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26" w:rsidRPr="00181CA2" w:rsidRDefault="002E4DC7">
      <w:pPr>
        <w:rPr>
          <w:rFonts w:ascii="Cambria" w:hAnsi="Cambria"/>
        </w:rPr>
      </w:pPr>
      <w:r w:rsidRPr="00181CA2">
        <w:rPr>
          <w:rFonts w:ascii="Cambria" w:hAnsi="Cambria" w:cs="Tahom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492760</wp:posOffset>
            </wp:positionH>
            <wp:positionV relativeFrom="page">
              <wp:posOffset>588010</wp:posOffset>
            </wp:positionV>
            <wp:extent cx="1464945" cy="652145"/>
            <wp:effectExtent l="0" t="0" r="0" b="0"/>
            <wp:wrapTight wrapText="bothSides">
              <wp:wrapPolygon edited="0">
                <wp:start x="0" y="0"/>
                <wp:lineTo x="0" y="20822"/>
                <wp:lineTo x="21347" y="20822"/>
                <wp:lineTo x="2134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A26" w:rsidRPr="00181CA2" w:rsidRDefault="002E4DC7">
      <w:pPr>
        <w:rPr>
          <w:rFonts w:ascii="Cambria" w:hAnsi="Cambria"/>
        </w:rPr>
      </w:pPr>
      <w:r w:rsidRPr="00181CA2">
        <w:rPr>
          <w:rFonts w:ascii="Cambria" w:hAnsi="Cambr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6539865</wp:posOffset>
            </wp:positionH>
            <wp:positionV relativeFrom="page">
              <wp:posOffset>1238250</wp:posOffset>
            </wp:positionV>
            <wp:extent cx="156210" cy="652145"/>
            <wp:effectExtent l="0" t="0" r="0" b="0"/>
            <wp:wrapTight wrapText="bothSides">
              <wp:wrapPolygon edited="0">
                <wp:start x="0" y="0"/>
                <wp:lineTo x="0" y="20822"/>
                <wp:lineTo x="18439" y="20822"/>
                <wp:lineTo x="1843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4F4" w:rsidRPr="00181CA2" w:rsidRDefault="000074F4" w:rsidP="00227515">
      <w:pPr>
        <w:rPr>
          <w:rFonts w:ascii="Cambria" w:hAnsi="Cambria" w:cs="Tahoma"/>
        </w:rPr>
      </w:pP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/>
        </w:rPr>
        <w:tab/>
      </w:r>
      <w:r w:rsidRPr="00181CA2">
        <w:rPr>
          <w:rFonts w:ascii="Cambria" w:hAnsi="Cambria" w:cs="Tahoma"/>
          <w:b/>
        </w:rPr>
        <w:t>Objednávka číslo:</w:t>
      </w:r>
      <w:r w:rsidRPr="00181CA2">
        <w:rPr>
          <w:rFonts w:ascii="Cambria" w:hAnsi="Cambria" w:cs="Tahoma"/>
        </w:rPr>
        <w:tab/>
      </w:r>
      <w:r w:rsidR="00815C95" w:rsidRPr="00815C95">
        <w:rPr>
          <w:rFonts w:ascii="Cambria" w:hAnsi="Cambria" w:cs="Tahoma"/>
        </w:rPr>
        <w:t>2</w:t>
      </w:r>
      <w:r w:rsidR="00DD4F4E">
        <w:rPr>
          <w:rFonts w:ascii="Cambria" w:hAnsi="Cambria" w:cs="Tahoma"/>
        </w:rPr>
        <w:t>022</w:t>
      </w:r>
      <w:r w:rsidR="005751D0">
        <w:rPr>
          <w:rFonts w:ascii="Cambria" w:hAnsi="Cambria" w:cs="Tahoma"/>
        </w:rPr>
        <w:t>24</w:t>
      </w:r>
      <w:r w:rsidR="002E4DC7">
        <w:rPr>
          <w:rFonts w:ascii="Cambria" w:hAnsi="Cambria" w:cs="Tahoma"/>
        </w:rPr>
        <w:t>/</w:t>
      </w:r>
      <w:r w:rsidR="009D4BCA">
        <w:rPr>
          <w:rFonts w:ascii="Cambria" w:hAnsi="Cambria" w:cs="Tahoma"/>
        </w:rPr>
        <w:t>O</w:t>
      </w:r>
      <w:r w:rsidR="00DD4F4E">
        <w:rPr>
          <w:rFonts w:ascii="Cambria" w:hAnsi="Cambria" w:cs="Tahoma"/>
        </w:rPr>
        <w:t>IT</w:t>
      </w:r>
    </w:p>
    <w:p w:rsidR="000074F4" w:rsidRPr="00181CA2" w:rsidRDefault="000074F4">
      <w:pPr>
        <w:rPr>
          <w:rFonts w:ascii="Cambria" w:hAnsi="Cambria"/>
        </w:rPr>
      </w:pPr>
    </w:p>
    <w:p w:rsidR="000074F4" w:rsidRPr="00181CA2" w:rsidRDefault="00CD30E5" w:rsidP="00BD211D">
      <w:pPr>
        <w:tabs>
          <w:tab w:val="left" w:pos="5130"/>
        </w:tabs>
        <w:rPr>
          <w:rFonts w:ascii="Cambria" w:hAnsi="Cambria"/>
        </w:rPr>
      </w:pPr>
      <w:r>
        <w:rPr>
          <w:rFonts w:ascii="Cambria" w:hAnsi="Cambria"/>
        </w:rPr>
        <w:tab/>
        <w:t xml:space="preserve">Dne: </w:t>
      </w:r>
      <w:r w:rsidR="005751D0">
        <w:rPr>
          <w:rFonts w:ascii="Cambria" w:hAnsi="Cambria"/>
        </w:rPr>
        <w:t>2</w:t>
      </w:r>
      <w:r w:rsidR="00AB46B1">
        <w:rPr>
          <w:rFonts w:ascii="Cambria" w:hAnsi="Cambria"/>
        </w:rPr>
        <w:t>.</w:t>
      </w:r>
      <w:r w:rsidR="00950DAF">
        <w:rPr>
          <w:rFonts w:ascii="Cambria" w:hAnsi="Cambria"/>
        </w:rPr>
        <w:t xml:space="preserve"> </w:t>
      </w:r>
      <w:r w:rsidR="005751D0">
        <w:rPr>
          <w:rFonts w:ascii="Cambria" w:hAnsi="Cambria"/>
        </w:rPr>
        <w:t>12</w:t>
      </w:r>
      <w:r w:rsidR="00DD4F4E">
        <w:rPr>
          <w:rFonts w:ascii="Cambria" w:hAnsi="Cambria"/>
        </w:rPr>
        <w:t>. 2022</w:t>
      </w:r>
    </w:p>
    <w:p w:rsidR="00EF4348" w:rsidRPr="00181CA2" w:rsidRDefault="00EF4348">
      <w:pPr>
        <w:rPr>
          <w:rFonts w:ascii="Cambria" w:hAnsi="Cambria" w:cs="Tahoma"/>
          <w:b/>
        </w:rPr>
      </w:pPr>
    </w:p>
    <w:p w:rsidR="000074F4" w:rsidRPr="00181CA2" w:rsidRDefault="000074F4">
      <w:pPr>
        <w:rPr>
          <w:rFonts w:ascii="Cambria" w:hAnsi="Cambria"/>
        </w:rPr>
      </w:pPr>
      <w:r w:rsidRPr="00181CA2">
        <w:rPr>
          <w:rFonts w:ascii="Cambria" w:hAnsi="Cambria" w:cs="Tahoma"/>
          <w:b/>
        </w:rPr>
        <w:t>Odběratel:</w:t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="00EF4348"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 xml:space="preserve">         Dodavatel:</w:t>
      </w:r>
      <w:r w:rsidR="00EF4348" w:rsidRPr="00181CA2">
        <w:rPr>
          <w:rFonts w:ascii="Cambria" w:hAnsi="Cambria"/>
        </w:rPr>
        <w:tab/>
      </w:r>
    </w:p>
    <w:p w:rsidR="00EF4348" w:rsidRPr="00181CA2" w:rsidRDefault="00EF4348">
      <w:pPr>
        <w:rPr>
          <w:rFonts w:ascii="Cambria" w:hAnsi="Cambria"/>
        </w:rPr>
      </w:pPr>
      <w:r w:rsidRPr="00181CA2">
        <w:rPr>
          <w:rFonts w:ascii="Cambria" w:hAnsi="Cambria"/>
        </w:rPr>
        <w:tab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95"/>
      </w:tblGrid>
      <w:tr w:rsidR="00EF4348" w:rsidRPr="00181CA2" w:rsidTr="00E94678">
        <w:trPr>
          <w:trHeight w:val="1785"/>
        </w:trPr>
        <w:tc>
          <w:tcPr>
            <w:tcW w:w="5637" w:type="dxa"/>
            <w:shd w:val="clear" w:color="auto" w:fill="auto"/>
          </w:tcPr>
          <w:p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Severočeská vědecká knihovna v Ústí nad Labem, p. o.</w:t>
            </w:r>
          </w:p>
          <w:p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Winstona Churchilla 1974/3</w:t>
            </w:r>
          </w:p>
          <w:p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400 01 Ústí nad Labem</w:t>
            </w:r>
          </w:p>
          <w:p w:rsidR="00D468E1" w:rsidRDefault="00D468E1">
            <w:pPr>
              <w:rPr>
                <w:rFonts w:ascii="Cambria" w:hAnsi="Cambria" w:cs="Tahoma"/>
                <w:sz w:val="22"/>
                <w:szCs w:val="22"/>
              </w:rPr>
            </w:pPr>
          </w:p>
          <w:p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Bankovní spoje</w:t>
            </w:r>
            <w:r w:rsidR="00F06AD6" w:rsidRPr="00181CA2">
              <w:rPr>
                <w:rFonts w:ascii="Cambria" w:hAnsi="Cambria" w:cs="Tahoma"/>
                <w:sz w:val="22"/>
                <w:szCs w:val="22"/>
              </w:rPr>
              <w:t>ní: 68530411/0100</w:t>
            </w:r>
            <w:r w:rsidR="00F95AC3" w:rsidRPr="00181CA2">
              <w:rPr>
                <w:rFonts w:ascii="Cambria" w:hAnsi="Cambria" w:cs="Tahoma"/>
                <w:sz w:val="22"/>
                <w:szCs w:val="22"/>
              </w:rPr>
              <w:t xml:space="preserve"> – KOBA Ústí n. L.</w:t>
            </w:r>
            <w:r w:rsidRPr="00181CA2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  <w:p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IČ: 00083186</w:t>
            </w:r>
          </w:p>
          <w:p w:rsidR="00E57713" w:rsidRPr="00181CA2" w:rsidRDefault="00E57713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Nejsme plátci DPH</w:t>
            </w:r>
          </w:p>
        </w:tc>
        <w:tc>
          <w:tcPr>
            <w:tcW w:w="4595" w:type="dxa"/>
            <w:shd w:val="clear" w:color="auto" w:fill="auto"/>
          </w:tcPr>
          <w:p w:rsidR="003664E6" w:rsidRDefault="005751D0" w:rsidP="003664E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LANius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s.r.o.</w:t>
            </w:r>
          </w:p>
          <w:p w:rsidR="003664E6" w:rsidRPr="003664E6" w:rsidRDefault="005751D0" w:rsidP="003664E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5751D0">
              <w:rPr>
                <w:rFonts w:ascii="Cambria" w:hAnsi="Cambria"/>
                <w:sz w:val="22"/>
                <w:szCs w:val="22"/>
              </w:rPr>
              <w:t>Tomkova 2099</w:t>
            </w:r>
          </w:p>
          <w:p w:rsidR="00963873" w:rsidRDefault="005751D0" w:rsidP="003664E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390</w:t>
            </w:r>
            <w:r w:rsidR="003664E6" w:rsidRPr="003664E6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01  Tábor</w:t>
            </w:r>
          </w:p>
          <w:p w:rsidR="00D468E1" w:rsidRPr="0062651F" w:rsidRDefault="00D468E1" w:rsidP="00963873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Tahoma"/>
                <w:sz w:val="22"/>
                <w:szCs w:val="22"/>
              </w:rPr>
            </w:pPr>
          </w:p>
          <w:p w:rsidR="00963873" w:rsidRPr="0062651F" w:rsidRDefault="00963873" w:rsidP="00963873">
            <w:pPr>
              <w:rPr>
                <w:rFonts w:ascii="Cambria" w:hAnsi="Cambria" w:cs="Tahoma"/>
                <w:sz w:val="22"/>
                <w:szCs w:val="22"/>
              </w:rPr>
            </w:pPr>
            <w:r w:rsidRPr="0062651F">
              <w:rPr>
                <w:rFonts w:ascii="Cambria" w:hAnsi="Cambria" w:cs="Tahoma"/>
                <w:sz w:val="22"/>
                <w:szCs w:val="22"/>
              </w:rPr>
              <w:t xml:space="preserve">IČ: </w:t>
            </w:r>
            <w:r w:rsidR="005751D0">
              <w:rPr>
                <w:rFonts w:ascii="Cambria" w:hAnsi="Cambria" w:cs="Tahoma"/>
                <w:sz w:val="22"/>
                <w:szCs w:val="22"/>
              </w:rPr>
              <w:t>25150707</w:t>
            </w:r>
          </w:p>
          <w:p w:rsidR="00963873" w:rsidRPr="0062651F" w:rsidRDefault="00963873" w:rsidP="00963873">
            <w:pPr>
              <w:rPr>
                <w:rFonts w:ascii="Cambria" w:hAnsi="Cambria" w:cs="Tahoma"/>
                <w:sz w:val="22"/>
                <w:szCs w:val="22"/>
              </w:rPr>
            </w:pPr>
            <w:r w:rsidRPr="0062651F">
              <w:rPr>
                <w:rFonts w:ascii="Cambria" w:hAnsi="Cambria" w:cs="Tahoma"/>
                <w:sz w:val="22"/>
                <w:szCs w:val="22"/>
              </w:rPr>
              <w:t>DIČ:</w:t>
            </w:r>
            <w:r w:rsidRPr="0062651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751D0">
              <w:rPr>
                <w:rFonts w:ascii="Cambria" w:hAnsi="Cambria"/>
                <w:sz w:val="22"/>
                <w:szCs w:val="22"/>
              </w:rPr>
              <w:t>CZ</w:t>
            </w:r>
            <w:r w:rsidR="005751D0">
              <w:rPr>
                <w:rFonts w:ascii="Cambria" w:hAnsi="Cambria" w:cs="Tahoma"/>
                <w:sz w:val="22"/>
                <w:szCs w:val="22"/>
              </w:rPr>
              <w:t>25150707</w:t>
            </w:r>
          </w:p>
          <w:p w:rsidR="00963873" w:rsidRPr="0062651F" w:rsidRDefault="00963873" w:rsidP="0096387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75A26" w:rsidRDefault="00675A26">
      <w:pPr>
        <w:rPr>
          <w:rFonts w:ascii="Cambria" w:hAnsi="Cambria"/>
          <w:sz w:val="22"/>
          <w:szCs w:val="22"/>
        </w:rPr>
      </w:pPr>
    </w:p>
    <w:p w:rsidR="00AF2C17" w:rsidRPr="00181CA2" w:rsidRDefault="00AF2C17">
      <w:pPr>
        <w:rPr>
          <w:rFonts w:ascii="Cambria" w:hAnsi="Cambria"/>
          <w:sz w:val="22"/>
          <w:szCs w:val="22"/>
        </w:rPr>
      </w:pPr>
    </w:p>
    <w:p w:rsidR="00675A26" w:rsidRPr="00181CA2" w:rsidRDefault="00675A26" w:rsidP="00D468E1">
      <w:pPr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="001A26EB" w:rsidRPr="00181CA2">
        <w:rPr>
          <w:rFonts w:ascii="Cambria" w:hAnsi="Cambria" w:cs="Tahoma"/>
          <w:b/>
          <w:sz w:val="22"/>
          <w:szCs w:val="22"/>
        </w:rPr>
        <w:t xml:space="preserve">        </w:t>
      </w:r>
      <w:r w:rsidR="00C95877"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1A26EB" w:rsidRPr="00181CA2">
        <w:rPr>
          <w:rFonts w:ascii="Cambria" w:hAnsi="Cambria" w:cs="Tahoma"/>
          <w:b/>
          <w:sz w:val="22"/>
          <w:szCs w:val="22"/>
        </w:rPr>
        <w:t xml:space="preserve"> 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  </w:t>
      </w:r>
      <w:r w:rsidR="000074F4" w:rsidRPr="00181CA2">
        <w:rPr>
          <w:rFonts w:ascii="Cambria" w:hAnsi="Cambria" w:cs="Tahoma"/>
          <w:b/>
          <w:sz w:val="22"/>
          <w:szCs w:val="22"/>
        </w:rPr>
        <w:tab/>
        <w:t xml:space="preserve">     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  </w:t>
      </w:r>
      <w:r w:rsidRPr="00181CA2">
        <w:rPr>
          <w:rFonts w:ascii="Cambria" w:hAnsi="Cambria" w:cs="Tahoma"/>
          <w:b/>
          <w:sz w:val="22"/>
          <w:szCs w:val="22"/>
        </w:rPr>
        <w:t>Vyřizuje (telefon):</w:t>
      </w:r>
      <w:r w:rsidR="00D00F56" w:rsidRPr="00181CA2">
        <w:rPr>
          <w:rFonts w:ascii="Cambria" w:hAnsi="Cambria" w:cs="Tahoma"/>
          <w:b/>
          <w:sz w:val="22"/>
          <w:szCs w:val="22"/>
        </w:rPr>
        <w:t xml:space="preserve">  </w:t>
      </w:r>
    </w:p>
    <w:p w:rsidR="00675A26" w:rsidRPr="00181CA2" w:rsidRDefault="000074F4" w:rsidP="00D468E1">
      <w:pPr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  </w:t>
      </w:r>
      <w:r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</w:t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  </w:t>
      </w:r>
      <w:r w:rsidR="00675A26" w:rsidRPr="00181CA2">
        <w:rPr>
          <w:rFonts w:ascii="Cambria" w:hAnsi="Cambria" w:cs="Tahoma"/>
          <w:b/>
          <w:sz w:val="22"/>
          <w:szCs w:val="22"/>
        </w:rPr>
        <w:t>Dodací lhůta:</w:t>
      </w:r>
      <w:r w:rsidR="00675A26" w:rsidRPr="00181CA2">
        <w:rPr>
          <w:rFonts w:ascii="Cambria" w:hAnsi="Cambria" w:cs="Tahoma"/>
          <w:b/>
          <w:sz w:val="22"/>
          <w:szCs w:val="22"/>
        </w:rPr>
        <w:tab/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</w:t>
      </w:r>
      <w:r w:rsidR="00793683">
        <w:rPr>
          <w:rFonts w:ascii="Cambria" w:hAnsi="Cambria" w:cs="Tahoma"/>
          <w:b/>
          <w:sz w:val="22"/>
          <w:szCs w:val="22"/>
        </w:rPr>
        <w:t xml:space="preserve">     </w:t>
      </w:r>
      <w:r w:rsidR="005751D0">
        <w:rPr>
          <w:rFonts w:ascii="Cambria" w:hAnsi="Cambria" w:cs="Tahoma"/>
          <w:b/>
          <w:sz w:val="22"/>
          <w:szCs w:val="22"/>
        </w:rPr>
        <w:t>prosinec</w:t>
      </w:r>
      <w:r w:rsidR="00832766">
        <w:rPr>
          <w:rFonts w:ascii="Cambria" w:hAnsi="Cambria" w:cs="Tahoma"/>
          <w:b/>
          <w:sz w:val="22"/>
          <w:szCs w:val="22"/>
        </w:rPr>
        <w:t xml:space="preserve"> 2022</w:t>
      </w:r>
    </w:p>
    <w:p w:rsidR="00675A26" w:rsidRPr="00181CA2" w:rsidRDefault="00675A26" w:rsidP="00D468E1">
      <w:pPr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Pr="00181CA2">
        <w:rPr>
          <w:rFonts w:ascii="Cambria" w:hAnsi="Cambria" w:cs="Tahoma"/>
          <w:b/>
          <w:sz w:val="22"/>
          <w:szCs w:val="22"/>
        </w:rPr>
        <w:tab/>
      </w:r>
      <w:r w:rsidR="00C95877" w:rsidRPr="00181CA2">
        <w:rPr>
          <w:rFonts w:ascii="Cambria" w:hAnsi="Cambria" w:cs="Tahoma"/>
          <w:b/>
          <w:sz w:val="22"/>
          <w:szCs w:val="22"/>
        </w:rPr>
        <w:t xml:space="preserve">          </w:t>
      </w:r>
      <w:r w:rsidR="00B77106" w:rsidRPr="00181CA2">
        <w:rPr>
          <w:rFonts w:ascii="Cambria" w:hAnsi="Cambria" w:cs="Tahoma"/>
          <w:b/>
          <w:sz w:val="22"/>
          <w:szCs w:val="22"/>
        </w:rPr>
        <w:t xml:space="preserve">      </w:t>
      </w:r>
      <w:r w:rsidR="000074F4" w:rsidRPr="00181CA2">
        <w:rPr>
          <w:rFonts w:ascii="Cambria" w:hAnsi="Cambria" w:cs="Tahoma"/>
          <w:b/>
          <w:sz w:val="22"/>
          <w:szCs w:val="22"/>
        </w:rPr>
        <w:tab/>
        <w:t xml:space="preserve">      </w:t>
      </w:r>
      <w:r w:rsidR="000858CC" w:rsidRPr="00181CA2">
        <w:rPr>
          <w:rFonts w:ascii="Cambria" w:hAnsi="Cambria" w:cs="Tahoma"/>
          <w:b/>
          <w:sz w:val="22"/>
          <w:szCs w:val="22"/>
        </w:rPr>
        <w:t xml:space="preserve">    </w:t>
      </w:r>
      <w:r w:rsidRPr="00181CA2">
        <w:rPr>
          <w:rFonts w:ascii="Cambria" w:hAnsi="Cambria" w:cs="Tahoma"/>
          <w:b/>
          <w:sz w:val="22"/>
          <w:szCs w:val="22"/>
        </w:rPr>
        <w:t xml:space="preserve">Dodací podmínky: </w:t>
      </w:r>
      <w:r w:rsidR="00793683">
        <w:rPr>
          <w:rFonts w:ascii="Cambria" w:hAnsi="Cambria" w:cs="Tahoma"/>
          <w:b/>
          <w:sz w:val="22"/>
          <w:szCs w:val="22"/>
        </w:rPr>
        <w:t xml:space="preserve"> </w:t>
      </w:r>
      <w:r w:rsidR="005751D0">
        <w:rPr>
          <w:rFonts w:ascii="Cambria" w:hAnsi="Cambria" w:cs="Tahoma"/>
          <w:b/>
          <w:sz w:val="22"/>
          <w:szCs w:val="22"/>
        </w:rPr>
        <w:t>na adresu sídla W. Churchilla 3</w:t>
      </w:r>
    </w:p>
    <w:p w:rsidR="00C65809" w:rsidRDefault="00C65809">
      <w:pPr>
        <w:tabs>
          <w:tab w:val="left" w:pos="7125"/>
        </w:tabs>
        <w:rPr>
          <w:rFonts w:ascii="Cambria" w:hAnsi="Cambria"/>
        </w:rPr>
      </w:pPr>
    </w:p>
    <w:p w:rsidR="00793683" w:rsidRDefault="00793683">
      <w:pPr>
        <w:tabs>
          <w:tab w:val="left" w:pos="7125"/>
        </w:tabs>
        <w:rPr>
          <w:rFonts w:ascii="Cambria" w:hAnsi="Cambria"/>
        </w:rPr>
      </w:pPr>
    </w:p>
    <w:p w:rsidR="00D468E1" w:rsidRPr="00D468E1" w:rsidRDefault="00731634" w:rsidP="00D468E1">
      <w:pPr>
        <w:tabs>
          <w:tab w:val="left" w:pos="7125"/>
        </w:tabs>
        <w:rPr>
          <w:rFonts w:ascii="Cambria" w:hAnsi="Cambria"/>
          <w:b/>
        </w:rPr>
      </w:pPr>
      <w:r w:rsidRPr="00CB0ED7">
        <w:rPr>
          <w:rFonts w:ascii="Cambria" w:hAnsi="Cambria"/>
          <w:b/>
        </w:rPr>
        <w:t>Tímto u Vás závazně objednáváme</w:t>
      </w:r>
      <w:r w:rsidR="00815C95" w:rsidRPr="00CB0ED7">
        <w:rPr>
          <w:rFonts w:ascii="Cambria" w:hAnsi="Cambria"/>
          <w:b/>
        </w:rPr>
        <w:t xml:space="preserve"> </w:t>
      </w:r>
      <w:r w:rsidR="005751D0">
        <w:rPr>
          <w:rFonts w:ascii="Cambria" w:hAnsi="Cambria"/>
          <w:b/>
        </w:rPr>
        <w:t xml:space="preserve">dodávku 2 ks </w:t>
      </w:r>
      <w:proofErr w:type="spellStart"/>
      <w:r w:rsidR="005751D0">
        <w:rPr>
          <w:rFonts w:ascii="Cambria" w:hAnsi="Cambria"/>
          <w:b/>
        </w:rPr>
        <w:t>selfchecků</w:t>
      </w:r>
      <w:proofErr w:type="spellEnd"/>
      <w:r w:rsidR="005751D0">
        <w:rPr>
          <w:rFonts w:ascii="Cambria" w:hAnsi="Cambria"/>
          <w:b/>
        </w:rPr>
        <w:t xml:space="preserve"> </w:t>
      </w:r>
      <w:r w:rsidR="005751D0" w:rsidRPr="005751D0">
        <w:rPr>
          <w:rFonts w:ascii="Cambria" w:hAnsi="Cambria"/>
          <w:b/>
        </w:rPr>
        <w:t>RFID-SFK2</w:t>
      </w:r>
      <w:r w:rsidR="005751D0">
        <w:rPr>
          <w:rFonts w:ascii="Cambria" w:hAnsi="Cambria"/>
          <w:b/>
        </w:rPr>
        <w:t xml:space="preserve"> desktop</w:t>
      </w:r>
      <w:r w:rsidR="005751D0" w:rsidRPr="005751D0">
        <w:rPr>
          <w:rFonts w:ascii="Cambria" w:hAnsi="Cambria"/>
          <w:b/>
        </w:rPr>
        <w:t xml:space="preserve"> včetně montáže</w:t>
      </w:r>
      <w:r w:rsidR="005751D0">
        <w:rPr>
          <w:rFonts w:ascii="Cambria" w:hAnsi="Cambria"/>
          <w:b/>
        </w:rPr>
        <w:t>,</w:t>
      </w:r>
      <w:r w:rsidR="005751D0" w:rsidRPr="005751D0">
        <w:rPr>
          <w:rFonts w:ascii="Cambria" w:hAnsi="Cambria"/>
          <w:b/>
        </w:rPr>
        <w:t xml:space="preserve"> nastavení a SW licence</w:t>
      </w:r>
      <w:r w:rsidR="005751D0">
        <w:rPr>
          <w:rFonts w:ascii="Cambria" w:hAnsi="Cambria"/>
          <w:b/>
        </w:rPr>
        <w:t xml:space="preserve"> dle Vaší nabídky </w:t>
      </w:r>
      <w:r w:rsidR="00DE7201">
        <w:rPr>
          <w:rFonts w:ascii="Cambria" w:hAnsi="Cambria"/>
          <w:b/>
        </w:rPr>
        <w:t>z</w:t>
      </w:r>
      <w:r w:rsidR="005751D0">
        <w:rPr>
          <w:rFonts w:ascii="Cambria" w:hAnsi="Cambria"/>
          <w:b/>
        </w:rPr>
        <w:t xml:space="preserve"> 11. 11. 2022 </w:t>
      </w:r>
      <w:r w:rsidR="003664E6">
        <w:rPr>
          <w:rFonts w:ascii="Cambria" w:hAnsi="Cambria"/>
          <w:b/>
        </w:rPr>
        <w:t xml:space="preserve">s celkovou cenou </w:t>
      </w:r>
      <w:r w:rsidR="00DE7201">
        <w:rPr>
          <w:rFonts w:ascii="Cambria" w:hAnsi="Cambria"/>
          <w:b/>
        </w:rPr>
        <w:t>240.</w:t>
      </w:r>
      <w:r w:rsidR="005751D0">
        <w:rPr>
          <w:rFonts w:ascii="Cambria" w:hAnsi="Cambria"/>
          <w:b/>
        </w:rPr>
        <w:t>000</w:t>
      </w:r>
      <w:r w:rsidR="00DE7201">
        <w:rPr>
          <w:rFonts w:ascii="Cambria" w:hAnsi="Cambria"/>
          <w:b/>
        </w:rPr>
        <w:t xml:space="preserve">,- </w:t>
      </w:r>
      <w:r w:rsidR="00832766" w:rsidRPr="00832766">
        <w:rPr>
          <w:rFonts w:ascii="Cambria" w:hAnsi="Cambria"/>
          <w:b/>
        </w:rPr>
        <w:t xml:space="preserve">Kč </w:t>
      </w:r>
      <w:r w:rsidR="005751D0">
        <w:rPr>
          <w:rFonts w:ascii="Cambria" w:hAnsi="Cambria"/>
          <w:b/>
        </w:rPr>
        <w:t>bez</w:t>
      </w:r>
      <w:r w:rsidR="00832766" w:rsidRPr="00832766">
        <w:rPr>
          <w:rFonts w:ascii="Cambria" w:hAnsi="Cambria"/>
          <w:b/>
        </w:rPr>
        <w:t xml:space="preserve"> DPH</w:t>
      </w:r>
      <w:r w:rsidR="007E2F22">
        <w:rPr>
          <w:rFonts w:ascii="Cambria" w:hAnsi="Cambria"/>
          <w:b/>
        </w:rPr>
        <w:t>.</w:t>
      </w:r>
    </w:p>
    <w:p w:rsidR="00D468E1" w:rsidRDefault="00D468E1" w:rsidP="00D468E1">
      <w:pPr>
        <w:tabs>
          <w:tab w:val="left" w:pos="7125"/>
        </w:tabs>
        <w:rPr>
          <w:rFonts w:ascii="Cambria" w:hAnsi="Cambria"/>
          <w:b/>
        </w:rPr>
      </w:pPr>
    </w:p>
    <w:p w:rsidR="00675A26" w:rsidRPr="007E2F22" w:rsidRDefault="00675A26">
      <w:pPr>
        <w:tabs>
          <w:tab w:val="left" w:pos="7125"/>
        </w:tabs>
        <w:rPr>
          <w:rFonts w:ascii="Cambria" w:hAnsi="Cambria" w:cs="Tahoma"/>
        </w:rPr>
      </w:pPr>
    </w:p>
    <w:p w:rsidR="00CB0ED7" w:rsidRDefault="00CB0ED7">
      <w:pPr>
        <w:tabs>
          <w:tab w:val="left" w:pos="7125"/>
        </w:tabs>
        <w:rPr>
          <w:rFonts w:ascii="Cambria" w:hAnsi="Cambria" w:cs="Tahoma"/>
        </w:rPr>
      </w:pPr>
    </w:p>
    <w:p w:rsidR="00CB0ED7" w:rsidRDefault="00CB0ED7">
      <w:pPr>
        <w:tabs>
          <w:tab w:val="left" w:pos="7125"/>
        </w:tabs>
        <w:rPr>
          <w:rFonts w:ascii="Cambria" w:hAnsi="Cambria" w:cs="Tahoma"/>
        </w:rPr>
      </w:pPr>
    </w:p>
    <w:p w:rsidR="00CB0ED7" w:rsidRDefault="00CB0ED7">
      <w:pPr>
        <w:tabs>
          <w:tab w:val="left" w:pos="7125"/>
        </w:tabs>
        <w:rPr>
          <w:rFonts w:ascii="Cambria" w:hAnsi="Cambria" w:cs="Tahoma"/>
        </w:rPr>
      </w:pPr>
    </w:p>
    <w:p w:rsidR="00C65809" w:rsidRDefault="00C65809">
      <w:pPr>
        <w:tabs>
          <w:tab w:val="left" w:pos="7125"/>
        </w:tabs>
        <w:rPr>
          <w:rFonts w:ascii="Cambria" w:hAnsi="Cambria" w:cs="Tahoma"/>
        </w:rPr>
      </w:pPr>
    </w:p>
    <w:p w:rsidR="00C65809" w:rsidRDefault="00C65809">
      <w:pPr>
        <w:tabs>
          <w:tab w:val="left" w:pos="7125"/>
        </w:tabs>
        <w:rPr>
          <w:rFonts w:ascii="Cambria" w:hAnsi="Cambria" w:cs="Tahoma"/>
        </w:rPr>
      </w:pPr>
    </w:p>
    <w:p w:rsidR="00C65809" w:rsidRPr="00181CA2" w:rsidRDefault="00C65809">
      <w:pPr>
        <w:tabs>
          <w:tab w:val="left" w:pos="7125"/>
        </w:tabs>
        <w:rPr>
          <w:rFonts w:ascii="Cambria" w:hAnsi="Cambria" w:cs="Tahoma"/>
        </w:rPr>
      </w:pPr>
    </w:p>
    <w:p w:rsidR="00675A26" w:rsidRPr="00181CA2" w:rsidRDefault="00675A26">
      <w:pPr>
        <w:tabs>
          <w:tab w:val="left" w:pos="7125"/>
        </w:tabs>
        <w:rPr>
          <w:rFonts w:ascii="Cambria" w:hAnsi="Cambria" w:cs="Tahoma"/>
        </w:rPr>
      </w:pPr>
    </w:p>
    <w:p w:rsidR="00675A26" w:rsidRPr="00181CA2" w:rsidRDefault="00CB0ED7">
      <w:pPr>
        <w:tabs>
          <w:tab w:val="left" w:pos="7125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     </w:t>
      </w:r>
      <w:r w:rsidR="00C65809">
        <w:rPr>
          <w:rFonts w:ascii="Cambria" w:hAnsi="Cambria" w:cs="Tahoma"/>
        </w:rPr>
        <w:t xml:space="preserve">            </w:t>
      </w:r>
      <w:r w:rsidR="00DE7201">
        <w:rPr>
          <w:rFonts w:ascii="Cambria" w:hAnsi="Cambria" w:cs="Tahoma"/>
        </w:rPr>
        <w:t>Ing. Jiří Šilha</w:t>
      </w:r>
      <w:r w:rsidR="001F386F">
        <w:rPr>
          <w:rFonts w:ascii="Cambria" w:hAnsi="Cambria" w:cs="Tahoma"/>
        </w:rPr>
        <w:t xml:space="preserve">    </w:t>
      </w:r>
      <w:r w:rsidR="001F386F">
        <w:rPr>
          <w:rFonts w:ascii="Cambria" w:hAnsi="Cambria" w:cs="Tahoma"/>
        </w:rPr>
        <w:tab/>
      </w:r>
      <w:r w:rsidR="0078244C">
        <w:rPr>
          <w:rFonts w:ascii="Cambria" w:hAnsi="Cambria" w:cs="Tahoma"/>
        </w:rPr>
        <w:t>Ing. Michal Satrapa</w:t>
      </w:r>
    </w:p>
    <w:p w:rsidR="00AF2C17" w:rsidRDefault="007E2F22" w:rsidP="00DF7FE8">
      <w:pPr>
        <w:tabs>
          <w:tab w:val="center" w:pos="5102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 </w:t>
      </w:r>
      <w:r w:rsidR="003664E6">
        <w:rPr>
          <w:rFonts w:ascii="Cambria" w:hAnsi="Cambria" w:cs="Tahoma"/>
        </w:rPr>
        <w:t xml:space="preserve">  </w:t>
      </w:r>
      <w:r w:rsidR="00512E2F">
        <w:rPr>
          <w:rFonts w:ascii="Cambria" w:hAnsi="Cambria" w:cs="Tahoma"/>
        </w:rPr>
        <w:t xml:space="preserve"> </w:t>
      </w:r>
      <w:r w:rsidR="00512E2F" w:rsidRPr="00512E2F">
        <w:rPr>
          <w:rFonts w:ascii="Cambria" w:hAnsi="Cambria" w:cs="Tahoma"/>
        </w:rPr>
        <w:t>obchodní ředitel</w:t>
      </w:r>
      <w:r w:rsidR="00DE7201">
        <w:rPr>
          <w:rFonts w:ascii="Cambria" w:hAnsi="Cambria" w:cs="Tahoma"/>
        </w:rPr>
        <w:t xml:space="preserve">       </w:t>
      </w:r>
      <w:r w:rsidRPr="007E2F22">
        <w:rPr>
          <w:rFonts w:ascii="Cambria" w:hAnsi="Cambria" w:cs="Tahoma"/>
        </w:rPr>
        <w:t xml:space="preserve"> </w:t>
      </w:r>
      <w:r w:rsidR="00AF2C17">
        <w:rPr>
          <w:rFonts w:ascii="Cambria" w:hAnsi="Cambria" w:cs="Tahoma"/>
        </w:rPr>
        <w:t xml:space="preserve">  </w:t>
      </w:r>
      <w:r>
        <w:rPr>
          <w:rFonts w:ascii="Cambria" w:hAnsi="Cambria" w:cs="Tahoma"/>
        </w:rPr>
        <w:t xml:space="preserve">      </w:t>
      </w:r>
      <w:r w:rsidR="005B7E77">
        <w:rPr>
          <w:rFonts w:ascii="Cambria" w:hAnsi="Cambria" w:cs="Tahoma"/>
        </w:rPr>
        <w:tab/>
      </w:r>
      <w:r w:rsidR="00512E2F">
        <w:rPr>
          <w:rFonts w:ascii="Cambria" w:hAnsi="Cambria" w:cs="Tahoma"/>
        </w:rPr>
        <w:t xml:space="preserve"> </w:t>
      </w:r>
      <w:r w:rsidR="00AF2C17">
        <w:rPr>
          <w:rFonts w:ascii="Cambria" w:hAnsi="Cambria" w:cs="Tahoma"/>
        </w:rPr>
        <w:t xml:space="preserve">                            </w:t>
      </w:r>
      <w:r w:rsidR="00832766">
        <w:rPr>
          <w:rFonts w:ascii="Cambria" w:hAnsi="Cambria" w:cs="Tahoma"/>
        </w:rPr>
        <w:t xml:space="preserve"> </w:t>
      </w:r>
      <w:r w:rsidR="00AF2C17">
        <w:rPr>
          <w:rFonts w:ascii="Cambria" w:hAnsi="Cambria" w:cs="Tahoma"/>
        </w:rPr>
        <w:t xml:space="preserve"> </w:t>
      </w:r>
      <w:r w:rsidR="00832766">
        <w:rPr>
          <w:rFonts w:ascii="Cambria" w:hAnsi="Cambria" w:cs="Tahoma"/>
        </w:rPr>
        <w:t xml:space="preserve">              </w:t>
      </w:r>
      <w:r w:rsidR="005B7E77">
        <w:rPr>
          <w:rFonts w:ascii="Cambria" w:hAnsi="Cambria" w:cs="Tahoma"/>
        </w:rPr>
        <w:t xml:space="preserve">              </w:t>
      </w:r>
      <w:r w:rsidR="00DE7201">
        <w:rPr>
          <w:rFonts w:ascii="Cambria" w:hAnsi="Cambria" w:cs="Tahoma"/>
        </w:rPr>
        <w:t xml:space="preserve">      </w:t>
      </w:r>
      <w:r w:rsidR="001F386F">
        <w:rPr>
          <w:rFonts w:ascii="Cambria" w:hAnsi="Cambria" w:cs="Tahoma"/>
        </w:rPr>
        <w:t xml:space="preserve">       </w:t>
      </w:r>
      <w:bookmarkStart w:id="0" w:name="_GoBack"/>
      <w:bookmarkEnd w:id="0"/>
      <w:r w:rsidR="00DE7201">
        <w:rPr>
          <w:rFonts w:ascii="Cambria" w:hAnsi="Cambria" w:cs="Tahoma"/>
        </w:rPr>
        <w:t xml:space="preserve"> </w:t>
      </w:r>
      <w:r w:rsidR="001F386F">
        <w:rPr>
          <w:rFonts w:ascii="Cambria" w:hAnsi="Cambria" w:cs="Tahoma"/>
        </w:rPr>
        <w:t>zástupce ředitele</w:t>
      </w:r>
    </w:p>
    <w:p w:rsidR="00DF7FE8" w:rsidRPr="00181CA2" w:rsidRDefault="002E4DC7" w:rsidP="00DF7FE8">
      <w:pPr>
        <w:tabs>
          <w:tab w:val="center" w:pos="5102"/>
        </w:tabs>
        <w:rPr>
          <w:rFonts w:ascii="Cambria" w:hAnsi="Cambria" w:cs="Tahoma"/>
        </w:rPr>
      </w:pPr>
      <w:r w:rsidRPr="00181CA2">
        <w:rPr>
          <w:rFonts w:ascii="Cambria" w:hAnsi="Cambri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515100" cy="0"/>
                <wp:effectExtent l="6985" t="7620" r="1206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888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51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7u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"/>
            </w:pict>
          </mc:Fallback>
        </mc:AlternateContent>
      </w:r>
      <w:r w:rsidR="001F386F">
        <w:rPr>
          <w:rFonts w:ascii="Cambria" w:hAnsi="Cambria" w:cs="Tahoma"/>
        </w:rPr>
        <w:t xml:space="preserve">  </w:t>
      </w:r>
    </w:p>
    <w:p w:rsidR="00675A26" w:rsidRPr="00181CA2" w:rsidRDefault="000858CC" w:rsidP="00DF7FE8">
      <w:pPr>
        <w:tabs>
          <w:tab w:val="center" w:pos="5102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 xml:space="preserve">     </w:t>
      </w:r>
      <w:r w:rsidR="00675A26" w:rsidRPr="00181CA2">
        <w:rPr>
          <w:rFonts w:ascii="Cambria" w:hAnsi="Cambria" w:cs="Tahoma"/>
        </w:rPr>
        <w:t>Razítko a podpis dodavatele:                                           Razítko a podpis odběratele:</w:t>
      </w:r>
      <w:r w:rsidR="00675A26" w:rsidRPr="00181CA2">
        <w:rPr>
          <w:rFonts w:ascii="Cambria" w:hAnsi="Cambria" w:cs="Tahoma"/>
        </w:rPr>
        <w:tab/>
      </w:r>
    </w:p>
    <w:sectPr w:rsidR="00675A26" w:rsidRPr="00181CA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5D89"/>
    <w:multiLevelType w:val="hybridMultilevel"/>
    <w:tmpl w:val="C11CD9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995196"/>
    <w:multiLevelType w:val="multilevel"/>
    <w:tmpl w:val="50C2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687F6F"/>
    <w:multiLevelType w:val="hybridMultilevel"/>
    <w:tmpl w:val="B93CE396"/>
    <w:lvl w:ilvl="0" w:tplc="0C66E4B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1D"/>
    <w:rsid w:val="000074F4"/>
    <w:rsid w:val="000733E7"/>
    <w:rsid w:val="000858CC"/>
    <w:rsid w:val="000A3D39"/>
    <w:rsid w:val="000F136A"/>
    <w:rsid w:val="00152652"/>
    <w:rsid w:val="0017011D"/>
    <w:rsid w:val="001765C2"/>
    <w:rsid w:val="00181CA2"/>
    <w:rsid w:val="0018460D"/>
    <w:rsid w:val="001A26EB"/>
    <w:rsid w:val="001B776A"/>
    <w:rsid w:val="001C59DA"/>
    <w:rsid w:val="001F386F"/>
    <w:rsid w:val="00227515"/>
    <w:rsid w:val="002378C1"/>
    <w:rsid w:val="00257EB6"/>
    <w:rsid w:val="002701F2"/>
    <w:rsid w:val="002762FF"/>
    <w:rsid w:val="002B5A25"/>
    <w:rsid w:val="002E4DC7"/>
    <w:rsid w:val="003006F7"/>
    <w:rsid w:val="00320413"/>
    <w:rsid w:val="003664E6"/>
    <w:rsid w:val="00367FDE"/>
    <w:rsid w:val="00390FAC"/>
    <w:rsid w:val="00480959"/>
    <w:rsid w:val="004F2287"/>
    <w:rsid w:val="004F590D"/>
    <w:rsid w:val="004F76B3"/>
    <w:rsid w:val="005061C8"/>
    <w:rsid w:val="00512E2F"/>
    <w:rsid w:val="00515CDB"/>
    <w:rsid w:val="00552B12"/>
    <w:rsid w:val="005751D0"/>
    <w:rsid w:val="00590648"/>
    <w:rsid w:val="005A32D2"/>
    <w:rsid w:val="005B7E77"/>
    <w:rsid w:val="005D2904"/>
    <w:rsid w:val="006237C9"/>
    <w:rsid w:val="00626430"/>
    <w:rsid w:val="0062651F"/>
    <w:rsid w:val="00675A26"/>
    <w:rsid w:val="0068737D"/>
    <w:rsid w:val="006C69B2"/>
    <w:rsid w:val="0071034D"/>
    <w:rsid w:val="00711D09"/>
    <w:rsid w:val="00731634"/>
    <w:rsid w:val="00772DD3"/>
    <w:rsid w:val="0078244C"/>
    <w:rsid w:val="00787B66"/>
    <w:rsid w:val="00793683"/>
    <w:rsid w:val="007B6F4D"/>
    <w:rsid w:val="007E2F22"/>
    <w:rsid w:val="007F1E20"/>
    <w:rsid w:val="00815C95"/>
    <w:rsid w:val="00832766"/>
    <w:rsid w:val="008A0AE0"/>
    <w:rsid w:val="008A7578"/>
    <w:rsid w:val="008B7CDB"/>
    <w:rsid w:val="0092793C"/>
    <w:rsid w:val="00950DAF"/>
    <w:rsid w:val="00963873"/>
    <w:rsid w:val="009C2C9C"/>
    <w:rsid w:val="009D4BCA"/>
    <w:rsid w:val="009E2B68"/>
    <w:rsid w:val="00A3672B"/>
    <w:rsid w:val="00AB46B1"/>
    <w:rsid w:val="00AE6DF8"/>
    <w:rsid w:val="00AF2C17"/>
    <w:rsid w:val="00B07767"/>
    <w:rsid w:val="00B25BDB"/>
    <w:rsid w:val="00B34F4B"/>
    <w:rsid w:val="00B550B2"/>
    <w:rsid w:val="00B61638"/>
    <w:rsid w:val="00B77106"/>
    <w:rsid w:val="00BB6EE2"/>
    <w:rsid w:val="00BD211D"/>
    <w:rsid w:val="00C0755B"/>
    <w:rsid w:val="00C277A9"/>
    <w:rsid w:val="00C65809"/>
    <w:rsid w:val="00C76103"/>
    <w:rsid w:val="00C95877"/>
    <w:rsid w:val="00CB0ED7"/>
    <w:rsid w:val="00CD1070"/>
    <w:rsid w:val="00CD30E5"/>
    <w:rsid w:val="00D00F56"/>
    <w:rsid w:val="00D313D4"/>
    <w:rsid w:val="00D31704"/>
    <w:rsid w:val="00D468E1"/>
    <w:rsid w:val="00D8697B"/>
    <w:rsid w:val="00DD4F4E"/>
    <w:rsid w:val="00DE7201"/>
    <w:rsid w:val="00DF0299"/>
    <w:rsid w:val="00DF7FE8"/>
    <w:rsid w:val="00E57713"/>
    <w:rsid w:val="00E94678"/>
    <w:rsid w:val="00EF4348"/>
    <w:rsid w:val="00F06AD6"/>
    <w:rsid w:val="00F246D4"/>
    <w:rsid w:val="00F7514A"/>
    <w:rsid w:val="00F752A6"/>
    <w:rsid w:val="00F95AC3"/>
    <w:rsid w:val="00FA6E98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BE72D"/>
  <w14:defaultImageDpi w14:val="0"/>
  <w15:chartTrackingRefBased/>
  <w15:docId w15:val="{E4ABF26D-4C14-491A-8C56-2423AB95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20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1A2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1A26EB"/>
    <w:rPr>
      <w:rFonts w:ascii="Courier New" w:hAnsi="Courier New" w:cs="Courier New"/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E5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320413"/>
    <w:rPr>
      <w:rFonts w:ascii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32041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204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9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0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SVKUL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bodova</dc:creator>
  <cp:keywords/>
  <cp:lastModifiedBy>Michal Satrapa</cp:lastModifiedBy>
  <cp:revision>6</cp:revision>
  <cp:lastPrinted>2022-12-03T16:38:00Z</cp:lastPrinted>
  <dcterms:created xsi:type="dcterms:W3CDTF">2022-12-03T16:25:00Z</dcterms:created>
  <dcterms:modified xsi:type="dcterms:W3CDTF">2022-12-19T09:23:00Z</dcterms:modified>
</cp:coreProperties>
</file>