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56" w:rsidRDefault="006C4DCD">
      <w:pPr>
        <w:pStyle w:val="Jin0"/>
        <w:shd w:val="clear" w:color="auto" w:fill="auto"/>
        <w:spacing w:after="0"/>
        <w:ind w:right="16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2B5B56" w:rsidRDefault="006C4DCD">
      <w:pPr>
        <w:spacing w:line="1" w:lineRule="exact"/>
        <w:sectPr w:rsidR="002B5B56">
          <w:footerReference w:type="default" r:id="rId6"/>
          <w:pgSz w:w="11900" w:h="16840"/>
          <w:pgMar w:top="330" w:right="622" w:bottom="2981" w:left="26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2636520" distL="0" distR="0" simplePos="0" relativeHeight="125829378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2313305" cy="5638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- 9</w:t>
                            </w:r>
                          </w:p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spacing w:after="0"/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fakturační adresa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949999999999999pt;margin-top:1.pt;width:182.15000000000001pt;height:44.399999999999999pt;z-index:-125829375;mso-wrap-distance-left:0;mso-wrap-distance-top:1.pt;mso-wrap-distance-right:0;mso-wrap-distance-bottom:207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8" w:val="left"/>
                          <w:tab w:leader="underscore" w:pos="1386" w:val="left"/>
                        </w:tabs>
                        <w:bidi w:val="0"/>
                        <w:spacing w:before="0" w:after="0" w:line="240" w:lineRule="auto"/>
                        <w:ind w:left="0" w:right="0" w:firstLine="6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 fakturační adresa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005" distB="2636520" distL="0" distR="0" simplePos="0" relativeHeight="125829380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40005</wp:posOffset>
                </wp:positionV>
                <wp:extent cx="518160" cy="5365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 w:line="175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84999999999999pt;margin-top:3.1499999999999999pt;width:40.799999999999997pt;height:42.25pt;z-index:-125829373;mso-wrap-distance-left:0;mso-wrap-distance-top:3.1499999999999999pt;mso-wrap-distance-right:0;mso-wrap-distance-bottom:207.5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3885" distB="1840865" distL="0" distR="0" simplePos="0" relativeHeight="125829382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603885</wp:posOffset>
                </wp:positionV>
                <wp:extent cx="1548130" cy="7683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 Praze</w:t>
                            </w:r>
                          </w:p>
                          <w:p w:rsidR="00D975C2" w:rsidRDefault="006C4DCD" w:rsidP="00D975C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110 15 Praha 1</w:t>
                            </w:r>
                          </w:p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Zřízena zákonem č.148/1949 Sb., o Národní galerii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17.95pt;margin-top:47.55pt;width:121.9pt;height:60.5pt;z-index:125829382;visibility:visible;mso-wrap-style:square;mso-wrap-distance-left:0;mso-wrap-distance-top:47.55pt;mso-wrap-distance-right:0;mso-wrap-distance-bottom:14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" filled="f" stroked="f">
                <v:textbox inset="0,0,0,0">
                  <w:txbxContent>
                    <w:p w:rsidR="002B5B56" w:rsidRDefault="006C4DC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</w:t>
                      </w:r>
                      <w:r>
                        <w:t>galerie v Praze</w:t>
                      </w:r>
                    </w:p>
                    <w:p w:rsidR="00D975C2" w:rsidRDefault="006C4DCD" w:rsidP="00D975C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2B5B56" w:rsidRDefault="006C4DCD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110 15 Praha 1</w:t>
                      </w:r>
                    </w:p>
                    <w:p w:rsidR="002B5B56" w:rsidRDefault="006C4DC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Zřízena zákonem č.148/1949 Sb., o Národní galerii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04340" distB="1176655" distL="0" distR="0" simplePos="0" relativeHeight="125829384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1704340</wp:posOffset>
                </wp:positionV>
                <wp:extent cx="1886585" cy="33210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.949999999999999pt;margin-top:134.19999999999999pt;width:148.55000000000001pt;height:26.149999999999999pt;z-index:-125829369;mso-wrap-distance-left:0;mso-wrap-distance-top:134.19999999999999pt;mso-wrap-distance-right:0;mso-wrap-distance-bottom:92.6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" distB="1350010" distL="0" distR="0" simplePos="0" relativeHeight="12582938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19050</wp:posOffset>
                </wp:positionV>
                <wp:extent cx="2099945" cy="184404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84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 w:rsidR="001A18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9/2023</w:t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MediaCall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s.r.o.</w:t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Špitálská 885/2a</w:t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190 00 Praha 9</w:t>
                            </w:r>
                          </w:p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6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Česká republika</w:t>
                            </w:r>
                          </w:p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1A1859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 xml:space="preserve">24198013 </w:t>
                            </w:r>
                            <w:r w:rsidR="001A1859"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CZ24198013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margin-left:283.15pt;margin-top:1.5pt;width:165.35pt;height:145.2pt;z-index:125829386;visibility:visible;mso-wrap-style:square;mso-wrap-distance-left:0;mso-wrap-distance-top:1.5pt;mso-wrap-distance-right:0;mso-wrap-distance-bottom:10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" filled="f" stroked="f">
                <v:textbox inset="0,0,0,0">
                  <w:txbxContent>
                    <w:p w:rsidR="002B5B56" w:rsidRDefault="006C4DCD">
                      <w:pPr>
                        <w:pStyle w:val="Jin0"/>
                        <w:shd w:val="clear" w:color="auto" w:fill="auto"/>
                        <w:spacing w:after="1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Číslo objednávky </w:t>
                      </w:r>
                      <w:r w:rsidR="001A185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9/2023</w:t>
                      </w:r>
                    </w:p>
                    <w:p w:rsidR="002B5B56" w:rsidRDefault="006C4DCD">
                      <w:pPr>
                        <w:pStyle w:val="Jin0"/>
                        <w:shd w:val="clear" w:color="auto" w:fill="auto"/>
                        <w:spacing w:after="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  <w:p w:rsidR="002B5B56" w:rsidRDefault="006C4DCD">
                      <w:pPr>
                        <w:pStyle w:val="Jin0"/>
                        <w:shd w:val="clear" w:color="auto" w:fill="auto"/>
                        <w:spacing w:after="16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MediaCall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s.r.o.</w:t>
                      </w:r>
                    </w:p>
                    <w:p w:rsidR="002B5B56" w:rsidRDefault="006C4DCD">
                      <w:pPr>
                        <w:pStyle w:val="Jin0"/>
                        <w:shd w:val="clear" w:color="auto" w:fill="auto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Špitálská 885/2a</w:t>
                      </w:r>
                    </w:p>
                    <w:p w:rsidR="002B5B56" w:rsidRDefault="006C4DCD">
                      <w:pPr>
                        <w:pStyle w:val="Jin0"/>
                        <w:shd w:val="clear" w:color="auto" w:fill="auto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190 00 Praha 9</w:t>
                      </w:r>
                    </w:p>
                    <w:p w:rsidR="002B5B56" w:rsidRDefault="006C4DCD">
                      <w:pPr>
                        <w:pStyle w:val="Jin0"/>
                        <w:shd w:val="clear" w:color="auto" w:fill="auto"/>
                        <w:spacing w:after="6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Česká republika</w:t>
                      </w:r>
                    </w:p>
                    <w:p w:rsidR="002B5B56" w:rsidRDefault="006C4DCD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1A1859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 xml:space="preserve">24198013 </w:t>
                      </w:r>
                      <w:r w:rsidR="001A1859">
                        <w:t xml:space="preserve">   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CZ24198013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5630" distB="1292860" distL="0" distR="0" simplePos="0" relativeHeight="125829388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1865630</wp:posOffset>
                </wp:positionV>
                <wp:extent cx="2456815" cy="5461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54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57"/>
                              </w:tabs>
                              <w:spacing w:after="0"/>
                              <w:ind w:left="1500"/>
                            </w:pPr>
                            <w:r>
                              <w:tab/>
                              <w:t>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83.4pt;margin-top:146.9pt;width:193.45pt;height:4.3pt;z-index:125829388;visibility:visible;mso-wrap-style:none;mso-wrap-distance-left:0;mso-wrap-distance-top:146.9pt;mso-wrap-distance-right:0;mso-wrap-distance-bottom:10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" filled="f" stroked="f">
                <v:textbox inset="0,0,0,0">
                  <w:txbxContent>
                    <w:p w:rsidR="002B5B56" w:rsidRDefault="006C4DCD">
                      <w:pPr>
                        <w:pStyle w:val="Zkladntext1"/>
                        <w:shd w:val="clear" w:color="auto" w:fill="auto"/>
                        <w:tabs>
                          <w:tab w:val="left" w:pos="2657"/>
                        </w:tabs>
                        <w:spacing w:after="0"/>
                        <w:ind w:left="1500"/>
                      </w:pPr>
                      <w:r>
                        <w:tab/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9620" distB="0" distL="0" distR="0" simplePos="0" relativeHeight="12582939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2039620</wp:posOffset>
                </wp:positionV>
                <wp:extent cx="3618230" cy="11734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173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3974"/>
                            </w:tblGrid>
                            <w:tr w:rsidR="002B5B56"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2B5B56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underscore" w:pos="1608"/>
                                    </w:tabs>
                                    <w:spacing w:after="0" w:line="18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 w:rsidP="00D975C2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234"/>
                                    </w:tabs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t>OBJEDNÁVKA</w:t>
                                  </w:r>
                                </w:p>
                              </w:tc>
                            </w:tr>
                            <w:tr w:rsidR="002B5B56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6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E5E5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Požadujeme :</w:t>
                                  </w:r>
                                  <w:proofErr w:type="gramEnd"/>
                                </w:p>
                              </w:tc>
                            </w:tr>
                            <w:tr w:rsidR="002B5B56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01.01.2023</w:t>
                                  </w:r>
                                  <w:proofErr w:type="gramEnd"/>
                                  <w:r>
                                    <w:t xml:space="preserve"> - 31.12.2023</w:t>
                                  </w:r>
                                </w:p>
                              </w:tc>
                            </w:tr>
                            <w:tr w:rsidR="002B5B56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6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dopravy</w:t>
                                  </w:r>
                                </w:p>
                              </w:tc>
                            </w:tr>
                            <w:tr w:rsidR="002B5B56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 w:line="197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Platebním příkazem</w:t>
                                  </w:r>
                                </w:p>
                              </w:tc>
                            </w:tr>
                            <w:tr w:rsidR="002B5B56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Splatnost faktury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5B56" w:rsidRDefault="006C4DC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30 dnů</w:t>
                                  </w:r>
                                </w:p>
                              </w:tc>
                            </w:tr>
                          </w:tbl>
                          <w:p w:rsidR="002B5B56" w:rsidRDefault="002B5B5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278.1pt;margin-top:160.6pt;width:284.9pt;height:92.4pt;z-index:125829390;visibility:visible;mso-wrap-style:square;mso-wrap-distance-left:0;mso-wrap-distance-top:160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3974"/>
                      </w:tblGrid>
                      <w:tr w:rsidR="002B5B56"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2B5B56">
                            <w:pPr>
                              <w:pStyle w:val="Jin0"/>
                              <w:shd w:val="clear" w:color="auto" w:fill="auto"/>
                              <w:tabs>
                                <w:tab w:val="left" w:leader="underscore" w:pos="1608"/>
                              </w:tabs>
                              <w:spacing w:after="0" w:line="18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 w:rsidP="00D975C2">
                            <w:pPr>
                              <w:pStyle w:val="Jin0"/>
                              <w:shd w:val="clear" w:color="auto" w:fill="auto"/>
                              <w:tabs>
                                <w:tab w:val="left" w:pos="1234"/>
                              </w:tabs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OBJEDNÁVKA</w:t>
                            </w:r>
                          </w:p>
                        </w:tc>
                      </w:tr>
                      <w:tr w:rsidR="002B5B56">
                        <w:trPr>
                          <w:trHeight w:hRule="exact" w:val="288"/>
                        </w:trPr>
                        <w:tc>
                          <w:tcPr>
                            <w:tcW w:w="56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5E5E5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c>
                      </w:tr>
                      <w:tr w:rsidR="002B5B56">
                        <w:trPr>
                          <w:trHeight w:hRule="exact" w:val="302"/>
                        </w:trPr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01.01.2023</w:t>
                            </w:r>
                            <w:proofErr w:type="gramEnd"/>
                            <w:r>
                              <w:t xml:space="preserve"> - 31.12.2023</w:t>
                            </w:r>
                          </w:p>
                        </w:tc>
                      </w:tr>
                      <w:tr w:rsidR="002B5B56">
                        <w:trPr>
                          <w:trHeight w:hRule="exact" w:val="298"/>
                        </w:trPr>
                        <w:tc>
                          <w:tcPr>
                            <w:tcW w:w="56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c>
                      </w:tr>
                      <w:tr w:rsidR="002B5B56">
                        <w:trPr>
                          <w:trHeight w:hRule="exact" w:val="302"/>
                        </w:trPr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 w:line="19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c>
                      </w:tr>
                      <w:tr w:rsidR="002B5B56">
                        <w:trPr>
                          <w:trHeight w:hRule="exact" w:val="326"/>
                        </w:trPr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5B56" w:rsidRDefault="006C4DC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c>
                      </w:tr>
                    </w:tbl>
                    <w:p w:rsidR="002B5B56" w:rsidRDefault="002B5B5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1911350</wp:posOffset>
                </wp:positionV>
                <wp:extent cx="2456815" cy="231775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6" w:rsidRDefault="006C4DCD">
                            <w:pPr>
                              <w:pStyle w:val="Titulektabulky0"/>
                              <w:shd w:val="clear" w:color="auto" w:fill="auto"/>
                              <w:spacing w:line="180" w:lineRule="auto"/>
                            </w:pPr>
                            <w:r>
                              <w:t xml:space="preserve">Datum vystavení </w:t>
                            </w:r>
                            <w:r w:rsidR="00D975C2">
                              <w:t xml:space="preserve">  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15.12.2022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975C2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>
                              <w:t>Číslo jednací</w:t>
                            </w:r>
                          </w:p>
                          <w:p w:rsidR="002B5B56" w:rsidRDefault="002B5B56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leader="hyphen" w:pos="715"/>
                                <w:tab w:val="left" w:leader="hyphen" w:pos="1507"/>
                                <w:tab w:val="left" w:leader="hyphen" w:pos="2486"/>
                                <w:tab w:val="left" w:leader="hyphen" w:pos="3802"/>
                              </w:tabs>
                              <w:spacing w:line="18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83.4pt;margin-top:150.5pt;width:193.45pt;height:18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" filled="f" stroked="f">
                <v:textbox inset="0,0,0,0">
                  <w:txbxContent>
                    <w:p w:rsidR="002B5B56" w:rsidRDefault="006C4DCD">
                      <w:pPr>
                        <w:pStyle w:val="Titulektabulky0"/>
                        <w:shd w:val="clear" w:color="auto" w:fill="auto"/>
                        <w:spacing w:line="180" w:lineRule="auto"/>
                      </w:pPr>
                      <w:r>
                        <w:t xml:space="preserve">Datum vystavení </w:t>
                      </w:r>
                      <w:r w:rsidR="00D975C2">
                        <w:t xml:space="preserve">  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15.12.2022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D975C2">
                        <w:rPr>
                          <w:b w:val="0"/>
                          <w:bCs w:val="0"/>
                        </w:rPr>
                        <w:t xml:space="preserve">  </w:t>
                      </w:r>
                      <w:r>
                        <w:t>Číslo jednací</w:t>
                      </w:r>
                    </w:p>
                    <w:p w:rsidR="002B5B56" w:rsidRDefault="002B5B56">
                      <w:pPr>
                        <w:pStyle w:val="Titulektabulky0"/>
                        <w:shd w:val="clear" w:color="auto" w:fill="auto"/>
                        <w:tabs>
                          <w:tab w:val="left" w:leader="hyphen" w:pos="715"/>
                          <w:tab w:val="left" w:leader="hyphen" w:pos="1507"/>
                          <w:tab w:val="left" w:leader="hyphen" w:pos="2486"/>
                          <w:tab w:val="left" w:leader="hyphen" w:pos="3802"/>
                        </w:tabs>
                        <w:spacing w:line="18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1958"/>
        <w:gridCol w:w="922"/>
        <w:gridCol w:w="2006"/>
        <w:gridCol w:w="1483"/>
        <w:gridCol w:w="1469"/>
      </w:tblGrid>
      <w:tr w:rsidR="002B5B56">
        <w:trPr>
          <w:trHeight w:hRule="exact" w:val="317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76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2B5B56" w:rsidRDefault="006C4DCD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2B5B56">
        <w:trPr>
          <w:trHeight w:hRule="exact" w:val="288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B56" w:rsidRDefault="006C4DCD">
            <w:pPr>
              <w:pStyle w:val="Jin0"/>
              <w:shd w:val="clear" w:color="auto" w:fill="auto"/>
              <w:spacing w:after="0"/>
            </w:pPr>
            <w:r>
              <w:t xml:space="preserve">grafická série </w:t>
            </w:r>
            <w:proofErr w:type="spellStart"/>
            <w:r>
              <w:rPr>
                <w:lang w:val="en-US" w:eastAsia="en-US" w:bidi="en-US"/>
              </w:rPr>
              <w:t>Hollstein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knihovna</w:t>
            </w:r>
          </w:p>
        </w:tc>
        <w:tc>
          <w:tcPr>
            <w:tcW w:w="1958" w:type="dxa"/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9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jc w:val="center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68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0.00</w:t>
            </w:r>
          </w:p>
        </w:tc>
      </w:tr>
      <w:tr w:rsidR="002B5B56">
        <w:trPr>
          <w:trHeight w:hRule="exact" w:val="360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</w:tcPr>
          <w:p w:rsidR="002B5B56" w:rsidRDefault="002B5B56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  <w:vAlign w:val="center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9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B5B56" w:rsidRDefault="006C4DCD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500"/>
            </w:pPr>
            <w:r>
              <w:t>121 000.00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2B5B56" w:rsidRDefault="006C4DCD">
            <w:pPr>
              <w:pStyle w:val="Jin0"/>
              <w:shd w:val="clear" w:color="auto" w:fill="auto"/>
              <w:spacing w:after="0"/>
              <w:ind w:firstLine="68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5B56" w:rsidRDefault="006C4DCD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121 000.00</w:t>
            </w:r>
          </w:p>
        </w:tc>
      </w:tr>
    </w:tbl>
    <w:p w:rsidR="002B5B56" w:rsidRDefault="006C4DCD">
      <w:pPr>
        <w:pStyle w:val="Titulektabulky0"/>
        <w:shd w:val="clear" w:color="auto" w:fill="auto"/>
        <w:spacing w:line="240" w:lineRule="auto"/>
        <w:ind w:left="91"/>
      </w:pPr>
      <w:proofErr w:type="gramStart"/>
      <w:r w:rsidRPr="00FD2C43">
        <w:rPr>
          <w:sz w:val="22"/>
          <w:szCs w:val="22"/>
          <w:vertAlign w:val="superscript"/>
        </w:rPr>
        <w:t>Vystavil(a)</w:t>
      </w:r>
      <w:r w:rsidRPr="00FD2C43">
        <w:rPr>
          <w:sz w:val="22"/>
          <w:szCs w:val="22"/>
        </w:rPr>
        <w:t xml:space="preserve"> </w:t>
      </w:r>
      <w:r w:rsidR="00FD2C43" w:rsidRPr="00FD2C43">
        <w:rPr>
          <w:sz w:val="22"/>
          <w:szCs w:val="22"/>
        </w:rPr>
        <w:t xml:space="preserve">                                                   </w:t>
      </w:r>
      <w:r w:rsidR="00FD2C43">
        <w:rPr>
          <w:sz w:val="22"/>
          <w:szCs w:val="22"/>
        </w:rPr>
        <w:t xml:space="preserve">                          </w:t>
      </w:r>
      <w:r>
        <w:t>Přibližná</w:t>
      </w:r>
      <w:proofErr w:type="gramEnd"/>
      <w:r>
        <w:t xml:space="preserve"> celková cena </w:t>
      </w:r>
      <w:r w:rsidR="0045756B">
        <w:t xml:space="preserve">                                       </w:t>
      </w:r>
      <w:r>
        <w:t>121 000.00 Kč</w:t>
      </w:r>
    </w:p>
    <w:p w:rsidR="002B5B56" w:rsidRDefault="0045756B">
      <w:pPr>
        <w:pStyle w:val="Zkladntext1"/>
        <w:shd w:val="clear" w:color="auto" w:fill="auto"/>
        <w:spacing w:after="300"/>
      </w:pPr>
      <w:r>
        <w:t>XXXXXXXXXXXXXXXXXX</w:t>
      </w:r>
    </w:p>
    <w:p w:rsidR="002B5B56" w:rsidRDefault="006C4DCD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45756B">
          <w:t>XXXXXXXXXXXXXXXXXXXX</w:t>
        </w:r>
      </w:hyperlink>
    </w:p>
    <w:p w:rsidR="002B5B56" w:rsidRDefault="006C4DCD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B5B56" w:rsidRDefault="006C4DCD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B5B56" w:rsidRDefault="006C4DCD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B5B56" w:rsidRDefault="006C4DCD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t>faktury@ngprague.cz</w:t>
        </w:r>
      </w:hyperlink>
    </w:p>
    <w:p w:rsidR="002B5B56" w:rsidRDefault="006C4DCD">
      <w:pPr>
        <w:pStyle w:val="Zkladntext1"/>
        <w:shd w:val="clear" w:color="auto" w:fill="auto"/>
        <w:tabs>
          <w:tab w:val="left" w:pos="4229"/>
        </w:tabs>
        <w:spacing w:after="100"/>
      </w:pPr>
      <w:r>
        <w:t>Datum:</w:t>
      </w:r>
      <w:r>
        <w:tab/>
        <w:t>Podpis:</w:t>
      </w:r>
    </w:p>
    <w:p w:rsidR="0045756B" w:rsidRDefault="006C4DCD">
      <w:pPr>
        <w:pStyle w:val="Zkladntext1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Platné elektronické podpisy: </w:t>
      </w:r>
    </w:p>
    <w:p w:rsidR="002B5B56" w:rsidRDefault="006C4DCD">
      <w:pPr>
        <w:pStyle w:val="Zkladntext1"/>
        <w:shd w:val="clear" w:color="auto" w:fill="auto"/>
        <w:spacing w:after="0"/>
      </w:pPr>
      <w:r>
        <w:t xml:space="preserve">15.12.2022 15:11:22 - </w:t>
      </w:r>
      <w:r w:rsidR="0045756B">
        <w:t>XXXXXXXXXXX</w:t>
      </w:r>
      <w:r>
        <w:t xml:space="preserve"> - příkazce operace</w:t>
      </w:r>
    </w:p>
    <w:p w:rsidR="002B5B56" w:rsidRDefault="006C4DCD">
      <w:pPr>
        <w:pStyle w:val="Zkladntext1"/>
        <w:shd w:val="clear" w:color="auto" w:fill="auto"/>
        <w:spacing w:after="720"/>
      </w:pPr>
      <w:r>
        <w:t xml:space="preserve">15.12.2022 15:15:13 - </w:t>
      </w:r>
      <w:r w:rsidR="0045756B">
        <w:t>XXXXXXXXXXXXX</w:t>
      </w:r>
      <w:r>
        <w:t xml:space="preserve"> - správce rozpočtu</w:t>
      </w:r>
    </w:p>
    <w:p w:rsidR="0045756B" w:rsidRDefault="0045756B">
      <w:pPr>
        <w:pStyle w:val="Jin0"/>
        <w:shd w:val="clear" w:color="auto" w:fill="auto"/>
        <w:spacing w:after="0"/>
        <w:ind w:left="59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razítko    XXXXXXXX</w:t>
      </w:r>
    </w:p>
    <w:p w:rsidR="0045756B" w:rsidRDefault="0045756B">
      <w:pPr>
        <w:pStyle w:val="Jin0"/>
        <w:shd w:val="clear" w:color="auto" w:fill="auto"/>
        <w:spacing w:after="0"/>
        <w:ind w:left="5980"/>
        <w:rPr>
          <w:rFonts w:ascii="Arial" w:eastAsia="Arial" w:hAnsi="Arial" w:cs="Arial"/>
          <w:sz w:val="20"/>
          <w:szCs w:val="20"/>
        </w:rPr>
      </w:pPr>
    </w:p>
    <w:p w:rsidR="0045756B" w:rsidRDefault="0045756B">
      <w:pPr>
        <w:pStyle w:val="Jin0"/>
        <w:shd w:val="clear" w:color="auto" w:fill="auto"/>
        <w:spacing w:after="0"/>
        <w:ind w:left="5980"/>
        <w:rPr>
          <w:rFonts w:ascii="Arial" w:eastAsia="Arial" w:hAnsi="Arial" w:cs="Arial"/>
          <w:sz w:val="20"/>
          <w:szCs w:val="20"/>
        </w:rPr>
      </w:pPr>
    </w:p>
    <w:p w:rsidR="0045756B" w:rsidRDefault="0045756B">
      <w:pPr>
        <w:pStyle w:val="Jin0"/>
        <w:shd w:val="clear" w:color="auto" w:fill="auto"/>
        <w:spacing w:after="0"/>
        <w:ind w:left="5980"/>
        <w:rPr>
          <w:rFonts w:ascii="Arial" w:eastAsia="Arial" w:hAnsi="Arial" w:cs="Arial"/>
          <w:sz w:val="20"/>
          <w:szCs w:val="20"/>
        </w:rPr>
      </w:pPr>
    </w:p>
    <w:p w:rsidR="002B5B56" w:rsidRDefault="006C4DCD">
      <w:pPr>
        <w:pStyle w:val="Jin0"/>
        <w:shd w:val="clear" w:color="auto" w:fill="auto"/>
        <w:spacing w:after="0"/>
        <w:ind w:left="5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Objednávku akceptujeme</w:t>
      </w:r>
    </w:p>
    <w:p w:rsidR="002B5B56" w:rsidRDefault="006C4DCD">
      <w:pPr>
        <w:pStyle w:val="Jin0"/>
        <w:shd w:val="clear" w:color="auto" w:fill="auto"/>
        <w:spacing w:after="160" w:line="230" w:lineRule="auto"/>
        <w:ind w:left="5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Brně </w:t>
      </w:r>
      <w:proofErr w:type="gramStart"/>
      <w:r>
        <w:rPr>
          <w:rFonts w:ascii="Arial" w:eastAsia="Arial" w:hAnsi="Arial" w:cs="Arial"/>
          <w:sz w:val="20"/>
          <w:szCs w:val="20"/>
        </w:rPr>
        <w:t>16.12.2022</w:t>
      </w:r>
      <w:proofErr w:type="gramEnd"/>
    </w:p>
    <w:sectPr w:rsidR="002B5B56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31" w:rsidRDefault="00C70F31">
      <w:r>
        <w:separator/>
      </w:r>
    </w:p>
  </w:endnote>
  <w:endnote w:type="continuationSeparator" w:id="0">
    <w:p w:rsidR="00C70F31" w:rsidRDefault="00C7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B56" w:rsidRDefault="006C4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5B56" w:rsidRDefault="006C4DCD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9/2023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9/2023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31" w:rsidRDefault="00C70F31"/>
  </w:footnote>
  <w:footnote w:type="continuationSeparator" w:id="0">
    <w:p w:rsidR="00C70F31" w:rsidRDefault="00C70F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56"/>
    <w:rsid w:val="001A1859"/>
    <w:rsid w:val="002B5B56"/>
    <w:rsid w:val="0045756B"/>
    <w:rsid w:val="006C4DCD"/>
    <w:rsid w:val="00C70F31"/>
    <w:rsid w:val="00D975C2"/>
    <w:rsid w:val="00FD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BF3F"/>
  <w15:docId w15:val="{AAC7A817-594E-435B-846B-BF170399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hora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2022-12-16T12:49:00Z</dcterms:created>
  <dcterms:modified xsi:type="dcterms:W3CDTF">2022-12-16T12:55:00Z</dcterms:modified>
</cp:coreProperties>
</file>