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AF075" w14:textId="199757E6" w:rsidR="00545D2E" w:rsidRPr="004A27BF" w:rsidRDefault="00545D2E" w:rsidP="008D0180">
      <w:pPr>
        <w:pStyle w:val="Odstavecseseznamem"/>
        <w:numPr>
          <w:ilvl w:val="0"/>
          <w:numId w:val="1"/>
        </w:numPr>
        <w:suppressAutoHyphens w:val="0"/>
        <w:spacing w:before="170" w:after="170" w:line="100" w:lineRule="atLeast"/>
        <w:ind w:left="284" w:hanging="294"/>
        <w:rPr>
          <w:rFonts w:ascii="Arial" w:hAnsi="Arial" w:cs="Arial"/>
          <w:b/>
          <w:bCs/>
        </w:rPr>
      </w:pPr>
      <w:r w:rsidRPr="004A27BF">
        <w:rPr>
          <w:rFonts w:ascii="Arial" w:hAnsi="Arial" w:cs="Arial"/>
          <w:b/>
          <w:bCs/>
        </w:rPr>
        <w:t xml:space="preserve">Dodatek ke Smlouvě o dodávání tuzemských a zahraničních periodik na rok 2023 ze dne </w:t>
      </w:r>
      <w:r w:rsidR="004A27BF" w:rsidRPr="004A27BF">
        <w:rPr>
          <w:rFonts w:ascii="Arial" w:hAnsi="Arial" w:cs="Arial"/>
          <w:b/>
          <w:bCs/>
        </w:rPr>
        <w:t>2</w:t>
      </w:r>
      <w:r w:rsidRPr="004A27BF">
        <w:rPr>
          <w:rFonts w:ascii="Arial" w:hAnsi="Arial" w:cs="Arial"/>
          <w:b/>
          <w:bCs/>
        </w:rPr>
        <w:t>. 1</w:t>
      </w:r>
      <w:r w:rsidR="004A27BF" w:rsidRPr="004A27BF">
        <w:rPr>
          <w:rFonts w:ascii="Arial" w:hAnsi="Arial" w:cs="Arial"/>
          <w:b/>
          <w:bCs/>
        </w:rPr>
        <w:t>1</w:t>
      </w:r>
      <w:r w:rsidRPr="004A27BF">
        <w:rPr>
          <w:rFonts w:ascii="Arial" w:hAnsi="Arial" w:cs="Arial"/>
          <w:b/>
          <w:bCs/>
        </w:rPr>
        <w:t>. 2022</w:t>
      </w:r>
    </w:p>
    <w:p w14:paraId="374786CE" w14:textId="77777777" w:rsidR="00545D2E" w:rsidRPr="004A27BF" w:rsidRDefault="00545D2E" w:rsidP="00545D2E">
      <w:pPr>
        <w:suppressAutoHyphens w:val="0"/>
        <w:spacing w:before="170" w:after="170" w:line="100" w:lineRule="atLeast"/>
        <w:rPr>
          <w:rFonts w:ascii="Arial" w:hAnsi="Arial" w:cs="Arial"/>
          <w:sz w:val="20"/>
          <w:szCs w:val="20"/>
        </w:rPr>
      </w:pPr>
    </w:p>
    <w:p w14:paraId="4338C0AA" w14:textId="158B16DC" w:rsidR="00367073" w:rsidRDefault="00545D2E" w:rsidP="00545D2E">
      <w:pPr>
        <w:suppressAutoHyphens w:val="0"/>
        <w:spacing w:before="170" w:after="170" w:line="100" w:lineRule="atLeast"/>
        <w:rPr>
          <w:rFonts w:ascii="Arial" w:hAnsi="Arial" w:cs="Arial"/>
          <w:b/>
          <w:bCs/>
          <w:sz w:val="20"/>
          <w:szCs w:val="20"/>
        </w:rPr>
      </w:pPr>
      <w:r w:rsidRPr="004A27BF">
        <w:rPr>
          <w:rFonts w:ascii="Arial" w:hAnsi="Arial" w:cs="Arial"/>
          <w:b/>
          <w:bCs/>
          <w:sz w:val="20"/>
          <w:szCs w:val="20"/>
        </w:rPr>
        <w:t>Smluvní strany:</w:t>
      </w:r>
    </w:p>
    <w:p w14:paraId="13F8A02F" w14:textId="77777777" w:rsidR="00FD116A" w:rsidRPr="00545D2E" w:rsidRDefault="00FD116A" w:rsidP="00545D2E">
      <w:pPr>
        <w:suppressAutoHyphens w:val="0"/>
        <w:spacing w:before="170" w:after="170" w:line="100" w:lineRule="atLeast"/>
        <w:rPr>
          <w:rFonts w:ascii="Arial" w:hAnsi="Arial" w:cs="Arial"/>
          <w:b/>
          <w:bCs/>
          <w:sz w:val="20"/>
          <w:szCs w:val="20"/>
        </w:rPr>
      </w:pPr>
    </w:p>
    <w:p w14:paraId="43811CE3" w14:textId="26F06061" w:rsidR="00545D2E" w:rsidRPr="00545D2E" w:rsidRDefault="00545D2E" w:rsidP="00545D2E">
      <w:pPr>
        <w:suppressAutoHyphens w:val="0"/>
        <w:spacing w:before="170" w:after="170" w:line="100" w:lineRule="atLeast"/>
        <w:rPr>
          <w:rFonts w:ascii="Arial" w:hAnsi="Arial" w:cs="Arial"/>
          <w:b/>
          <w:sz w:val="20"/>
          <w:szCs w:val="20"/>
        </w:rPr>
      </w:pPr>
      <w:r w:rsidRPr="00545D2E">
        <w:rPr>
          <w:rFonts w:ascii="Arial" w:hAnsi="Arial" w:cs="Arial"/>
          <w:b/>
          <w:bCs/>
          <w:sz w:val="20"/>
          <w:szCs w:val="20"/>
        </w:rPr>
        <w:t>SUWECO CZ, s.r.o.</w:t>
      </w:r>
    </w:p>
    <w:p w14:paraId="4B3DFDDE" w14:textId="59EEB2EF" w:rsidR="00545D2E" w:rsidRPr="00545D2E" w:rsidRDefault="00545D2E" w:rsidP="00545D2E">
      <w:pPr>
        <w:suppressAutoHyphens w:val="0"/>
        <w:spacing w:before="170" w:after="170" w:line="100" w:lineRule="atLeast"/>
        <w:rPr>
          <w:rFonts w:ascii="Arial" w:hAnsi="Arial" w:cs="Arial"/>
          <w:bCs/>
          <w:sz w:val="20"/>
          <w:szCs w:val="20"/>
        </w:rPr>
      </w:pPr>
      <w:r w:rsidRPr="00545D2E">
        <w:rPr>
          <w:rFonts w:ascii="Arial" w:hAnsi="Arial" w:cs="Arial"/>
          <w:bCs/>
          <w:sz w:val="20"/>
          <w:szCs w:val="20"/>
        </w:rPr>
        <w:t>zapsaná v</w:t>
      </w:r>
      <w:r w:rsidR="004A27BF" w:rsidRPr="004A27BF">
        <w:rPr>
          <w:rFonts w:ascii="Arial" w:hAnsi="Arial" w:cs="Arial"/>
          <w:bCs/>
          <w:sz w:val="20"/>
          <w:szCs w:val="20"/>
        </w:rPr>
        <w:t xml:space="preserve"> </w:t>
      </w:r>
      <w:r w:rsidRPr="00545D2E">
        <w:rPr>
          <w:rFonts w:ascii="Arial" w:hAnsi="Arial" w:cs="Arial"/>
          <w:bCs/>
          <w:sz w:val="20"/>
          <w:szCs w:val="20"/>
        </w:rPr>
        <w:t>obchodním rejstříku vedeném Městským soudem v</w:t>
      </w:r>
      <w:r w:rsidR="004A27BF" w:rsidRPr="004A27BF">
        <w:rPr>
          <w:rFonts w:ascii="Arial" w:hAnsi="Arial" w:cs="Arial"/>
          <w:bCs/>
          <w:sz w:val="20"/>
          <w:szCs w:val="20"/>
        </w:rPr>
        <w:t xml:space="preserve"> </w:t>
      </w:r>
      <w:r w:rsidRPr="00545D2E">
        <w:rPr>
          <w:rFonts w:ascii="Arial" w:hAnsi="Arial" w:cs="Arial"/>
          <w:bCs/>
          <w:sz w:val="20"/>
          <w:szCs w:val="20"/>
        </w:rPr>
        <w:t>Praze oddíl C, vložka 49215</w:t>
      </w:r>
    </w:p>
    <w:p w14:paraId="2440F97A" w14:textId="00684466" w:rsidR="00545D2E" w:rsidRPr="00545D2E" w:rsidRDefault="00545D2E" w:rsidP="00545D2E">
      <w:pPr>
        <w:suppressAutoHyphens w:val="0"/>
        <w:spacing w:before="170" w:after="170" w:line="100" w:lineRule="atLeast"/>
        <w:rPr>
          <w:rFonts w:ascii="Arial" w:hAnsi="Arial" w:cs="Arial"/>
          <w:bCs/>
          <w:sz w:val="20"/>
          <w:szCs w:val="20"/>
        </w:rPr>
      </w:pPr>
      <w:r w:rsidRPr="00545D2E">
        <w:rPr>
          <w:rFonts w:ascii="Arial" w:hAnsi="Arial" w:cs="Arial"/>
          <w:bCs/>
          <w:sz w:val="20"/>
          <w:szCs w:val="20"/>
        </w:rPr>
        <w:t>se sídlem Sestupná153/11, 162 00 Praha 6</w:t>
      </w:r>
      <w:r w:rsidR="0017189D">
        <w:rPr>
          <w:rFonts w:ascii="Arial" w:hAnsi="Arial" w:cs="Arial"/>
          <w:bCs/>
          <w:sz w:val="20"/>
          <w:szCs w:val="20"/>
        </w:rPr>
        <w:t xml:space="preserve"> </w:t>
      </w:r>
      <w:r w:rsidRPr="00545D2E">
        <w:rPr>
          <w:rFonts w:ascii="Arial" w:hAnsi="Arial" w:cs="Arial"/>
          <w:bCs/>
          <w:sz w:val="20"/>
          <w:szCs w:val="20"/>
        </w:rPr>
        <w:t>-</w:t>
      </w:r>
      <w:r w:rsidR="0017189D">
        <w:rPr>
          <w:rFonts w:ascii="Arial" w:hAnsi="Arial" w:cs="Arial"/>
          <w:bCs/>
          <w:sz w:val="20"/>
          <w:szCs w:val="20"/>
        </w:rPr>
        <w:t xml:space="preserve"> </w:t>
      </w:r>
      <w:r w:rsidRPr="00545D2E">
        <w:rPr>
          <w:rFonts w:ascii="Arial" w:hAnsi="Arial" w:cs="Arial"/>
          <w:bCs/>
          <w:sz w:val="20"/>
          <w:szCs w:val="20"/>
        </w:rPr>
        <w:t>Liboc</w:t>
      </w:r>
    </w:p>
    <w:p w14:paraId="6BAF9043" w14:textId="77777777" w:rsidR="00545D2E" w:rsidRPr="00545D2E" w:rsidRDefault="00545D2E" w:rsidP="00545D2E">
      <w:pPr>
        <w:suppressAutoHyphens w:val="0"/>
        <w:spacing w:before="170" w:after="170" w:line="100" w:lineRule="atLeast"/>
        <w:rPr>
          <w:rFonts w:ascii="Arial" w:hAnsi="Arial" w:cs="Arial"/>
          <w:bCs/>
          <w:sz w:val="20"/>
          <w:szCs w:val="20"/>
        </w:rPr>
      </w:pPr>
      <w:r w:rsidRPr="00545D2E">
        <w:rPr>
          <w:rFonts w:ascii="Arial" w:hAnsi="Arial" w:cs="Arial"/>
          <w:bCs/>
          <w:sz w:val="20"/>
          <w:szCs w:val="20"/>
        </w:rPr>
        <w:t>IČ: 25094769</w:t>
      </w:r>
    </w:p>
    <w:p w14:paraId="493E5D77" w14:textId="77777777" w:rsidR="00545D2E" w:rsidRPr="00545D2E" w:rsidRDefault="00545D2E" w:rsidP="00545D2E">
      <w:pPr>
        <w:suppressAutoHyphens w:val="0"/>
        <w:spacing w:before="170" w:after="170" w:line="100" w:lineRule="atLeast"/>
        <w:rPr>
          <w:rFonts w:ascii="Arial" w:hAnsi="Arial" w:cs="Arial"/>
          <w:bCs/>
          <w:sz w:val="20"/>
          <w:szCs w:val="20"/>
        </w:rPr>
      </w:pPr>
      <w:r w:rsidRPr="00545D2E">
        <w:rPr>
          <w:rFonts w:ascii="Arial" w:hAnsi="Arial" w:cs="Arial"/>
          <w:bCs/>
          <w:sz w:val="20"/>
          <w:szCs w:val="20"/>
        </w:rPr>
        <w:t>DIČ: CZ25094769</w:t>
      </w:r>
    </w:p>
    <w:p w14:paraId="78947345" w14:textId="5D2DDE07" w:rsidR="00545D2E" w:rsidRPr="00545D2E" w:rsidRDefault="00545D2E" w:rsidP="00545D2E">
      <w:pPr>
        <w:suppressAutoHyphens w:val="0"/>
        <w:spacing w:before="170" w:after="170" w:line="100" w:lineRule="atLeast"/>
        <w:rPr>
          <w:rFonts w:ascii="Arial" w:hAnsi="Arial" w:cs="Arial"/>
          <w:bCs/>
          <w:sz w:val="20"/>
          <w:szCs w:val="20"/>
        </w:rPr>
      </w:pPr>
      <w:r w:rsidRPr="00545D2E">
        <w:rPr>
          <w:rFonts w:ascii="Arial" w:hAnsi="Arial" w:cs="Arial"/>
          <w:bCs/>
          <w:sz w:val="20"/>
          <w:szCs w:val="20"/>
        </w:rPr>
        <w:t>bankovní spojení:</w:t>
      </w:r>
      <w:r w:rsidR="004A27BF" w:rsidRPr="004A27BF">
        <w:rPr>
          <w:rFonts w:ascii="Arial" w:hAnsi="Arial" w:cs="Arial"/>
          <w:bCs/>
          <w:sz w:val="20"/>
          <w:szCs w:val="20"/>
        </w:rPr>
        <w:t xml:space="preserve"> </w:t>
      </w:r>
      <w:r w:rsidRPr="00545D2E">
        <w:rPr>
          <w:rFonts w:ascii="Arial" w:hAnsi="Arial" w:cs="Arial"/>
          <w:bCs/>
          <w:sz w:val="20"/>
          <w:szCs w:val="20"/>
        </w:rPr>
        <w:t>č. účtu 2043040108/2600</w:t>
      </w:r>
    </w:p>
    <w:p w14:paraId="7217247C" w14:textId="43AB8A95" w:rsidR="00545D2E" w:rsidRPr="00545D2E" w:rsidRDefault="00545D2E" w:rsidP="00545D2E">
      <w:pPr>
        <w:suppressAutoHyphens w:val="0"/>
        <w:spacing w:before="170" w:after="170" w:line="100" w:lineRule="atLeast"/>
        <w:rPr>
          <w:rFonts w:ascii="Arial" w:hAnsi="Arial" w:cs="Arial"/>
          <w:bCs/>
          <w:sz w:val="20"/>
          <w:szCs w:val="20"/>
        </w:rPr>
      </w:pPr>
      <w:r w:rsidRPr="00545D2E">
        <w:rPr>
          <w:rFonts w:ascii="Arial" w:hAnsi="Arial" w:cs="Arial"/>
          <w:bCs/>
          <w:sz w:val="20"/>
          <w:szCs w:val="20"/>
        </w:rPr>
        <w:t>zastoupená:</w:t>
      </w:r>
      <w:r w:rsidR="004A27BF" w:rsidRPr="004A27BF">
        <w:rPr>
          <w:rFonts w:ascii="Arial" w:hAnsi="Arial" w:cs="Arial"/>
          <w:bCs/>
          <w:sz w:val="20"/>
          <w:szCs w:val="20"/>
        </w:rPr>
        <w:t xml:space="preserve"> </w:t>
      </w:r>
      <w:r w:rsidRPr="00545D2E">
        <w:rPr>
          <w:rFonts w:ascii="Arial" w:hAnsi="Arial" w:cs="Arial"/>
          <w:bCs/>
          <w:sz w:val="20"/>
          <w:szCs w:val="20"/>
        </w:rPr>
        <w:t xml:space="preserve">Ing. Ninou </w:t>
      </w:r>
      <w:proofErr w:type="spellStart"/>
      <w:r w:rsidRPr="00545D2E">
        <w:rPr>
          <w:rFonts w:ascii="Arial" w:hAnsi="Arial" w:cs="Arial"/>
          <w:bCs/>
          <w:sz w:val="20"/>
          <w:szCs w:val="20"/>
        </w:rPr>
        <w:t>Suškevičovou</w:t>
      </w:r>
      <w:proofErr w:type="spellEnd"/>
      <w:r w:rsidRPr="00545D2E">
        <w:rPr>
          <w:rFonts w:ascii="Arial" w:hAnsi="Arial" w:cs="Arial"/>
          <w:bCs/>
          <w:sz w:val="20"/>
          <w:szCs w:val="20"/>
        </w:rPr>
        <w:t>, jednatelkou</w:t>
      </w:r>
    </w:p>
    <w:p w14:paraId="3C84086F" w14:textId="6EAE3271" w:rsidR="00545D2E" w:rsidRPr="004A27BF" w:rsidRDefault="00545D2E" w:rsidP="00545D2E">
      <w:pPr>
        <w:suppressAutoHyphens w:val="0"/>
        <w:spacing w:before="170" w:after="170" w:line="100" w:lineRule="atLeast"/>
        <w:rPr>
          <w:rFonts w:ascii="Arial" w:hAnsi="Arial" w:cs="Arial"/>
          <w:bCs/>
          <w:sz w:val="20"/>
          <w:szCs w:val="20"/>
        </w:rPr>
      </w:pPr>
      <w:r w:rsidRPr="004A27BF">
        <w:rPr>
          <w:rFonts w:ascii="Arial" w:hAnsi="Arial" w:cs="Arial"/>
          <w:bCs/>
          <w:sz w:val="20"/>
          <w:szCs w:val="20"/>
        </w:rPr>
        <w:t>(dále jen „dodavatel“)</w:t>
      </w:r>
    </w:p>
    <w:p w14:paraId="2BD204A6" w14:textId="77777777" w:rsidR="004A27BF" w:rsidRPr="004A27BF" w:rsidRDefault="004A27BF" w:rsidP="00545D2E">
      <w:pPr>
        <w:suppressAutoHyphens w:val="0"/>
        <w:spacing w:before="170" w:after="170" w:line="100" w:lineRule="atLeast"/>
        <w:rPr>
          <w:rFonts w:ascii="Arial" w:hAnsi="Arial" w:cs="Arial"/>
          <w:bCs/>
          <w:sz w:val="20"/>
          <w:szCs w:val="20"/>
        </w:rPr>
      </w:pPr>
    </w:p>
    <w:p w14:paraId="30444DFC" w14:textId="5D102144" w:rsidR="00545D2E" w:rsidRPr="004A27BF" w:rsidRDefault="004A27BF" w:rsidP="00545D2E">
      <w:pPr>
        <w:suppressAutoHyphens w:val="0"/>
        <w:spacing w:before="170" w:after="170" w:line="100" w:lineRule="atLeast"/>
        <w:rPr>
          <w:rFonts w:ascii="Arial" w:hAnsi="Arial" w:cs="Arial"/>
          <w:sz w:val="20"/>
          <w:szCs w:val="20"/>
        </w:rPr>
      </w:pPr>
      <w:r w:rsidRPr="004A27BF">
        <w:rPr>
          <w:rFonts w:ascii="Arial" w:hAnsi="Arial" w:cs="Arial"/>
          <w:sz w:val="20"/>
          <w:szCs w:val="20"/>
        </w:rPr>
        <w:t>a</w:t>
      </w:r>
    </w:p>
    <w:p w14:paraId="014A9DFB" w14:textId="77777777" w:rsidR="004A27BF" w:rsidRPr="004A27BF" w:rsidRDefault="004A27BF" w:rsidP="00545D2E">
      <w:pPr>
        <w:suppressAutoHyphens w:val="0"/>
        <w:spacing w:before="170" w:after="170" w:line="100" w:lineRule="atLeast"/>
        <w:rPr>
          <w:rFonts w:ascii="Arial" w:hAnsi="Arial" w:cs="Arial"/>
          <w:sz w:val="20"/>
          <w:szCs w:val="20"/>
        </w:rPr>
      </w:pPr>
    </w:p>
    <w:p w14:paraId="47709736" w14:textId="77777777" w:rsidR="00545D2E" w:rsidRPr="004A27BF" w:rsidRDefault="00545D2E" w:rsidP="00545D2E">
      <w:pPr>
        <w:suppressAutoHyphens w:val="0"/>
        <w:spacing w:before="170" w:after="170" w:line="100" w:lineRule="atLeast"/>
        <w:rPr>
          <w:rFonts w:ascii="Arial" w:hAnsi="Arial" w:cs="Arial"/>
          <w:b/>
          <w:sz w:val="20"/>
          <w:szCs w:val="20"/>
        </w:rPr>
      </w:pPr>
      <w:r w:rsidRPr="004A27BF">
        <w:rPr>
          <w:rFonts w:ascii="Arial" w:hAnsi="Arial" w:cs="Arial"/>
          <w:b/>
          <w:sz w:val="20"/>
          <w:szCs w:val="20"/>
        </w:rPr>
        <w:t>Knihovna AV ČR, v. v. i.</w:t>
      </w:r>
    </w:p>
    <w:p w14:paraId="4565C437" w14:textId="77777777" w:rsidR="00545D2E" w:rsidRPr="004A27BF" w:rsidRDefault="00545D2E" w:rsidP="00545D2E">
      <w:pPr>
        <w:suppressAutoHyphens w:val="0"/>
        <w:spacing w:before="170" w:after="170" w:line="100" w:lineRule="atLeast"/>
        <w:rPr>
          <w:rFonts w:ascii="Arial" w:hAnsi="Arial" w:cs="Arial"/>
          <w:sz w:val="20"/>
          <w:szCs w:val="20"/>
        </w:rPr>
      </w:pPr>
      <w:r w:rsidRPr="004A27BF">
        <w:rPr>
          <w:rFonts w:ascii="Arial" w:hAnsi="Arial" w:cs="Arial"/>
          <w:sz w:val="20"/>
          <w:szCs w:val="20"/>
        </w:rPr>
        <w:t>zapsaná v rejstříku veřejných výzkumných institucí vedeném Ministerstvem školství, mládeže a tělovýchovy České republiky</w:t>
      </w:r>
    </w:p>
    <w:p w14:paraId="6C254466" w14:textId="77777777" w:rsidR="00545D2E" w:rsidRPr="004A27BF" w:rsidRDefault="00545D2E" w:rsidP="00545D2E">
      <w:pPr>
        <w:suppressAutoHyphens w:val="0"/>
        <w:spacing w:before="170" w:after="170" w:line="100" w:lineRule="atLeast"/>
        <w:rPr>
          <w:rFonts w:ascii="Arial" w:hAnsi="Arial" w:cs="Arial"/>
          <w:sz w:val="20"/>
          <w:szCs w:val="20"/>
        </w:rPr>
      </w:pPr>
      <w:r w:rsidRPr="004A27BF">
        <w:rPr>
          <w:rFonts w:ascii="Arial" w:hAnsi="Arial" w:cs="Arial"/>
          <w:sz w:val="20"/>
          <w:szCs w:val="20"/>
        </w:rPr>
        <w:t>se sídlem:</w:t>
      </w:r>
      <w:r w:rsidRPr="004A27BF">
        <w:rPr>
          <w:rFonts w:ascii="Arial" w:hAnsi="Arial" w:cs="Arial"/>
          <w:sz w:val="20"/>
          <w:szCs w:val="20"/>
        </w:rPr>
        <w:tab/>
      </w:r>
      <w:r w:rsidRPr="004A27BF">
        <w:rPr>
          <w:rFonts w:ascii="Arial" w:hAnsi="Arial" w:cs="Arial"/>
          <w:sz w:val="20"/>
          <w:szCs w:val="20"/>
        </w:rPr>
        <w:tab/>
        <w:t>Národní 1009/3, 115 22 Praha 1</w:t>
      </w:r>
    </w:p>
    <w:p w14:paraId="6CBDF5C3" w14:textId="77777777" w:rsidR="00545D2E" w:rsidRPr="004A27BF" w:rsidRDefault="00545D2E" w:rsidP="00545D2E">
      <w:pPr>
        <w:suppressAutoHyphens w:val="0"/>
        <w:spacing w:before="170" w:after="170" w:line="100" w:lineRule="atLeast"/>
        <w:rPr>
          <w:rFonts w:ascii="Arial" w:hAnsi="Arial" w:cs="Arial"/>
          <w:sz w:val="20"/>
          <w:szCs w:val="20"/>
        </w:rPr>
      </w:pPr>
      <w:r w:rsidRPr="004A27BF">
        <w:rPr>
          <w:rFonts w:ascii="Arial" w:hAnsi="Arial" w:cs="Arial"/>
          <w:sz w:val="20"/>
          <w:szCs w:val="20"/>
        </w:rPr>
        <w:t xml:space="preserve">IČ: </w:t>
      </w:r>
      <w:r w:rsidRPr="004A27BF">
        <w:rPr>
          <w:rFonts w:ascii="Arial" w:hAnsi="Arial" w:cs="Arial"/>
          <w:sz w:val="20"/>
          <w:szCs w:val="20"/>
        </w:rPr>
        <w:tab/>
      </w:r>
      <w:r w:rsidRPr="004A27BF">
        <w:rPr>
          <w:rFonts w:ascii="Arial" w:hAnsi="Arial" w:cs="Arial"/>
          <w:sz w:val="20"/>
          <w:szCs w:val="20"/>
        </w:rPr>
        <w:tab/>
      </w:r>
      <w:r w:rsidRPr="004A27BF">
        <w:rPr>
          <w:rFonts w:ascii="Arial" w:hAnsi="Arial" w:cs="Arial"/>
          <w:sz w:val="20"/>
          <w:szCs w:val="20"/>
        </w:rPr>
        <w:tab/>
        <w:t>67985971</w:t>
      </w:r>
    </w:p>
    <w:p w14:paraId="4E8A2BA8" w14:textId="77777777" w:rsidR="00545D2E" w:rsidRPr="004A27BF" w:rsidRDefault="00545D2E" w:rsidP="00545D2E">
      <w:pPr>
        <w:suppressAutoHyphens w:val="0"/>
        <w:spacing w:before="170" w:after="170" w:line="100" w:lineRule="atLeast"/>
        <w:rPr>
          <w:rFonts w:ascii="Arial" w:hAnsi="Arial" w:cs="Arial"/>
          <w:sz w:val="20"/>
          <w:szCs w:val="20"/>
        </w:rPr>
      </w:pPr>
      <w:r w:rsidRPr="004A27BF">
        <w:rPr>
          <w:rFonts w:ascii="Arial" w:hAnsi="Arial" w:cs="Arial"/>
          <w:sz w:val="20"/>
          <w:szCs w:val="20"/>
        </w:rPr>
        <w:t>DIČ:</w:t>
      </w:r>
      <w:r w:rsidRPr="004A27BF">
        <w:rPr>
          <w:rFonts w:ascii="Arial" w:hAnsi="Arial" w:cs="Arial"/>
          <w:sz w:val="20"/>
          <w:szCs w:val="20"/>
        </w:rPr>
        <w:tab/>
      </w:r>
      <w:r w:rsidRPr="004A27BF">
        <w:rPr>
          <w:rFonts w:ascii="Arial" w:hAnsi="Arial" w:cs="Arial"/>
          <w:sz w:val="20"/>
          <w:szCs w:val="20"/>
        </w:rPr>
        <w:tab/>
      </w:r>
      <w:r w:rsidRPr="004A27BF">
        <w:rPr>
          <w:rFonts w:ascii="Arial" w:hAnsi="Arial" w:cs="Arial"/>
          <w:sz w:val="20"/>
          <w:szCs w:val="20"/>
        </w:rPr>
        <w:tab/>
        <w:t>CZ67985971</w:t>
      </w:r>
    </w:p>
    <w:p w14:paraId="25B9A293" w14:textId="77777777" w:rsidR="00545D2E" w:rsidRPr="004A27BF" w:rsidRDefault="00545D2E" w:rsidP="00545D2E">
      <w:pPr>
        <w:suppressAutoHyphens w:val="0"/>
        <w:spacing w:before="170" w:after="170" w:line="100" w:lineRule="atLeast"/>
        <w:rPr>
          <w:rFonts w:ascii="Arial" w:hAnsi="Arial" w:cs="Arial"/>
          <w:sz w:val="20"/>
          <w:szCs w:val="20"/>
        </w:rPr>
      </w:pPr>
      <w:r w:rsidRPr="004A27BF">
        <w:rPr>
          <w:rFonts w:ascii="Arial" w:hAnsi="Arial" w:cs="Arial"/>
          <w:sz w:val="20"/>
          <w:szCs w:val="20"/>
        </w:rPr>
        <w:t>bankovní spojení:</w:t>
      </w:r>
      <w:r w:rsidRPr="004A27BF">
        <w:rPr>
          <w:rFonts w:ascii="Arial" w:hAnsi="Arial" w:cs="Arial"/>
          <w:sz w:val="20"/>
          <w:szCs w:val="20"/>
        </w:rPr>
        <w:tab/>
        <w:t>Raiffeisenbank a. s., č. účtu 7379950001/5500</w:t>
      </w:r>
    </w:p>
    <w:p w14:paraId="5D9EB35F" w14:textId="77777777" w:rsidR="00545D2E" w:rsidRPr="004A27BF" w:rsidRDefault="00545D2E" w:rsidP="00545D2E">
      <w:pPr>
        <w:suppressAutoHyphens w:val="0"/>
        <w:spacing w:before="170" w:after="170" w:line="100" w:lineRule="atLeast"/>
        <w:rPr>
          <w:rFonts w:ascii="Arial" w:hAnsi="Arial" w:cs="Arial"/>
          <w:sz w:val="20"/>
          <w:szCs w:val="20"/>
        </w:rPr>
      </w:pPr>
      <w:r w:rsidRPr="004A27BF">
        <w:rPr>
          <w:rFonts w:ascii="Arial" w:hAnsi="Arial" w:cs="Arial"/>
          <w:sz w:val="20"/>
          <w:szCs w:val="20"/>
        </w:rPr>
        <w:t>zastoupená:</w:t>
      </w:r>
      <w:r w:rsidRPr="004A27BF">
        <w:rPr>
          <w:rFonts w:ascii="Arial" w:hAnsi="Arial" w:cs="Arial"/>
          <w:sz w:val="20"/>
          <w:szCs w:val="20"/>
        </w:rPr>
        <w:tab/>
      </w:r>
      <w:r w:rsidRPr="004A27BF">
        <w:rPr>
          <w:rFonts w:ascii="Arial" w:hAnsi="Arial" w:cs="Arial"/>
          <w:sz w:val="20"/>
          <w:szCs w:val="20"/>
        </w:rPr>
        <w:tab/>
        <w:t xml:space="preserve">Ing. Magdalénou </w:t>
      </w:r>
      <w:proofErr w:type="spellStart"/>
      <w:r w:rsidRPr="004A27BF">
        <w:rPr>
          <w:rFonts w:ascii="Arial" w:hAnsi="Arial" w:cs="Arial"/>
          <w:sz w:val="20"/>
          <w:szCs w:val="20"/>
        </w:rPr>
        <w:t>Veckovou</w:t>
      </w:r>
      <w:proofErr w:type="spellEnd"/>
      <w:r w:rsidRPr="004A27BF">
        <w:rPr>
          <w:rFonts w:ascii="Arial" w:hAnsi="Arial" w:cs="Arial"/>
          <w:sz w:val="20"/>
          <w:szCs w:val="20"/>
        </w:rPr>
        <w:t>, ředitelkou</w:t>
      </w:r>
    </w:p>
    <w:p w14:paraId="3612E809" w14:textId="4ED90B1A" w:rsidR="00545D2E" w:rsidRPr="004A27BF" w:rsidRDefault="00545D2E" w:rsidP="00545D2E">
      <w:pPr>
        <w:suppressAutoHyphens w:val="0"/>
        <w:spacing w:before="170" w:after="170" w:line="100" w:lineRule="atLeast"/>
        <w:rPr>
          <w:rFonts w:ascii="Arial" w:hAnsi="Arial" w:cs="Arial"/>
          <w:sz w:val="20"/>
          <w:szCs w:val="20"/>
        </w:rPr>
      </w:pPr>
      <w:r w:rsidRPr="004A27BF">
        <w:rPr>
          <w:rFonts w:ascii="Arial" w:hAnsi="Arial" w:cs="Arial"/>
          <w:sz w:val="20"/>
          <w:szCs w:val="20"/>
        </w:rPr>
        <w:t>(dále jen „odběratel“)</w:t>
      </w:r>
    </w:p>
    <w:p w14:paraId="0E5C6E86" w14:textId="77777777" w:rsidR="00545D2E" w:rsidRPr="004A27BF" w:rsidRDefault="00545D2E" w:rsidP="00545D2E">
      <w:pPr>
        <w:suppressAutoHyphens w:val="0"/>
        <w:spacing w:before="170" w:after="170" w:line="100" w:lineRule="atLeast"/>
        <w:rPr>
          <w:rFonts w:ascii="Arial" w:hAnsi="Arial" w:cs="Arial"/>
          <w:sz w:val="20"/>
          <w:szCs w:val="20"/>
        </w:rPr>
      </w:pPr>
      <w:r w:rsidRPr="004A27BF">
        <w:rPr>
          <w:rFonts w:ascii="Arial" w:hAnsi="Arial" w:cs="Arial"/>
          <w:sz w:val="20"/>
          <w:szCs w:val="20"/>
        </w:rPr>
        <w:t xml:space="preserve">Smluvní strany se dohodly na rozšíření titulů dle přílohy, která je nedílnou součástí tohoto dodatku. </w:t>
      </w:r>
      <w:r w:rsidRPr="004A27BF">
        <w:rPr>
          <w:rFonts w:ascii="Arial" w:hAnsi="Arial" w:cs="Arial"/>
          <w:sz w:val="20"/>
          <w:szCs w:val="20"/>
        </w:rPr>
        <w:br/>
        <w:t>Seznam titulů a cena je uvedena v </w:t>
      </w:r>
      <w:proofErr w:type="gramStart"/>
      <w:r w:rsidRPr="004A27BF">
        <w:rPr>
          <w:rFonts w:ascii="Arial" w:hAnsi="Arial" w:cs="Arial"/>
          <w:sz w:val="20"/>
          <w:szCs w:val="20"/>
        </w:rPr>
        <w:t>Příloze  č.</w:t>
      </w:r>
      <w:proofErr w:type="gramEnd"/>
      <w:r w:rsidRPr="004A27BF">
        <w:rPr>
          <w:rFonts w:ascii="Arial" w:hAnsi="Arial" w:cs="Arial"/>
          <w:sz w:val="20"/>
          <w:szCs w:val="20"/>
        </w:rPr>
        <w:t xml:space="preserve"> 1.</w:t>
      </w:r>
    </w:p>
    <w:p w14:paraId="0B08C893" w14:textId="77777777" w:rsidR="00545D2E" w:rsidRPr="004A27BF" w:rsidRDefault="00545D2E" w:rsidP="00545D2E">
      <w:pPr>
        <w:suppressAutoHyphens w:val="0"/>
        <w:spacing w:before="170" w:after="170" w:line="100" w:lineRule="atLeast"/>
        <w:rPr>
          <w:rFonts w:ascii="Arial" w:hAnsi="Arial" w:cs="Arial"/>
          <w:sz w:val="20"/>
          <w:szCs w:val="20"/>
        </w:rPr>
      </w:pPr>
    </w:p>
    <w:p w14:paraId="6B036439" w14:textId="77777777" w:rsidR="00545D2E" w:rsidRPr="004A27BF" w:rsidRDefault="00545D2E" w:rsidP="00545D2E">
      <w:pPr>
        <w:suppressAutoHyphens w:val="0"/>
        <w:spacing w:before="170" w:after="170" w:line="100" w:lineRule="atLeast"/>
        <w:rPr>
          <w:rFonts w:ascii="Arial" w:hAnsi="Arial" w:cs="Arial"/>
          <w:sz w:val="20"/>
          <w:szCs w:val="20"/>
        </w:rPr>
      </w:pPr>
      <w:r w:rsidRPr="004A27BF">
        <w:rPr>
          <w:rFonts w:ascii="Arial" w:hAnsi="Arial" w:cs="Arial"/>
          <w:sz w:val="20"/>
          <w:szCs w:val="20"/>
          <w:u w:val="single"/>
        </w:rPr>
        <w:t>V Praze dne ____</w:t>
      </w:r>
      <w:r w:rsidRPr="004A27BF">
        <w:rPr>
          <w:rFonts w:ascii="Arial" w:hAnsi="Arial" w:cs="Arial"/>
          <w:sz w:val="20"/>
          <w:szCs w:val="20"/>
          <w:u w:val="single"/>
        </w:rPr>
        <w:tab/>
      </w:r>
      <w:r w:rsidRPr="004A27BF">
        <w:rPr>
          <w:rFonts w:ascii="Arial" w:hAnsi="Arial" w:cs="Arial"/>
          <w:sz w:val="20"/>
          <w:szCs w:val="20"/>
          <w:u w:val="single"/>
        </w:rPr>
        <w:tab/>
      </w:r>
      <w:r w:rsidRPr="004A27BF">
        <w:rPr>
          <w:rFonts w:ascii="Arial" w:hAnsi="Arial" w:cs="Arial"/>
          <w:sz w:val="20"/>
          <w:szCs w:val="20"/>
        </w:rPr>
        <w:tab/>
      </w:r>
      <w:r w:rsidRPr="004A27BF">
        <w:rPr>
          <w:rFonts w:ascii="Arial" w:hAnsi="Arial" w:cs="Arial"/>
          <w:sz w:val="20"/>
          <w:szCs w:val="20"/>
        </w:rPr>
        <w:tab/>
      </w:r>
      <w:r w:rsidRPr="004A27BF">
        <w:rPr>
          <w:rFonts w:ascii="Arial" w:hAnsi="Arial" w:cs="Arial"/>
          <w:sz w:val="20"/>
          <w:szCs w:val="20"/>
          <w:u w:val="single"/>
        </w:rPr>
        <w:t>V Praze dne</w:t>
      </w:r>
      <w:r w:rsidRPr="004A27BF">
        <w:rPr>
          <w:rFonts w:ascii="Arial" w:hAnsi="Arial" w:cs="Arial"/>
          <w:sz w:val="20"/>
          <w:szCs w:val="20"/>
        </w:rPr>
        <w:t>_____________</w:t>
      </w:r>
    </w:p>
    <w:p w14:paraId="7C28E114" w14:textId="77777777" w:rsidR="00545D2E" w:rsidRPr="004A27BF" w:rsidRDefault="00545D2E" w:rsidP="00545D2E">
      <w:pPr>
        <w:suppressAutoHyphens w:val="0"/>
        <w:spacing w:before="170" w:after="170" w:line="100" w:lineRule="atLeast"/>
        <w:rPr>
          <w:rFonts w:ascii="Arial" w:hAnsi="Arial" w:cs="Arial"/>
          <w:sz w:val="20"/>
          <w:szCs w:val="20"/>
        </w:rPr>
      </w:pPr>
    </w:p>
    <w:p w14:paraId="474FBE91" w14:textId="77777777" w:rsidR="00545D2E" w:rsidRPr="004A27BF" w:rsidRDefault="00545D2E" w:rsidP="00545D2E">
      <w:pPr>
        <w:suppressAutoHyphens w:val="0"/>
        <w:spacing w:before="170" w:after="170" w:line="100" w:lineRule="atLeast"/>
        <w:rPr>
          <w:rFonts w:ascii="Arial" w:hAnsi="Arial" w:cs="Arial"/>
          <w:sz w:val="20"/>
          <w:szCs w:val="20"/>
        </w:rPr>
      </w:pPr>
      <w:r w:rsidRPr="004A27BF">
        <w:rPr>
          <w:rFonts w:ascii="Arial" w:hAnsi="Arial" w:cs="Arial"/>
          <w:sz w:val="20"/>
          <w:szCs w:val="20"/>
        </w:rPr>
        <w:t>_______________________</w:t>
      </w:r>
      <w:r w:rsidRPr="004A27BF">
        <w:rPr>
          <w:rFonts w:ascii="Arial" w:hAnsi="Arial" w:cs="Arial"/>
          <w:sz w:val="20"/>
          <w:szCs w:val="20"/>
        </w:rPr>
        <w:tab/>
      </w:r>
      <w:r w:rsidRPr="004A27BF">
        <w:rPr>
          <w:rFonts w:ascii="Arial" w:hAnsi="Arial" w:cs="Arial"/>
          <w:sz w:val="20"/>
          <w:szCs w:val="20"/>
        </w:rPr>
        <w:tab/>
      </w:r>
      <w:r w:rsidRPr="004A27BF">
        <w:rPr>
          <w:rFonts w:ascii="Arial" w:hAnsi="Arial" w:cs="Arial"/>
          <w:sz w:val="20"/>
          <w:szCs w:val="20"/>
        </w:rPr>
        <w:tab/>
        <w:t>_______________________</w:t>
      </w:r>
    </w:p>
    <w:p w14:paraId="594E95B8" w14:textId="71B52C45" w:rsidR="00545D2E" w:rsidRPr="004A27BF" w:rsidRDefault="008B4A73" w:rsidP="00545D2E">
      <w:pPr>
        <w:suppressAutoHyphens w:val="0"/>
        <w:spacing w:before="170" w:after="170" w:line="100" w:lineRule="atLeast"/>
        <w:rPr>
          <w:rFonts w:ascii="Arial" w:hAnsi="Arial" w:cs="Arial"/>
          <w:sz w:val="20"/>
          <w:szCs w:val="20"/>
        </w:rPr>
      </w:pPr>
      <w:r w:rsidRPr="008B4A73">
        <w:rPr>
          <w:rFonts w:ascii="Arial" w:hAnsi="Arial" w:cs="Arial"/>
          <w:sz w:val="20"/>
          <w:szCs w:val="20"/>
        </w:rPr>
        <w:t>SUWECO CZ, s.r.o.</w:t>
      </w:r>
      <w:r w:rsidR="00545D2E" w:rsidRPr="004A27BF">
        <w:rPr>
          <w:rFonts w:ascii="Arial" w:hAnsi="Arial" w:cs="Arial"/>
          <w:sz w:val="20"/>
          <w:szCs w:val="20"/>
        </w:rPr>
        <w:t xml:space="preserve"> </w:t>
      </w:r>
      <w:r w:rsidR="00545D2E" w:rsidRPr="004A27BF">
        <w:rPr>
          <w:rFonts w:ascii="Arial" w:hAnsi="Arial" w:cs="Arial"/>
          <w:sz w:val="20"/>
          <w:szCs w:val="20"/>
        </w:rPr>
        <w:tab/>
      </w:r>
      <w:r w:rsidR="00545D2E" w:rsidRPr="004A27BF">
        <w:rPr>
          <w:rFonts w:ascii="Arial" w:hAnsi="Arial" w:cs="Arial"/>
          <w:sz w:val="20"/>
          <w:szCs w:val="20"/>
        </w:rPr>
        <w:tab/>
      </w:r>
      <w:r w:rsidR="00545D2E" w:rsidRPr="004A27BF">
        <w:rPr>
          <w:rFonts w:ascii="Arial" w:hAnsi="Arial" w:cs="Arial"/>
          <w:sz w:val="20"/>
          <w:szCs w:val="20"/>
        </w:rPr>
        <w:tab/>
      </w:r>
      <w:r w:rsidR="00545D2E" w:rsidRPr="004A27BF">
        <w:rPr>
          <w:rFonts w:ascii="Arial" w:hAnsi="Arial" w:cs="Arial"/>
          <w:sz w:val="20"/>
          <w:szCs w:val="20"/>
        </w:rPr>
        <w:tab/>
        <w:t>Knihovna AV ČR, v. v. i.</w:t>
      </w:r>
    </w:p>
    <w:p w14:paraId="36D293E7" w14:textId="42F83F1F" w:rsidR="00545D2E" w:rsidRPr="004A27BF" w:rsidRDefault="008B4A73" w:rsidP="00545D2E">
      <w:pPr>
        <w:suppressAutoHyphens w:val="0"/>
        <w:spacing w:before="170" w:after="170" w:line="100" w:lineRule="atLeast"/>
        <w:rPr>
          <w:rFonts w:ascii="Arial" w:hAnsi="Arial" w:cs="Arial"/>
          <w:sz w:val="20"/>
          <w:szCs w:val="20"/>
        </w:rPr>
      </w:pPr>
      <w:r w:rsidRPr="008B4A73">
        <w:rPr>
          <w:rFonts w:ascii="Arial" w:hAnsi="Arial" w:cs="Arial"/>
          <w:sz w:val="20"/>
          <w:szCs w:val="20"/>
        </w:rPr>
        <w:t xml:space="preserve">Ing. Nina </w:t>
      </w:r>
      <w:proofErr w:type="spellStart"/>
      <w:r w:rsidRPr="008B4A73">
        <w:rPr>
          <w:rFonts w:ascii="Arial" w:hAnsi="Arial" w:cs="Arial"/>
          <w:sz w:val="20"/>
          <w:szCs w:val="20"/>
        </w:rPr>
        <w:t>Suškevičová</w:t>
      </w:r>
      <w:proofErr w:type="spellEnd"/>
      <w:r w:rsidR="00545D2E" w:rsidRPr="004A27BF">
        <w:rPr>
          <w:rFonts w:ascii="Arial" w:hAnsi="Arial" w:cs="Arial"/>
          <w:sz w:val="20"/>
          <w:szCs w:val="20"/>
        </w:rPr>
        <w:t xml:space="preserve"> </w:t>
      </w:r>
      <w:r w:rsidR="00545D2E" w:rsidRPr="004A27BF">
        <w:rPr>
          <w:rFonts w:ascii="Arial" w:hAnsi="Arial" w:cs="Arial"/>
          <w:sz w:val="20"/>
          <w:szCs w:val="20"/>
        </w:rPr>
        <w:tab/>
      </w:r>
      <w:r w:rsidR="00545D2E" w:rsidRPr="004A27BF">
        <w:rPr>
          <w:rFonts w:ascii="Arial" w:hAnsi="Arial" w:cs="Arial"/>
          <w:sz w:val="20"/>
          <w:szCs w:val="20"/>
        </w:rPr>
        <w:tab/>
      </w:r>
      <w:r w:rsidR="00545D2E" w:rsidRPr="004A27B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45D2E" w:rsidRPr="004A27BF">
        <w:rPr>
          <w:rFonts w:ascii="Arial" w:hAnsi="Arial" w:cs="Arial"/>
          <w:sz w:val="20"/>
          <w:szCs w:val="20"/>
        </w:rPr>
        <w:t xml:space="preserve">Ing. Magdaléna </w:t>
      </w:r>
      <w:proofErr w:type="spellStart"/>
      <w:r w:rsidR="00545D2E" w:rsidRPr="004A27BF">
        <w:rPr>
          <w:rFonts w:ascii="Arial" w:hAnsi="Arial" w:cs="Arial"/>
          <w:sz w:val="20"/>
          <w:szCs w:val="20"/>
        </w:rPr>
        <w:t>Vecková</w:t>
      </w:r>
      <w:proofErr w:type="spellEnd"/>
    </w:p>
    <w:p w14:paraId="774B2588" w14:textId="73440954" w:rsidR="004A27BF" w:rsidRPr="00367073" w:rsidRDefault="00545D2E" w:rsidP="00367073">
      <w:pPr>
        <w:suppressAutoHyphens w:val="0"/>
        <w:spacing w:before="170" w:after="170" w:line="100" w:lineRule="atLeast"/>
        <w:rPr>
          <w:rFonts w:ascii="Arial" w:hAnsi="Arial" w:cs="Arial"/>
          <w:sz w:val="20"/>
          <w:szCs w:val="20"/>
        </w:rPr>
      </w:pPr>
      <w:r w:rsidRPr="004A27BF">
        <w:rPr>
          <w:rFonts w:ascii="Arial" w:hAnsi="Arial" w:cs="Arial"/>
          <w:sz w:val="20"/>
          <w:szCs w:val="20"/>
        </w:rPr>
        <w:t>jednatel</w:t>
      </w:r>
      <w:r w:rsidR="008B4A73">
        <w:rPr>
          <w:rFonts w:ascii="Arial" w:hAnsi="Arial" w:cs="Arial"/>
          <w:sz w:val="20"/>
          <w:szCs w:val="20"/>
        </w:rPr>
        <w:t>ka</w:t>
      </w:r>
      <w:r w:rsidRPr="004A27BF">
        <w:rPr>
          <w:rFonts w:ascii="Arial" w:hAnsi="Arial" w:cs="Arial"/>
          <w:sz w:val="20"/>
          <w:szCs w:val="20"/>
        </w:rPr>
        <w:tab/>
      </w:r>
      <w:r w:rsidRPr="004A27BF">
        <w:rPr>
          <w:rFonts w:ascii="Arial" w:hAnsi="Arial" w:cs="Arial"/>
          <w:sz w:val="20"/>
          <w:szCs w:val="20"/>
        </w:rPr>
        <w:tab/>
      </w:r>
      <w:r w:rsidRPr="004A27BF">
        <w:rPr>
          <w:rFonts w:ascii="Arial" w:hAnsi="Arial" w:cs="Arial"/>
          <w:sz w:val="20"/>
          <w:szCs w:val="20"/>
        </w:rPr>
        <w:tab/>
      </w:r>
      <w:r w:rsidRPr="004A27BF">
        <w:rPr>
          <w:rFonts w:ascii="Arial" w:hAnsi="Arial" w:cs="Arial"/>
          <w:sz w:val="20"/>
          <w:szCs w:val="20"/>
        </w:rPr>
        <w:tab/>
      </w:r>
      <w:r w:rsidRPr="004A27BF">
        <w:rPr>
          <w:rFonts w:ascii="Arial" w:hAnsi="Arial" w:cs="Arial"/>
          <w:sz w:val="20"/>
          <w:szCs w:val="20"/>
        </w:rPr>
        <w:tab/>
        <w:t>ředitelka</w:t>
      </w:r>
      <w:r w:rsidR="004A27BF">
        <w:rPr>
          <w:rFonts w:ascii="Arial" w:hAnsi="Arial" w:cs="Arial"/>
          <w:b/>
          <w:sz w:val="18"/>
          <w:szCs w:val="18"/>
        </w:rPr>
        <w:br w:type="page"/>
      </w:r>
    </w:p>
    <w:p w14:paraId="35255334" w14:textId="371337A9" w:rsidR="00545D2E" w:rsidRPr="004A27BF" w:rsidRDefault="00545D2E" w:rsidP="00545D2E">
      <w:pPr>
        <w:suppressAutoHyphens w:val="0"/>
        <w:spacing w:before="170" w:after="170" w:line="100" w:lineRule="atLeast"/>
        <w:rPr>
          <w:rFonts w:ascii="Arial" w:hAnsi="Arial" w:cs="Arial"/>
          <w:b/>
          <w:sz w:val="20"/>
          <w:szCs w:val="20"/>
        </w:rPr>
      </w:pPr>
      <w:r w:rsidRPr="004A27BF">
        <w:rPr>
          <w:rFonts w:ascii="Arial" w:hAnsi="Arial" w:cs="Arial"/>
          <w:b/>
          <w:sz w:val="20"/>
          <w:szCs w:val="20"/>
        </w:rPr>
        <w:lastRenderedPageBreak/>
        <w:t>Příloha č. 1 – seznam kupních cen jednotlivých periodik na rok 2023.</w:t>
      </w:r>
    </w:p>
    <w:tbl>
      <w:tblPr>
        <w:tblW w:w="519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3"/>
        <w:gridCol w:w="1778"/>
        <w:gridCol w:w="2534"/>
        <w:gridCol w:w="1317"/>
        <w:gridCol w:w="1137"/>
        <w:gridCol w:w="1751"/>
      </w:tblGrid>
      <w:tr w:rsidR="00545D2E" w:rsidRPr="004A27BF" w14:paraId="51E4391A" w14:textId="77777777" w:rsidTr="00797E17">
        <w:trPr>
          <w:trHeight w:val="600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3F5B8D8" w14:textId="77777777" w:rsidR="00545D2E" w:rsidRPr="004A27BF" w:rsidRDefault="00545D2E" w:rsidP="00E219E0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/>
              </w:rPr>
            </w:pPr>
            <w:r w:rsidRPr="004A27B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/>
              </w:rPr>
              <w:t>Počet kusů daného titulu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4C13732" w14:textId="77777777" w:rsidR="00545D2E" w:rsidRPr="004A27BF" w:rsidRDefault="00545D2E" w:rsidP="00E219E0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/>
              </w:rPr>
            </w:pPr>
            <w:r w:rsidRPr="004A27B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/>
              </w:rPr>
              <w:t>ISSN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736F5566" w14:textId="77777777" w:rsidR="00545D2E" w:rsidRPr="004A27BF" w:rsidRDefault="00545D2E" w:rsidP="00E219E0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/>
              </w:rPr>
            </w:pPr>
            <w:r w:rsidRPr="004A27B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/>
              </w:rPr>
              <w:t>Název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112C1AE6" w14:textId="77777777" w:rsidR="00545D2E" w:rsidRPr="004A27BF" w:rsidRDefault="00545D2E" w:rsidP="00E219E0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/>
              </w:rPr>
            </w:pPr>
            <w:r w:rsidRPr="004A27B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/>
              </w:rPr>
              <w:t>cena bez DPH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410B24F" w14:textId="77777777" w:rsidR="00545D2E" w:rsidRPr="004A27BF" w:rsidRDefault="00545D2E" w:rsidP="00E219E0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/>
              </w:rPr>
            </w:pPr>
            <w:r w:rsidRPr="004A27B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/>
              </w:rPr>
              <w:t>DPH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F9568D9" w14:textId="77777777" w:rsidR="00545D2E" w:rsidRPr="004A27BF" w:rsidRDefault="00545D2E" w:rsidP="00E219E0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/>
              </w:rPr>
            </w:pPr>
            <w:r w:rsidRPr="004A27B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/>
              </w:rPr>
              <w:t>cena s DPH</w:t>
            </w:r>
          </w:p>
        </w:tc>
      </w:tr>
      <w:tr w:rsidR="00545D2E" w:rsidRPr="004A27BF" w14:paraId="77BE389F" w14:textId="77777777" w:rsidTr="003F1D8B">
        <w:trPr>
          <w:trHeight w:val="300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F866B" w14:textId="77777777" w:rsidR="00545D2E" w:rsidRPr="004A27BF" w:rsidRDefault="00545D2E" w:rsidP="00E219E0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</w:rPr>
            </w:pPr>
            <w:r w:rsidRPr="004A27B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486E5" w14:textId="2B791504" w:rsidR="00545D2E" w:rsidRPr="004A27BF" w:rsidRDefault="004A27BF" w:rsidP="00E219E0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</w:rPr>
            </w:pPr>
            <w:r w:rsidRPr="004A27B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</w:rPr>
              <w:t>0862-5921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37D8BB" w14:textId="7D573E51" w:rsidR="00545D2E" w:rsidRPr="004A27BF" w:rsidRDefault="004A27BF" w:rsidP="00E219E0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</w:rPr>
              <w:t>Lidové noviny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25A18" w14:textId="14A74197" w:rsidR="00545D2E" w:rsidRPr="004A27BF" w:rsidRDefault="00545D2E" w:rsidP="00E219E0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73498" w14:textId="561F9516" w:rsidR="00545D2E" w:rsidRPr="004A27BF" w:rsidRDefault="00545D2E" w:rsidP="00E219E0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97805" w14:textId="6C2B59C4" w:rsidR="00545D2E" w:rsidRPr="004A27BF" w:rsidRDefault="00545D2E" w:rsidP="00E219E0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</w:rPr>
            </w:pPr>
          </w:p>
        </w:tc>
      </w:tr>
      <w:tr w:rsidR="004A27BF" w:rsidRPr="004A27BF" w14:paraId="6ACE1FDC" w14:textId="77777777" w:rsidTr="00797E17">
        <w:trPr>
          <w:trHeight w:val="300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D32FD" w14:textId="00A92506" w:rsidR="004A27BF" w:rsidRPr="004A27BF" w:rsidRDefault="004A27BF" w:rsidP="00E219E0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9C19E" w14:textId="661FC6C5" w:rsidR="004A27BF" w:rsidRPr="004A27BF" w:rsidRDefault="004A27BF" w:rsidP="00E219E0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</w:rPr>
            </w:pPr>
            <w:r w:rsidRPr="004A27B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</w:rPr>
              <w:t>1210-1168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C59C98" w14:textId="1370B96E" w:rsidR="004A27BF" w:rsidRPr="004A27BF" w:rsidRDefault="004A27BF" w:rsidP="00E219E0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</w:rPr>
              <w:t>MF Dnes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55707" w14:textId="637917A4" w:rsidR="004A27BF" w:rsidRPr="004A27BF" w:rsidRDefault="004A27BF" w:rsidP="00E219E0">
            <w:pPr>
              <w:suppressAutoHyphens w:val="0"/>
              <w:spacing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858EC" w14:textId="672076C3" w:rsidR="004A27BF" w:rsidRPr="004A27BF" w:rsidRDefault="004A27BF" w:rsidP="00E219E0">
            <w:pPr>
              <w:suppressAutoHyphens w:val="0"/>
              <w:spacing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8241D" w14:textId="6F8BF41A" w:rsidR="004A27BF" w:rsidRPr="004A27BF" w:rsidRDefault="004A27BF" w:rsidP="00E219E0">
            <w:pPr>
              <w:suppressAutoHyphens w:val="0"/>
              <w:spacing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45D2E" w:rsidRPr="004A27BF" w14:paraId="4F310762" w14:textId="77777777" w:rsidTr="00797E17">
        <w:trPr>
          <w:trHeight w:val="300"/>
        </w:trPr>
        <w:tc>
          <w:tcPr>
            <w:tcW w:w="14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F1FAD" w14:textId="190E7584" w:rsidR="00545D2E" w:rsidRPr="004A27BF" w:rsidRDefault="00545D2E" w:rsidP="00797E17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</w:rPr>
            </w:pPr>
            <w:r w:rsidRPr="004A27B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</w:rPr>
              <w:t>Celkový počet kusů titul</w:t>
            </w:r>
            <w:r w:rsidR="00DD424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</w:rPr>
              <w:t>ů</w:t>
            </w:r>
            <w:r w:rsidRPr="004A27B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</w:rPr>
              <w:t xml:space="preserve">: </w:t>
            </w:r>
            <w:r w:rsidR="004A27B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BF09B0" w14:textId="77777777" w:rsidR="00545D2E" w:rsidRPr="004A27BF" w:rsidRDefault="00545D2E" w:rsidP="009D4076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A27B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</w:rPr>
              <w:t>Celková cena: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3769C" w14:textId="0492DB76" w:rsidR="00545D2E" w:rsidRPr="004A27BF" w:rsidRDefault="004A27BF" w:rsidP="004A27BF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</w:rPr>
              <w:t>13 9</w:t>
            </w:r>
            <w:r w:rsidR="009D407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</w:rPr>
              <w:t xml:space="preserve">8 </w:t>
            </w:r>
            <w:r w:rsidR="00545D2E" w:rsidRPr="004A27B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A1811" w14:textId="7615ED90" w:rsidR="00545D2E" w:rsidRPr="004A27BF" w:rsidRDefault="004A27BF" w:rsidP="004A27BF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</w:rPr>
              <w:t xml:space="preserve">1398,80 </w:t>
            </w:r>
            <w:r w:rsidR="00545D2E" w:rsidRPr="004A27B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9EC0A" w14:textId="0337FBEE" w:rsidR="00545D2E" w:rsidRPr="004A27BF" w:rsidRDefault="004A27BF" w:rsidP="00E219E0">
            <w:pPr>
              <w:suppressAutoHyphens w:val="0"/>
              <w:spacing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27B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</w:rPr>
              <w:t>15 386,80 Kč</w:t>
            </w:r>
          </w:p>
        </w:tc>
      </w:tr>
    </w:tbl>
    <w:p w14:paraId="26F52CF2" w14:textId="77777777" w:rsidR="00545D2E" w:rsidRPr="004A27BF" w:rsidRDefault="00545D2E" w:rsidP="00545D2E">
      <w:pPr>
        <w:suppressAutoHyphens w:val="0"/>
        <w:spacing w:before="170" w:after="170" w:line="100" w:lineRule="atLeast"/>
        <w:rPr>
          <w:rFonts w:ascii="Arial" w:hAnsi="Arial" w:cs="Arial"/>
          <w:sz w:val="20"/>
          <w:szCs w:val="20"/>
        </w:rPr>
      </w:pPr>
    </w:p>
    <w:p w14:paraId="26C9FA6F" w14:textId="77777777" w:rsidR="00545D2E" w:rsidRPr="004A27BF" w:rsidRDefault="00545D2E" w:rsidP="00545D2E">
      <w:pPr>
        <w:rPr>
          <w:sz w:val="20"/>
          <w:szCs w:val="20"/>
        </w:rPr>
      </w:pPr>
    </w:p>
    <w:p w14:paraId="2D9948D8" w14:textId="77777777" w:rsidR="00545D2E" w:rsidRPr="004A27BF" w:rsidRDefault="00545D2E" w:rsidP="00545D2E">
      <w:pPr>
        <w:rPr>
          <w:sz w:val="20"/>
          <w:szCs w:val="20"/>
        </w:rPr>
      </w:pPr>
    </w:p>
    <w:p w14:paraId="0047DB38" w14:textId="77777777" w:rsidR="00BA5725" w:rsidRPr="004A27BF" w:rsidRDefault="00BA5725">
      <w:pPr>
        <w:rPr>
          <w:sz w:val="20"/>
          <w:szCs w:val="20"/>
        </w:rPr>
      </w:pPr>
    </w:p>
    <w:sectPr w:rsidR="00BA5725" w:rsidRPr="004A27BF" w:rsidSect="002453F8">
      <w:footerReference w:type="default" r:id="rId7"/>
      <w:pgSz w:w="11906" w:h="16838"/>
      <w:pgMar w:top="1417" w:right="1274" w:bottom="1931" w:left="1417" w:header="708" w:footer="1417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0DE5A" w14:textId="77777777" w:rsidR="007263CA" w:rsidRDefault="00FD116A">
      <w:pPr>
        <w:spacing w:line="240" w:lineRule="auto"/>
      </w:pPr>
      <w:r>
        <w:separator/>
      </w:r>
    </w:p>
  </w:endnote>
  <w:endnote w:type="continuationSeparator" w:id="0">
    <w:p w14:paraId="6038D5DA" w14:textId="77777777" w:rsidR="007263CA" w:rsidRDefault="00FD11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C5C1C" w14:textId="77777777" w:rsidR="00D11452" w:rsidRDefault="00DD4246">
    <w:pPr>
      <w:pStyle w:val="Zpat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72D88" w14:textId="77777777" w:rsidR="007263CA" w:rsidRDefault="00FD116A">
      <w:pPr>
        <w:spacing w:line="240" w:lineRule="auto"/>
      </w:pPr>
      <w:r>
        <w:separator/>
      </w:r>
    </w:p>
  </w:footnote>
  <w:footnote w:type="continuationSeparator" w:id="0">
    <w:p w14:paraId="190698E4" w14:textId="77777777" w:rsidR="007263CA" w:rsidRDefault="00FD116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83A7E"/>
    <w:multiLevelType w:val="hybridMultilevel"/>
    <w:tmpl w:val="BF6415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1543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D2E"/>
    <w:rsid w:val="0017189D"/>
    <w:rsid w:val="00367073"/>
    <w:rsid w:val="003F1D8B"/>
    <w:rsid w:val="004A27BF"/>
    <w:rsid w:val="00545D2E"/>
    <w:rsid w:val="005B2C81"/>
    <w:rsid w:val="007263CA"/>
    <w:rsid w:val="00797E17"/>
    <w:rsid w:val="008B4A73"/>
    <w:rsid w:val="008D0180"/>
    <w:rsid w:val="009D4076"/>
    <w:rsid w:val="00BA5725"/>
    <w:rsid w:val="00DD4246"/>
    <w:rsid w:val="00FD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79C0C"/>
  <w15:chartTrackingRefBased/>
  <w15:docId w15:val="{6FF554AE-B75B-4682-A45B-EA6200E7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5D2E"/>
    <w:pPr>
      <w:suppressAutoHyphens/>
      <w:spacing w:after="0" w:line="276" w:lineRule="auto"/>
    </w:pPr>
    <w:rPr>
      <w:rFonts w:ascii="Times New Roman" w:eastAsia="SimSun" w:hAnsi="Times New Roman" w:cs="Calibri"/>
      <w:kern w:val="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545D2E"/>
  </w:style>
  <w:style w:type="character" w:customStyle="1" w:styleId="ZpatChar">
    <w:name w:val="Zápatí Char"/>
    <w:basedOn w:val="Standardnpsmoodstavce"/>
    <w:link w:val="Zpat"/>
    <w:rsid w:val="00545D2E"/>
    <w:rPr>
      <w:rFonts w:ascii="Times New Roman" w:eastAsia="SimSun" w:hAnsi="Times New Roman" w:cs="Calibri"/>
      <w:kern w:val="1"/>
    </w:rPr>
  </w:style>
  <w:style w:type="paragraph" w:styleId="Odstavecseseznamem">
    <w:name w:val="List Paragraph"/>
    <w:basedOn w:val="Normln"/>
    <w:uiPriority w:val="34"/>
    <w:qFormat/>
    <w:rsid w:val="00545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2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204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Vlachová Jaroslava</dc:creator>
  <cp:keywords/>
  <dc:description/>
  <cp:lastModifiedBy>Spanilá Irena</cp:lastModifiedBy>
  <cp:revision>3</cp:revision>
  <dcterms:created xsi:type="dcterms:W3CDTF">2022-12-16T09:03:00Z</dcterms:created>
  <dcterms:modified xsi:type="dcterms:W3CDTF">2022-12-16T10:00:00Z</dcterms:modified>
</cp:coreProperties>
</file>