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627B0" w14:textId="77777777" w:rsidR="008F33BB" w:rsidRPr="00C059E5" w:rsidRDefault="002B2A07" w:rsidP="00D90B5C">
      <w:pPr>
        <w:pStyle w:val="Default"/>
        <w:jc w:val="center"/>
        <w:rPr>
          <w:rFonts w:ascii="Arial" w:hAnsi="Arial" w:cs="Arial"/>
          <w:b/>
          <w:bCs/>
          <w:szCs w:val="22"/>
        </w:rPr>
      </w:pPr>
      <w:r w:rsidRPr="00C059E5">
        <w:rPr>
          <w:rFonts w:ascii="Arial" w:hAnsi="Arial" w:cs="Arial"/>
          <w:b/>
          <w:bCs/>
          <w:sz w:val="32"/>
          <w:szCs w:val="22"/>
        </w:rPr>
        <w:t xml:space="preserve">Smlouva o </w:t>
      </w:r>
      <w:r w:rsidR="006B346C" w:rsidRPr="00C059E5">
        <w:rPr>
          <w:rFonts w:ascii="Arial" w:hAnsi="Arial" w:cs="Arial"/>
          <w:b/>
          <w:bCs/>
          <w:sz w:val="32"/>
          <w:szCs w:val="22"/>
        </w:rPr>
        <w:t>dílo</w:t>
      </w:r>
      <w:r w:rsidR="009B4682" w:rsidRPr="00C059E5">
        <w:rPr>
          <w:rFonts w:ascii="Arial" w:hAnsi="Arial" w:cs="Arial"/>
          <w:b/>
          <w:bCs/>
          <w:sz w:val="32"/>
          <w:szCs w:val="22"/>
        </w:rPr>
        <w:t xml:space="preserve"> </w:t>
      </w:r>
    </w:p>
    <w:p w14:paraId="1D4D5DF6" w14:textId="77777777" w:rsidR="00D90B5C" w:rsidRPr="00D90B5C" w:rsidRDefault="00D90B5C" w:rsidP="00D90B5C">
      <w:pPr>
        <w:pStyle w:val="Default"/>
        <w:jc w:val="center"/>
        <w:rPr>
          <w:rFonts w:ascii="Arial" w:hAnsi="Arial" w:cs="Arial"/>
          <w:color w:val="auto"/>
          <w:sz w:val="22"/>
          <w:szCs w:val="22"/>
        </w:rPr>
      </w:pPr>
    </w:p>
    <w:p w14:paraId="3C1A63BC" w14:textId="77777777" w:rsidR="00834A62" w:rsidRPr="00257C1A" w:rsidRDefault="006B346C" w:rsidP="004957CF">
      <w:pPr>
        <w:pStyle w:val="Default"/>
        <w:jc w:val="center"/>
        <w:rPr>
          <w:rFonts w:ascii="Arial" w:hAnsi="Arial" w:cs="Arial"/>
          <w:kern w:val="32"/>
          <w:sz w:val="22"/>
          <w:szCs w:val="22"/>
        </w:rPr>
      </w:pPr>
      <w:r w:rsidRPr="00257C1A">
        <w:rPr>
          <w:rFonts w:ascii="Arial" w:hAnsi="Arial" w:cs="Arial"/>
          <w:kern w:val="32"/>
          <w:sz w:val="22"/>
          <w:szCs w:val="22"/>
        </w:rPr>
        <w:t xml:space="preserve">uzavřená podle </w:t>
      </w:r>
      <w:r w:rsidR="00834A62" w:rsidRPr="00257C1A">
        <w:rPr>
          <w:rFonts w:ascii="Arial" w:hAnsi="Arial" w:cs="Arial"/>
          <w:kern w:val="32"/>
          <w:sz w:val="22"/>
          <w:szCs w:val="22"/>
        </w:rPr>
        <w:t xml:space="preserve">ustanovení </w:t>
      </w:r>
      <w:r w:rsidRPr="00257C1A">
        <w:rPr>
          <w:rFonts w:ascii="Arial" w:hAnsi="Arial" w:cs="Arial"/>
          <w:kern w:val="32"/>
          <w:sz w:val="22"/>
          <w:szCs w:val="22"/>
        </w:rPr>
        <w:t xml:space="preserve">§ </w:t>
      </w:r>
      <w:r w:rsidR="0018078E" w:rsidRPr="00257C1A">
        <w:rPr>
          <w:rFonts w:ascii="Arial" w:hAnsi="Arial" w:cs="Arial"/>
          <w:kern w:val="32"/>
          <w:sz w:val="22"/>
          <w:szCs w:val="22"/>
        </w:rPr>
        <w:t>2586</w:t>
      </w:r>
      <w:r w:rsidRPr="00257C1A">
        <w:rPr>
          <w:rFonts w:ascii="Arial" w:hAnsi="Arial" w:cs="Arial"/>
          <w:kern w:val="32"/>
          <w:sz w:val="22"/>
          <w:szCs w:val="22"/>
        </w:rPr>
        <w:t xml:space="preserve"> a</w:t>
      </w:r>
      <w:r w:rsidR="006900E0" w:rsidRPr="00257C1A">
        <w:rPr>
          <w:rFonts w:ascii="Arial" w:hAnsi="Arial" w:cs="Arial"/>
          <w:kern w:val="32"/>
          <w:sz w:val="22"/>
          <w:szCs w:val="22"/>
        </w:rPr>
        <w:t> </w:t>
      </w:r>
      <w:r w:rsidRPr="00257C1A">
        <w:rPr>
          <w:rFonts w:ascii="Arial" w:hAnsi="Arial" w:cs="Arial"/>
          <w:kern w:val="32"/>
          <w:sz w:val="22"/>
          <w:szCs w:val="22"/>
        </w:rPr>
        <w:t xml:space="preserve">násl. zákona č. </w:t>
      </w:r>
      <w:r w:rsidR="0018078E" w:rsidRPr="00257C1A">
        <w:rPr>
          <w:rFonts w:ascii="Arial" w:hAnsi="Arial" w:cs="Arial"/>
          <w:kern w:val="32"/>
          <w:sz w:val="22"/>
          <w:szCs w:val="22"/>
        </w:rPr>
        <w:t>89/2012</w:t>
      </w:r>
      <w:r w:rsidRPr="00257C1A">
        <w:rPr>
          <w:rFonts w:ascii="Arial" w:hAnsi="Arial" w:cs="Arial"/>
          <w:kern w:val="32"/>
          <w:sz w:val="22"/>
          <w:szCs w:val="22"/>
        </w:rPr>
        <w:t xml:space="preserve"> Sb., </w:t>
      </w:r>
      <w:r w:rsidR="0018078E" w:rsidRPr="00257C1A">
        <w:rPr>
          <w:rFonts w:ascii="Arial" w:hAnsi="Arial" w:cs="Arial"/>
          <w:kern w:val="32"/>
          <w:sz w:val="22"/>
          <w:szCs w:val="22"/>
        </w:rPr>
        <w:t>občanský zákoník</w:t>
      </w:r>
      <w:r w:rsidR="00432181" w:rsidRPr="00257C1A">
        <w:rPr>
          <w:rFonts w:ascii="Arial" w:hAnsi="Arial" w:cs="Arial"/>
          <w:kern w:val="32"/>
          <w:sz w:val="22"/>
          <w:szCs w:val="22"/>
        </w:rPr>
        <w:t xml:space="preserve">, </w:t>
      </w:r>
    </w:p>
    <w:p w14:paraId="5B70F411" w14:textId="77777777" w:rsidR="00432181" w:rsidRPr="00257C1A" w:rsidRDefault="00432181" w:rsidP="004957CF">
      <w:pPr>
        <w:pStyle w:val="Default"/>
        <w:jc w:val="center"/>
        <w:rPr>
          <w:rFonts w:ascii="Arial" w:hAnsi="Arial" w:cs="Arial"/>
          <w:kern w:val="32"/>
          <w:sz w:val="22"/>
          <w:szCs w:val="22"/>
        </w:rPr>
      </w:pPr>
      <w:r w:rsidRPr="00257C1A">
        <w:rPr>
          <w:rFonts w:ascii="Arial" w:hAnsi="Arial" w:cs="Arial"/>
          <w:kern w:val="32"/>
          <w:sz w:val="22"/>
          <w:szCs w:val="22"/>
        </w:rPr>
        <w:t>ve znění pozdějších předpisů</w:t>
      </w:r>
      <w:r w:rsidR="00437071" w:rsidRPr="00257C1A">
        <w:rPr>
          <w:rFonts w:ascii="Arial" w:hAnsi="Arial" w:cs="Arial"/>
          <w:kern w:val="32"/>
          <w:sz w:val="22"/>
          <w:szCs w:val="22"/>
        </w:rPr>
        <w:t xml:space="preserve"> (dále též „občan</w:t>
      </w:r>
      <w:r w:rsidR="00464542" w:rsidRPr="00257C1A">
        <w:rPr>
          <w:rFonts w:ascii="Arial" w:hAnsi="Arial" w:cs="Arial"/>
          <w:kern w:val="32"/>
          <w:sz w:val="22"/>
          <w:szCs w:val="22"/>
        </w:rPr>
        <w:t>ský zákoník</w:t>
      </w:r>
      <w:r w:rsidR="00437071" w:rsidRPr="00257C1A">
        <w:rPr>
          <w:rFonts w:ascii="Arial" w:hAnsi="Arial" w:cs="Arial"/>
          <w:kern w:val="32"/>
          <w:sz w:val="22"/>
          <w:szCs w:val="22"/>
        </w:rPr>
        <w:t>“)</w:t>
      </w:r>
    </w:p>
    <w:p w14:paraId="1750290A" w14:textId="77777777" w:rsidR="00CE7F9E" w:rsidRPr="00D90B5C" w:rsidRDefault="00CE7F9E" w:rsidP="009B468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sz w:val="22"/>
          <w:szCs w:val="22"/>
          <w:lang w:eastAsia="en-US"/>
        </w:rPr>
      </w:pPr>
    </w:p>
    <w:p w14:paraId="79431795" w14:textId="77777777" w:rsidR="002637EB" w:rsidRPr="00D90B5C" w:rsidRDefault="002637EB" w:rsidP="009B468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sz w:val="22"/>
          <w:szCs w:val="22"/>
          <w:lang w:eastAsia="en-US"/>
        </w:rPr>
      </w:pPr>
    </w:p>
    <w:p w14:paraId="1DEC9CC0" w14:textId="77777777" w:rsidR="00626F80" w:rsidRPr="00D90B5C" w:rsidRDefault="00626F80" w:rsidP="00626F80">
      <w:pPr>
        <w:pStyle w:val="Odstavecseseznamem"/>
        <w:ind w:left="720"/>
        <w:jc w:val="center"/>
        <w:outlineLvl w:val="0"/>
        <w:rPr>
          <w:rFonts w:ascii="Arial" w:hAnsi="Arial" w:cs="Arial"/>
          <w:b/>
          <w:sz w:val="24"/>
          <w:szCs w:val="22"/>
        </w:rPr>
      </w:pPr>
      <w:r w:rsidRPr="00D90B5C">
        <w:rPr>
          <w:rFonts w:ascii="Arial" w:hAnsi="Arial" w:cs="Arial"/>
          <w:b/>
          <w:sz w:val="24"/>
          <w:szCs w:val="22"/>
        </w:rPr>
        <w:t>I.</w:t>
      </w:r>
    </w:p>
    <w:p w14:paraId="194641B4" w14:textId="77777777" w:rsidR="00626F80" w:rsidRPr="00D90B5C" w:rsidRDefault="00626F80" w:rsidP="00626F80">
      <w:pPr>
        <w:pStyle w:val="Odstavecseseznamem"/>
        <w:ind w:left="720"/>
        <w:jc w:val="center"/>
        <w:outlineLvl w:val="0"/>
        <w:rPr>
          <w:rFonts w:ascii="Arial" w:hAnsi="Arial" w:cs="Arial"/>
          <w:b/>
          <w:sz w:val="24"/>
          <w:szCs w:val="22"/>
        </w:rPr>
      </w:pPr>
      <w:r w:rsidRPr="00D90B5C">
        <w:rPr>
          <w:rFonts w:ascii="Arial" w:hAnsi="Arial" w:cs="Arial"/>
          <w:b/>
          <w:sz w:val="24"/>
          <w:szCs w:val="22"/>
        </w:rPr>
        <w:t>Smluvní strany</w:t>
      </w:r>
    </w:p>
    <w:p w14:paraId="37534299" w14:textId="77777777" w:rsidR="00626F80" w:rsidRPr="00D90B5C" w:rsidRDefault="00626F80" w:rsidP="00626F80">
      <w:pPr>
        <w:rPr>
          <w:rFonts w:ascii="Arial" w:eastAsia="Calibri" w:hAnsi="Arial" w:cs="Arial"/>
          <w:szCs w:val="22"/>
        </w:rPr>
      </w:pPr>
    </w:p>
    <w:p w14:paraId="102EC7DE" w14:textId="77777777" w:rsidR="00C059E5" w:rsidRPr="00C059E5" w:rsidRDefault="006A5F1D" w:rsidP="004D0804">
      <w:pPr>
        <w:pStyle w:val="Odstavecseseznamem"/>
        <w:numPr>
          <w:ilvl w:val="0"/>
          <w:numId w:val="4"/>
        </w:numPr>
        <w:ind w:left="567" w:hanging="567"/>
        <w:rPr>
          <w:rFonts w:ascii="Arial" w:hAnsi="Arial" w:cs="Arial"/>
          <w:szCs w:val="22"/>
          <w:lang w:eastAsia="cs-CZ"/>
        </w:rPr>
      </w:pPr>
      <w:r w:rsidRPr="00D90B5C">
        <w:rPr>
          <w:rFonts w:ascii="Arial" w:hAnsi="Arial" w:cs="Arial"/>
          <w:b/>
          <w:szCs w:val="22"/>
          <w:lang w:eastAsia="cs-CZ"/>
        </w:rPr>
        <w:t>Národ</w:t>
      </w:r>
      <w:r w:rsidR="008C6895" w:rsidRPr="00D90B5C">
        <w:rPr>
          <w:rFonts w:ascii="Arial" w:hAnsi="Arial" w:cs="Arial"/>
          <w:b/>
          <w:szCs w:val="22"/>
          <w:lang w:eastAsia="cs-CZ"/>
        </w:rPr>
        <w:t xml:space="preserve">ní pedagogický institut České republiky </w:t>
      </w:r>
    </w:p>
    <w:p w14:paraId="6DB652C8" w14:textId="77777777" w:rsidR="006A5F1D" w:rsidRPr="00D90B5C" w:rsidRDefault="006A5F1D" w:rsidP="00C059E5">
      <w:pPr>
        <w:pStyle w:val="Odstavecseseznamem"/>
        <w:ind w:left="567"/>
        <w:rPr>
          <w:rFonts w:ascii="Arial" w:hAnsi="Arial" w:cs="Arial"/>
          <w:szCs w:val="22"/>
          <w:lang w:eastAsia="cs-CZ"/>
        </w:rPr>
      </w:pPr>
      <w:r w:rsidRPr="00D90B5C">
        <w:rPr>
          <w:rFonts w:ascii="Arial" w:hAnsi="Arial" w:cs="Arial"/>
          <w:szCs w:val="22"/>
          <w:lang w:eastAsia="cs-CZ"/>
        </w:rPr>
        <w:t>(zařízení pro další vzdělávání pedagogických pracovníků)</w:t>
      </w:r>
    </w:p>
    <w:p w14:paraId="0692B946" w14:textId="77777777" w:rsidR="006A5F1D" w:rsidRPr="00D90B5C" w:rsidRDefault="006A5F1D" w:rsidP="00C059E5">
      <w:pPr>
        <w:ind w:left="567"/>
        <w:rPr>
          <w:rFonts w:ascii="Arial" w:hAnsi="Arial" w:cs="Arial"/>
          <w:szCs w:val="22"/>
          <w:lang w:eastAsia="cs-CZ"/>
        </w:rPr>
      </w:pPr>
      <w:r w:rsidRPr="00D90B5C">
        <w:rPr>
          <w:rFonts w:ascii="Arial" w:hAnsi="Arial" w:cs="Arial"/>
          <w:szCs w:val="22"/>
          <w:lang w:eastAsia="cs-CZ"/>
        </w:rPr>
        <w:t>se sídlem:</w:t>
      </w:r>
      <w:r w:rsidRPr="00D90B5C">
        <w:rPr>
          <w:rFonts w:ascii="Arial" w:hAnsi="Arial" w:cs="Arial"/>
          <w:szCs w:val="22"/>
          <w:lang w:eastAsia="cs-CZ"/>
        </w:rPr>
        <w:tab/>
      </w:r>
      <w:r w:rsidRPr="00D90B5C">
        <w:rPr>
          <w:rFonts w:ascii="Arial" w:hAnsi="Arial" w:cs="Arial"/>
          <w:szCs w:val="22"/>
          <w:lang w:eastAsia="cs-CZ"/>
        </w:rPr>
        <w:tab/>
      </w:r>
      <w:r w:rsidRPr="00D90B5C">
        <w:rPr>
          <w:rFonts w:ascii="Arial" w:hAnsi="Arial" w:cs="Arial"/>
          <w:szCs w:val="22"/>
          <w:lang w:eastAsia="cs-CZ"/>
        </w:rPr>
        <w:tab/>
        <w:t>Senovážné nám. 872/25, 110 00 Praha 1</w:t>
      </w:r>
    </w:p>
    <w:p w14:paraId="45DA5439" w14:textId="77777777" w:rsidR="006A5F1D" w:rsidRPr="00D90B5C" w:rsidRDefault="006A5F1D" w:rsidP="00C059E5">
      <w:pPr>
        <w:ind w:left="567"/>
        <w:rPr>
          <w:rFonts w:ascii="Arial" w:hAnsi="Arial" w:cs="Arial"/>
          <w:szCs w:val="22"/>
          <w:lang w:eastAsia="cs-CZ"/>
        </w:rPr>
      </w:pPr>
      <w:r w:rsidRPr="00D90B5C">
        <w:rPr>
          <w:rFonts w:ascii="Arial" w:hAnsi="Arial" w:cs="Arial"/>
          <w:bCs/>
          <w:szCs w:val="22"/>
          <w:lang w:eastAsia="cs-CZ"/>
        </w:rPr>
        <w:t>zastoupený:</w:t>
      </w:r>
      <w:r w:rsidRPr="00D90B5C">
        <w:rPr>
          <w:rFonts w:ascii="Arial" w:hAnsi="Arial" w:cs="Arial"/>
          <w:bCs/>
          <w:szCs w:val="22"/>
          <w:lang w:eastAsia="cs-CZ"/>
        </w:rPr>
        <w:tab/>
      </w:r>
      <w:r w:rsidRPr="00D90B5C">
        <w:rPr>
          <w:rFonts w:ascii="Arial" w:hAnsi="Arial" w:cs="Arial"/>
          <w:bCs/>
          <w:szCs w:val="22"/>
          <w:lang w:eastAsia="cs-CZ"/>
        </w:rPr>
        <w:tab/>
      </w:r>
      <w:r w:rsidR="006900E0" w:rsidRPr="00D90B5C">
        <w:rPr>
          <w:rFonts w:ascii="Arial" w:hAnsi="Arial" w:cs="Arial"/>
          <w:bCs/>
          <w:szCs w:val="22"/>
          <w:lang w:eastAsia="cs-CZ"/>
        </w:rPr>
        <w:tab/>
      </w:r>
      <w:r w:rsidR="00D90B5C">
        <w:rPr>
          <w:rFonts w:ascii="Arial" w:hAnsi="Arial" w:cs="Arial"/>
          <w:bCs/>
          <w:szCs w:val="22"/>
          <w:lang w:eastAsia="cs-CZ"/>
        </w:rPr>
        <w:t>Mgr. Ivo Jupa, ředitel</w:t>
      </w:r>
    </w:p>
    <w:p w14:paraId="63DDE579" w14:textId="77777777" w:rsidR="006A5F1D" w:rsidRPr="00D90B5C" w:rsidRDefault="006A5F1D" w:rsidP="00C059E5">
      <w:pPr>
        <w:ind w:left="567"/>
        <w:rPr>
          <w:rFonts w:ascii="Arial" w:hAnsi="Arial" w:cs="Arial"/>
          <w:szCs w:val="22"/>
          <w:lang w:eastAsia="cs-CZ"/>
        </w:rPr>
      </w:pPr>
      <w:r w:rsidRPr="00D90B5C">
        <w:rPr>
          <w:rFonts w:ascii="Arial" w:hAnsi="Arial" w:cs="Arial"/>
          <w:szCs w:val="22"/>
          <w:lang w:eastAsia="cs-CZ"/>
        </w:rPr>
        <w:t>IČO:</w:t>
      </w:r>
      <w:r w:rsidRPr="00D90B5C">
        <w:rPr>
          <w:rFonts w:ascii="Arial" w:hAnsi="Arial" w:cs="Arial"/>
          <w:szCs w:val="22"/>
          <w:lang w:eastAsia="cs-CZ"/>
        </w:rPr>
        <w:tab/>
      </w:r>
      <w:r w:rsidRPr="00D90B5C">
        <w:rPr>
          <w:rFonts w:ascii="Arial" w:hAnsi="Arial" w:cs="Arial"/>
          <w:szCs w:val="22"/>
          <w:lang w:eastAsia="cs-CZ"/>
        </w:rPr>
        <w:tab/>
      </w:r>
      <w:r w:rsidRPr="00D90B5C">
        <w:rPr>
          <w:rFonts w:ascii="Arial" w:hAnsi="Arial" w:cs="Arial"/>
          <w:szCs w:val="22"/>
          <w:lang w:eastAsia="cs-CZ"/>
        </w:rPr>
        <w:tab/>
      </w:r>
      <w:r w:rsidRPr="00D90B5C">
        <w:rPr>
          <w:rFonts w:ascii="Arial" w:hAnsi="Arial" w:cs="Arial"/>
          <w:szCs w:val="22"/>
          <w:lang w:eastAsia="cs-CZ"/>
        </w:rPr>
        <w:tab/>
        <w:t>45768455</w:t>
      </w:r>
    </w:p>
    <w:p w14:paraId="52B939D5" w14:textId="77777777" w:rsidR="006A5F1D" w:rsidRPr="00D90B5C" w:rsidRDefault="006A5F1D" w:rsidP="00C059E5">
      <w:pPr>
        <w:ind w:left="567"/>
        <w:rPr>
          <w:rFonts w:ascii="Arial" w:hAnsi="Arial" w:cs="Arial"/>
          <w:szCs w:val="22"/>
          <w:lang w:eastAsia="cs-CZ"/>
        </w:rPr>
      </w:pPr>
      <w:r w:rsidRPr="00D90B5C">
        <w:rPr>
          <w:rFonts w:ascii="Arial" w:hAnsi="Arial" w:cs="Arial"/>
          <w:szCs w:val="22"/>
          <w:lang w:eastAsia="cs-CZ"/>
        </w:rPr>
        <w:t>DIČ:</w:t>
      </w:r>
      <w:r w:rsidRPr="00D90B5C">
        <w:rPr>
          <w:rFonts w:ascii="Arial" w:hAnsi="Arial" w:cs="Arial"/>
          <w:szCs w:val="22"/>
          <w:lang w:eastAsia="cs-CZ"/>
        </w:rPr>
        <w:tab/>
      </w:r>
      <w:r w:rsidRPr="00D90B5C">
        <w:rPr>
          <w:rFonts w:ascii="Arial" w:hAnsi="Arial" w:cs="Arial"/>
          <w:szCs w:val="22"/>
          <w:lang w:eastAsia="cs-CZ"/>
        </w:rPr>
        <w:tab/>
      </w:r>
      <w:r w:rsidRPr="00D90B5C">
        <w:rPr>
          <w:rFonts w:ascii="Arial" w:hAnsi="Arial" w:cs="Arial"/>
          <w:szCs w:val="22"/>
          <w:lang w:eastAsia="cs-CZ"/>
        </w:rPr>
        <w:tab/>
      </w:r>
      <w:r w:rsidRPr="00D90B5C">
        <w:rPr>
          <w:rFonts w:ascii="Arial" w:hAnsi="Arial" w:cs="Arial"/>
          <w:szCs w:val="22"/>
          <w:lang w:eastAsia="cs-CZ"/>
        </w:rPr>
        <w:tab/>
        <w:t>CZ45768455</w:t>
      </w:r>
    </w:p>
    <w:p w14:paraId="26EC8948" w14:textId="77777777" w:rsidR="006A5F1D" w:rsidRPr="00D90B5C" w:rsidRDefault="006A5F1D" w:rsidP="00C059E5">
      <w:pPr>
        <w:ind w:left="567"/>
        <w:rPr>
          <w:rFonts w:ascii="Arial" w:hAnsi="Arial" w:cs="Arial"/>
          <w:szCs w:val="22"/>
          <w:lang w:eastAsia="cs-CZ"/>
        </w:rPr>
      </w:pPr>
      <w:r w:rsidRPr="00D90B5C">
        <w:rPr>
          <w:rFonts w:ascii="Arial" w:hAnsi="Arial" w:cs="Arial"/>
          <w:szCs w:val="22"/>
          <w:lang w:eastAsia="cs-CZ"/>
        </w:rPr>
        <w:t xml:space="preserve">Bankovní spojení: </w:t>
      </w:r>
      <w:r w:rsidRPr="00D90B5C">
        <w:rPr>
          <w:rFonts w:ascii="Arial" w:hAnsi="Arial" w:cs="Arial"/>
          <w:szCs w:val="22"/>
          <w:lang w:eastAsia="cs-CZ"/>
        </w:rPr>
        <w:tab/>
      </w:r>
      <w:r w:rsidRPr="00D90B5C">
        <w:rPr>
          <w:rFonts w:ascii="Arial" w:hAnsi="Arial" w:cs="Arial"/>
          <w:szCs w:val="22"/>
          <w:lang w:eastAsia="cs-CZ"/>
        </w:rPr>
        <w:tab/>
      </w:r>
      <w:r w:rsidR="00D90B5C">
        <w:rPr>
          <w:rFonts w:ascii="Arial" w:hAnsi="Arial" w:cs="Arial"/>
          <w:szCs w:val="22"/>
          <w:lang w:eastAsia="cs-CZ"/>
        </w:rPr>
        <w:t>Česká národní banka</w:t>
      </w:r>
    </w:p>
    <w:p w14:paraId="5B5B4E05" w14:textId="77777777" w:rsidR="006A5F1D" w:rsidRPr="00D90B5C" w:rsidRDefault="006A5F1D" w:rsidP="00C059E5">
      <w:pPr>
        <w:ind w:left="567"/>
        <w:rPr>
          <w:rFonts w:ascii="Arial" w:hAnsi="Arial" w:cs="Arial"/>
          <w:szCs w:val="22"/>
          <w:lang w:eastAsia="cs-CZ"/>
        </w:rPr>
      </w:pPr>
      <w:r w:rsidRPr="00D90B5C">
        <w:rPr>
          <w:rFonts w:ascii="Arial" w:hAnsi="Arial" w:cs="Arial"/>
          <w:szCs w:val="22"/>
          <w:lang w:eastAsia="cs-CZ"/>
        </w:rPr>
        <w:t>Číslo účtu:</w:t>
      </w:r>
      <w:r w:rsidRPr="00D90B5C">
        <w:rPr>
          <w:rFonts w:ascii="Arial" w:hAnsi="Arial" w:cs="Arial"/>
          <w:szCs w:val="22"/>
          <w:lang w:eastAsia="cs-CZ"/>
        </w:rPr>
        <w:tab/>
      </w:r>
      <w:r w:rsidRPr="00D90B5C">
        <w:rPr>
          <w:rFonts w:ascii="Arial" w:hAnsi="Arial" w:cs="Arial"/>
          <w:szCs w:val="22"/>
          <w:lang w:eastAsia="cs-CZ"/>
        </w:rPr>
        <w:tab/>
      </w:r>
      <w:r w:rsidRPr="00D90B5C">
        <w:rPr>
          <w:rFonts w:ascii="Arial" w:hAnsi="Arial" w:cs="Arial"/>
          <w:szCs w:val="22"/>
          <w:lang w:eastAsia="cs-CZ"/>
        </w:rPr>
        <w:tab/>
        <w:t>79530011/0</w:t>
      </w:r>
      <w:r w:rsidR="00D90B5C">
        <w:rPr>
          <w:rFonts w:ascii="Arial" w:hAnsi="Arial" w:cs="Arial"/>
          <w:szCs w:val="22"/>
          <w:lang w:eastAsia="cs-CZ"/>
        </w:rPr>
        <w:t>710</w:t>
      </w:r>
    </w:p>
    <w:p w14:paraId="58CCFEDD" w14:textId="405C222A" w:rsidR="00CA70D1" w:rsidRPr="00CA70D1" w:rsidRDefault="00CA70D1" w:rsidP="00CA70D1">
      <w:pPr>
        <w:ind w:left="567"/>
        <w:rPr>
          <w:rFonts w:ascii="Arial" w:hAnsi="Arial" w:cs="Arial"/>
          <w:szCs w:val="22"/>
          <w:lang w:eastAsia="cs-CZ"/>
        </w:rPr>
      </w:pPr>
      <w:r w:rsidRPr="00CA70D1">
        <w:rPr>
          <w:rFonts w:ascii="Arial" w:hAnsi="Arial" w:cs="Arial"/>
          <w:szCs w:val="22"/>
          <w:lang w:eastAsia="cs-CZ"/>
        </w:rPr>
        <w:t>Kontaktní osoba:</w:t>
      </w:r>
      <w:r w:rsidRPr="00CA70D1">
        <w:rPr>
          <w:rFonts w:ascii="Arial" w:hAnsi="Arial" w:cs="Arial"/>
          <w:szCs w:val="22"/>
          <w:lang w:eastAsia="cs-CZ"/>
        </w:rPr>
        <w:tab/>
      </w:r>
      <w:r>
        <w:rPr>
          <w:rFonts w:ascii="Arial" w:hAnsi="Arial" w:cs="Arial"/>
          <w:szCs w:val="22"/>
          <w:lang w:eastAsia="cs-CZ"/>
        </w:rPr>
        <w:tab/>
      </w:r>
      <w:r w:rsidR="00897E70">
        <w:rPr>
          <w:rFonts w:ascii="Arial" w:hAnsi="Arial" w:cs="Arial"/>
          <w:szCs w:val="22"/>
          <w:lang w:eastAsia="cs-CZ"/>
        </w:rPr>
        <w:t>xxxxxxxxxxxxxxxx</w:t>
      </w:r>
    </w:p>
    <w:p w14:paraId="4B5A5773" w14:textId="137073A5" w:rsidR="00CA70D1" w:rsidRPr="00CA70D1" w:rsidRDefault="00CA70D1" w:rsidP="00CA70D1">
      <w:pPr>
        <w:ind w:left="567"/>
        <w:rPr>
          <w:rFonts w:ascii="Arial" w:hAnsi="Arial" w:cs="Arial"/>
          <w:szCs w:val="22"/>
          <w:lang w:eastAsia="cs-CZ"/>
        </w:rPr>
      </w:pPr>
      <w:r>
        <w:rPr>
          <w:rFonts w:ascii="Arial" w:hAnsi="Arial" w:cs="Arial"/>
          <w:szCs w:val="22"/>
          <w:lang w:eastAsia="cs-CZ"/>
        </w:rPr>
        <w:t>T</w:t>
      </w:r>
      <w:r w:rsidRPr="00CA70D1">
        <w:rPr>
          <w:rFonts w:ascii="Arial" w:hAnsi="Arial" w:cs="Arial"/>
          <w:szCs w:val="22"/>
          <w:lang w:eastAsia="cs-CZ"/>
        </w:rPr>
        <w:t xml:space="preserve">elefon: </w:t>
      </w:r>
      <w:r>
        <w:rPr>
          <w:rFonts w:ascii="Arial" w:hAnsi="Arial" w:cs="Arial"/>
          <w:szCs w:val="22"/>
          <w:lang w:eastAsia="cs-CZ"/>
        </w:rPr>
        <w:tab/>
      </w:r>
      <w:r>
        <w:rPr>
          <w:rFonts w:ascii="Arial" w:hAnsi="Arial" w:cs="Arial"/>
          <w:szCs w:val="22"/>
          <w:lang w:eastAsia="cs-CZ"/>
        </w:rPr>
        <w:tab/>
      </w:r>
      <w:r>
        <w:rPr>
          <w:rFonts w:ascii="Arial" w:hAnsi="Arial" w:cs="Arial"/>
          <w:szCs w:val="22"/>
          <w:lang w:eastAsia="cs-CZ"/>
        </w:rPr>
        <w:tab/>
      </w:r>
      <w:r w:rsidR="00897E70">
        <w:rPr>
          <w:rFonts w:ascii="Arial" w:hAnsi="Arial" w:cs="Arial"/>
          <w:szCs w:val="22"/>
          <w:lang w:eastAsia="cs-CZ"/>
        </w:rPr>
        <w:t>xxxxxxxxxxxxxxxx</w:t>
      </w:r>
    </w:p>
    <w:p w14:paraId="63D9B795" w14:textId="6A2FC399" w:rsidR="006A5F1D" w:rsidRPr="00C059E5" w:rsidRDefault="00CA70D1" w:rsidP="00CA70D1">
      <w:pPr>
        <w:ind w:left="567"/>
        <w:rPr>
          <w:rFonts w:ascii="Arial" w:hAnsi="Arial" w:cs="Arial"/>
          <w:bCs/>
          <w:sz w:val="6"/>
          <w:szCs w:val="6"/>
          <w:lang w:eastAsia="cs-CZ"/>
        </w:rPr>
      </w:pPr>
      <w:r w:rsidRPr="00CA70D1">
        <w:rPr>
          <w:rFonts w:ascii="Arial" w:hAnsi="Arial" w:cs="Arial"/>
          <w:szCs w:val="22"/>
          <w:lang w:eastAsia="cs-CZ"/>
        </w:rPr>
        <w:t xml:space="preserve">e-mail: </w:t>
      </w:r>
      <w:r>
        <w:rPr>
          <w:rFonts w:ascii="Arial" w:hAnsi="Arial" w:cs="Arial"/>
          <w:szCs w:val="22"/>
          <w:lang w:eastAsia="cs-CZ"/>
        </w:rPr>
        <w:tab/>
      </w:r>
      <w:r>
        <w:rPr>
          <w:rFonts w:ascii="Arial" w:hAnsi="Arial" w:cs="Arial"/>
          <w:szCs w:val="22"/>
          <w:lang w:eastAsia="cs-CZ"/>
        </w:rPr>
        <w:tab/>
      </w:r>
      <w:r>
        <w:rPr>
          <w:rFonts w:ascii="Arial" w:hAnsi="Arial" w:cs="Arial"/>
          <w:szCs w:val="22"/>
          <w:lang w:eastAsia="cs-CZ"/>
        </w:rPr>
        <w:tab/>
      </w:r>
      <w:r>
        <w:rPr>
          <w:rFonts w:ascii="Arial" w:hAnsi="Arial" w:cs="Arial"/>
          <w:szCs w:val="22"/>
          <w:lang w:eastAsia="cs-CZ"/>
        </w:rPr>
        <w:tab/>
      </w:r>
      <w:r w:rsidR="00897E70">
        <w:rPr>
          <w:rFonts w:ascii="Arial" w:hAnsi="Arial" w:cs="Arial"/>
          <w:szCs w:val="22"/>
          <w:lang w:eastAsia="cs-CZ"/>
        </w:rPr>
        <w:t>xxxxxxxxxxxxxxxx</w:t>
      </w:r>
    </w:p>
    <w:p w14:paraId="3264C30B" w14:textId="77777777" w:rsidR="00916F47" w:rsidRPr="00D90B5C" w:rsidRDefault="006A5F1D" w:rsidP="00C059E5">
      <w:pPr>
        <w:pStyle w:val="Odstavecseseznamem"/>
        <w:ind w:left="567"/>
        <w:rPr>
          <w:rFonts w:ascii="Arial" w:eastAsia="Calibri" w:hAnsi="Arial" w:cs="Arial"/>
          <w:szCs w:val="22"/>
        </w:rPr>
      </w:pPr>
      <w:r w:rsidRPr="00D90B5C">
        <w:rPr>
          <w:rFonts w:ascii="Arial" w:eastAsia="Calibri" w:hAnsi="Arial" w:cs="Arial"/>
          <w:szCs w:val="22"/>
        </w:rPr>
        <w:t>(dále též „</w:t>
      </w:r>
      <w:r w:rsidR="00453B51" w:rsidRPr="00D90B5C">
        <w:rPr>
          <w:rFonts w:ascii="Arial" w:eastAsia="Calibri" w:hAnsi="Arial" w:cs="Arial"/>
          <w:b/>
          <w:szCs w:val="22"/>
        </w:rPr>
        <w:t>o</w:t>
      </w:r>
      <w:r w:rsidRPr="00D90B5C">
        <w:rPr>
          <w:rFonts w:ascii="Arial" w:eastAsia="Calibri" w:hAnsi="Arial" w:cs="Arial"/>
          <w:b/>
          <w:szCs w:val="22"/>
        </w:rPr>
        <w:t>bjednatel</w:t>
      </w:r>
      <w:r w:rsidRPr="00D90B5C">
        <w:rPr>
          <w:rFonts w:ascii="Arial" w:eastAsia="Calibri" w:hAnsi="Arial" w:cs="Arial"/>
          <w:szCs w:val="22"/>
        </w:rPr>
        <w:t>“)</w:t>
      </w:r>
    </w:p>
    <w:p w14:paraId="5E9B56C2" w14:textId="77777777" w:rsidR="00626F80" w:rsidRPr="004F5870" w:rsidRDefault="00626F80" w:rsidP="004D0804">
      <w:pPr>
        <w:pStyle w:val="Odstavecseseznamem"/>
        <w:ind w:left="567" w:hanging="567"/>
        <w:rPr>
          <w:rFonts w:ascii="Arial" w:eastAsia="Calibri" w:hAnsi="Arial" w:cs="Arial"/>
          <w:sz w:val="10"/>
          <w:szCs w:val="10"/>
        </w:rPr>
      </w:pPr>
    </w:p>
    <w:p w14:paraId="085C418C" w14:textId="77777777" w:rsidR="006A5F1D" w:rsidRPr="00D90B5C" w:rsidRDefault="006A5F1D" w:rsidP="00C059E5">
      <w:pPr>
        <w:pStyle w:val="Odstavecseseznamem"/>
        <w:ind w:left="567"/>
        <w:rPr>
          <w:rFonts w:ascii="Arial" w:eastAsia="Calibri" w:hAnsi="Arial" w:cs="Arial"/>
          <w:szCs w:val="22"/>
        </w:rPr>
      </w:pPr>
      <w:r w:rsidRPr="00D90B5C">
        <w:rPr>
          <w:rFonts w:ascii="Arial" w:eastAsia="Calibri" w:hAnsi="Arial" w:cs="Arial"/>
          <w:szCs w:val="22"/>
        </w:rPr>
        <w:t>a</w:t>
      </w:r>
    </w:p>
    <w:p w14:paraId="564B4F01" w14:textId="77777777" w:rsidR="006A5F1D" w:rsidRPr="004F5870" w:rsidRDefault="006A5F1D" w:rsidP="004D0804">
      <w:pPr>
        <w:pStyle w:val="Odstavecseseznamem"/>
        <w:ind w:left="567" w:hanging="567"/>
        <w:rPr>
          <w:rFonts w:ascii="Arial" w:eastAsia="Calibri" w:hAnsi="Arial" w:cs="Arial"/>
          <w:sz w:val="10"/>
          <w:szCs w:val="10"/>
        </w:rPr>
      </w:pPr>
    </w:p>
    <w:p w14:paraId="2222CD94" w14:textId="77777777" w:rsidR="006A5F1D" w:rsidRPr="00D90B5C" w:rsidRDefault="00CA70D1" w:rsidP="004D0804">
      <w:pPr>
        <w:pStyle w:val="Odstavecseseznamem"/>
        <w:numPr>
          <w:ilvl w:val="0"/>
          <w:numId w:val="4"/>
        </w:numPr>
        <w:ind w:left="567" w:hanging="567"/>
        <w:rPr>
          <w:rFonts w:ascii="Arial" w:hAnsi="Arial" w:cs="Arial"/>
          <w:b/>
          <w:szCs w:val="22"/>
          <w:lang w:eastAsia="cs-CZ"/>
        </w:rPr>
      </w:pPr>
      <w:r>
        <w:rPr>
          <w:rFonts w:ascii="Arial" w:hAnsi="Arial" w:cs="Arial"/>
          <w:b/>
          <w:szCs w:val="22"/>
          <w:lang w:eastAsia="cs-CZ"/>
        </w:rPr>
        <w:t>Jan Vilinger</w:t>
      </w:r>
    </w:p>
    <w:p w14:paraId="2C35760B" w14:textId="25B538D0" w:rsidR="00CA70D1" w:rsidRPr="00CA70D1" w:rsidRDefault="00CA70D1" w:rsidP="00CA70D1">
      <w:pPr>
        <w:ind w:firstLine="567"/>
        <w:rPr>
          <w:rFonts w:ascii="Arial" w:eastAsia="Calibri" w:hAnsi="Arial" w:cs="Arial"/>
          <w:bCs/>
          <w:iCs/>
          <w:color w:val="000000"/>
          <w:szCs w:val="22"/>
        </w:rPr>
      </w:pPr>
      <w:r w:rsidRPr="00CA70D1">
        <w:rPr>
          <w:rFonts w:ascii="Arial" w:eastAsia="Calibri" w:hAnsi="Arial" w:cs="Arial"/>
          <w:bCs/>
          <w:iCs/>
          <w:color w:val="000000"/>
          <w:szCs w:val="22"/>
        </w:rPr>
        <w:t xml:space="preserve">Se sídlem:    </w:t>
      </w:r>
      <w:r w:rsidRPr="00CA70D1">
        <w:rPr>
          <w:rFonts w:ascii="Arial" w:eastAsia="Calibri" w:hAnsi="Arial" w:cs="Arial"/>
          <w:bCs/>
          <w:iCs/>
          <w:color w:val="000000"/>
          <w:szCs w:val="22"/>
        </w:rPr>
        <w:tab/>
      </w:r>
      <w:r w:rsidRPr="00CA70D1">
        <w:rPr>
          <w:rFonts w:ascii="Arial" w:eastAsia="Calibri" w:hAnsi="Arial" w:cs="Arial"/>
          <w:bCs/>
          <w:iCs/>
          <w:color w:val="000000"/>
          <w:szCs w:val="22"/>
        </w:rPr>
        <w:tab/>
      </w:r>
      <w:r w:rsidR="00C572F8">
        <w:rPr>
          <w:rFonts w:ascii="Arial" w:eastAsia="Calibri" w:hAnsi="Arial" w:cs="Arial"/>
          <w:bCs/>
          <w:iCs/>
          <w:color w:val="000000"/>
          <w:szCs w:val="22"/>
        </w:rPr>
        <w:tab/>
      </w:r>
      <w:r w:rsidR="00897E70">
        <w:rPr>
          <w:rFonts w:ascii="Arial" w:eastAsia="Calibri" w:hAnsi="Arial" w:cs="Arial"/>
          <w:bCs/>
          <w:iCs/>
          <w:color w:val="000000"/>
          <w:szCs w:val="22"/>
        </w:rPr>
        <w:t>xxxxxxxxxxxxxxxxxx</w:t>
      </w:r>
    </w:p>
    <w:p w14:paraId="19FE3E38" w14:textId="623A99F0" w:rsidR="00CA70D1" w:rsidRPr="00CA70D1" w:rsidRDefault="00CA70D1" w:rsidP="00CA70D1">
      <w:pPr>
        <w:ind w:firstLine="567"/>
        <w:rPr>
          <w:rFonts w:ascii="Arial" w:eastAsia="Calibri" w:hAnsi="Arial" w:cs="Arial"/>
          <w:bCs/>
          <w:iCs/>
          <w:color w:val="000000"/>
          <w:szCs w:val="22"/>
        </w:rPr>
      </w:pPr>
      <w:r w:rsidRPr="00CA70D1">
        <w:rPr>
          <w:rFonts w:ascii="Arial" w:eastAsia="Calibri" w:hAnsi="Arial" w:cs="Arial"/>
          <w:bCs/>
          <w:iCs/>
          <w:color w:val="000000"/>
          <w:szCs w:val="22"/>
        </w:rPr>
        <w:t xml:space="preserve">Korespondenční adresa: </w:t>
      </w:r>
      <w:r w:rsidR="00C572F8">
        <w:rPr>
          <w:rFonts w:ascii="Arial" w:eastAsia="Calibri" w:hAnsi="Arial" w:cs="Arial"/>
          <w:bCs/>
          <w:iCs/>
          <w:color w:val="000000"/>
          <w:szCs w:val="22"/>
        </w:rPr>
        <w:tab/>
      </w:r>
      <w:r w:rsidR="00897E70">
        <w:rPr>
          <w:rFonts w:ascii="Arial" w:eastAsia="Calibri" w:hAnsi="Arial" w:cs="Arial"/>
          <w:bCs/>
          <w:iCs/>
          <w:color w:val="000000"/>
          <w:szCs w:val="22"/>
        </w:rPr>
        <w:t>xxxxxxxxxxxxxxxxxx</w:t>
      </w:r>
    </w:p>
    <w:p w14:paraId="49A5A2FD" w14:textId="1BA0FE8E" w:rsidR="00CA70D1" w:rsidRPr="00CA70D1" w:rsidRDefault="00CA70D1" w:rsidP="00CA70D1">
      <w:pPr>
        <w:ind w:firstLine="567"/>
        <w:rPr>
          <w:rFonts w:ascii="Arial" w:eastAsia="Calibri" w:hAnsi="Arial" w:cs="Arial"/>
          <w:bCs/>
          <w:iCs/>
          <w:color w:val="000000"/>
          <w:szCs w:val="22"/>
        </w:rPr>
      </w:pPr>
      <w:r w:rsidRPr="00CA70D1">
        <w:rPr>
          <w:rFonts w:ascii="Arial" w:eastAsia="Calibri" w:hAnsi="Arial" w:cs="Arial"/>
          <w:bCs/>
          <w:iCs/>
          <w:color w:val="000000"/>
          <w:szCs w:val="22"/>
        </w:rPr>
        <w:t>IČO:</w:t>
      </w:r>
      <w:r w:rsidRPr="00CA70D1">
        <w:rPr>
          <w:rFonts w:ascii="Arial" w:eastAsia="Calibri" w:hAnsi="Arial" w:cs="Arial"/>
          <w:bCs/>
          <w:iCs/>
          <w:color w:val="000000"/>
          <w:szCs w:val="22"/>
        </w:rPr>
        <w:tab/>
      </w:r>
      <w:r w:rsidRPr="00CA70D1">
        <w:rPr>
          <w:rFonts w:ascii="Arial" w:eastAsia="Calibri" w:hAnsi="Arial" w:cs="Arial"/>
          <w:bCs/>
          <w:iCs/>
          <w:color w:val="000000"/>
          <w:szCs w:val="22"/>
        </w:rPr>
        <w:tab/>
      </w:r>
      <w:r w:rsidRPr="00CA70D1">
        <w:rPr>
          <w:rFonts w:ascii="Arial" w:eastAsia="Calibri" w:hAnsi="Arial" w:cs="Arial"/>
          <w:bCs/>
          <w:iCs/>
          <w:color w:val="000000"/>
          <w:szCs w:val="22"/>
        </w:rPr>
        <w:tab/>
      </w:r>
      <w:r w:rsidR="00C572F8">
        <w:rPr>
          <w:rFonts w:ascii="Arial" w:eastAsia="Calibri" w:hAnsi="Arial" w:cs="Arial"/>
          <w:bCs/>
          <w:iCs/>
          <w:color w:val="000000"/>
          <w:szCs w:val="22"/>
        </w:rPr>
        <w:tab/>
      </w:r>
      <w:r w:rsidRPr="00CA70D1">
        <w:rPr>
          <w:rFonts w:ascii="Arial" w:eastAsia="Calibri" w:hAnsi="Arial" w:cs="Arial"/>
          <w:bCs/>
          <w:iCs/>
          <w:color w:val="000000"/>
          <w:szCs w:val="22"/>
        </w:rPr>
        <w:t xml:space="preserve">71963383                   </w:t>
      </w:r>
      <w:r w:rsidRPr="00CA70D1">
        <w:rPr>
          <w:rFonts w:ascii="Arial" w:eastAsia="Calibri" w:hAnsi="Arial" w:cs="Arial"/>
          <w:bCs/>
          <w:iCs/>
          <w:color w:val="000000"/>
          <w:szCs w:val="22"/>
        </w:rPr>
        <w:tab/>
      </w:r>
    </w:p>
    <w:p w14:paraId="726AAA09" w14:textId="2E752A64" w:rsidR="00CA70D1" w:rsidRPr="00CA70D1" w:rsidRDefault="00CA70D1" w:rsidP="00CA70D1">
      <w:pPr>
        <w:ind w:firstLine="567"/>
        <w:rPr>
          <w:rFonts w:ascii="Arial" w:eastAsia="Calibri" w:hAnsi="Arial" w:cs="Arial"/>
          <w:bCs/>
          <w:iCs/>
          <w:color w:val="000000"/>
          <w:szCs w:val="22"/>
        </w:rPr>
      </w:pPr>
      <w:r w:rsidRPr="00CA70D1">
        <w:rPr>
          <w:rFonts w:ascii="Arial" w:eastAsia="Calibri" w:hAnsi="Arial" w:cs="Arial"/>
          <w:bCs/>
          <w:iCs/>
          <w:color w:val="000000"/>
          <w:szCs w:val="22"/>
        </w:rPr>
        <w:t xml:space="preserve">Bankovní spojení:   </w:t>
      </w:r>
      <w:r w:rsidRPr="00CA70D1">
        <w:rPr>
          <w:rFonts w:ascii="Arial" w:eastAsia="Calibri" w:hAnsi="Arial" w:cs="Arial"/>
          <w:bCs/>
          <w:iCs/>
          <w:color w:val="000000"/>
          <w:szCs w:val="22"/>
        </w:rPr>
        <w:tab/>
      </w:r>
      <w:r w:rsidR="00C572F8">
        <w:rPr>
          <w:rFonts w:ascii="Arial" w:eastAsia="Calibri" w:hAnsi="Arial" w:cs="Arial"/>
          <w:bCs/>
          <w:iCs/>
          <w:color w:val="000000"/>
          <w:szCs w:val="22"/>
        </w:rPr>
        <w:tab/>
      </w:r>
      <w:r w:rsidR="00897E70">
        <w:rPr>
          <w:rFonts w:ascii="Arial" w:eastAsia="Calibri" w:hAnsi="Arial" w:cs="Arial"/>
          <w:bCs/>
          <w:iCs/>
          <w:color w:val="000000"/>
          <w:szCs w:val="22"/>
        </w:rPr>
        <w:t>xxxxxxxxxxxxxxxxxx</w:t>
      </w:r>
    </w:p>
    <w:p w14:paraId="010A0B37" w14:textId="6AFA6B2E" w:rsidR="00CA70D1" w:rsidRPr="00CA70D1" w:rsidRDefault="00CA70D1" w:rsidP="00CA70D1">
      <w:pPr>
        <w:ind w:firstLine="567"/>
        <w:rPr>
          <w:rFonts w:ascii="Arial" w:eastAsia="Calibri" w:hAnsi="Arial" w:cs="Arial"/>
          <w:bCs/>
          <w:iCs/>
          <w:color w:val="000000"/>
          <w:szCs w:val="22"/>
        </w:rPr>
      </w:pPr>
      <w:r w:rsidRPr="00CA70D1">
        <w:rPr>
          <w:rFonts w:ascii="Arial" w:eastAsia="Calibri" w:hAnsi="Arial" w:cs="Arial"/>
          <w:bCs/>
          <w:iCs/>
          <w:color w:val="000000"/>
          <w:szCs w:val="22"/>
        </w:rPr>
        <w:t xml:space="preserve">Číslo účtu: </w:t>
      </w:r>
      <w:r w:rsidRPr="00CA70D1">
        <w:rPr>
          <w:rFonts w:ascii="Arial" w:eastAsia="Calibri" w:hAnsi="Arial" w:cs="Arial"/>
          <w:bCs/>
          <w:iCs/>
          <w:color w:val="000000"/>
          <w:szCs w:val="22"/>
        </w:rPr>
        <w:tab/>
      </w:r>
      <w:r w:rsidRPr="00CA70D1">
        <w:rPr>
          <w:rFonts w:ascii="Arial" w:eastAsia="Calibri" w:hAnsi="Arial" w:cs="Arial"/>
          <w:bCs/>
          <w:iCs/>
          <w:color w:val="000000"/>
          <w:szCs w:val="22"/>
        </w:rPr>
        <w:tab/>
      </w:r>
      <w:r w:rsidR="00C572F8">
        <w:rPr>
          <w:rFonts w:ascii="Arial" w:eastAsia="Calibri" w:hAnsi="Arial" w:cs="Arial"/>
          <w:bCs/>
          <w:iCs/>
          <w:color w:val="000000"/>
          <w:szCs w:val="22"/>
        </w:rPr>
        <w:tab/>
      </w:r>
      <w:r w:rsidR="00897E70">
        <w:rPr>
          <w:rFonts w:ascii="Arial" w:eastAsia="Calibri" w:hAnsi="Arial" w:cs="Arial"/>
          <w:bCs/>
          <w:iCs/>
          <w:color w:val="000000"/>
          <w:szCs w:val="22"/>
        </w:rPr>
        <w:t>xxxxxxxxxxxxxxxxxx</w:t>
      </w:r>
      <w:r w:rsidRPr="00CA70D1">
        <w:rPr>
          <w:rFonts w:ascii="Arial" w:eastAsia="Calibri" w:hAnsi="Arial" w:cs="Arial"/>
          <w:bCs/>
          <w:iCs/>
          <w:color w:val="000000"/>
          <w:szCs w:val="22"/>
        </w:rPr>
        <w:t xml:space="preserve"> </w:t>
      </w:r>
    </w:p>
    <w:p w14:paraId="6D4FC001" w14:textId="77777777" w:rsidR="00C572F8" w:rsidRDefault="00CA70D1" w:rsidP="00CA70D1">
      <w:pPr>
        <w:ind w:firstLine="567"/>
        <w:rPr>
          <w:rFonts w:ascii="Arial" w:eastAsia="Calibri" w:hAnsi="Arial" w:cs="Arial"/>
          <w:bCs/>
          <w:iCs/>
          <w:color w:val="000000"/>
          <w:szCs w:val="22"/>
        </w:rPr>
      </w:pPr>
      <w:r w:rsidRPr="00CA70D1">
        <w:rPr>
          <w:rFonts w:ascii="Arial" w:eastAsia="Calibri" w:hAnsi="Arial" w:cs="Arial"/>
          <w:bCs/>
          <w:iCs/>
          <w:color w:val="000000"/>
          <w:szCs w:val="22"/>
        </w:rPr>
        <w:t xml:space="preserve">Kontakt: </w:t>
      </w:r>
      <w:r w:rsidRPr="00CA70D1">
        <w:rPr>
          <w:rFonts w:ascii="Arial" w:eastAsia="Calibri" w:hAnsi="Arial" w:cs="Arial"/>
          <w:bCs/>
          <w:iCs/>
          <w:color w:val="000000"/>
          <w:szCs w:val="22"/>
        </w:rPr>
        <w:tab/>
      </w:r>
      <w:r w:rsidRPr="00CA70D1">
        <w:rPr>
          <w:rFonts w:ascii="Arial" w:eastAsia="Calibri" w:hAnsi="Arial" w:cs="Arial"/>
          <w:bCs/>
          <w:iCs/>
          <w:color w:val="000000"/>
          <w:szCs w:val="22"/>
        </w:rPr>
        <w:tab/>
      </w:r>
    </w:p>
    <w:p w14:paraId="795CFED7" w14:textId="13B51C47" w:rsidR="00CA70D1" w:rsidRPr="00CA70D1" w:rsidRDefault="00CA70D1" w:rsidP="00CA70D1">
      <w:pPr>
        <w:ind w:firstLine="567"/>
        <w:rPr>
          <w:rFonts w:ascii="Arial" w:eastAsia="Calibri" w:hAnsi="Arial" w:cs="Arial"/>
          <w:bCs/>
          <w:iCs/>
          <w:color w:val="000000"/>
          <w:szCs w:val="22"/>
        </w:rPr>
      </w:pPr>
      <w:r w:rsidRPr="00CA70D1">
        <w:rPr>
          <w:rFonts w:ascii="Arial" w:eastAsia="Calibri" w:hAnsi="Arial" w:cs="Arial"/>
          <w:bCs/>
          <w:iCs/>
          <w:color w:val="000000"/>
          <w:szCs w:val="22"/>
        </w:rPr>
        <w:t xml:space="preserve">telefon: </w:t>
      </w:r>
      <w:r w:rsidR="00C572F8">
        <w:rPr>
          <w:rFonts w:ascii="Arial" w:eastAsia="Calibri" w:hAnsi="Arial" w:cs="Arial"/>
          <w:bCs/>
          <w:iCs/>
          <w:color w:val="000000"/>
          <w:szCs w:val="22"/>
        </w:rPr>
        <w:tab/>
      </w:r>
      <w:r w:rsidR="00C572F8">
        <w:rPr>
          <w:rFonts w:ascii="Arial" w:eastAsia="Calibri" w:hAnsi="Arial" w:cs="Arial"/>
          <w:bCs/>
          <w:iCs/>
          <w:color w:val="000000"/>
          <w:szCs w:val="22"/>
        </w:rPr>
        <w:tab/>
      </w:r>
      <w:r w:rsidR="00C572F8">
        <w:rPr>
          <w:rFonts w:ascii="Arial" w:eastAsia="Calibri" w:hAnsi="Arial" w:cs="Arial"/>
          <w:bCs/>
          <w:iCs/>
          <w:color w:val="000000"/>
          <w:szCs w:val="22"/>
        </w:rPr>
        <w:tab/>
      </w:r>
      <w:r w:rsidR="00C572F8">
        <w:rPr>
          <w:rFonts w:ascii="Arial" w:eastAsia="Calibri" w:hAnsi="Arial" w:cs="Arial"/>
          <w:bCs/>
          <w:iCs/>
          <w:color w:val="000000"/>
          <w:szCs w:val="22"/>
        </w:rPr>
        <w:tab/>
      </w:r>
      <w:r w:rsidR="00897E70">
        <w:rPr>
          <w:rFonts w:ascii="Arial" w:eastAsia="Calibri" w:hAnsi="Arial" w:cs="Arial"/>
          <w:bCs/>
          <w:iCs/>
          <w:color w:val="000000"/>
          <w:szCs w:val="22"/>
        </w:rPr>
        <w:t>xxxxxxxxxxxxxxxxxx</w:t>
      </w:r>
    </w:p>
    <w:p w14:paraId="7FA97158" w14:textId="1DAE2038" w:rsidR="00CA70D1" w:rsidRPr="00CA70D1" w:rsidRDefault="00C572F8" w:rsidP="00CA70D1">
      <w:pPr>
        <w:rPr>
          <w:rFonts w:ascii="Arial" w:eastAsia="Calibri" w:hAnsi="Arial" w:cs="Arial"/>
          <w:bCs/>
          <w:iCs/>
          <w:color w:val="000000"/>
          <w:szCs w:val="22"/>
        </w:rPr>
      </w:pPr>
      <w:r>
        <w:rPr>
          <w:rFonts w:ascii="Arial" w:eastAsia="Calibri" w:hAnsi="Arial" w:cs="Arial"/>
          <w:bCs/>
          <w:iCs/>
          <w:color w:val="000000"/>
          <w:szCs w:val="22"/>
        </w:rPr>
        <w:t xml:space="preserve">         </w:t>
      </w:r>
      <w:r w:rsidR="00CA70D1" w:rsidRPr="00CA70D1">
        <w:rPr>
          <w:rFonts w:ascii="Arial" w:eastAsia="Calibri" w:hAnsi="Arial" w:cs="Arial"/>
          <w:bCs/>
          <w:iCs/>
          <w:color w:val="000000"/>
          <w:szCs w:val="22"/>
        </w:rPr>
        <w:t>e-mail:</w:t>
      </w:r>
      <w:r>
        <w:rPr>
          <w:rFonts w:ascii="Arial" w:eastAsia="Calibri" w:hAnsi="Arial" w:cs="Arial"/>
          <w:bCs/>
          <w:iCs/>
          <w:color w:val="000000"/>
          <w:szCs w:val="22"/>
        </w:rPr>
        <w:tab/>
      </w:r>
      <w:r>
        <w:rPr>
          <w:rFonts w:ascii="Arial" w:eastAsia="Calibri" w:hAnsi="Arial" w:cs="Arial"/>
          <w:bCs/>
          <w:iCs/>
          <w:color w:val="000000"/>
          <w:szCs w:val="22"/>
        </w:rPr>
        <w:tab/>
      </w:r>
      <w:r w:rsidR="00CA70D1" w:rsidRPr="00CA70D1">
        <w:rPr>
          <w:rFonts w:ascii="Arial" w:eastAsia="Calibri" w:hAnsi="Arial" w:cs="Arial"/>
          <w:bCs/>
          <w:iCs/>
          <w:color w:val="000000"/>
          <w:szCs w:val="22"/>
        </w:rPr>
        <w:t xml:space="preserve"> </w:t>
      </w:r>
      <w:r>
        <w:rPr>
          <w:rFonts w:ascii="Arial" w:eastAsia="Calibri" w:hAnsi="Arial" w:cs="Arial"/>
          <w:bCs/>
          <w:iCs/>
          <w:color w:val="000000"/>
          <w:szCs w:val="22"/>
        </w:rPr>
        <w:tab/>
      </w:r>
      <w:r>
        <w:rPr>
          <w:rFonts w:ascii="Arial" w:eastAsia="Calibri" w:hAnsi="Arial" w:cs="Arial"/>
          <w:bCs/>
          <w:iCs/>
          <w:color w:val="000000"/>
          <w:szCs w:val="22"/>
        </w:rPr>
        <w:tab/>
      </w:r>
      <w:r w:rsidR="00897E70">
        <w:rPr>
          <w:rFonts w:ascii="Arial" w:eastAsia="Calibri" w:hAnsi="Arial" w:cs="Arial"/>
          <w:bCs/>
          <w:iCs/>
          <w:color w:val="000000"/>
          <w:szCs w:val="22"/>
        </w:rPr>
        <w:t>xxxxxxxxxxxxxxxxxx</w:t>
      </w:r>
    </w:p>
    <w:p w14:paraId="226E3049" w14:textId="1031D522" w:rsidR="00CA70D1" w:rsidRPr="00CA70D1" w:rsidRDefault="00CA70D1" w:rsidP="00CA70D1">
      <w:pPr>
        <w:rPr>
          <w:rFonts w:ascii="Arial" w:eastAsia="Calibri" w:hAnsi="Arial" w:cs="Arial"/>
          <w:bCs/>
          <w:iCs/>
          <w:color w:val="000000"/>
          <w:szCs w:val="22"/>
        </w:rPr>
      </w:pPr>
      <w:r>
        <w:rPr>
          <w:rFonts w:ascii="Arial" w:eastAsia="Calibri" w:hAnsi="Arial" w:cs="Arial"/>
          <w:bCs/>
          <w:iCs/>
          <w:color w:val="000000"/>
          <w:szCs w:val="22"/>
        </w:rPr>
        <w:t xml:space="preserve">         </w:t>
      </w:r>
      <w:r w:rsidRPr="00CA70D1">
        <w:rPr>
          <w:rFonts w:ascii="Arial" w:eastAsia="Calibri" w:hAnsi="Arial" w:cs="Arial"/>
          <w:bCs/>
          <w:iCs/>
          <w:color w:val="000000"/>
          <w:szCs w:val="22"/>
        </w:rPr>
        <w:t xml:space="preserve">Plátce DPH: </w:t>
      </w:r>
      <w:r w:rsidRPr="00CA70D1">
        <w:rPr>
          <w:rFonts w:ascii="Arial" w:eastAsia="Calibri" w:hAnsi="Arial" w:cs="Arial"/>
          <w:bCs/>
          <w:iCs/>
          <w:color w:val="000000"/>
          <w:szCs w:val="22"/>
        </w:rPr>
        <w:tab/>
      </w:r>
      <w:r w:rsidRPr="00CA70D1">
        <w:rPr>
          <w:rFonts w:ascii="Arial" w:eastAsia="Calibri" w:hAnsi="Arial" w:cs="Arial"/>
          <w:bCs/>
          <w:iCs/>
          <w:color w:val="000000"/>
          <w:szCs w:val="22"/>
        </w:rPr>
        <w:tab/>
      </w:r>
      <w:r w:rsidR="00C572F8">
        <w:rPr>
          <w:rFonts w:ascii="Arial" w:eastAsia="Calibri" w:hAnsi="Arial" w:cs="Arial"/>
          <w:bCs/>
          <w:iCs/>
          <w:color w:val="000000"/>
          <w:szCs w:val="22"/>
        </w:rPr>
        <w:tab/>
      </w:r>
      <w:r w:rsidRPr="00CA70D1">
        <w:rPr>
          <w:rFonts w:ascii="Arial" w:eastAsia="Calibri" w:hAnsi="Arial" w:cs="Arial"/>
          <w:b/>
          <w:bCs/>
          <w:iCs/>
          <w:color w:val="000000"/>
          <w:szCs w:val="22"/>
        </w:rPr>
        <w:t>NE</w:t>
      </w:r>
      <w:r w:rsidRPr="00CA70D1">
        <w:rPr>
          <w:rFonts w:ascii="Arial" w:eastAsia="Calibri" w:hAnsi="Arial" w:cs="Arial"/>
          <w:bCs/>
          <w:iCs/>
          <w:color w:val="000000"/>
          <w:szCs w:val="22"/>
        </w:rPr>
        <w:t xml:space="preserve"> </w:t>
      </w:r>
    </w:p>
    <w:p w14:paraId="783F28F9" w14:textId="77777777" w:rsidR="00CA70D1" w:rsidRPr="00CA70D1" w:rsidRDefault="00CA70D1" w:rsidP="00CA70D1">
      <w:pPr>
        <w:rPr>
          <w:rFonts w:ascii="Arial" w:eastAsia="Calibri" w:hAnsi="Arial" w:cs="Arial"/>
          <w:bCs/>
          <w:iCs/>
          <w:color w:val="000000"/>
          <w:szCs w:val="22"/>
        </w:rPr>
      </w:pPr>
    </w:p>
    <w:p w14:paraId="2A13CB19" w14:textId="77777777" w:rsidR="00CA70D1" w:rsidRPr="00CA70D1" w:rsidRDefault="00CA70D1" w:rsidP="00CA70D1">
      <w:pPr>
        <w:rPr>
          <w:rFonts w:ascii="Arial" w:eastAsia="Calibri" w:hAnsi="Arial" w:cs="Arial"/>
          <w:bCs/>
          <w:iCs/>
          <w:color w:val="000000"/>
          <w:szCs w:val="22"/>
        </w:rPr>
      </w:pPr>
      <w:r>
        <w:rPr>
          <w:rFonts w:ascii="Arial" w:eastAsia="Calibri" w:hAnsi="Arial" w:cs="Arial"/>
          <w:bCs/>
          <w:iCs/>
          <w:color w:val="000000"/>
          <w:szCs w:val="22"/>
        </w:rPr>
        <w:t xml:space="preserve">         </w:t>
      </w:r>
      <w:r w:rsidRPr="00CA70D1">
        <w:rPr>
          <w:rFonts w:ascii="Arial" w:eastAsia="Calibri" w:hAnsi="Arial" w:cs="Arial"/>
          <w:bCs/>
          <w:iCs/>
          <w:color w:val="000000"/>
          <w:szCs w:val="22"/>
        </w:rPr>
        <w:t>(dále též „</w:t>
      </w:r>
      <w:r w:rsidRPr="00CA70D1">
        <w:rPr>
          <w:rFonts w:ascii="Arial" w:eastAsia="Calibri" w:hAnsi="Arial" w:cs="Arial"/>
          <w:b/>
          <w:bCs/>
          <w:iCs/>
          <w:color w:val="000000"/>
          <w:szCs w:val="22"/>
        </w:rPr>
        <w:t>zhotovitel</w:t>
      </w:r>
      <w:r w:rsidRPr="00CA70D1">
        <w:rPr>
          <w:rFonts w:ascii="Arial" w:eastAsia="Calibri" w:hAnsi="Arial" w:cs="Arial"/>
          <w:bCs/>
          <w:iCs/>
          <w:color w:val="000000"/>
          <w:szCs w:val="22"/>
        </w:rPr>
        <w:t>“)</w:t>
      </w:r>
    </w:p>
    <w:p w14:paraId="546354A0" w14:textId="77777777" w:rsidR="00CA70D1" w:rsidRPr="00CA70D1" w:rsidRDefault="00CA70D1" w:rsidP="00CA70D1">
      <w:pPr>
        <w:rPr>
          <w:rFonts w:ascii="Arial" w:eastAsia="Calibri" w:hAnsi="Arial" w:cs="Arial"/>
          <w:bCs/>
          <w:iCs/>
          <w:color w:val="000000"/>
          <w:szCs w:val="22"/>
        </w:rPr>
      </w:pPr>
      <w:r>
        <w:rPr>
          <w:rFonts w:ascii="Arial" w:eastAsia="Calibri" w:hAnsi="Arial" w:cs="Arial"/>
          <w:bCs/>
          <w:iCs/>
          <w:color w:val="000000"/>
          <w:szCs w:val="22"/>
        </w:rPr>
        <w:t xml:space="preserve">         </w:t>
      </w:r>
      <w:r w:rsidRPr="00CA70D1">
        <w:rPr>
          <w:rFonts w:ascii="Arial" w:eastAsia="Calibri" w:hAnsi="Arial" w:cs="Arial"/>
          <w:bCs/>
          <w:iCs/>
          <w:color w:val="000000"/>
          <w:szCs w:val="22"/>
        </w:rPr>
        <w:t>(dále též společně označovány jako „</w:t>
      </w:r>
      <w:r w:rsidRPr="00CA70D1">
        <w:rPr>
          <w:rFonts w:ascii="Arial" w:eastAsia="Calibri" w:hAnsi="Arial" w:cs="Arial"/>
          <w:b/>
          <w:bCs/>
          <w:iCs/>
          <w:color w:val="000000"/>
          <w:szCs w:val="22"/>
        </w:rPr>
        <w:t>smluvní strany</w:t>
      </w:r>
      <w:r w:rsidRPr="00CA70D1">
        <w:rPr>
          <w:rFonts w:ascii="Arial" w:eastAsia="Calibri" w:hAnsi="Arial" w:cs="Arial"/>
          <w:bCs/>
          <w:iCs/>
          <w:color w:val="000000"/>
          <w:szCs w:val="22"/>
        </w:rPr>
        <w:t>“)</w:t>
      </w:r>
    </w:p>
    <w:p w14:paraId="30B79DFC" w14:textId="77777777" w:rsidR="00CA70D1" w:rsidRPr="00CA70D1" w:rsidRDefault="00CA70D1" w:rsidP="00CA70D1">
      <w:pPr>
        <w:rPr>
          <w:rFonts w:ascii="Arial" w:eastAsia="Calibri" w:hAnsi="Arial" w:cs="Arial"/>
          <w:bCs/>
          <w:iCs/>
          <w:color w:val="000000"/>
          <w:szCs w:val="22"/>
        </w:rPr>
      </w:pPr>
    </w:p>
    <w:p w14:paraId="0F348A4B" w14:textId="77777777" w:rsidR="00CA70D1" w:rsidRDefault="00CA70D1" w:rsidP="00CA70D1">
      <w:pPr>
        <w:rPr>
          <w:rFonts w:ascii="Arial" w:eastAsia="Calibri" w:hAnsi="Arial" w:cs="Arial"/>
          <w:bCs/>
          <w:iCs/>
          <w:color w:val="000000"/>
          <w:szCs w:val="22"/>
        </w:rPr>
      </w:pPr>
      <w:r w:rsidRPr="00CA70D1">
        <w:rPr>
          <w:rFonts w:ascii="Arial" w:eastAsia="Calibri" w:hAnsi="Arial" w:cs="Arial"/>
          <w:bCs/>
          <w:iCs/>
          <w:color w:val="000000"/>
          <w:szCs w:val="22"/>
        </w:rPr>
        <w:t>uzavřely na základě výsledku poptávkového řízení s názvem „</w:t>
      </w:r>
      <w:r w:rsidRPr="00CA70D1">
        <w:rPr>
          <w:rFonts w:ascii="Arial" w:eastAsia="Calibri" w:hAnsi="Arial" w:cs="Arial"/>
          <w:b/>
          <w:bCs/>
          <w:iCs/>
          <w:color w:val="000000"/>
          <w:szCs w:val="22"/>
        </w:rPr>
        <w:t>Grafické a editorské práce lekcí projektu Dějepis+</w:t>
      </w:r>
      <w:r w:rsidRPr="00CA70D1">
        <w:rPr>
          <w:rFonts w:ascii="Arial" w:eastAsia="Calibri" w:hAnsi="Arial" w:cs="Arial"/>
          <w:bCs/>
          <w:iCs/>
          <w:color w:val="000000"/>
          <w:szCs w:val="22"/>
        </w:rPr>
        <w:t>“ vedeného objednatelem jako zadavatelem níže uvedeného dne, měsíce a roku tuto Smlouvu o dílo (dále též „Smlouva“)</w:t>
      </w:r>
    </w:p>
    <w:p w14:paraId="6DAA1D22" w14:textId="77777777" w:rsidR="00CA70D1" w:rsidRDefault="00CA70D1" w:rsidP="00CA70D1">
      <w:pPr>
        <w:rPr>
          <w:rFonts w:ascii="Arial" w:eastAsia="Calibri" w:hAnsi="Arial" w:cs="Arial"/>
          <w:bCs/>
          <w:iCs/>
          <w:color w:val="000000"/>
          <w:szCs w:val="22"/>
        </w:rPr>
      </w:pPr>
    </w:p>
    <w:p w14:paraId="322CA2E7" w14:textId="77777777" w:rsidR="005D280D" w:rsidRPr="00B943E4" w:rsidRDefault="005D280D" w:rsidP="005D280D">
      <w:pPr>
        <w:pStyle w:val="Odstavecseseznamem"/>
        <w:ind w:left="720"/>
        <w:jc w:val="center"/>
        <w:outlineLvl w:val="0"/>
        <w:rPr>
          <w:rFonts w:ascii="Arial" w:hAnsi="Arial" w:cs="Arial"/>
          <w:b/>
          <w:szCs w:val="22"/>
        </w:rPr>
      </w:pPr>
      <w:bookmarkStart w:id="0" w:name="_Toc465066767"/>
      <w:r w:rsidRPr="00B943E4">
        <w:rPr>
          <w:rFonts w:ascii="Arial" w:hAnsi="Arial" w:cs="Arial"/>
          <w:b/>
          <w:szCs w:val="22"/>
        </w:rPr>
        <w:t>I</w:t>
      </w:r>
      <w:r w:rsidR="00FE76E2" w:rsidRPr="00B943E4">
        <w:rPr>
          <w:rFonts w:ascii="Arial" w:hAnsi="Arial" w:cs="Arial"/>
          <w:b/>
          <w:szCs w:val="22"/>
        </w:rPr>
        <w:t>I</w:t>
      </w:r>
      <w:r w:rsidRPr="00B943E4">
        <w:rPr>
          <w:rFonts w:ascii="Arial" w:hAnsi="Arial" w:cs="Arial"/>
          <w:b/>
          <w:szCs w:val="22"/>
        </w:rPr>
        <w:t>.</w:t>
      </w:r>
    </w:p>
    <w:p w14:paraId="75725400" w14:textId="77777777" w:rsidR="00827954" w:rsidRPr="00B943E4" w:rsidRDefault="00827954" w:rsidP="005D280D">
      <w:pPr>
        <w:pStyle w:val="Odstavecseseznamem"/>
        <w:ind w:left="720"/>
        <w:jc w:val="center"/>
        <w:outlineLvl w:val="0"/>
        <w:rPr>
          <w:rFonts w:ascii="Arial" w:hAnsi="Arial" w:cs="Arial"/>
          <w:b/>
          <w:szCs w:val="22"/>
        </w:rPr>
      </w:pPr>
      <w:r w:rsidRPr="00B943E4">
        <w:rPr>
          <w:rFonts w:ascii="Arial" w:hAnsi="Arial" w:cs="Arial"/>
          <w:b/>
          <w:szCs w:val="22"/>
        </w:rPr>
        <w:t>Předmět</w:t>
      </w:r>
      <w:r w:rsidR="00871645" w:rsidRPr="00B943E4">
        <w:rPr>
          <w:rFonts w:ascii="Arial" w:hAnsi="Arial" w:cs="Arial"/>
          <w:b/>
          <w:szCs w:val="22"/>
        </w:rPr>
        <w:t xml:space="preserve"> a účel</w:t>
      </w:r>
      <w:r w:rsidRPr="00B943E4">
        <w:rPr>
          <w:rFonts w:ascii="Arial" w:hAnsi="Arial" w:cs="Arial"/>
          <w:b/>
          <w:szCs w:val="22"/>
        </w:rPr>
        <w:t xml:space="preserve"> </w:t>
      </w:r>
      <w:r w:rsidR="00DD4B28" w:rsidRPr="00B943E4">
        <w:rPr>
          <w:rFonts w:ascii="Arial" w:hAnsi="Arial" w:cs="Arial"/>
          <w:b/>
          <w:szCs w:val="22"/>
        </w:rPr>
        <w:t>s</w:t>
      </w:r>
      <w:r w:rsidRPr="00B943E4">
        <w:rPr>
          <w:rFonts w:ascii="Arial" w:hAnsi="Arial" w:cs="Arial"/>
          <w:b/>
          <w:szCs w:val="22"/>
        </w:rPr>
        <w:t>mlouvy</w:t>
      </w:r>
      <w:bookmarkEnd w:id="0"/>
    </w:p>
    <w:p w14:paraId="3E0D8D45" w14:textId="77777777" w:rsidR="005D280D" w:rsidRPr="00257C1A" w:rsidRDefault="005D280D" w:rsidP="005D280D">
      <w:pPr>
        <w:pStyle w:val="Odstavecseseznamem"/>
        <w:ind w:left="720"/>
        <w:jc w:val="center"/>
        <w:outlineLvl w:val="0"/>
        <w:rPr>
          <w:rFonts w:ascii="Arial" w:hAnsi="Arial" w:cs="Arial"/>
          <w:b/>
          <w:sz w:val="6"/>
          <w:szCs w:val="6"/>
        </w:rPr>
      </w:pPr>
    </w:p>
    <w:p w14:paraId="28F160EA" w14:textId="77777777" w:rsidR="007165EF" w:rsidRPr="00A74A6A" w:rsidRDefault="00D31F1A" w:rsidP="00A74A6A">
      <w:pPr>
        <w:numPr>
          <w:ilvl w:val="1"/>
          <w:numId w:val="6"/>
        </w:numPr>
        <w:ind w:left="284" w:hanging="284"/>
        <w:rPr>
          <w:rFonts w:ascii="Arial" w:eastAsia="ヒラギノ角ゴ Pro W3" w:hAnsi="Arial" w:cs="Arial"/>
          <w:szCs w:val="22"/>
        </w:rPr>
      </w:pPr>
      <w:r w:rsidRPr="004F5870">
        <w:rPr>
          <w:rFonts w:ascii="Arial" w:eastAsia="ヒラギノ角ゴ Pro W3" w:hAnsi="Arial" w:cs="Arial"/>
          <w:szCs w:val="22"/>
        </w:rPr>
        <w:t>Předmětem</w:t>
      </w:r>
      <w:r w:rsidR="00D942F5" w:rsidRPr="004F5870">
        <w:rPr>
          <w:rFonts w:ascii="Arial" w:eastAsia="ヒラギノ角ゴ Pro W3" w:hAnsi="Arial" w:cs="Arial"/>
          <w:szCs w:val="22"/>
        </w:rPr>
        <w:t xml:space="preserve"> plnění</w:t>
      </w:r>
      <w:r w:rsidRPr="004F5870">
        <w:rPr>
          <w:rFonts w:ascii="Arial" w:eastAsia="ヒラギノ角ゴ Pro W3" w:hAnsi="Arial" w:cs="Arial"/>
          <w:szCs w:val="22"/>
        </w:rPr>
        <w:t xml:space="preserve"> </w:t>
      </w:r>
      <w:r w:rsidR="007102CC" w:rsidRPr="004F5870">
        <w:rPr>
          <w:rFonts w:ascii="Arial" w:eastAsia="ヒラギノ角ゴ Pro W3" w:hAnsi="Arial" w:cs="Arial"/>
          <w:szCs w:val="22"/>
        </w:rPr>
        <w:t xml:space="preserve">dle </w:t>
      </w:r>
      <w:r w:rsidRPr="004F5870">
        <w:rPr>
          <w:rFonts w:ascii="Arial" w:eastAsia="ヒラギノ角ゴ Pro W3" w:hAnsi="Arial" w:cs="Arial"/>
          <w:szCs w:val="22"/>
        </w:rPr>
        <w:t>této Smlouvy</w:t>
      </w:r>
      <w:r w:rsidR="00CE7FCD" w:rsidRPr="004F5870">
        <w:rPr>
          <w:rFonts w:ascii="Arial" w:eastAsia="ヒラギノ角ゴ Pro W3" w:hAnsi="Arial" w:cs="Arial"/>
          <w:szCs w:val="22"/>
        </w:rPr>
        <w:t xml:space="preserve"> </w:t>
      </w:r>
      <w:r w:rsidR="00661A80" w:rsidRPr="004F5870">
        <w:rPr>
          <w:rFonts w:ascii="Arial" w:eastAsia="ヒラギノ角ゴ Pro W3" w:hAnsi="Arial" w:cs="Arial"/>
          <w:szCs w:val="22"/>
        </w:rPr>
        <w:t xml:space="preserve">je </w:t>
      </w:r>
      <w:r w:rsidR="004F5870" w:rsidRPr="004F5870">
        <w:rPr>
          <w:rFonts w:ascii="Arial" w:eastAsia="ヒラギノ角ゴ Pro W3" w:hAnsi="Arial" w:cs="Arial"/>
          <w:szCs w:val="22"/>
        </w:rPr>
        <w:t>grafické a editorské zpracování lekcí pro účely projektu Dějepis+</w:t>
      </w:r>
      <w:r w:rsidR="004F5870">
        <w:rPr>
          <w:rFonts w:ascii="Arial" w:eastAsia="ヒラギノ角ゴ Pro W3" w:hAnsi="Arial" w:cs="Arial"/>
          <w:szCs w:val="22"/>
        </w:rPr>
        <w:t xml:space="preserve"> a to v rozsahu uvedeném </w:t>
      </w:r>
      <w:r w:rsidR="007165EF" w:rsidRPr="004F5870">
        <w:rPr>
          <w:rFonts w:ascii="Arial" w:eastAsia="Calibri" w:hAnsi="Arial" w:cs="Arial"/>
          <w:szCs w:val="22"/>
          <w:lang w:eastAsia="cs-CZ"/>
        </w:rPr>
        <w:t xml:space="preserve">ve specifikaci předmětu plnění, </w:t>
      </w:r>
      <w:r w:rsidR="00C43D45" w:rsidRPr="004F5870">
        <w:rPr>
          <w:rFonts w:ascii="Arial" w:eastAsia="Calibri" w:hAnsi="Arial" w:cs="Arial"/>
          <w:szCs w:val="22"/>
          <w:lang w:eastAsia="cs-CZ"/>
        </w:rPr>
        <w:t xml:space="preserve">která je přílohou </w:t>
      </w:r>
      <w:r w:rsidR="00C371C7" w:rsidRPr="004F5870">
        <w:rPr>
          <w:rFonts w:ascii="Arial" w:eastAsia="Calibri" w:hAnsi="Arial" w:cs="Arial"/>
          <w:szCs w:val="22"/>
          <w:lang w:eastAsia="cs-CZ"/>
        </w:rPr>
        <w:t xml:space="preserve">č. 1 této smlouvy. </w:t>
      </w:r>
    </w:p>
    <w:p w14:paraId="4F1FCA79" w14:textId="77777777" w:rsidR="00A74A6A" w:rsidRPr="00A74A6A" w:rsidRDefault="00A74A6A" w:rsidP="00A74A6A">
      <w:pPr>
        <w:numPr>
          <w:ilvl w:val="1"/>
          <w:numId w:val="6"/>
        </w:numPr>
        <w:ind w:left="284" w:hanging="284"/>
        <w:rPr>
          <w:rFonts w:ascii="Arial" w:eastAsia="ヒラギノ角ゴ Pro W3" w:hAnsi="Arial" w:cs="Arial"/>
          <w:szCs w:val="22"/>
        </w:rPr>
      </w:pPr>
      <w:r w:rsidRPr="00A74A6A">
        <w:rPr>
          <w:rFonts w:ascii="Arial" w:eastAsia="ヒラギノ角ゴ Pro W3" w:hAnsi="Arial" w:cs="Arial"/>
          <w:szCs w:val="22"/>
        </w:rPr>
        <w:t xml:space="preserve">V rozsahu dle cenové nabídky ze dne </w:t>
      </w:r>
      <w:r w:rsidR="009E22C0">
        <w:rPr>
          <w:rFonts w:ascii="Arial" w:eastAsia="ヒラギノ角ゴ Pro W3" w:hAnsi="Arial" w:cs="Arial"/>
          <w:szCs w:val="22"/>
        </w:rPr>
        <w:t xml:space="preserve">27. 10. </w:t>
      </w:r>
      <w:r w:rsidRPr="00A74A6A">
        <w:rPr>
          <w:rFonts w:ascii="Arial" w:eastAsia="ヒラギノ角ゴ Pro W3" w:hAnsi="Arial" w:cs="Arial"/>
          <w:szCs w:val="22"/>
        </w:rPr>
        <w:t>2022, zpracované Zhotovitelem se Objednatel zavazuje provedené Dílo převzít a zaplatit Zhotoviteli cenu za jeho provedení a poskytnout Zhotoviteli při provádění Díla veškerou nezbytnou součinnost.</w:t>
      </w:r>
    </w:p>
    <w:p w14:paraId="11A75927" w14:textId="77777777" w:rsidR="009E22C0" w:rsidRPr="00A74A6A" w:rsidRDefault="009E22C0" w:rsidP="009E22C0">
      <w:pPr>
        <w:ind w:left="284"/>
        <w:rPr>
          <w:rFonts w:ascii="Arial" w:eastAsia="ヒラギノ角ゴ Pro W3" w:hAnsi="Arial" w:cs="Arial"/>
          <w:szCs w:val="22"/>
        </w:rPr>
      </w:pPr>
    </w:p>
    <w:p w14:paraId="5C13F4CC" w14:textId="77777777" w:rsidR="00BC180B" w:rsidRPr="00B943E4" w:rsidRDefault="00BC180B" w:rsidP="00BC180B">
      <w:pPr>
        <w:pStyle w:val="Odstavecseseznamem"/>
        <w:ind w:left="720"/>
        <w:jc w:val="center"/>
        <w:outlineLvl w:val="0"/>
        <w:rPr>
          <w:rFonts w:ascii="Arial" w:hAnsi="Arial" w:cs="Arial"/>
          <w:b/>
          <w:szCs w:val="22"/>
        </w:rPr>
      </w:pPr>
      <w:bookmarkStart w:id="1" w:name="_Toc465066769"/>
      <w:r w:rsidRPr="00B943E4">
        <w:rPr>
          <w:rFonts w:ascii="Arial" w:hAnsi="Arial" w:cs="Arial"/>
          <w:b/>
          <w:szCs w:val="22"/>
        </w:rPr>
        <w:t>I</w:t>
      </w:r>
      <w:r w:rsidR="004F5870" w:rsidRPr="00B943E4">
        <w:rPr>
          <w:rFonts w:ascii="Arial" w:hAnsi="Arial" w:cs="Arial"/>
          <w:b/>
          <w:szCs w:val="22"/>
        </w:rPr>
        <w:t>II</w:t>
      </w:r>
      <w:r w:rsidRPr="00B943E4">
        <w:rPr>
          <w:rFonts w:ascii="Arial" w:hAnsi="Arial" w:cs="Arial"/>
          <w:b/>
          <w:szCs w:val="22"/>
        </w:rPr>
        <w:t>.</w:t>
      </w:r>
    </w:p>
    <w:p w14:paraId="04A328D4" w14:textId="77777777" w:rsidR="00202F6D" w:rsidRPr="00B943E4" w:rsidRDefault="002E3BFB" w:rsidP="00BC180B">
      <w:pPr>
        <w:pStyle w:val="Odstavecseseznamem"/>
        <w:ind w:left="720"/>
        <w:jc w:val="center"/>
        <w:outlineLvl w:val="0"/>
        <w:rPr>
          <w:rFonts w:ascii="Arial" w:hAnsi="Arial" w:cs="Arial"/>
          <w:b/>
          <w:szCs w:val="22"/>
        </w:rPr>
      </w:pPr>
      <w:r w:rsidRPr="00B943E4">
        <w:rPr>
          <w:rFonts w:ascii="Arial" w:hAnsi="Arial" w:cs="Arial"/>
          <w:b/>
          <w:szCs w:val="22"/>
        </w:rPr>
        <w:t>D</w:t>
      </w:r>
      <w:r w:rsidR="00202F6D" w:rsidRPr="00B943E4">
        <w:rPr>
          <w:rFonts w:ascii="Arial" w:hAnsi="Arial" w:cs="Arial"/>
          <w:b/>
          <w:szCs w:val="22"/>
        </w:rPr>
        <w:t>oba</w:t>
      </w:r>
      <w:r w:rsidR="00E64062" w:rsidRPr="00B943E4">
        <w:rPr>
          <w:rFonts w:ascii="Arial" w:hAnsi="Arial" w:cs="Arial"/>
          <w:b/>
          <w:szCs w:val="22"/>
        </w:rPr>
        <w:t xml:space="preserve">, </w:t>
      </w:r>
      <w:r w:rsidR="00AD18A0" w:rsidRPr="00B943E4">
        <w:rPr>
          <w:rFonts w:ascii="Arial" w:hAnsi="Arial" w:cs="Arial"/>
          <w:b/>
          <w:szCs w:val="22"/>
        </w:rPr>
        <w:t xml:space="preserve">místo </w:t>
      </w:r>
      <w:r w:rsidR="00202F6D" w:rsidRPr="00B943E4">
        <w:rPr>
          <w:rFonts w:ascii="Arial" w:hAnsi="Arial" w:cs="Arial"/>
          <w:b/>
          <w:szCs w:val="22"/>
        </w:rPr>
        <w:t>plnění</w:t>
      </w:r>
      <w:bookmarkEnd w:id="1"/>
      <w:r w:rsidR="00E64062" w:rsidRPr="00B943E4">
        <w:rPr>
          <w:rFonts w:ascii="Arial" w:hAnsi="Arial" w:cs="Arial"/>
          <w:b/>
          <w:szCs w:val="22"/>
        </w:rPr>
        <w:t xml:space="preserve"> a přejímka díla</w:t>
      </w:r>
    </w:p>
    <w:p w14:paraId="02620404" w14:textId="77777777" w:rsidR="00BC180B" w:rsidRPr="00257C1A" w:rsidRDefault="00BC180B" w:rsidP="00BC180B">
      <w:pPr>
        <w:pStyle w:val="Odstavecseseznamem"/>
        <w:ind w:left="720"/>
        <w:jc w:val="center"/>
        <w:outlineLvl w:val="0"/>
        <w:rPr>
          <w:rFonts w:ascii="Arial" w:hAnsi="Arial" w:cs="Arial"/>
          <w:b/>
          <w:sz w:val="6"/>
          <w:szCs w:val="6"/>
        </w:rPr>
      </w:pPr>
    </w:p>
    <w:p w14:paraId="0540CD5F" w14:textId="77777777" w:rsidR="00696F6D" w:rsidRPr="00D90B5C" w:rsidRDefault="0080691E" w:rsidP="009E22C0">
      <w:pPr>
        <w:numPr>
          <w:ilvl w:val="1"/>
          <w:numId w:val="7"/>
        </w:numPr>
        <w:ind w:left="284" w:hanging="284"/>
        <w:rPr>
          <w:rFonts w:ascii="Arial" w:eastAsia="ヒラギノ角ゴ Pro W3" w:hAnsi="Arial" w:cs="Arial"/>
          <w:szCs w:val="22"/>
        </w:rPr>
      </w:pPr>
      <w:r w:rsidRPr="00D90B5C">
        <w:rPr>
          <w:rFonts w:ascii="Arial" w:eastAsia="ヒラギノ角ゴ Pro W3" w:hAnsi="Arial" w:cs="Arial"/>
          <w:szCs w:val="22"/>
        </w:rPr>
        <w:t xml:space="preserve">Zhotovitel započne s plněním předmětu </w:t>
      </w:r>
      <w:r w:rsidR="00DD4B28" w:rsidRPr="00D90B5C">
        <w:rPr>
          <w:rFonts w:ascii="Arial" w:eastAsia="ヒラギノ角ゴ Pro W3" w:hAnsi="Arial" w:cs="Arial"/>
          <w:szCs w:val="22"/>
        </w:rPr>
        <w:t>s</w:t>
      </w:r>
      <w:r w:rsidRPr="00D90B5C">
        <w:rPr>
          <w:rFonts w:ascii="Arial" w:eastAsia="ヒラギノ角ゴ Pro W3" w:hAnsi="Arial" w:cs="Arial"/>
          <w:szCs w:val="22"/>
        </w:rPr>
        <w:t xml:space="preserve">mlouvy bezodkladně po nabytí účinnosti </w:t>
      </w:r>
      <w:r w:rsidR="00DD4B28" w:rsidRPr="00D90B5C">
        <w:rPr>
          <w:rFonts w:ascii="Arial" w:eastAsia="ヒラギノ角ゴ Pro W3" w:hAnsi="Arial" w:cs="Arial"/>
          <w:szCs w:val="22"/>
        </w:rPr>
        <w:t>s</w:t>
      </w:r>
      <w:r w:rsidRPr="00D90B5C">
        <w:rPr>
          <w:rFonts w:ascii="Arial" w:eastAsia="ヒラギノ角ゴ Pro W3" w:hAnsi="Arial" w:cs="Arial"/>
          <w:szCs w:val="22"/>
        </w:rPr>
        <w:t>mlouvy a</w:t>
      </w:r>
      <w:r w:rsidR="006900E0" w:rsidRPr="00D90B5C">
        <w:rPr>
          <w:rFonts w:ascii="Arial" w:eastAsia="ヒラギノ角ゴ Pro W3" w:hAnsi="Arial" w:cs="Arial"/>
          <w:szCs w:val="22"/>
        </w:rPr>
        <w:t> </w:t>
      </w:r>
      <w:r w:rsidRPr="00D90B5C">
        <w:rPr>
          <w:rFonts w:ascii="Arial" w:eastAsia="ヒラギノ角ゴ Pro W3" w:hAnsi="Arial" w:cs="Arial"/>
          <w:szCs w:val="22"/>
        </w:rPr>
        <w:t xml:space="preserve">dílo splní nejpozději do </w:t>
      </w:r>
      <w:r w:rsidR="005A45B8" w:rsidRPr="00D90B5C">
        <w:rPr>
          <w:rFonts w:ascii="Arial" w:eastAsia="ヒラギノ角ゴ Pro W3" w:hAnsi="Arial" w:cs="Arial"/>
          <w:szCs w:val="22"/>
        </w:rPr>
        <w:t>3</w:t>
      </w:r>
      <w:r w:rsidR="004F5870">
        <w:rPr>
          <w:rFonts w:ascii="Arial" w:eastAsia="ヒラギノ角ゴ Pro W3" w:hAnsi="Arial" w:cs="Arial"/>
          <w:szCs w:val="22"/>
        </w:rPr>
        <w:t>1</w:t>
      </w:r>
      <w:r w:rsidR="005A45B8" w:rsidRPr="00D90B5C">
        <w:rPr>
          <w:rFonts w:ascii="Arial" w:eastAsia="ヒラギノ角ゴ Pro W3" w:hAnsi="Arial" w:cs="Arial"/>
          <w:szCs w:val="22"/>
        </w:rPr>
        <w:t>. 1</w:t>
      </w:r>
      <w:r w:rsidR="004F5870">
        <w:rPr>
          <w:rFonts w:ascii="Arial" w:eastAsia="ヒラギノ角ゴ Pro W3" w:hAnsi="Arial" w:cs="Arial"/>
          <w:szCs w:val="22"/>
        </w:rPr>
        <w:t>2</w:t>
      </w:r>
      <w:r w:rsidR="00D37F15" w:rsidRPr="00D90B5C">
        <w:rPr>
          <w:rFonts w:ascii="Arial" w:eastAsia="ヒラギノ角ゴ Pro W3" w:hAnsi="Arial" w:cs="Arial"/>
          <w:szCs w:val="22"/>
        </w:rPr>
        <w:t>. 202</w:t>
      </w:r>
      <w:r w:rsidR="00C371C7">
        <w:rPr>
          <w:rFonts w:ascii="Arial" w:eastAsia="ヒラギノ角ゴ Pro W3" w:hAnsi="Arial" w:cs="Arial"/>
          <w:szCs w:val="22"/>
        </w:rPr>
        <w:t>2</w:t>
      </w:r>
      <w:r w:rsidRPr="00D90B5C">
        <w:rPr>
          <w:rFonts w:ascii="Arial" w:eastAsia="ヒラギノ角ゴ Pro W3" w:hAnsi="Arial" w:cs="Arial"/>
          <w:szCs w:val="22"/>
        </w:rPr>
        <w:t xml:space="preserve"> od nabytí účinnosti </w:t>
      </w:r>
      <w:r w:rsidR="00DD4B28" w:rsidRPr="00D90B5C">
        <w:rPr>
          <w:rFonts w:ascii="Arial" w:eastAsia="ヒラギノ角ゴ Pro W3" w:hAnsi="Arial" w:cs="Arial"/>
          <w:szCs w:val="22"/>
        </w:rPr>
        <w:t>s</w:t>
      </w:r>
      <w:r w:rsidRPr="00D90B5C">
        <w:rPr>
          <w:rFonts w:ascii="Arial" w:eastAsia="ヒラギノ角ゴ Pro W3" w:hAnsi="Arial" w:cs="Arial"/>
          <w:szCs w:val="22"/>
        </w:rPr>
        <w:t>mlouvy</w:t>
      </w:r>
      <w:r w:rsidR="00CB2703" w:rsidRPr="00D90B5C">
        <w:rPr>
          <w:rFonts w:ascii="Arial" w:eastAsia="ヒラギノ角ゴ Pro W3" w:hAnsi="Arial" w:cs="Arial"/>
          <w:szCs w:val="22"/>
        </w:rPr>
        <w:t>.</w:t>
      </w:r>
    </w:p>
    <w:p w14:paraId="221366AB" w14:textId="77777777" w:rsidR="00A435DF" w:rsidRPr="00D90B5C" w:rsidRDefault="00F53503" w:rsidP="00B943E4">
      <w:pPr>
        <w:numPr>
          <w:ilvl w:val="1"/>
          <w:numId w:val="7"/>
        </w:numPr>
        <w:ind w:left="284" w:hanging="284"/>
        <w:rPr>
          <w:rFonts w:ascii="Arial" w:eastAsia="ヒラギノ角ゴ Pro W3" w:hAnsi="Arial" w:cs="Arial"/>
          <w:szCs w:val="22"/>
        </w:rPr>
      </w:pPr>
      <w:r w:rsidRPr="00D90B5C">
        <w:rPr>
          <w:rFonts w:ascii="Arial" w:eastAsia="ヒラギノ角ゴ Pro W3" w:hAnsi="Arial" w:cs="Arial"/>
          <w:szCs w:val="22"/>
        </w:rPr>
        <w:lastRenderedPageBreak/>
        <w:t xml:space="preserve">Místem plnění je </w:t>
      </w:r>
      <w:r w:rsidRPr="00D90B5C">
        <w:rPr>
          <w:rStyle w:val="Zdraznnintenzivn"/>
          <w:rFonts w:ascii="Arial" w:hAnsi="Arial" w:cs="Arial"/>
          <w:b w:val="0"/>
          <w:bCs w:val="0"/>
          <w:i w:val="0"/>
          <w:iCs w:val="0"/>
          <w:color w:val="auto"/>
          <w:szCs w:val="22"/>
        </w:rPr>
        <w:t>Národní pedagogický institut České republiky (zařízení pro další vzdělávání pedagogických pracovníků),</w:t>
      </w:r>
      <w:r w:rsidRPr="00D90B5C">
        <w:rPr>
          <w:rFonts w:ascii="Arial" w:hAnsi="Arial" w:cs="Arial"/>
          <w:szCs w:val="22"/>
        </w:rPr>
        <w:t xml:space="preserve"> </w:t>
      </w:r>
      <w:r w:rsidR="004F5870" w:rsidRPr="004F5870">
        <w:rPr>
          <w:rFonts w:ascii="Arial" w:hAnsi="Arial" w:cs="Arial"/>
          <w:szCs w:val="22"/>
        </w:rPr>
        <w:t>krajské pracoviště Brno, Moravské náměstí 249/8, 602 00 Brno-střed</w:t>
      </w:r>
      <w:r w:rsidRPr="00D90B5C">
        <w:rPr>
          <w:rFonts w:ascii="Arial" w:hAnsi="Arial" w:cs="Arial"/>
          <w:szCs w:val="22"/>
        </w:rPr>
        <w:t>.</w:t>
      </w:r>
    </w:p>
    <w:p w14:paraId="5D567E95" w14:textId="77777777" w:rsidR="00E64062" w:rsidRPr="00D90B5C" w:rsidRDefault="00E64062"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Povinnost zhotovitele provést a předat objednané dílo je považována za spl</w:t>
      </w:r>
      <w:r w:rsidR="0097501A">
        <w:rPr>
          <w:rFonts w:ascii="Arial" w:eastAsia="ヒラギノ角ゴ Pro W3" w:hAnsi="Arial" w:cs="Arial"/>
          <w:szCs w:val="22"/>
        </w:rPr>
        <w:t>něnou provedením přejímky díla objednatel</w:t>
      </w:r>
      <w:r w:rsidRPr="00D90B5C">
        <w:rPr>
          <w:rFonts w:ascii="Arial" w:eastAsia="ヒラギノ角ゴ Pro W3" w:hAnsi="Arial" w:cs="Arial"/>
          <w:szCs w:val="22"/>
        </w:rPr>
        <w:t xml:space="preserve">em či jeho pověřeným zástupcem a zhotovitelem či jeho pověřeným zástupcem. </w:t>
      </w:r>
    </w:p>
    <w:p w14:paraId="71CD2239" w14:textId="77777777" w:rsidR="00E83855" w:rsidRDefault="00E64062" w:rsidP="00E83855">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 xml:space="preserve">Přejímkou se rozumí předání díla zhotovitelem a jeho převzetí </w:t>
      </w:r>
      <w:r w:rsidR="0097501A">
        <w:rPr>
          <w:rFonts w:ascii="Arial" w:eastAsia="ヒラギノ角ゴ Pro W3" w:hAnsi="Arial" w:cs="Arial"/>
          <w:szCs w:val="22"/>
        </w:rPr>
        <w:t>objednatelem</w:t>
      </w:r>
      <w:r w:rsidRPr="00D90B5C">
        <w:rPr>
          <w:rFonts w:ascii="Arial" w:eastAsia="ヒラギノ角ゴ Pro W3" w:hAnsi="Arial" w:cs="Arial"/>
          <w:szCs w:val="22"/>
        </w:rPr>
        <w:t xml:space="preserve">. Zjistí-li </w:t>
      </w:r>
      <w:r w:rsidR="0097501A">
        <w:rPr>
          <w:rFonts w:ascii="Arial" w:eastAsia="ヒラギノ角ゴ Pro W3" w:hAnsi="Arial" w:cs="Arial"/>
          <w:szCs w:val="22"/>
        </w:rPr>
        <w:t>objednatel</w:t>
      </w:r>
      <w:r w:rsidRPr="00D90B5C">
        <w:rPr>
          <w:rFonts w:ascii="Arial" w:eastAsia="ヒラギノ角ゴ Pro W3" w:hAnsi="Arial" w:cs="Arial"/>
          <w:szCs w:val="22"/>
        </w:rPr>
        <w:t xml:space="preserve">, že dílo trpí vadami, odmítne jeho převzetí s vytčením vad. O takovém odmítnutí provedou </w:t>
      </w:r>
      <w:r w:rsidR="00E473CE" w:rsidRPr="00D90B5C">
        <w:rPr>
          <w:rFonts w:ascii="Arial" w:eastAsia="ヒラギノ角ゴ Pro W3" w:hAnsi="Arial" w:cs="Arial"/>
          <w:szCs w:val="22"/>
        </w:rPr>
        <w:t>smluvní strany</w:t>
      </w:r>
      <w:r w:rsidRPr="00D90B5C">
        <w:rPr>
          <w:rFonts w:ascii="Arial" w:eastAsia="ヒラギノ角ゴ Pro W3" w:hAnsi="Arial" w:cs="Arial"/>
          <w:szCs w:val="22"/>
        </w:rPr>
        <w:t xml:space="preserve"> záznam do přejímacího protokolu v části „zápis o</w:t>
      </w:r>
      <w:r w:rsidR="00F53503" w:rsidRPr="00D90B5C">
        <w:rPr>
          <w:rFonts w:ascii="Arial" w:eastAsia="ヒラギノ角ゴ Pro W3" w:hAnsi="Arial" w:cs="Arial"/>
          <w:szCs w:val="22"/>
        </w:rPr>
        <w:t> </w:t>
      </w:r>
      <w:r w:rsidRPr="00D90B5C">
        <w:rPr>
          <w:rFonts w:ascii="Arial" w:eastAsia="ヒラギノ角ゴ Pro W3" w:hAnsi="Arial" w:cs="Arial"/>
          <w:szCs w:val="22"/>
        </w:rPr>
        <w:t>vadách“</w:t>
      </w:r>
      <w:r w:rsidR="000F5091" w:rsidRPr="00D90B5C">
        <w:rPr>
          <w:rFonts w:ascii="Arial" w:eastAsia="ヒラギノ角ゴ Pro W3" w:hAnsi="Arial" w:cs="Arial"/>
          <w:szCs w:val="22"/>
        </w:rPr>
        <w:t xml:space="preserve"> – viz příloha č. </w:t>
      </w:r>
      <w:r w:rsidR="002637EB" w:rsidRPr="00D90B5C">
        <w:rPr>
          <w:rFonts w:ascii="Arial" w:eastAsia="ヒラギノ角ゴ Pro W3" w:hAnsi="Arial" w:cs="Arial"/>
          <w:szCs w:val="22"/>
        </w:rPr>
        <w:t>3</w:t>
      </w:r>
      <w:r w:rsidR="008E2FD3" w:rsidRPr="00D90B5C">
        <w:rPr>
          <w:rFonts w:ascii="Arial" w:eastAsia="ヒラギノ角ゴ Pro W3" w:hAnsi="Arial" w:cs="Arial"/>
          <w:szCs w:val="22"/>
        </w:rPr>
        <w:t xml:space="preserve"> </w:t>
      </w:r>
      <w:r w:rsidR="000F5091" w:rsidRPr="00D90B5C">
        <w:rPr>
          <w:rFonts w:ascii="Arial" w:eastAsia="ヒラギノ角ゴ Pro W3" w:hAnsi="Arial" w:cs="Arial"/>
          <w:szCs w:val="22"/>
        </w:rPr>
        <w:t>Přejímací protokol o poskytnutých službách</w:t>
      </w:r>
      <w:r w:rsidRPr="00D90B5C">
        <w:rPr>
          <w:rFonts w:ascii="Arial" w:eastAsia="ヒラギノ角ゴ Pro W3" w:hAnsi="Arial" w:cs="Arial"/>
          <w:szCs w:val="22"/>
        </w:rPr>
        <w:t xml:space="preserve">. Povinnost zhotovitele dodat dílo ve lhůtě dle čl. </w:t>
      </w:r>
      <w:r w:rsidR="00283F29" w:rsidRPr="00D90B5C">
        <w:rPr>
          <w:rFonts w:ascii="Arial" w:eastAsia="ヒラギノ角ゴ Pro W3" w:hAnsi="Arial" w:cs="Arial"/>
          <w:szCs w:val="22"/>
        </w:rPr>
        <w:t>IV. odst. 1</w:t>
      </w:r>
      <w:r w:rsidR="00E473CE" w:rsidRPr="00D90B5C">
        <w:rPr>
          <w:rFonts w:ascii="Arial" w:eastAsia="ヒラギノ角ゴ Pro W3" w:hAnsi="Arial" w:cs="Arial"/>
          <w:szCs w:val="22"/>
        </w:rPr>
        <w:t>.</w:t>
      </w:r>
      <w:r w:rsidRPr="00D90B5C">
        <w:rPr>
          <w:rFonts w:ascii="Arial" w:eastAsia="ヒラギノ角ゴ Pro W3" w:hAnsi="Arial" w:cs="Arial"/>
          <w:szCs w:val="22"/>
        </w:rPr>
        <w:t xml:space="preserve"> </w:t>
      </w:r>
      <w:r w:rsidR="00E473CE" w:rsidRPr="00D90B5C">
        <w:rPr>
          <w:rFonts w:ascii="Arial" w:eastAsia="ヒラギノ角ゴ Pro W3" w:hAnsi="Arial" w:cs="Arial"/>
          <w:szCs w:val="22"/>
        </w:rPr>
        <w:t xml:space="preserve">této </w:t>
      </w:r>
      <w:r w:rsidRPr="00D90B5C">
        <w:rPr>
          <w:rFonts w:ascii="Arial" w:eastAsia="ヒラギノ角ゴ Pro W3" w:hAnsi="Arial" w:cs="Arial"/>
          <w:szCs w:val="22"/>
        </w:rPr>
        <w:t>smlouvy tím není dotčena.</w:t>
      </w:r>
    </w:p>
    <w:p w14:paraId="3E4F27BD" w14:textId="407761DE" w:rsidR="00E83855" w:rsidRPr="00E83855" w:rsidRDefault="00E83855" w:rsidP="00E83855">
      <w:pPr>
        <w:numPr>
          <w:ilvl w:val="1"/>
          <w:numId w:val="3"/>
        </w:numPr>
        <w:ind w:left="284" w:hanging="284"/>
        <w:rPr>
          <w:rFonts w:ascii="Arial" w:eastAsia="ヒラギノ角ゴ Pro W3" w:hAnsi="Arial" w:cs="Arial"/>
          <w:szCs w:val="22"/>
        </w:rPr>
      </w:pPr>
      <w:r>
        <w:rPr>
          <w:rFonts w:ascii="Arial" w:eastAsia="ヒラギノ角ゴ Pro W3" w:hAnsi="Arial" w:cs="Arial"/>
          <w:szCs w:val="22"/>
        </w:rPr>
        <w:t>Ne</w:t>
      </w:r>
      <w:r w:rsidRPr="00E83855">
        <w:rPr>
          <w:rFonts w:ascii="Arial" w:eastAsia="ヒラギノ角ゴ Pro W3" w:hAnsi="Arial" w:cs="Arial"/>
          <w:szCs w:val="22"/>
        </w:rPr>
        <w:t xml:space="preserve">budou-li ze strany objednatele dodány všechny připomínky alespoň 10 pracovních dnů před plánovaným termínem dodání, prodlužuje se </w:t>
      </w:r>
      <w:r>
        <w:rPr>
          <w:rFonts w:ascii="Arial" w:eastAsia="ヒラギノ角ゴ Pro W3" w:hAnsi="Arial" w:cs="Arial"/>
          <w:szCs w:val="22"/>
        </w:rPr>
        <w:t xml:space="preserve">termín dodání </w:t>
      </w:r>
      <w:r w:rsidRPr="00E83855">
        <w:rPr>
          <w:rFonts w:ascii="Arial" w:eastAsia="ヒラギノ角ゴ Pro W3" w:hAnsi="Arial" w:cs="Arial"/>
          <w:szCs w:val="22"/>
        </w:rPr>
        <w:t>o 10 pracovních dnů od okamžiku dodání posledních připomínek.</w:t>
      </w:r>
    </w:p>
    <w:p w14:paraId="5985C566" w14:textId="77777777" w:rsidR="00E64062" w:rsidRPr="00D90B5C" w:rsidRDefault="00E64062"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 xml:space="preserve">O provedení přejímky bude zhotovitelem a </w:t>
      </w:r>
      <w:r w:rsidR="0097501A">
        <w:rPr>
          <w:rFonts w:ascii="Arial" w:eastAsia="ヒラギノ角ゴ Pro W3" w:hAnsi="Arial" w:cs="Arial"/>
          <w:szCs w:val="22"/>
        </w:rPr>
        <w:t>objednatelem</w:t>
      </w:r>
      <w:r w:rsidRPr="00D90B5C">
        <w:rPr>
          <w:rFonts w:ascii="Arial" w:eastAsia="ヒラギノ角ゴ Pro W3" w:hAnsi="Arial" w:cs="Arial"/>
          <w:szCs w:val="22"/>
        </w:rPr>
        <w:t xml:space="preserve"> sepsán přejímací protokol s uvedením data provedení přejímky. Toto datum je dnem předání díla a je rozhodné pro splnění povinnosti zhotovitele. V přejímacím protokolu (2 vyhotovení) zhotovitel uvede označení díla, čitelné jméno a podpis, </w:t>
      </w:r>
      <w:r w:rsidR="0097501A">
        <w:rPr>
          <w:rFonts w:ascii="Arial" w:eastAsia="ヒラギノ角ゴ Pro W3" w:hAnsi="Arial" w:cs="Arial"/>
          <w:szCs w:val="22"/>
        </w:rPr>
        <w:t>objednatel</w:t>
      </w:r>
      <w:r w:rsidRPr="00D90B5C">
        <w:rPr>
          <w:rFonts w:ascii="Arial" w:eastAsia="ヒラギノ角ゴ Pro W3" w:hAnsi="Arial" w:cs="Arial"/>
          <w:szCs w:val="22"/>
        </w:rPr>
        <w:t xml:space="preserve"> uvede též své čitelné jméno a</w:t>
      </w:r>
      <w:r w:rsidR="00E473CE" w:rsidRPr="00D90B5C">
        <w:rPr>
          <w:rFonts w:ascii="Arial" w:eastAsia="ヒラギノ角ゴ Pro W3" w:hAnsi="Arial" w:cs="Arial"/>
          <w:szCs w:val="22"/>
        </w:rPr>
        <w:t> </w:t>
      </w:r>
      <w:r w:rsidRPr="00D90B5C">
        <w:rPr>
          <w:rFonts w:ascii="Arial" w:eastAsia="ヒラギノ角ゴ Pro W3" w:hAnsi="Arial" w:cs="Arial"/>
          <w:szCs w:val="22"/>
        </w:rPr>
        <w:t xml:space="preserve">podpis. </w:t>
      </w:r>
    </w:p>
    <w:p w14:paraId="7BF2BD55" w14:textId="77777777" w:rsidR="002637EB" w:rsidRDefault="002637EB" w:rsidP="000F5091">
      <w:pPr>
        <w:spacing w:after="120"/>
        <w:rPr>
          <w:rFonts w:ascii="Arial" w:eastAsia="ヒラギノ角ゴ Pro W3" w:hAnsi="Arial" w:cs="Arial"/>
          <w:sz w:val="6"/>
          <w:szCs w:val="6"/>
        </w:rPr>
      </w:pPr>
    </w:p>
    <w:p w14:paraId="2A565992" w14:textId="77777777" w:rsidR="00B943E4" w:rsidRDefault="00B943E4" w:rsidP="000F5091">
      <w:pPr>
        <w:spacing w:after="120"/>
        <w:rPr>
          <w:rFonts w:ascii="Arial" w:eastAsia="ヒラギノ角ゴ Pro W3" w:hAnsi="Arial" w:cs="Arial"/>
          <w:sz w:val="6"/>
          <w:szCs w:val="6"/>
        </w:rPr>
      </w:pPr>
    </w:p>
    <w:p w14:paraId="4DB6FAE6" w14:textId="77777777" w:rsidR="009827C6" w:rsidRPr="00B943E4" w:rsidRDefault="009827C6" w:rsidP="009827C6">
      <w:pPr>
        <w:pStyle w:val="Odstavecseseznamem"/>
        <w:ind w:left="720"/>
        <w:jc w:val="center"/>
        <w:outlineLvl w:val="0"/>
        <w:rPr>
          <w:rFonts w:ascii="Arial" w:hAnsi="Arial" w:cs="Arial"/>
          <w:b/>
          <w:szCs w:val="22"/>
        </w:rPr>
      </w:pPr>
      <w:bookmarkStart w:id="2" w:name="_Toc465066770"/>
      <w:r w:rsidRPr="00B943E4">
        <w:rPr>
          <w:rFonts w:ascii="Arial" w:hAnsi="Arial" w:cs="Arial"/>
          <w:b/>
          <w:szCs w:val="22"/>
        </w:rPr>
        <w:t>V.</w:t>
      </w:r>
    </w:p>
    <w:p w14:paraId="7FC4209E" w14:textId="77777777" w:rsidR="00326664" w:rsidRPr="00B943E4" w:rsidRDefault="00202F6D" w:rsidP="009827C6">
      <w:pPr>
        <w:pStyle w:val="Odstavecseseznamem"/>
        <w:ind w:left="720"/>
        <w:jc w:val="center"/>
        <w:outlineLvl w:val="0"/>
        <w:rPr>
          <w:rFonts w:ascii="Arial" w:hAnsi="Arial" w:cs="Arial"/>
          <w:b/>
          <w:szCs w:val="22"/>
        </w:rPr>
      </w:pPr>
      <w:r w:rsidRPr="00B943E4">
        <w:rPr>
          <w:rFonts w:ascii="Arial" w:hAnsi="Arial" w:cs="Arial"/>
          <w:b/>
          <w:szCs w:val="22"/>
        </w:rPr>
        <w:t>Cena a plateb</w:t>
      </w:r>
      <w:r w:rsidR="009827C6" w:rsidRPr="00B943E4">
        <w:rPr>
          <w:rFonts w:ascii="Arial" w:hAnsi="Arial" w:cs="Arial"/>
          <w:b/>
          <w:szCs w:val="22"/>
        </w:rPr>
        <w:t>n</w:t>
      </w:r>
      <w:r w:rsidRPr="00B943E4">
        <w:rPr>
          <w:rFonts w:ascii="Arial" w:hAnsi="Arial" w:cs="Arial"/>
          <w:b/>
          <w:szCs w:val="22"/>
        </w:rPr>
        <w:t>í podmínky</w:t>
      </w:r>
      <w:bookmarkEnd w:id="2"/>
    </w:p>
    <w:p w14:paraId="22245027" w14:textId="77777777" w:rsidR="009827C6" w:rsidRPr="00257C1A" w:rsidRDefault="009827C6" w:rsidP="009827C6">
      <w:pPr>
        <w:pStyle w:val="Odstavecseseznamem"/>
        <w:ind w:left="720"/>
        <w:jc w:val="center"/>
        <w:outlineLvl w:val="0"/>
        <w:rPr>
          <w:rFonts w:ascii="Arial" w:hAnsi="Arial" w:cs="Arial"/>
          <w:b/>
          <w:sz w:val="6"/>
          <w:szCs w:val="6"/>
        </w:rPr>
      </w:pPr>
    </w:p>
    <w:p w14:paraId="66239A4B" w14:textId="77777777" w:rsidR="00C7632B" w:rsidRPr="00D90B5C" w:rsidRDefault="001302B0" w:rsidP="00C059E5">
      <w:pPr>
        <w:pStyle w:val="Odstavecseseznamem"/>
        <w:numPr>
          <w:ilvl w:val="1"/>
          <w:numId w:val="8"/>
        </w:numPr>
        <w:ind w:left="284" w:hanging="284"/>
        <w:rPr>
          <w:rFonts w:ascii="Arial" w:eastAsia="ヒラギノ角ゴ Pro W3" w:hAnsi="Arial" w:cs="Arial"/>
          <w:szCs w:val="22"/>
        </w:rPr>
      </w:pPr>
      <w:r w:rsidRPr="00D90B5C">
        <w:rPr>
          <w:rFonts w:ascii="Arial" w:eastAsia="ヒラギノ角ゴ Pro W3" w:hAnsi="Arial" w:cs="Arial"/>
          <w:szCs w:val="22"/>
        </w:rPr>
        <w:t>Smluvní strany se ve smyslu zákona č. 526/1990 Sb., o cenách, ve znění pozd</w:t>
      </w:r>
      <w:r w:rsidR="00C7632B" w:rsidRPr="00D90B5C">
        <w:rPr>
          <w:rFonts w:ascii="Arial" w:eastAsia="ヒラギノ角ゴ Pro W3" w:hAnsi="Arial" w:cs="Arial"/>
          <w:szCs w:val="22"/>
        </w:rPr>
        <w:t>ějších předpisů, dohodly na celkové</w:t>
      </w:r>
      <w:r w:rsidRPr="00D90B5C">
        <w:rPr>
          <w:rFonts w:ascii="Arial" w:eastAsia="ヒラギノ角ゴ Pro W3" w:hAnsi="Arial" w:cs="Arial"/>
          <w:szCs w:val="22"/>
        </w:rPr>
        <w:t xml:space="preserve"> ceně za </w:t>
      </w:r>
      <w:r w:rsidR="005C081B" w:rsidRPr="00D90B5C">
        <w:rPr>
          <w:rFonts w:ascii="Arial" w:eastAsia="ヒラギノ角ゴ Pro W3" w:hAnsi="Arial" w:cs="Arial"/>
          <w:szCs w:val="22"/>
        </w:rPr>
        <w:t>předmět plnění</w:t>
      </w:r>
      <w:r w:rsidR="005A387F" w:rsidRPr="00D90B5C">
        <w:rPr>
          <w:rFonts w:ascii="Arial" w:eastAsia="ヒラギノ角ゴ Pro W3" w:hAnsi="Arial" w:cs="Arial"/>
          <w:szCs w:val="22"/>
        </w:rPr>
        <w:t xml:space="preserve"> ve výši </w:t>
      </w:r>
      <w:r w:rsidR="004F5870">
        <w:rPr>
          <w:rFonts w:ascii="Arial" w:eastAsia="ヒラギノ角ゴ Pro W3" w:hAnsi="Arial" w:cs="Arial"/>
          <w:b/>
          <w:szCs w:val="22"/>
        </w:rPr>
        <w:t>280 000</w:t>
      </w:r>
      <w:r w:rsidR="005A387F" w:rsidRPr="00C059E5">
        <w:rPr>
          <w:rFonts w:ascii="Arial" w:eastAsia="ヒラギノ角ゴ Pro W3" w:hAnsi="Arial" w:cs="Arial"/>
          <w:b/>
          <w:szCs w:val="22"/>
        </w:rPr>
        <w:t xml:space="preserve">,- </w:t>
      </w:r>
      <w:r w:rsidR="00C7632B" w:rsidRPr="00C059E5">
        <w:rPr>
          <w:rFonts w:ascii="Arial" w:eastAsia="ヒラギノ角ゴ Pro W3" w:hAnsi="Arial" w:cs="Arial"/>
          <w:b/>
          <w:szCs w:val="22"/>
        </w:rPr>
        <w:t>Kč</w:t>
      </w:r>
      <w:r w:rsidR="00C059E5">
        <w:rPr>
          <w:rFonts w:ascii="Arial" w:eastAsia="ヒラギノ角ゴ Pro W3" w:hAnsi="Arial" w:cs="Arial"/>
          <w:b/>
          <w:szCs w:val="22"/>
        </w:rPr>
        <w:t xml:space="preserve"> (slovy: </w:t>
      </w:r>
      <w:r w:rsidR="004F5870">
        <w:rPr>
          <w:rFonts w:ascii="Arial" w:eastAsia="ヒラギノ角ゴ Pro W3" w:hAnsi="Arial" w:cs="Arial"/>
          <w:b/>
          <w:szCs w:val="22"/>
        </w:rPr>
        <w:t>dvě</w:t>
      </w:r>
      <w:r w:rsidR="00C059E5" w:rsidRPr="00C059E5">
        <w:rPr>
          <w:rFonts w:ascii="Arial" w:eastAsia="ヒラギノ角ゴ Pro W3" w:hAnsi="Arial" w:cs="Arial"/>
          <w:b/>
          <w:szCs w:val="22"/>
        </w:rPr>
        <w:t>st</w:t>
      </w:r>
      <w:r w:rsidR="004F5870">
        <w:rPr>
          <w:rFonts w:ascii="Arial" w:eastAsia="ヒラギノ角ゴ Pro W3" w:hAnsi="Arial" w:cs="Arial"/>
          <w:b/>
          <w:szCs w:val="22"/>
        </w:rPr>
        <w:t xml:space="preserve">ě osmdesát tisíc </w:t>
      </w:r>
      <w:r w:rsidR="00C059E5" w:rsidRPr="00C059E5">
        <w:rPr>
          <w:rFonts w:ascii="Arial" w:eastAsia="ヒラギノ角ゴ Pro W3" w:hAnsi="Arial" w:cs="Arial"/>
          <w:b/>
          <w:szCs w:val="22"/>
        </w:rPr>
        <w:t>korun českých</w:t>
      </w:r>
      <w:r w:rsidR="00C059E5">
        <w:rPr>
          <w:rFonts w:ascii="Arial" w:eastAsia="ヒラギノ角ゴ Pro W3" w:hAnsi="Arial" w:cs="Arial"/>
          <w:szCs w:val="22"/>
        </w:rPr>
        <w:t xml:space="preserve">. Zhotovitel není plátcem </w:t>
      </w:r>
      <w:r w:rsidR="00C7632B" w:rsidRPr="00D90B5C">
        <w:rPr>
          <w:rFonts w:ascii="Arial" w:eastAsia="ヒラギノ角ゴ Pro W3" w:hAnsi="Arial" w:cs="Arial"/>
          <w:szCs w:val="22"/>
        </w:rPr>
        <w:t>DPH.</w:t>
      </w:r>
    </w:p>
    <w:p w14:paraId="7EE31CF0" w14:textId="2FBF976B" w:rsidR="00BF68FB" w:rsidRPr="00D90B5C" w:rsidRDefault="00E942BC" w:rsidP="00C059E5">
      <w:pPr>
        <w:pStyle w:val="Odstavecseseznamem"/>
        <w:numPr>
          <w:ilvl w:val="1"/>
          <w:numId w:val="8"/>
        </w:numPr>
        <w:ind w:left="284" w:hanging="284"/>
        <w:rPr>
          <w:rFonts w:ascii="Arial" w:eastAsia="ヒラギノ角ゴ Pro W3" w:hAnsi="Arial" w:cs="Arial"/>
          <w:szCs w:val="22"/>
        </w:rPr>
      </w:pPr>
      <w:r w:rsidRPr="00D90B5C">
        <w:rPr>
          <w:rFonts w:ascii="Arial" w:eastAsia="ヒラギノ角ゴ Pro W3" w:hAnsi="Arial" w:cs="Arial"/>
          <w:szCs w:val="22"/>
        </w:rPr>
        <w:t>Zhotovite</w:t>
      </w:r>
      <w:r w:rsidR="00C7632B" w:rsidRPr="00D90B5C">
        <w:rPr>
          <w:rFonts w:ascii="Arial" w:eastAsia="ヒラギノ角ゴ Pro W3" w:hAnsi="Arial" w:cs="Arial"/>
          <w:szCs w:val="22"/>
        </w:rPr>
        <w:t xml:space="preserve">l je oprávněn vystavit fakturu </w:t>
      </w:r>
      <w:r w:rsidR="00A901F3" w:rsidRPr="00D90B5C">
        <w:rPr>
          <w:rFonts w:ascii="Arial" w:eastAsia="ヒラギノ角ゴ Pro W3" w:hAnsi="Arial" w:cs="Arial"/>
          <w:szCs w:val="22"/>
        </w:rPr>
        <w:t xml:space="preserve">po prokazatelném </w:t>
      </w:r>
      <w:r w:rsidR="00D10D22" w:rsidRPr="00D90B5C">
        <w:rPr>
          <w:rFonts w:ascii="Arial" w:eastAsia="ヒラギノ角ゴ Pro W3" w:hAnsi="Arial" w:cs="Arial"/>
          <w:szCs w:val="22"/>
        </w:rPr>
        <w:t xml:space="preserve">předání </w:t>
      </w:r>
      <w:r w:rsidR="001B4F47" w:rsidRPr="00D90B5C">
        <w:rPr>
          <w:rFonts w:ascii="Arial" w:eastAsia="ヒラギノ角ゴ Pro W3" w:hAnsi="Arial" w:cs="Arial"/>
          <w:szCs w:val="22"/>
        </w:rPr>
        <w:t>díla</w:t>
      </w:r>
      <w:r w:rsidR="00A901F3" w:rsidRPr="00D90B5C">
        <w:rPr>
          <w:rFonts w:ascii="Arial" w:eastAsia="ヒラギノ角ゴ Pro W3" w:hAnsi="Arial" w:cs="Arial"/>
          <w:szCs w:val="22"/>
        </w:rPr>
        <w:t xml:space="preserve"> </w:t>
      </w:r>
      <w:r w:rsidR="000C0555" w:rsidRPr="00D90B5C">
        <w:rPr>
          <w:rFonts w:ascii="Arial" w:eastAsia="ヒラギノ角ゴ Pro W3" w:hAnsi="Arial" w:cs="Arial"/>
          <w:szCs w:val="22"/>
        </w:rPr>
        <w:t>o</w:t>
      </w:r>
      <w:r w:rsidR="00A901F3" w:rsidRPr="00D90B5C">
        <w:rPr>
          <w:rFonts w:ascii="Arial" w:eastAsia="ヒラギノ角ゴ Pro W3" w:hAnsi="Arial" w:cs="Arial"/>
          <w:szCs w:val="22"/>
        </w:rPr>
        <w:t>bjednateli</w:t>
      </w:r>
      <w:r w:rsidRPr="00D90B5C">
        <w:rPr>
          <w:rFonts w:ascii="Arial" w:eastAsia="ヒラギノ角ゴ Pro W3" w:hAnsi="Arial" w:cs="Arial"/>
          <w:szCs w:val="22"/>
        </w:rPr>
        <w:t>, a</w:t>
      </w:r>
      <w:r w:rsidR="006900E0" w:rsidRPr="00D90B5C">
        <w:rPr>
          <w:rFonts w:ascii="Arial" w:eastAsia="ヒラギノ角ゴ Pro W3" w:hAnsi="Arial" w:cs="Arial"/>
          <w:szCs w:val="22"/>
        </w:rPr>
        <w:t> </w:t>
      </w:r>
      <w:r w:rsidRPr="00D90B5C">
        <w:rPr>
          <w:rFonts w:ascii="Arial" w:eastAsia="ヒラギノ角ゴ Pro W3" w:hAnsi="Arial" w:cs="Arial"/>
          <w:szCs w:val="22"/>
        </w:rPr>
        <w:t xml:space="preserve">to na základě </w:t>
      </w:r>
      <w:r w:rsidR="00E553B7" w:rsidRPr="00D90B5C">
        <w:rPr>
          <w:rFonts w:ascii="Arial" w:eastAsia="ヒラギノ角ゴ Pro W3" w:hAnsi="Arial" w:cs="Arial"/>
          <w:szCs w:val="22"/>
        </w:rPr>
        <w:t>oboustranně podepsaného</w:t>
      </w:r>
      <w:r w:rsidR="00A901F3" w:rsidRPr="00D90B5C">
        <w:rPr>
          <w:rFonts w:ascii="Arial" w:eastAsia="ヒラギノ角ゴ Pro W3" w:hAnsi="Arial" w:cs="Arial"/>
          <w:szCs w:val="22"/>
        </w:rPr>
        <w:t xml:space="preserve"> </w:t>
      </w:r>
      <w:r w:rsidRPr="00D90B5C">
        <w:rPr>
          <w:rFonts w:ascii="Arial" w:eastAsia="ヒラギノ角ゴ Pro W3" w:hAnsi="Arial" w:cs="Arial"/>
          <w:szCs w:val="22"/>
        </w:rPr>
        <w:t>pře</w:t>
      </w:r>
      <w:r w:rsidR="000F5091" w:rsidRPr="00D90B5C">
        <w:rPr>
          <w:rFonts w:ascii="Arial" w:eastAsia="ヒラギノ角ゴ Pro W3" w:hAnsi="Arial" w:cs="Arial"/>
          <w:szCs w:val="22"/>
        </w:rPr>
        <w:t>jímac</w:t>
      </w:r>
      <w:r w:rsidRPr="00D90B5C">
        <w:rPr>
          <w:rFonts w:ascii="Arial" w:eastAsia="ヒラギノ角ゴ Pro W3" w:hAnsi="Arial" w:cs="Arial"/>
          <w:szCs w:val="22"/>
        </w:rPr>
        <w:t xml:space="preserve">ího protokolu. </w:t>
      </w:r>
      <w:r w:rsidR="00925BD5">
        <w:rPr>
          <w:rFonts w:ascii="Arial" w:eastAsia="ヒラギノ角ゴ Pro W3" w:hAnsi="Arial" w:cs="Arial"/>
          <w:szCs w:val="22"/>
        </w:rPr>
        <w:t xml:space="preserve">Po vystavení faktury ji zašle na adresu </w:t>
      </w:r>
      <w:hyperlink r:id="rId12" w:history="1">
        <w:r w:rsidR="00897E70">
          <w:rPr>
            <w:rStyle w:val="Hypertextovodkaz"/>
            <w:rFonts w:ascii="Arial" w:eastAsia="ヒラギノ角ゴ Pro W3" w:hAnsi="Arial" w:cs="Arial"/>
            <w:szCs w:val="22"/>
          </w:rPr>
          <w:t>xxxxxxxxxxxxxxxx</w:t>
        </w:r>
      </w:hyperlink>
      <w:r w:rsidR="00925BD5">
        <w:rPr>
          <w:rFonts w:ascii="Arial" w:eastAsia="ヒラギノ角ゴ Pro W3" w:hAnsi="Arial" w:cs="Arial"/>
          <w:szCs w:val="22"/>
        </w:rPr>
        <w:t xml:space="preserve">. </w:t>
      </w:r>
    </w:p>
    <w:p w14:paraId="69DA2064" w14:textId="77777777" w:rsidR="00C7632B" w:rsidRPr="00D90B5C" w:rsidRDefault="00D95C99" w:rsidP="00C059E5">
      <w:pPr>
        <w:pStyle w:val="Odstavecseseznamem"/>
        <w:numPr>
          <w:ilvl w:val="1"/>
          <w:numId w:val="8"/>
        </w:numPr>
        <w:ind w:left="284" w:hanging="284"/>
        <w:rPr>
          <w:rFonts w:ascii="Arial" w:eastAsia="ヒラギノ角ゴ Pro W3" w:hAnsi="Arial" w:cs="Arial"/>
          <w:szCs w:val="22"/>
        </w:rPr>
      </w:pPr>
      <w:r w:rsidRPr="00D90B5C">
        <w:rPr>
          <w:rFonts w:ascii="Arial" w:eastAsia="ヒラギノ角ゴ Pro W3" w:hAnsi="Arial" w:cs="Arial"/>
          <w:szCs w:val="22"/>
        </w:rPr>
        <w:t>Cena zahrnuje veškeré a konečné náklady</w:t>
      </w:r>
      <w:r w:rsidR="00A901F3" w:rsidRPr="00D90B5C">
        <w:rPr>
          <w:rFonts w:ascii="Arial" w:eastAsia="ヒラギノ角ゴ Pro W3" w:hAnsi="Arial" w:cs="Arial"/>
          <w:szCs w:val="22"/>
        </w:rPr>
        <w:t xml:space="preserve"> </w:t>
      </w:r>
      <w:r w:rsidR="000C0555" w:rsidRPr="00D90B5C">
        <w:rPr>
          <w:rFonts w:ascii="Arial" w:eastAsia="ヒラギノ角ゴ Pro W3" w:hAnsi="Arial" w:cs="Arial"/>
          <w:szCs w:val="22"/>
        </w:rPr>
        <w:t>z</w:t>
      </w:r>
      <w:r w:rsidR="00A901F3" w:rsidRPr="00D90B5C">
        <w:rPr>
          <w:rFonts w:ascii="Arial" w:eastAsia="ヒラギノ角ゴ Pro W3" w:hAnsi="Arial" w:cs="Arial"/>
          <w:szCs w:val="22"/>
        </w:rPr>
        <w:t>hotovitele</w:t>
      </w:r>
      <w:r w:rsidRPr="00D90B5C">
        <w:rPr>
          <w:rFonts w:ascii="Arial" w:eastAsia="ヒラギノ角ゴ Pro W3" w:hAnsi="Arial" w:cs="Arial"/>
          <w:szCs w:val="22"/>
        </w:rPr>
        <w:t xml:space="preserve"> spojené se zhotovením</w:t>
      </w:r>
      <w:r w:rsidR="00881445" w:rsidRPr="00D90B5C">
        <w:rPr>
          <w:rFonts w:ascii="Arial" w:eastAsia="ヒラギノ角ゴ Pro W3" w:hAnsi="Arial" w:cs="Arial"/>
          <w:szCs w:val="22"/>
        </w:rPr>
        <w:t xml:space="preserve"> </w:t>
      </w:r>
      <w:r w:rsidR="00F03A00" w:rsidRPr="00D90B5C">
        <w:rPr>
          <w:rFonts w:ascii="Arial" w:eastAsia="ヒラギノ角ゴ Pro W3" w:hAnsi="Arial" w:cs="Arial"/>
          <w:szCs w:val="22"/>
        </w:rPr>
        <w:t>díla</w:t>
      </w:r>
      <w:r w:rsidRPr="00D90B5C">
        <w:rPr>
          <w:rFonts w:ascii="Arial" w:eastAsia="ヒラギノ角ゴ Pro W3" w:hAnsi="Arial" w:cs="Arial"/>
          <w:szCs w:val="22"/>
        </w:rPr>
        <w:t xml:space="preserve">. </w:t>
      </w:r>
      <w:r w:rsidR="00E942BC" w:rsidRPr="00D90B5C">
        <w:rPr>
          <w:rFonts w:ascii="Arial" w:eastAsia="ヒラギノ角ゴ Pro W3" w:hAnsi="Arial" w:cs="Arial"/>
          <w:szCs w:val="22"/>
        </w:rPr>
        <w:t>Za neměnný základ se považuje cena bez DPH</w:t>
      </w:r>
      <w:r w:rsidR="00C7632B" w:rsidRPr="00D90B5C">
        <w:rPr>
          <w:rFonts w:ascii="Arial" w:eastAsia="ヒラギノ角ゴ Pro W3" w:hAnsi="Arial" w:cs="Arial"/>
          <w:szCs w:val="22"/>
        </w:rPr>
        <w:t>.</w:t>
      </w:r>
    </w:p>
    <w:p w14:paraId="70198A3F" w14:textId="77777777" w:rsidR="00BF68FB" w:rsidRPr="00D90B5C" w:rsidRDefault="00E942BC" w:rsidP="00C059E5">
      <w:pPr>
        <w:pStyle w:val="Odstavecseseznamem"/>
        <w:numPr>
          <w:ilvl w:val="1"/>
          <w:numId w:val="8"/>
        </w:numPr>
        <w:ind w:left="284" w:hanging="284"/>
        <w:rPr>
          <w:rFonts w:ascii="Arial" w:eastAsia="ヒラギノ角ゴ Pro W3" w:hAnsi="Arial" w:cs="Arial"/>
          <w:szCs w:val="22"/>
        </w:rPr>
      </w:pPr>
      <w:r w:rsidRPr="00D90B5C">
        <w:rPr>
          <w:rFonts w:ascii="Arial" w:eastAsia="ヒラギノ角ゴ Pro W3" w:hAnsi="Arial" w:cs="Arial"/>
          <w:szCs w:val="22"/>
        </w:rPr>
        <w:t xml:space="preserve">Objednatel nebude poskytovat </w:t>
      </w:r>
      <w:r w:rsidR="000C0555" w:rsidRPr="00D90B5C">
        <w:rPr>
          <w:rFonts w:ascii="Arial" w:eastAsia="ヒラギノ角ゴ Pro W3" w:hAnsi="Arial" w:cs="Arial"/>
          <w:szCs w:val="22"/>
        </w:rPr>
        <w:t>z</w:t>
      </w:r>
      <w:r w:rsidR="00A901F3" w:rsidRPr="00D90B5C">
        <w:rPr>
          <w:rFonts w:ascii="Arial" w:eastAsia="ヒラギノ角ゴ Pro W3" w:hAnsi="Arial" w:cs="Arial"/>
          <w:szCs w:val="22"/>
        </w:rPr>
        <w:t xml:space="preserve">hotoviteli </w:t>
      </w:r>
      <w:r w:rsidRPr="00D90B5C">
        <w:rPr>
          <w:rFonts w:ascii="Arial" w:eastAsia="ヒラギノ角ゴ Pro W3" w:hAnsi="Arial" w:cs="Arial"/>
          <w:szCs w:val="22"/>
        </w:rPr>
        <w:t>žádné zálohové platby.</w:t>
      </w:r>
    </w:p>
    <w:p w14:paraId="1ED97EA3" w14:textId="77777777" w:rsidR="00D64FB4" w:rsidRPr="00D90B5C" w:rsidRDefault="00322F45" w:rsidP="00C059E5">
      <w:pPr>
        <w:pStyle w:val="Odstavecseseznamem"/>
        <w:numPr>
          <w:ilvl w:val="1"/>
          <w:numId w:val="8"/>
        </w:numPr>
        <w:ind w:left="284" w:hanging="284"/>
        <w:rPr>
          <w:rFonts w:ascii="Arial" w:eastAsia="ヒラギノ角ゴ Pro W3" w:hAnsi="Arial" w:cs="Arial"/>
          <w:szCs w:val="22"/>
        </w:rPr>
      </w:pPr>
      <w:r w:rsidRPr="00D90B5C">
        <w:rPr>
          <w:rFonts w:ascii="Arial" w:eastAsia="ヒラギノ角ゴ Pro W3" w:hAnsi="Arial" w:cs="Arial"/>
          <w:szCs w:val="22"/>
        </w:rPr>
        <w:t>Splatnost faktur</w:t>
      </w:r>
      <w:r w:rsidR="00CE7F9E" w:rsidRPr="00D90B5C">
        <w:rPr>
          <w:rFonts w:ascii="Arial" w:eastAsia="ヒラギノ角ゴ Pro W3" w:hAnsi="Arial" w:cs="Arial"/>
          <w:szCs w:val="22"/>
        </w:rPr>
        <w:t>y</w:t>
      </w:r>
      <w:r w:rsidRPr="00D90B5C">
        <w:rPr>
          <w:rFonts w:ascii="Arial" w:eastAsia="ヒラギノ角ゴ Pro W3" w:hAnsi="Arial" w:cs="Arial"/>
          <w:szCs w:val="22"/>
        </w:rPr>
        <w:t xml:space="preserve"> činí 30</w:t>
      </w:r>
      <w:r w:rsidR="00121E34" w:rsidRPr="00D90B5C">
        <w:rPr>
          <w:rFonts w:ascii="Arial" w:eastAsia="ヒラギノ角ゴ Pro W3" w:hAnsi="Arial" w:cs="Arial"/>
          <w:szCs w:val="22"/>
        </w:rPr>
        <w:t xml:space="preserve"> (třicet)</w:t>
      </w:r>
      <w:r w:rsidRPr="00D90B5C">
        <w:rPr>
          <w:rFonts w:ascii="Arial" w:eastAsia="ヒラギノ角ゴ Pro W3" w:hAnsi="Arial" w:cs="Arial"/>
          <w:szCs w:val="22"/>
        </w:rPr>
        <w:t xml:space="preserve"> kalendářních dnů ode dne jej</w:t>
      </w:r>
      <w:r w:rsidR="003C2B42" w:rsidRPr="00D90B5C">
        <w:rPr>
          <w:rFonts w:ascii="Arial" w:eastAsia="ヒラギノ角ゴ Pro W3" w:hAnsi="Arial" w:cs="Arial"/>
          <w:szCs w:val="22"/>
        </w:rPr>
        <w:t>ího</w:t>
      </w:r>
      <w:r w:rsidRPr="00D90B5C">
        <w:rPr>
          <w:rFonts w:ascii="Arial" w:eastAsia="ヒラギノ角ゴ Pro W3" w:hAnsi="Arial" w:cs="Arial"/>
          <w:szCs w:val="22"/>
        </w:rPr>
        <w:t xml:space="preserve"> doručení </w:t>
      </w:r>
      <w:r w:rsidR="000C0555" w:rsidRPr="00D90B5C">
        <w:rPr>
          <w:rFonts w:ascii="Arial" w:eastAsia="ヒラギノ角ゴ Pro W3" w:hAnsi="Arial" w:cs="Arial"/>
          <w:szCs w:val="22"/>
        </w:rPr>
        <w:t>o</w:t>
      </w:r>
      <w:r w:rsidRPr="00D90B5C">
        <w:rPr>
          <w:rFonts w:ascii="Arial" w:eastAsia="ヒラギノ角ゴ Pro W3" w:hAnsi="Arial" w:cs="Arial"/>
          <w:szCs w:val="22"/>
        </w:rPr>
        <w:t xml:space="preserve">bjednateli. </w:t>
      </w:r>
      <w:r w:rsidR="00B6142E" w:rsidRPr="00D90B5C">
        <w:rPr>
          <w:rFonts w:ascii="Arial" w:eastAsia="ヒラギノ角ゴ Pro W3" w:hAnsi="Arial" w:cs="Arial"/>
          <w:szCs w:val="22"/>
        </w:rPr>
        <w:t>P</w:t>
      </w:r>
      <w:r w:rsidR="00121E34" w:rsidRPr="00D90B5C">
        <w:rPr>
          <w:rFonts w:ascii="Arial" w:eastAsia="ヒラギノ角ゴ Pro W3" w:hAnsi="Arial" w:cs="Arial"/>
          <w:szCs w:val="22"/>
        </w:rPr>
        <w:t>řílohou faktury bude př</w:t>
      </w:r>
      <w:r w:rsidR="000F5091" w:rsidRPr="00D90B5C">
        <w:rPr>
          <w:rFonts w:ascii="Arial" w:eastAsia="ヒラギノ角ゴ Pro W3" w:hAnsi="Arial" w:cs="Arial"/>
          <w:szCs w:val="22"/>
        </w:rPr>
        <w:t>ejímací</w:t>
      </w:r>
      <w:r w:rsidR="00121E34" w:rsidRPr="00D90B5C">
        <w:rPr>
          <w:rFonts w:ascii="Arial" w:eastAsia="ヒラギノ角ゴ Pro W3" w:hAnsi="Arial" w:cs="Arial"/>
          <w:szCs w:val="22"/>
        </w:rPr>
        <w:t xml:space="preserve"> protokol podepsaný</w:t>
      </w:r>
      <w:r w:rsidR="00B6142E" w:rsidRPr="00D90B5C">
        <w:rPr>
          <w:rFonts w:ascii="Arial" w:eastAsia="ヒラギノ角ゴ Pro W3" w:hAnsi="Arial" w:cs="Arial"/>
          <w:szCs w:val="22"/>
        </w:rPr>
        <w:t xml:space="preserve"> oběma smluvními stranami.</w:t>
      </w:r>
      <w:r w:rsidR="00C7632B" w:rsidRPr="00D90B5C">
        <w:rPr>
          <w:rFonts w:ascii="Arial" w:eastAsia="ヒラギノ角ゴ Pro W3" w:hAnsi="Arial" w:cs="Arial"/>
          <w:szCs w:val="22"/>
        </w:rPr>
        <w:t xml:space="preserve"> </w:t>
      </w:r>
    </w:p>
    <w:p w14:paraId="18DBEE7C" w14:textId="77777777" w:rsidR="00D64FB4" w:rsidRPr="00D90B5C" w:rsidRDefault="00D64FB4" w:rsidP="00C059E5">
      <w:pPr>
        <w:pStyle w:val="Odstavecseseznamem"/>
        <w:numPr>
          <w:ilvl w:val="1"/>
          <w:numId w:val="8"/>
        </w:numPr>
        <w:ind w:left="284" w:hanging="284"/>
        <w:rPr>
          <w:rFonts w:ascii="Arial" w:eastAsia="ヒラギノ角ゴ Pro W3" w:hAnsi="Arial" w:cs="Arial"/>
          <w:szCs w:val="22"/>
        </w:rPr>
      </w:pPr>
      <w:r w:rsidRPr="00D90B5C">
        <w:rPr>
          <w:rFonts w:ascii="Arial" w:eastAsia="ヒラギノ角ゴ Pro W3" w:hAnsi="Arial" w:cs="Arial"/>
          <w:szCs w:val="22"/>
        </w:rPr>
        <w:t>Faktura musí dále mimo jiné obsahovat:</w:t>
      </w:r>
    </w:p>
    <w:p w14:paraId="4858D886" w14:textId="77777777" w:rsidR="00D64FB4" w:rsidRPr="00D90B5C" w:rsidRDefault="00D64FB4" w:rsidP="003C2B42">
      <w:pPr>
        <w:pStyle w:val="Odstavecseseznamem"/>
        <w:tabs>
          <w:tab w:val="left" w:pos="2127"/>
        </w:tabs>
        <w:ind w:firstLine="708"/>
        <w:rPr>
          <w:rFonts w:ascii="Arial" w:eastAsia="ヒラギノ角ゴ Pro W3" w:hAnsi="Arial" w:cs="Arial"/>
          <w:szCs w:val="22"/>
        </w:rPr>
      </w:pPr>
      <w:r w:rsidRPr="00D90B5C">
        <w:rPr>
          <w:rFonts w:ascii="Arial" w:eastAsia="ヒラギノ角ゴ Pro W3" w:hAnsi="Arial" w:cs="Arial"/>
          <w:szCs w:val="22"/>
        </w:rPr>
        <w:t>a)</w:t>
      </w:r>
      <w:r w:rsidR="003C2B42" w:rsidRPr="00D90B5C">
        <w:rPr>
          <w:rFonts w:ascii="Arial" w:eastAsia="ヒラギノ角ゴ Pro W3" w:hAnsi="Arial" w:cs="Arial"/>
          <w:szCs w:val="22"/>
        </w:rPr>
        <w:tab/>
      </w:r>
      <w:r w:rsidRPr="00D90B5C">
        <w:rPr>
          <w:rFonts w:ascii="Arial" w:eastAsia="ヒラギノ角ゴ Pro W3" w:hAnsi="Arial" w:cs="Arial"/>
          <w:szCs w:val="22"/>
        </w:rPr>
        <w:t>označení dokladu jako faktur</w:t>
      </w:r>
      <w:r w:rsidR="003C2B42" w:rsidRPr="00D90B5C">
        <w:rPr>
          <w:rFonts w:ascii="Arial" w:eastAsia="ヒラギノ角ゴ Pro W3" w:hAnsi="Arial" w:cs="Arial"/>
          <w:szCs w:val="22"/>
        </w:rPr>
        <w:t>y</w:t>
      </w:r>
      <w:r w:rsidRPr="00D90B5C">
        <w:rPr>
          <w:rFonts w:ascii="Arial" w:eastAsia="ヒラギノ角ゴ Pro W3" w:hAnsi="Arial" w:cs="Arial"/>
          <w:szCs w:val="22"/>
        </w:rPr>
        <w:t>,</w:t>
      </w:r>
    </w:p>
    <w:p w14:paraId="13775F7A" w14:textId="77777777" w:rsidR="00D64FB4" w:rsidRPr="00D90B5C" w:rsidRDefault="00D64FB4" w:rsidP="003C2B42">
      <w:pPr>
        <w:pStyle w:val="Odstavecseseznamem"/>
        <w:tabs>
          <w:tab w:val="left" w:pos="2127"/>
        </w:tabs>
        <w:ind w:firstLine="708"/>
        <w:rPr>
          <w:rFonts w:ascii="Arial" w:eastAsia="ヒラギノ角ゴ Pro W3" w:hAnsi="Arial" w:cs="Arial"/>
          <w:szCs w:val="22"/>
        </w:rPr>
      </w:pPr>
      <w:r w:rsidRPr="00D90B5C">
        <w:rPr>
          <w:rFonts w:ascii="Arial" w:eastAsia="ヒラギノ角ゴ Pro W3" w:hAnsi="Arial" w:cs="Arial"/>
          <w:szCs w:val="22"/>
        </w:rPr>
        <w:t>b</w:t>
      </w:r>
      <w:r w:rsidR="003C2B42" w:rsidRPr="00D90B5C">
        <w:rPr>
          <w:rFonts w:ascii="Arial" w:eastAsia="ヒラギノ角ゴ Pro W3" w:hAnsi="Arial" w:cs="Arial"/>
          <w:szCs w:val="22"/>
        </w:rPr>
        <w:t>)</w:t>
      </w:r>
      <w:r w:rsidR="003C2B42" w:rsidRPr="00D90B5C">
        <w:rPr>
          <w:rFonts w:ascii="Arial" w:eastAsia="ヒラギノ角ゴ Pro W3" w:hAnsi="Arial" w:cs="Arial"/>
          <w:szCs w:val="22"/>
        </w:rPr>
        <w:tab/>
      </w:r>
      <w:r w:rsidRPr="00D90B5C">
        <w:rPr>
          <w:rFonts w:ascii="Arial" w:eastAsia="ヒラギノ角ゴ Pro W3" w:hAnsi="Arial" w:cs="Arial"/>
          <w:szCs w:val="22"/>
        </w:rPr>
        <w:t>číslo smlouvy dle číslování objednatele,</w:t>
      </w:r>
    </w:p>
    <w:p w14:paraId="65969A25" w14:textId="77777777" w:rsidR="00D64FB4" w:rsidRPr="00D90B5C" w:rsidRDefault="00D64FB4" w:rsidP="003C2B42">
      <w:pPr>
        <w:pStyle w:val="Odstavecseseznamem"/>
        <w:tabs>
          <w:tab w:val="left" w:pos="2127"/>
        </w:tabs>
        <w:ind w:firstLine="708"/>
        <w:rPr>
          <w:rFonts w:ascii="Arial" w:eastAsia="ヒラギノ角ゴ Pro W3" w:hAnsi="Arial" w:cs="Arial"/>
          <w:szCs w:val="22"/>
        </w:rPr>
      </w:pPr>
      <w:r w:rsidRPr="00D90B5C">
        <w:rPr>
          <w:rFonts w:ascii="Arial" w:eastAsia="ヒラギノ角ゴ Pro W3" w:hAnsi="Arial" w:cs="Arial"/>
          <w:szCs w:val="22"/>
        </w:rPr>
        <w:t>c)</w:t>
      </w:r>
      <w:r w:rsidR="003C2B42" w:rsidRPr="00D90B5C">
        <w:rPr>
          <w:rFonts w:ascii="Arial" w:eastAsia="ヒラギノ角ゴ Pro W3" w:hAnsi="Arial" w:cs="Arial"/>
          <w:szCs w:val="22"/>
        </w:rPr>
        <w:tab/>
      </w:r>
      <w:r w:rsidRPr="00D90B5C">
        <w:rPr>
          <w:rFonts w:ascii="Arial" w:eastAsia="ヒラギノ角ゴ Pro W3" w:hAnsi="Arial" w:cs="Arial"/>
          <w:szCs w:val="22"/>
        </w:rPr>
        <w:t>den vystavení, den odeslání a</w:t>
      </w:r>
      <w:r w:rsidR="006900E0" w:rsidRPr="00D90B5C">
        <w:rPr>
          <w:rFonts w:ascii="Arial" w:eastAsia="ヒラギノ角ゴ Pro W3" w:hAnsi="Arial" w:cs="Arial"/>
          <w:szCs w:val="22"/>
        </w:rPr>
        <w:t> </w:t>
      </w:r>
      <w:r w:rsidRPr="00D90B5C">
        <w:rPr>
          <w:rFonts w:ascii="Arial" w:eastAsia="ヒラギノ角ゴ Pro W3" w:hAnsi="Arial" w:cs="Arial"/>
          <w:szCs w:val="22"/>
        </w:rPr>
        <w:t xml:space="preserve">den (lhůta) splatnosti faktury, </w:t>
      </w:r>
    </w:p>
    <w:p w14:paraId="5DA45A93" w14:textId="77777777" w:rsidR="00B848D9" w:rsidRPr="00D90B5C" w:rsidRDefault="00D64FB4" w:rsidP="00B848D9">
      <w:pPr>
        <w:pStyle w:val="Odstavecseseznamem"/>
        <w:tabs>
          <w:tab w:val="left" w:pos="2127"/>
        </w:tabs>
        <w:ind w:firstLine="708"/>
        <w:rPr>
          <w:rFonts w:ascii="Arial" w:eastAsia="ヒラギノ角ゴ Pro W3" w:hAnsi="Arial" w:cs="Arial"/>
          <w:szCs w:val="22"/>
        </w:rPr>
      </w:pPr>
      <w:r w:rsidRPr="00D90B5C">
        <w:rPr>
          <w:rFonts w:ascii="Arial" w:eastAsia="ヒラギノ角ゴ Pro W3" w:hAnsi="Arial" w:cs="Arial"/>
          <w:szCs w:val="22"/>
        </w:rPr>
        <w:t>d)</w:t>
      </w:r>
      <w:r w:rsidR="003C2B42" w:rsidRPr="00D90B5C">
        <w:rPr>
          <w:rFonts w:ascii="Arial" w:eastAsia="ヒラギノ角ゴ Pro W3" w:hAnsi="Arial" w:cs="Arial"/>
          <w:szCs w:val="22"/>
        </w:rPr>
        <w:tab/>
      </w:r>
      <w:r w:rsidRPr="00D90B5C">
        <w:rPr>
          <w:rFonts w:ascii="Arial" w:eastAsia="ヒラギノ角ゴ Pro W3" w:hAnsi="Arial" w:cs="Arial"/>
          <w:szCs w:val="22"/>
        </w:rPr>
        <w:t>termín, kdy bylo příslušné plnění poskytováno</w:t>
      </w:r>
      <w:r w:rsidR="003C2B42" w:rsidRPr="00D90B5C">
        <w:rPr>
          <w:rFonts w:ascii="Arial" w:eastAsia="ヒラギノ角ゴ Pro W3" w:hAnsi="Arial" w:cs="Arial"/>
          <w:szCs w:val="22"/>
        </w:rPr>
        <w:t>,</w:t>
      </w:r>
    </w:p>
    <w:p w14:paraId="0533B124" w14:textId="77777777" w:rsidR="00D64FB4" w:rsidRPr="00D90B5C" w:rsidRDefault="00B848D9" w:rsidP="003C2B42">
      <w:pPr>
        <w:pStyle w:val="Odstavecseseznamem"/>
        <w:tabs>
          <w:tab w:val="left" w:pos="2127"/>
        </w:tabs>
        <w:ind w:firstLine="708"/>
        <w:rPr>
          <w:rFonts w:ascii="Arial" w:eastAsia="ヒラギノ角ゴ Pro W3" w:hAnsi="Arial" w:cs="Arial"/>
          <w:szCs w:val="22"/>
        </w:rPr>
      </w:pPr>
      <w:r w:rsidRPr="00D90B5C">
        <w:rPr>
          <w:rFonts w:ascii="Arial" w:eastAsia="ヒラギノ角ゴ Pro W3" w:hAnsi="Arial" w:cs="Arial"/>
          <w:szCs w:val="22"/>
        </w:rPr>
        <w:t>f</w:t>
      </w:r>
      <w:r w:rsidR="00D64FB4" w:rsidRPr="00D90B5C">
        <w:rPr>
          <w:rFonts w:ascii="Arial" w:eastAsia="ヒラギノ角ゴ Pro W3" w:hAnsi="Arial" w:cs="Arial"/>
          <w:szCs w:val="22"/>
        </w:rPr>
        <w:t>)</w:t>
      </w:r>
      <w:r w:rsidR="003C2B42" w:rsidRPr="00D90B5C">
        <w:rPr>
          <w:rFonts w:ascii="Arial" w:eastAsia="ヒラギノ角ゴ Pro W3" w:hAnsi="Arial" w:cs="Arial"/>
          <w:szCs w:val="22"/>
        </w:rPr>
        <w:tab/>
      </w:r>
      <w:r w:rsidR="00C7632B" w:rsidRPr="00D90B5C">
        <w:rPr>
          <w:rFonts w:ascii="Arial" w:eastAsia="ヒラギノ角ゴ Pro W3" w:hAnsi="Arial" w:cs="Arial"/>
          <w:szCs w:val="22"/>
        </w:rPr>
        <w:t>IČO příp.</w:t>
      </w:r>
      <w:r w:rsidR="006900E0" w:rsidRPr="00D90B5C">
        <w:rPr>
          <w:rFonts w:ascii="Arial" w:eastAsia="ヒラギノ角ゴ Pro W3" w:hAnsi="Arial" w:cs="Arial"/>
          <w:szCs w:val="22"/>
        </w:rPr>
        <w:t> </w:t>
      </w:r>
      <w:r w:rsidR="00D64FB4" w:rsidRPr="00D90B5C">
        <w:rPr>
          <w:rFonts w:ascii="Arial" w:eastAsia="ヒラギノ角ゴ Pro W3" w:hAnsi="Arial" w:cs="Arial"/>
          <w:szCs w:val="22"/>
        </w:rPr>
        <w:t xml:space="preserve">DIČ </w:t>
      </w:r>
      <w:r w:rsidR="00C7632B" w:rsidRPr="00D90B5C">
        <w:rPr>
          <w:rFonts w:ascii="Arial" w:eastAsia="ヒラギノ角ゴ Pro W3" w:hAnsi="Arial" w:cs="Arial"/>
          <w:szCs w:val="22"/>
        </w:rPr>
        <w:t xml:space="preserve">obou </w:t>
      </w:r>
      <w:r w:rsidR="00D64FB4" w:rsidRPr="00D90B5C">
        <w:rPr>
          <w:rFonts w:ascii="Arial" w:eastAsia="ヒラギノ角ゴ Pro W3" w:hAnsi="Arial" w:cs="Arial"/>
          <w:szCs w:val="22"/>
        </w:rPr>
        <w:t>smluvních stran,</w:t>
      </w:r>
    </w:p>
    <w:p w14:paraId="2B1F6F99" w14:textId="77777777" w:rsidR="00D64FB4" w:rsidRPr="00D90B5C" w:rsidRDefault="00B848D9" w:rsidP="003C2B42">
      <w:pPr>
        <w:pStyle w:val="Odstavecseseznamem"/>
        <w:tabs>
          <w:tab w:val="left" w:pos="2127"/>
        </w:tabs>
        <w:ind w:firstLine="708"/>
        <w:rPr>
          <w:rFonts w:ascii="Arial" w:eastAsia="ヒラギノ角ゴ Pro W3" w:hAnsi="Arial" w:cs="Arial"/>
          <w:szCs w:val="22"/>
        </w:rPr>
      </w:pPr>
      <w:r w:rsidRPr="00D90B5C">
        <w:rPr>
          <w:rFonts w:ascii="Arial" w:eastAsia="ヒラギノ角ゴ Pro W3" w:hAnsi="Arial" w:cs="Arial"/>
          <w:szCs w:val="22"/>
        </w:rPr>
        <w:t>g</w:t>
      </w:r>
      <w:r w:rsidR="00D64FB4" w:rsidRPr="00D90B5C">
        <w:rPr>
          <w:rFonts w:ascii="Arial" w:eastAsia="ヒラギノ角ゴ Pro W3" w:hAnsi="Arial" w:cs="Arial"/>
          <w:szCs w:val="22"/>
        </w:rPr>
        <w:t>)</w:t>
      </w:r>
      <w:r w:rsidR="003C2B42" w:rsidRPr="00D90B5C">
        <w:rPr>
          <w:rFonts w:ascii="Arial" w:eastAsia="ヒラギノ角ゴ Pro W3" w:hAnsi="Arial" w:cs="Arial"/>
          <w:szCs w:val="22"/>
        </w:rPr>
        <w:tab/>
      </w:r>
      <w:r w:rsidR="00D64FB4" w:rsidRPr="00D90B5C">
        <w:rPr>
          <w:rFonts w:ascii="Arial" w:eastAsia="ヒラギノ角ゴ Pro W3" w:hAnsi="Arial" w:cs="Arial"/>
          <w:szCs w:val="22"/>
        </w:rPr>
        <w:t>označení peněžního ústavu a</w:t>
      </w:r>
      <w:r w:rsidR="006900E0" w:rsidRPr="00D90B5C">
        <w:rPr>
          <w:rFonts w:ascii="Arial" w:eastAsia="ヒラギノ角ゴ Pro W3" w:hAnsi="Arial" w:cs="Arial"/>
          <w:szCs w:val="22"/>
        </w:rPr>
        <w:t> </w:t>
      </w:r>
      <w:r w:rsidR="00D64FB4" w:rsidRPr="00D90B5C">
        <w:rPr>
          <w:rFonts w:ascii="Arial" w:eastAsia="ヒラギノ角ゴ Pro W3" w:hAnsi="Arial" w:cs="Arial"/>
          <w:szCs w:val="22"/>
        </w:rPr>
        <w:t>čísla účtu, na který má být placeno,</w:t>
      </w:r>
    </w:p>
    <w:p w14:paraId="7008F8ED" w14:textId="77777777" w:rsidR="00D64FB4" w:rsidRPr="00D90B5C" w:rsidRDefault="00B848D9" w:rsidP="003C2B42">
      <w:pPr>
        <w:pStyle w:val="Odstavecseseznamem"/>
        <w:tabs>
          <w:tab w:val="left" w:pos="2127"/>
        </w:tabs>
        <w:ind w:firstLine="708"/>
        <w:rPr>
          <w:rFonts w:ascii="Arial" w:eastAsia="ヒラギノ角ゴ Pro W3" w:hAnsi="Arial" w:cs="Arial"/>
          <w:szCs w:val="22"/>
        </w:rPr>
      </w:pPr>
      <w:r w:rsidRPr="00D90B5C">
        <w:rPr>
          <w:rFonts w:ascii="Arial" w:eastAsia="ヒラギノ角ゴ Pro W3" w:hAnsi="Arial" w:cs="Arial"/>
          <w:szCs w:val="22"/>
        </w:rPr>
        <w:t>h</w:t>
      </w:r>
      <w:r w:rsidR="00D64FB4" w:rsidRPr="00D90B5C">
        <w:rPr>
          <w:rFonts w:ascii="Arial" w:eastAsia="ヒラギノ角ゴ Pro W3" w:hAnsi="Arial" w:cs="Arial"/>
          <w:szCs w:val="22"/>
        </w:rPr>
        <w:t>)</w:t>
      </w:r>
      <w:r w:rsidR="003C2B42" w:rsidRPr="00D90B5C">
        <w:rPr>
          <w:rFonts w:ascii="Arial" w:eastAsia="ヒラギノ角ゴ Pro W3" w:hAnsi="Arial" w:cs="Arial"/>
          <w:szCs w:val="22"/>
        </w:rPr>
        <w:tab/>
      </w:r>
      <w:r w:rsidR="00D64FB4" w:rsidRPr="00D90B5C">
        <w:rPr>
          <w:rFonts w:ascii="Arial" w:eastAsia="ヒラギノ角ゴ Pro W3" w:hAnsi="Arial" w:cs="Arial"/>
          <w:szCs w:val="22"/>
        </w:rPr>
        <w:t>počet příloh,</w:t>
      </w:r>
    </w:p>
    <w:p w14:paraId="23428CB8" w14:textId="77777777" w:rsidR="00D64FB4" w:rsidRPr="00D90B5C" w:rsidRDefault="00B848D9" w:rsidP="00497CFF">
      <w:pPr>
        <w:pStyle w:val="Odstavecseseznamem"/>
        <w:tabs>
          <w:tab w:val="left" w:pos="2127"/>
        </w:tabs>
        <w:spacing w:after="120"/>
        <w:ind w:left="2127" w:hanging="709"/>
        <w:rPr>
          <w:rFonts w:ascii="Arial" w:eastAsia="ヒラギノ角ゴ Pro W3" w:hAnsi="Arial" w:cs="Arial"/>
          <w:szCs w:val="22"/>
        </w:rPr>
      </w:pPr>
      <w:r w:rsidRPr="00D90B5C">
        <w:rPr>
          <w:rFonts w:ascii="Arial" w:eastAsia="ヒラギノ角ゴ Pro W3" w:hAnsi="Arial" w:cs="Arial"/>
          <w:szCs w:val="22"/>
        </w:rPr>
        <w:t>i</w:t>
      </w:r>
      <w:r w:rsidR="00D64FB4" w:rsidRPr="00D90B5C">
        <w:rPr>
          <w:rFonts w:ascii="Arial" w:eastAsia="ヒラギノ角ゴ Pro W3" w:hAnsi="Arial" w:cs="Arial"/>
          <w:szCs w:val="22"/>
        </w:rPr>
        <w:t>)</w:t>
      </w:r>
      <w:r w:rsidR="003C2B42" w:rsidRPr="00D90B5C">
        <w:rPr>
          <w:rFonts w:ascii="Arial" w:eastAsia="ヒラギノ角ゴ Pro W3" w:hAnsi="Arial" w:cs="Arial"/>
          <w:szCs w:val="22"/>
        </w:rPr>
        <w:tab/>
      </w:r>
      <w:r w:rsidR="00D64FB4" w:rsidRPr="00D90B5C">
        <w:rPr>
          <w:rFonts w:ascii="Arial" w:eastAsia="ヒラギノ角ゴ Pro W3" w:hAnsi="Arial" w:cs="Arial"/>
          <w:szCs w:val="22"/>
        </w:rPr>
        <w:t>jako objednatel bude uveden:</w:t>
      </w:r>
      <w:r w:rsidR="00497CFF" w:rsidRPr="00D90B5C">
        <w:rPr>
          <w:rFonts w:ascii="Arial" w:eastAsia="ヒラギノ角ゴ Pro W3" w:hAnsi="Arial" w:cs="Arial"/>
          <w:szCs w:val="22"/>
        </w:rPr>
        <w:t xml:space="preserve"> </w:t>
      </w:r>
      <w:r w:rsidR="00D64FB4" w:rsidRPr="00D90B5C">
        <w:rPr>
          <w:rFonts w:ascii="Arial" w:eastAsia="ヒラギノ角ゴ Pro W3" w:hAnsi="Arial" w:cs="Arial"/>
          <w:szCs w:val="22"/>
        </w:rPr>
        <w:t>Národ</w:t>
      </w:r>
      <w:r w:rsidR="008C6895" w:rsidRPr="00D90B5C">
        <w:rPr>
          <w:rFonts w:ascii="Arial" w:eastAsia="ヒラギノ角ゴ Pro W3" w:hAnsi="Arial" w:cs="Arial"/>
          <w:szCs w:val="22"/>
        </w:rPr>
        <w:t>ní pedagogický institut České republiky</w:t>
      </w:r>
      <w:r w:rsidR="00497CFF" w:rsidRPr="00D90B5C">
        <w:rPr>
          <w:rFonts w:ascii="Arial" w:eastAsia="ヒラギノ角ゴ Pro W3" w:hAnsi="Arial" w:cs="Arial"/>
          <w:szCs w:val="22"/>
        </w:rPr>
        <w:t xml:space="preserve"> </w:t>
      </w:r>
      <w:r w:rsidR="00497CFF" w:rsidRPr="00D90B5C">
        <w:rPr>
          <w:rFonts w:ascii="Arial" w:hAnsi="Arial" w:cs="Arial"/>
          <w:szCs w:val="22"/>
          <w:lang w:eastAsia="cs-CZ"/>
        </w:rPr>
        <w:t>(zařízení pro další vzdělávání pedagogických pracovníků),</w:t>
      </w:r>
      <w:r w:rsidR="00497CFF" w:rsidRPr="00D90B5C">
        <w:rPr>
          <w:rFonts w:ascii="Arial" w:eastAsia="ヒラギノ角ゴ Pro W3" w:hAnsi="Arial" w:cs="Arial"/>
          <w:szCs w:val="22"/>
        </w:rPr>
        <w:t xml:space="preserve"> </w:t>
      </w:r>
      <w:r w:rsidR="00D64FB4" w:rsidRPr="00D90B5C">
        <w:rPr>
          <w:rFonts w:ascii="Arial" w:eastAsia="ヒラギノ角ゴ Pro W3" w:hAnsi="Arial" w:cs="Arial"/>
          <w:szCs w:val="22"/>
        </w:rPr>
        <w:t>Senovážné nám. 872/25, Praha 1</w:t>
      </w:r>
    </w:p>
    <w:p w14:paraId="4B1D229E" w14:textId="77777777" w:rsidR="00871645" w:rsidRPr="00D90B5C" w:rsidRDefault="00871645"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 xml:space="preserve">Pokud </w:t>
      </w:r>
      <w:r w:rsidR="00121E34" w:rsidRPr="00D90B5C">
        <w:rPr>
          <w:rFonts w:ascii="Arial" w:eastAsia="ヒラギノ角ゴ Pro W3" w:hAnsi="Arial" w:cs="Arial"/>
          <w:szCs w:val="22"/>
        </w:rPr>
        <w:t>nebude faktura obsahovat všechny zákonem a</w:t>
      </w:r>
      <w:r w:rsidR="006900E0" w:rsidRPr="00D90B5C">
        <w:rPr>
          <w:rFonts w:ascii="Arial" w:eastAsia="ヒラギノ角ゴ Pro W3" w:hAnsi="Arial" w:cs="Arial"/>
          <w:szCs w:val="22"/>
        </w:rPr>
        <w:t> </w:t>
      </w:r>
      <w:r w:rsidR="000C0555" w:rsidRPr="00D90B5C">
        <w:rPr>
          <w:rFonts w:ascii="Arial" w:eastAsia="ヒラギノ角ゴ Pro W3" w:hAnsi="Arial" w:cs="Arial"/>
          <w:szCs w:val="22"/>
        </w:rPr>
        <w:t>s</w:t>
      </w:r>
      <w:r w:rsidRPr="00D90B5C">
        <w:rPr>
          <w:rFonts w:ascii="Arial" w:eastAsia="ヒラギノ角ゴ Pro W3" w:hAnsi="Arial" w:cs="Arial"/>
          <w:szCs w:val="22"/>
        </w:rPr>
        <w:t xml:space="preserve">mlouvou stanovené náležitosti, je </w:t>
      </w:r>
      <w:r w:rsidR="000C0555" w:rsidRPr="00D90B5C">
        <w:rPr>
          <w:rFonts w:ascii="Arial" w:eastAsia="ヒラギノ角ゴ Pro W3" w:hAnsi="Arial" w:cs="Arial"/>
          <w:szCs w:val="22"/>
        </w:rPr>
        <w:t>o</w:t>
      </w:r>
      <w:r w:rsidRPr="00D90B5C">
        <w:rPr>
          <w:rFonts w:ascii="Arial" w:eastAsia="ヒラギノ角ゴ Pro W3" w:hAnsi="Arial" w:cs="Arial"/>
          <w:szCs w:val="22"/>
        </w:rPr>
        <w:t>bjednatel oprávněn ji do data splatnosti vrátit</w:t>
      </w:r>
      <w:r w:rsidR="00121E34" w:rsidRPr="00D90B5C">
        <w:rPr>
          <w:rFonts w:ascii="Arial" w:eastAsia="ヒラギノ角ゴ Pro W3" w:hAnsi="Arial" w:cs="Arial"/>
          <w:szCs w:val="22"/>
        </w:rPr>
        <w:t xml:space="preserve"> </w:t>
      </w:r>
      <w:r w:rsidR="000C0555" w:rsidRPr="00D90B5C">
        <w:rPr>
          <w:rFonts w:ascii="Arial" w:eastAsia="ヒラギノ角ゴ Pro W3" w:hAnsi="Arial" w:cs="Arial"/>
          <w:szCs w:val="22"/>
        </w:rPr>
        <w:t>z</w:t>
      </w:r>
      <w:r w:rsidR="00121E34" w:rsidRPr="00D90B5C">
        <w:rPr>
          <w:rFonts w:ascii="Arial" w:eastAsia="ヒラギノ角ゴ Pro W3" w:hAnsi="Arial" w:cs="Arial"/>
          <w:szCs w:val="22"/>
        </w:rPr>
        <w:t>hotoviteli</w:t>
      </w:r>
      <w:r w:rsidRPr="00D90B5C">
        <w:rPr>
          <w:rFonts w:ascii="Arial" w:eastAsia="ヒラギノ角ゴ Pro W3" w:hAnsi="Arial" w:cs="Arial"/>
          <w:szCs w:val="22"/>
        </w:rPr>
        <w:t xml:space="preserve"> s tím, že </w:t>
      </w:r>
      <w:r w:rsidR="000C0555" w:rsidRPr="00D90B5C">
        <w:rPr>
          <w:rFonts w:ascii="Arial" w:eastAsia="ヒラギノ角ゴ Pro W3" w:hAnsi="Arial" w:cs="Arial"/>
          <w:szCs w:val="22"/>
        </w:rPr>
        <w:t>z</w:t>
      </w:r>
      <w:r w:rsidRPr="00D90B5C">
        <w:rPr>
          <w:rFonts w:ascii="Arial" w:eastAsia="ヒラギノ角ゴ Pro W3" w:hAnsi="Arial" w:cs="Arial"/>
          <w:szCs w:val="22"/>
        </w:rPr>
        <w:t xml:space="preserve">hotovitel je poté povinen doručit </w:t>
      </w:r>
      <w:r w:rsidR="000C0555" w:rsidRPr="00D90B5C">
        <w:rPr>
          <w:rFonts w:ascii="Arial" w:eastAsia="ヒラギノ角ゴ Pro W3" w:hAnsi="Arial" w:cs="Arial"/>
          <w:szCs w:val="22"/>
        </w:rPr>
        <w:t>o</w:t>
      </w:r>
      <w:r w:rsidR="00121E34" w:rsidRPr="00D90B5C">
        <w:rPr>
          <w:rFonts w:ascii="Arial" w:eastAsia="ヒラギノ角ゴ Pro W3" w:hAnsi="Arial" w:cs="Arial"/>
          <w:szCs w:val="22"/>
        </w:rPr>
        <w:t>bjednateli opravenou</w:t>
      </w:r>
      <w:r w:rsidRPr="00D90B5C">
        <w:rPr>
          <w:rFonts w:ascii="Arial" w:eastAsia="ヒラギノ角ゴ Pro W3" w:hAnsi="Arial" w:cs="Arial"/>
          <w:szCs w:val="22"/>
        </w:rPr>
        <w:t xml:space="preserve"> fakturu s novým termínem splatnosti. V takovém případě není </w:t>
      </w:r>
      <w:r w:rsidR="000C0555" w:rsidRPr="00D90B5C">
        <w:rPr>
          <w:rFonts w:ascii="Arial" w:eastAsia="ヒラギノ角ゴ Pro W3" w:hAnsi="Arial" w:cs="Arial"/>
          <w:szCs w:val="22"/>
        </w:rPr>
        <w:t>o</w:t>
      </w:r>
      <w:r w:rsidRPr="00D90B5C">
        <w:rPr>
          <w:rFonts w:ascii="Arial" w:eastAsia="ヒラギノ角ゴ Pro W3" w:hAnsi="Arial" w:cs="Arial"/>
          <w:szCs w:val="22"/>
        </w:rPr>
        <w:t>bjednatel v prodlení s</w:t>
      </w:r>
      <w:r w:rsidR="00121E34" w:rsidRPr="00D90B5C">
        <w:rPr>
          <w:rFonts w:ascii="Arial" w:eastAsia="ヒラギノ角ゴ Pro W3" w:hAnsi="Arial" w:cs="Arial"/>
          <w:szCs w:val="22"/>
        </w:rPr>
        <w:t> </w:t>
      </w:r>
      <w:r w:rsidRPr="00D90B5C">
        <w:rPr>
          <w:rFonts w:ascii="Arial" w:eastAsia="ヒラギノ角ゴ Pro W3" w:hAnsi="Arial" w:cs="Arial"/>
          <w:szCs w:val="22"/>
        </w:rPr>
        <w:t>úhradou</w:t>
      </w:r>
      <w:r w:rsidR="00121E34" w:rsidRPr="00D90B5C">
        <w:rPr>
          <w:rFonts w:ascii="Arial" w:eastAsia="ヒラギノ角ゴ Pro W3" w:hAnsi="Arial" w:cs="Arial"/>
          <w:szCs w:val="22"/>
        </w:rPr>
        <w:t xml:space="preserve"> faktury</w:t>
      </w:r>
      <w:r w:rsidRPr="00D90B5C">
        <w:rPr>
          <w:rFonts w:ascii="Arial" w:eastAsia="ヒラギノ角ゴ Pro W3" w:hAnsi="Arial" w:cs="Arial"/>
          <w:szCs w:val="22"/>
        </w:rPr>
        <w:t xml:space="preserve">. </w:t>
      </w:r>
    </w:p>
    <w:p w14:paraId="37C5F4F2" w14:textId="77777777" w:rsidR="00651241" w:rsidRPr="00D90B5C" w:rsidRDefault="001B4F47"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Platba proběhn</w:t>
      </w:r>
      <w:r w:rsidR="00CE7F9E" w:rsidRPr="00D90B5C">
        <w:rPr>
          <w:rFonts w:ascii="Arial" w:eastAsia="ヒラギノ角ゴ Pro W3" w:hAnsi="Arial" w:cs="Arial"/>
          <w:szCs w:val="22"/>
        </w:rPr>
        <w:t>e</w:t>
      </w:r>
      <w:r w:rsidR="00B6142E" w:rsidRPr="00D90B5C">
        <w:rPr>
          <w:rFonts w:ascii="Arial" w:eastAsia="ヒラギノ角ゴ Pro W3" w:hAnsi="Arial" w:cs="Arial"/>
          <w:szCs w:val="22"/>
        </w:rPr>
        <w:t xml:space="preserve"> v</w:t>
      </w:r>
      <w:r w:rsidRPr="00D90B5C">
        <w:rPr>
          <w:rFonts w:ascii="Arial" w:eastAsia="ヒラギノ角ゴ Pro W3" w:hAnsi="Arial" w:cs="Arial"/>
          <w:szCs w:val="22"/>
        </w:rPr>
        <w:t xml:space="preserve"> CZK </w:t>
      </w:r>
      <w:r w:rsidR="00B6142E" w:rsidRPr="00D90B5C">
        <w:rPr>
          <w:rFonts w:ascii="Arial" w:eastAsia="ヒラギノ角ゴ Pro W3" w:hAnsi="Arial" w:cs="Arial"/>
          <w:szCs w:val="22"/>
        </w:rPr>
        <w:t>bezhotovostním převodem z </w:t>
      </w:r>
      <w:r w:rsidR="00121E34" w:rsidRPr="00D90B5C">
        <w:rPr>
          <w:rFonts w:ascii="Arial" w:eastAsia="ヒラギノ角ゴ Pro W3" w:hAnsi="Arial" w:cs="Arial"/>
          <w:szCs w:val="22"/>
        </w:rPr>
        <w:t xml:space="preserve">účtu </w:t>
      </w:r>
      <w:r w:rsidR="000C0555" w:rsidRPr="00D90B5C">
        <w:rPr>
          <w:rFonts w:ascii="Arial" w:eastAsia="ヒラギノ角ゴ Pro W3" w:hAnsi="Arial" w:cs="Arial"/>
          <w:szCs w:val="22"/>
        </w:rPr>
        <w:t>o</w:t>
      </w:r>
      <w:r w:rsidR="00121E34" w:rsidRPr="00D90B5C">
        <w:rPr>
          <w:rFonts w:ascii="Arial" w:eastAsia="ヒラギノ角ゴ Pro W3" w:hAnsi="Arial" w:cs="Arial"/>
          <w:szCs w:val="22"/>
        </w:rPr>
        <w:t xml:space="preserve">bjednatele na účet </w:t>
      </w:r>
      <w:r w:rsidR="000C0555" w:rsidRPr="00D90B5C">
        <w:rPr>
          <w:rFonts w:ascii="Arial" w:eastAsia="ヒラギノ角ゴ Pro W3" w:hAnsi="Arial" w:cs="Arial"/>
          <w:szCs w:val="22"/>
        </w:rPr>
        <w:t>z</w:t>
      </w:r>
      <w:r w:rsidR="00121E34" w:rsidRPr="00D90B5C">
        <w:rPr>
          <w:rFonts w:ascii="Arial" w:eastAsia="ヒラギノ角ゴ Pro W3" w:hAnsi="Arial" w:cs="Arial"/>
          <w:szCs w:val="22"/>
        </w:rPr>
        <w:t>hotov</w:t>
      </w:r>
      <w:r w:rsidR="00B6142E" w:rsidRPr="00D90B5C">
        <w:rPr>
          <w:rFonts w:ascii="Arial" w:eastAsia="ヒラギノ角ゴ Pro W3" w:hAnsi="Arial" w:cs="Arial"/>
          <w:szCs w:val="22"/>
        </w:rPr>
        <w:t>itele</w:t>
      </w:r>
      <w:r w:rsidR="00FB1BF7" w:rsidRPr="00D90B5C">
        <w:rPr>
          <w:rFonts w:ascii="Arial" w:eastAsia="ヒラギノ角ゴ Pro W3" w:hAnsi="Arial" w:cs="Arial"/>
          <w:szCs w:val="22"/>
        </w:rPr>
        <w:t>.</w:t>
      </w:r>
      <w:r w:rsidR="002E3BFB" w:rsidRPr="00D90B5C">
        <w:rPr>
          <w:rFonts w:ascii="Arial" w:eastAsia="ヒラギノ角ゴ Pro W3" w:hAnsi="Arial" w:cs="Arial"/>
          <w:szCs w:val="22"/>
        </w:rPr>
        <w:t xml:space="preserve"> </w:t>
      </w:r>
      <w:r w:rsidR="000A34C0" w:rsidRPr="00D90B5C">
        <w:rPr>
          <w:rFonts w:ascii="Arial" w:eastAsia="ヒラギノ角ゴ Pro W3" w:hAnsi="Arial" w:cs="Arial"/>
          <w:szCs w:val="22"/>
        </w:rPr>
        <w:t>Za den úhrady</w:t>
      </w:r>
      <w:r w:rsidR="002E3BFB" w:rsidRPr="00D90B5C">
        <w:rPr>
          <w:rFonts w:ascii="Arial" w:eastAsia="ヒラギノ角ゴ Pro W3" w:hAnsi="Arial" w:cs="Arial"/>
          <w:szCs w:val="22"/>
        </w:rPr>
        <w:t xml:space="preserve"> se považu</w:t>
      </w:r>
      <w:r w:rsidR="00121E34" w:rsidRPr="00D90B5C">
        <w:rPr>
          <w:rFonts w:ascii="Arial" w:eastAsia="ヒラギノ角ゴ Pro W3" w:hAnsi="Arial" w:cs="Arial"/>
          <w:szCs w:val="22"/>
        </w:rPr>
        <w:t>je den, kdy finanční částka byla</w:t>
      </w:r>
      <w:r w:rsidR="002E3BFB" w:rsidRPr="00D90B5C">
        <w:rPr>
          <w:rFonts w:ascii="Arial" w:eastAsia="ヒラギノ角ゴ Pro W3" w:hAnsi="Arial" w:cs="Arial"/>
          <w:szCs w:val="22"/>
        </w:rPr>
        <w:t xml:space="preserve"> odepsá</w:t>
      </w:r>
      <w:r w:rsidR="001C27A7" w:rsidRPr="00D90B5C">
        <w:rPr>
          <w:rFonts w:ascii="Arial" w:eastAsia="ヒラギノ角ゴ Pro W3" w:hAnsi="Arial" w:cs="Arial"/>
          <w:szCs w:val="22"/>
        </w:rPr>
        <w:t>na z</w:t>
      </w:r>
      <w:r w:rsidR="002637EB" w:rsidRPr="00D90B5C">
        <w:rPr>
          <w:rFonts w:ascii="Arial" w:eastAsia="ヒラギノ角ゴ Pro W3" w:hAnsi="Arial" w:cs="Arial"/>
          <w:szCs w:val="22"/>
        </w:rPr>
        <w:t> </w:t>
      </w:r>
      <w:r w:rsidR="001C27A7" w:rsidRPr="00D90B5C">
        <w:rPr>
          <w:rFonts w:ascii="Arial" w:eastAsia="ヒラギノ角ゴ Pro W3" w:hAnsi="Arial" w:cs="Arial"/>
          <w:szCs w:val="22"/>
        </w:rPr>
        <w:t xml:space="preserve">účtu </w:t>
      </w:r>
      <w:r w:rsidR="000C0555" w:rsidRPr="00D90B5C">
        <w:rPr>
          <w:rFonts w:ascii="Arial" w:eastAsia="ヒラギノ角ゴ Pro W3" w:hAnsi="Arial" w:cs="Arial"/>
          <w:szCs w:val="22"/>
        </w:rPr>
        <w:t>o</w:t>
      </w:r>
      <w:r w:rsidR="001C27A7" w:rsidRPr="00D90B5C">
        <w:rPr>
          <w:rFonts w:ascii="Arial" w:eastAsia="ヒラギノ角ゴ Pro W3" w:hAnsi="Arial" w:cs="Arial"/>
          <w:szCs w:val="22"/>
        </w:rPr>
        <w:t>bjednatele</w:t>
      </w:r>
      <w:r w:rsidR="00121E34" w:rsidRPr="00D90B5C">
        <w:rPr>
          <w:rFonts w:ascii="Arial" w:eastAsia="ヒラギノ角ゴ Pro W3" w:hAnsi="Arial" w:cs="Arial"/>
          <w:szCs w:val="22"/>
        </w:rPr>
        <w:t xml:space="preserve"> </w:t>
      </w:r>
      <w:r w:rsidR="002E3BFB" w:rsidRPr="00D90B5C">
        <w:rPr>
          <w:rFonts w:ascii="Arial" w:eastAsia="ヒラギノ角ゴ Pro W3" w:hAnsi="Arial" w:cs="Arial"/>
          <w:szCs w:val="22"/>
        </w:rPr>
        <w:t xml:space="preserve">na účet určený </w:t>
      </w:r>
      <w:r w:rsidR="000C0555" w:rsidRPr="00D90B5C">
        <w:rPr>
          <w:rFonts w:ascii="Arial" w:eastAsia="ヒラギノ角ゴ Pro W3" w:hAnsi="Arial" w:cs="Arial"/>
          <w:szCs w:val="22"/>
        </w:rPr>
        <w:t>z</w:t>
      </w:r>
      <w:r w:rsidR="002E3BFB" w:rsidRPr="00D90B5C">
        <w:rPr>
          <w:rFonts w:ascii="Arial" w:eastAsia="ヒラギノ角ゴ Pro W3" w:hAnsi="Arial" w:cs="Arial"/>
          <w:szCs w:val="22"/>
        </w:rPr>
        <w:t>hotovitelem.</w:t>
      </w:r>
    </w:p>
    <w:p w14:paraId="4052B0D2" w14:textId="77777777" w:rsidR="002637EB" w:rsidRDefault="002637EB" w:rsidP="00B943E4">
      <w:pPr>
        <w:rPr>
          <w:rFonts w:ascii="Arial" w:eastAsia="ヒラギノ角ゴ Pro W3" w:hAnsi="Arial" w:cs="Arial"/>
          <w:sz w:val="6"/>
          <w:szCs w:val="6"/>
        </w:rPr>
      </w:pPr>
    </w:p>
    <w:p w14:paraId="3F563803" w14:textId="77777777" w:rsidR="00B943E4" w:rsidRDefault="00B943E4" w:rsidP="00B943E4">
      <w:pPr>
        <w:rPr>
          <w:rFonts w:ascii="Arial" w:eastAsia="ヒラギノ角ゴ Pro W3" w:hAnsi="Arial" w:cs="Arial"/>
          <w:sz w:val="6"/>
          <w:szCs w:val="6"/>
        </w:rPr>
      </w:pPr>
    </w:p>
    <w:p w14:paraId="69AFAF1E" w14:textId="170668E4" w:rsidR="009E22C0" w:rsidRDefault="004C0198" w:rsidP="00B943E4">
      <w:pPr>
        <w:rPr>
          <w:rFonts w:ascii="Arial" w:eastAsia="ヒラギノ角ゴ Pro W3" w:hAnsi="Arial" w:cs="Arial"/>
          <w:sz w:val="6"/>
          <w:szCs w:val="6"/>
        </w:rPr>
      </w:pPr>
      <w:r>
        <w:rPr>
          <w:rFonts w:ascii="Arial" w:eastAsia="ヒラギノ角ゴ Pro W3" w:hAnsi="Arial" w:cs="Arial"/>
          <w:sz w:val="6"/>
          <w:szCs w:val="6"/>
        </w:rPr>
        <w:t xml:space="preserve">   </w:t>
      </w:r>
    </w:p>
    <w:p w14:paraId="13DDFE8C" w14:textId="77777777" w:rsidR="009E22C0" w:rsidRDefault="009E22C0" w:rsidP="00B943E4">
      <w:pPr>
        <w:rPr>
          <w:rFonts w:ascii="Arial" w:eastAsia="ヒラギノ角ゴ Pro W3" w:hAnsi="Arial" w:cs="Arial"/>
          <w:sz w:val="6"/>
          <w:szCs w:val="6"/>
        </w:rPr>
      </w:pPr>
    </w:p>
    <w:p w14:paraId="467B02DF" w14:textId="07715CD3" w:rsidR="00B943E4" w:rsidRPr="00257C1A" w:rsidRDefault="004C0198" w:rsidP="00B943E4">
      <w:pPr>
        <w:rPr>
          <w:rFonts w:ascii="Arial" w:eastAsia="ヒラギノ角ゴ Pro W3" w:hAnsi="Arial" w:cs="Arial"/>
          <w:sz w:val="6"/>
          <w:szCs w:val="6"/>
        </w:rPr>
      </w:pPr>
      <w:r>
        <w:rPr>
          <w:rFonts w:ascii="Arial" w:eastAsia="ヒラギノ角ゴ Pro W3" w:hAnsi="Arial" w:cs="Arial"/>
          <w:sz w:val="6"/>
          <w:szCs w:val="6"/>
        </w:rPr>
        <w:t xml:space="preserve"> </w:t>
      </w:r>
    </w:p>
    <w:p w14:paraId="2ABA3AFA" w14:textId="77777777" w:rsidR="004C0198" w:rsidRDefault="004C0198" w:rsidP="004C0198">
      <w:pPr>
        <w:pStyle w:val="Odstavecseseznamem"/>
        <w:ind w:left="720"/>
        <w:jc w:val="center"/>
        <w:outlineLvl w:val="0"/>
        <w:rPr>
          <w:rFonts w:ascii="Arial" w:hAnsi="Arial" w:cs="Arial"/>
          <w:b/>
          <w:szCs w:val="22"/>
        </w:rPr>
      </w:pPr>
    </w:p>
    <w:p w14:paraId="17791AB1" w14:textId="77777777" w:rsidR="004C0198" w:rsidRDefault="004C0198" w:rsidP="004C0198">
      <w:pPr>
        <w:pStyle w:val="Odstavecseseznamem"/>
        <w:ind w:left="720"/>
        <w:jc w:val="center"/>
        <w:outlineLvl w:val="0"/>
        <w:rPr>
          <w:rFonts w:ascii="Arial" w:hAnsi="Arial" w:cs="Arial"/>
          <w:b/>
          <w:szCs w:val="22"/>
        </w:rPr>
      </w:pPr>
    </w:p>
    <w:p w14:paraId="7829FFD2" w14:textId="6530AD66" w:rsidR="009827C6" w:rsidRPr="00B943E4" w:rsidRDefault="009827C6" w:rsidP="004C0198">
      <w:pPr>
        <w:pStyle w:val="Odstavecseseznamem"/>
        <w:ind w:left="720"/>
        <w:jc w:val="center"/>
        <w:outlineLvl w:val="0"/>
        <w:rPr>
          <w:rFonts w:ascii="Arial" w:hAnsi="Arial" w:cs="Arial"/>
          <w:b/>
          <w:szCs w:val="22"/>
        </w:rPr>
      </w:pPr>
      <w:r w:rsidRPr="00B943E4">
        <w:rPr>
          <w:rFonts w:ascii="Arial" w:hAnsi="Arial" w:cs="Arial"/>
          <w:b/>
          <w:szCs w:val="22"/>
        </w:rPr>
        <w:lastRenderedPageBreak/>
        <w:t>VI.</w:t>
      </w:r>
    </w:p>
    <w:p w14:paraId="7E48212F" w14:textId="77777777" w:rsidR="00827954" w:rsidRPr="00B943E4" w:rsidRDefault="0005187A" w:rsidP="009827C6">
      <w:pPr>
        <w:pStyle w:val="Odstavecseseznamem"/>
        <w:ind w:left="720"/>
        <w:jc w:val="center"/>
        <w:outlineLvl w:val="0"/>
        <w:rPr>
          <w:rFonts w:ascii="Arial" w:hAnsi="Arial" w:cs="Arial"/>
          <w:b/>
          <w:szCs w:val="22"/>
        </w:rPr>
      </w:pPr>
      <w:r w:rsidRPr="00B943E4">
        <w:rPr>
          <w:rFonts w:ascii="Arial" w:hAnsi="Arial" w:cs="Arial"/>
          <w:b/>
          <w:szCs w:val="22"/>
        </w:rPr>
        <w:t xml:space="preserve">Povinnosti </w:t>
      </w:r>
      <w:r w:rsidR="000C0555" w:rsidRPr="00B943E4">
        <w:rPr>
          <w:rFonts w:ascii="Arial" w:hAnsi="Arial" w:cs="Arial"/>
          <w:b/>
          <w:szCs w:val="22"/>
        </w:rPr>
        <w:t>z</w:t>
      </w:r>
      <w:r w:rsidR="00B64C4D" w:rsidRPr="00B943E4">
        <w:rPr>
          <w:rFonts w:ascii="Arial" w:hAnsi="Arial" w:cs="Arial"/>
          <w:b/>
          <w:szCs w:val="22"/>
        </w:rPr>
        <w:t>hotovitele</w:t>
      </w:r>
    </w:p>
    <w:p w14:paraId="302DF8B1" w14:textId="77777777" w:rsidR="009827C6" w:rsidRPr="00257C1A" w:rsidRDefault="009827C6" w:rsidP="009827C6">
      <w:pPr>
        <w:pStyle w:val="Odstavecseseznamem"/>
        <w:ind w:left="720"/>
        <w:jc w:val="center"/>
        <w:outlineLvl w:val="0"/>
        <w:rPr>
          <w:rFonts w:ascii="Arial" w:hAnsi="Arial" w:cs="Arial"/>
          <w:b/>
          <w:sz w:val="6"/>
          <w:szCs w:val="6"/>
        </w:rPr>
      </w:pPr>
    </w:p>
    <w:p w14:paraId="6EAA7870" w14:textId="77777777" w:rsidR="009D592D" w:rsidRPr="00D90B5C" w:rsidRDefault="00D378B2" w:rsidP="009E22C0">
      <w:pPr>
        <w:numPr>
          <w:ilvl w:val="1"/>
          <w:numId w:val="9"/>
        </w:numPr>
        <w:ind w:left="284" w:hanging="284"/>
        <w:rPr>
          <w:rFonts w:ascii="Arial" w:eastAsia="ヒラギノ角ゴ Pro W3" w:hAnsi="Arial" w:cs="Arial"/>
          <w:szCs w:val="22"/>
        </w:rPr>
      </w:pPr>
      <w:r w:rsidRPr="00D90B5C">
        <w:rPr>
          <w:rFonts w:ascii="Arial" w:eastAsia="ヒラギノ角ゴ Pro W3" w:hAnsi="Arial" w:cs="Arial"/>
          <w:szCs w:val="22"/>
        </w:rPr>
        <w:t xml:space="preserve">Zhotovitel je povinen při plnění předmětu </w:t>
      </w:r>
      <w:r w:rsidR="000C0555" w:rsidRPr="00D90B5C">
        <w:rPr>
          <w:rFonts w:ascii="Arial" w:eastAsia="ヒラギノ角ゴ Pro W3" w:hAnsi="Arial" w:cs="Arial"/>
          <w:szCs w:val="22"/>
        </w:rPr>
        <w:t>s</w:t>
      </w:r>
      <w:r w:rsidRPr="00D90B5C">
        <w:rPr>
          <w:rFonts w:ascii="Arial" w:eastAsia="ヒラギノ角ゴ Pro W3" w:hAnsi="Arial" w:cs="Arial"/>
          <w:szCs w:val="22"/>
        </w:rPr>
        <w:t>mlouvy postupovat s odbornou péčí</w:t>
      </w:r>
      <w:r w:rsidR="006900E0" w:rsidRPr="00D90B5C">
        <w:rPr>
          <w:rFonts w:ascii="Arial" w:eastAsia="ヒラギノ角ゴ Pro W3" w:hAnsi="Arial" w:cs="Arial"/>
          <w:szCs w:val="22"/>
        </w:rPr>
        <w:t xml:space="preserve"> </w:t>
      </w:r>
      <w:r w:rsidRPr="00D90B5C">
        <w:rPr>
          <w:rFonts w:ascii="Arial" w:eastAsia="ヒラギノ角ゴ Pro W3" w:hAnsi="Arial" w:cs="Arial"/>
          <w:szCs w:val="22"/>
        </w:rPr>
        <w:t>a</w:t>
      </w:r>
      <w:r w:rsidR="006900E0" w:rsidRPr="00D90B5C">
        <w:rPr>
          <w:rFonts w:ascii="Arial" w:eastAsia="ヒラギノ角ゴ Pro W3" w:hAnsi="Arial" w:cs="Arial"/>
          <w:szCs w:val="22"/>
        </w:rPr>
        <w:t> </w:t>
      </w:r>
      <w:r w:rsidRPr="00D90B5C">
        <w:rPr>
          <w:rFonts w:ascii="Arial" w:eastAsia="ヒラギノ角ゴ Pro W3" w:hAnsi="Arial" w:cs="Arial"/>
          <w:szCs w:val="22"/>
        </w:rPr>
        <w:t>v souladu s právními předpisy, které se k </w:t>
      </w:r>
      <w:r w:rsidR="00B06E71" w:rsidRPr="00D90B5C">
        <w:rPr>
          <w:rFonts w:ascii="Arial" w:eastAsia="ヒラギノ角ゴ Pro W3" w:hAnsi="Arial" w:cs="Arial"/>
          <w:szCs w:val="22"/>
        </w:rPr>
        <w:t>předmětu plnění vztahují</w:t>
      </w:r>
      <w:r w:rsidR="003C2B42" w:rsidRPr="00D90B5C">
        <w:rPr>
          <w:rFonts w:ascii="Arial" w:eastAsia="ヒラギノ角ゴ Pro W3" w:hAnsi="Arial" w:cs="Arial"/>
          <w:szCs w:val="22"/>
        </w:rPr>
        <w:t>,</w:t>
      </w:r>
      <w:r w:rsidR="00B06E71" w:rsidRPr="00D90B5C">
        <w:rPr>
          <w:rFonts w:ascii="Arial" w:eastAsia="ヒラギノ角ゴ Pro W3" w:hAnsi="Arial" w:cs="Arial"/>
          <w:szCs w:val="22"/>
        </w:rPr>
        <w:t xml:space="preserve"> tak</w:t>
      </w:r>
      <w:r w:rsidR="003C2B42" w:rsidRPr="00D90B5C">
        <w:rPr>
          <w:rFonts w:ascii="Arial" w:eastAsia="ヒラギノ角ゴ Pro W3" w:hAnsi="Arial" w:cs="Arial"/>
          <w:szCs w:val="22"/>
        </w:rPr>
        <w:t>,</w:t>
      </w:r>
      <w:r w:rsidR="00B06E71" w:rsidRPr="00D90B5C">
        <w:rPr>
          <w:rFonts w:ascii="Arial" w:eastAsia="ヒラギノ角ゴ Pro W3" w:hAnsi="Arial" w:cs="Arial"/>
          <w:szCs w:val="22"/>
        </w:rPr>
        <w:t xml:space="preserve"> aby</w:t>
      </w:r>
      <w:r w:rsidR="00E11CBE" w:rsidRPr="00D90B5C">
        <w:rPr>
          <w:rFonts w:ascii="Arial" w:eastAsia="ヒラギノ角ゴ Pro W3" w:hAnsi="Arial" w:cs="Arial"/>
          <w:szCs w:val="22"/>
        </w:rPr>
        <w:t> </w:t>
      </w:r>
      <w:r w:rsidR="00B06E71" w:rsidRPr="00D90B5C">
        <w:rPr>
          <w:rFonts w:ascii="Arial" w:eastAsia="ヒラギノ角ゴ Pro W3" w:hAnsi="Arial" w:cs="Arial"/>
          <w:szCs w:val="22"/>
        </w:rPr>
        <w:t>bylo dosaženo cíle a</w:t>
      </w:r>
      <w:r w:rsidR="006900E0" w:rsidRPr="00D90B5C">
        <w:rPr>
          <w:rFonts w:ascii="Arial" w:eastAsia="ヒラギノ角ゴ Pro W3" w:hAnsi="Arial" w:cs="Arial"/>
          <w:szCs w:val="22"/>
        </w:rPr>
        <w:t> </w:t>
      </w:r>
      <w:r w:rsidR="00B06E71" w:rsidRPr="00D90B5C">
        <w:rPr>
          <w:rFonts w:ascii="Arial" w:eastAsia="ヒラギノ角ゴ Pro W3" w:hAnsi="Arial" w:cs="Arial"/>
          <w:szCs w:val="22"/>
        </w:rPr>
        <w:t>účelu plnění.</w:t>
      </w:r>
    </w:p>
    <w:p w14:paraId="1CDB4E3C" w14:textId="77777777" w:rsidR="00D378B2" w:rsidRPr="00D90B5C" w:rsidRDefault="00D378B2"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 xml:space="preserve">Zhotovitel poskytne </w:t>
      </w:r>
      <w:r w:rsidR="008839B2" w:rsidRPr="00D90B5C">
        <w:rPr>
          <w:rFonts w:ascii="Arial" w:eastAsia="ヒラギノ角ゴ Pro W3" w:hAnsi="Arial" w:cs="Arial"/>
          <w:szCs w:val="22"/>
        </w:rPr>
        <w:t xml:space="preserve">plnění </w:t>
      </w:r>
      <w:r w:rsidRPr="00D90B5C">
        <w:rPr>
          <w:rFonts w:ascii="Arial" w:eastAsia="ヒラギノ角ゴ Pro W3" w:hAnsi="Arial" w:cs="Arial"/>
          <w:szCs w:val="22"/>
        </w:rPr>
        <w:t>na své náklady a nebezpečí a o</w:t>
      </w:r>
      <w:r w:rsidR="008839B2" w:rsidRPr="00D90B5C">
        <w:rPr>
          <w:rFonts w:ascii="Arial" w:eastAsia="ヒラギノ角ゴ Pro W3" w:hAnsi="Arial" w:cs="Arial"/>
          <w:szCs w:val="22"/>
        </w:rPr>
        <w:t xml:space="preserve">dpovídá za jeho </w:t>
      </w:r>
      <w:r w:rsidR="00654DB9" w:rsidRPr="00D90B5C">
        <w:rPr>
          <w:rFonts w:ascii="Arial" w:eastAsia="ヒラギノ角ゴ Pro W3" w:hAnsi="Arial" w:cs="Arial"/>
          <w:szCs w:val="22"/>
        </w:rPr>
        <w:t xml:space="preserve">technickou, řemeslnou či uměleckou </w:t>
      </w:r>
      <w:r w:rsidRPr="00D90B5C">
        <w:rPr>
          <w:rFonts w:ascii="Arial" w:eastAsia="ヒラギノ角ゴ Pro W3" w:hAnsi="Arial" w:cs="Arial"/>
          <w:szCs w:val="22"/>
        </w:rPr>
        <w:t>kvalitu</w:t>
      </w:r>
      <w:r w:rsidR="00654DB9" w:rsidRPr="00D90B5C">
        <w:rPr>
          <w:rFonts w:ascii="Arial" w:eastAsia="ヒラギノ角ゴ Pro W3" w:hAnsi="Arial" w:cs="Arial"/>
          <w:szCs w:val="22"/>
        </w:rPr>
        <w:t>, která se shoduje jak s požadavky zadavatele (viz příloha č.</w:t>
      </w:r>
      <w:r w:rsidR="000C0555" w:rsidRPr="00D90B5C">
        <w:rPr>
          <w:rFonts w:ascii="Arial" w:eastAsia="ヒラギノ角ゴ Pro W3" w:hAnsi="Arial" w:cs="Arial"/>
          <w:szCs w:val="22"/>
        </w:rPr>
        <w:t> </w:t>
      </w:r>
      <w:r w:rsidR="00654DB9" w:rsidRPr="00D90B5C">
        <w:rPr>
          <w:rFonts w:ascii="Arial" w:eastAsia="ヒラギノ角ゴ Pro W3" w:hAnsi="Arial" w:cs="Arial"/>
          <w:szCs w:val="22"/>
        </w:rPr>
        <w:t>1), tak s doloženým portfoliem</w:t>
      </w:r>
      <w:r w:rsidR="00E61F34" w:rsidRPr="00D90B5C">
        <w:rPr>
          <w:rFonts w:ascii="Arial" w:eastAsia="ヒラギノ角ゴ Pro W3" w:hAnsi="Arial" w:cs="Arial"/>
          <w:szCs w:val="22"/>
        </w:rPr>
        <w:t>,</w:t>
      </w:r>
      <w:r w:rsidR="00654DB9" w:rsidRPr="00D90B5C">
        <w:rPr>
          <w:rFonts w:ascii="Arial" w:eastAsia="ヒラギノ角ゴ Pro W3" w:hAnsi="Arial" w:cs="Arial"/>
          <w:szCs w:val="22"/>
        </w:rPr>
        <w:t xml:space="preserve"> a to bez větších odchylek a v přesně stanovených termínech stanovených </w:t>
      </w:r>
      <w:r w:rsidR="00E61F34" w:rsidRPr="00D90B5C">
        <w:rPr>
          <w:rFonts w:ascii="Arial" w:eastAsia="ヒラギノ角ゴ Pro W3" w:hAnsi="Arial" w:cs="Arial"/>
          <w:szCs w:val="22"/>
        </w:rPr>
        <w:t>o</w:t>
      </w:r>
      <w:r w:rsidR="00654DB9" w:rsidRPr="00D90B5C">
        <w:rPr>
          <w:rFonts w:ascii="Arial" w:eastAsia="ヒラギノ角ゴ Pro W3" w:hAnsi="Arial" w:cs="Arial"/>
          <w:szCs w:val="22"/>
        </w:rPr>
        <w:t>bjednatelem</w:t>
      </w:r>
      <w:r w:rsidRPr="00D90B5C">
        <w:rPr>
          <w:rFonts w:ascii="Arial" w:eastAsia="ヒラギノ角ゴ Pro W3" w:hAnsi="Arial" w:cs="Arial"/>
          <w:szCs w:val="22"/>
        </w:rPr>
        <w:t xml:space="preserve">. </w:t>
      </w:r>
    </w:p>
    <w:p w14:paraId="24551CDB" w14:textId="77777777" w:rsidR="00B06E71" w:rsidRPr="00D90B5C" w:rsidRDefault="00B06E71" w:rsidP="00B943E4">
      <w:pPr>
        <w:pStyle w:val="Odstavecseseznamem"/>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 xml:space="preserve">Zhotovitel je povinen chránit a prosazovat práva a oprávněné zájmy </w:t>
      </w:r>
      <w:r w:rsidR="00E61F34" w:rsidRPr="00D90B5C">
        <w:rPr>
          <w:rFonts w:ascii="Arial" w:eastAsia="ヒラギノ角ゴ Pro W3" w:hAnsi="Arial" w:cs="Arial"/>
          <w:szCs w:val="22"/>
        </w:rPr>
        <w:t>o</w:t>
      </w:r>
      <w:r w:rsidRPr="00D90B5C">
        <w:rPr>
          <w:rFonts w:ascii="Arial" w:eastAsia="ヒラギノ角ゴ Pro W3" w:hAnsi="Arial" w:cs="Arial"/>
          <w:szCs w:val="22"/>
        </w:rPr>
        <w:t>bje</w:t>
      </w:r>
      <w:r w:rsidR="00976AAA" w:rsidRPr="00D90B5C">
        <w:rPr>
          <w:rFonts w:ascii="Arial" w:eastAsia="ヒラギノ角ゴ Pro W3" w:hAnsi="Arial" w:cs="Arial"/>
          <w:szCs w:val="22"/>
        </w:rPr>
        <w:t>dnatele a</w:t>
      </w:r>
      <w:r w:rsidR="002637EB" w:rsidRPr="00D90B5C">
        <w:rPr>
          <w:rFonts w:ascii="Arial" w:eastAsia="ヒラギノ角ゴ Pro W3" w:hAnsi="Arial" w:cs="Arial"/>
          <w:szCs w:val="22"/>
        </w:rPr>
        <w:t> </w:t>
      </w:r>
      <w:r w:rsidR="00976AAA" w:rsidRPr="00D90B5C">
        <w:rPr>
          <w:rFonts w:ascii="Arial" w:eastAsia="ヒラギノ角ゴ Pro W3" w:hAnsi="Arial" w:cs="Arial"/>
          <w:szCs w:val="22"/>
        </w:rPr>
        <w:t xml:space="preserve">řídit se jeho pokyny. </w:t>
      </w:r>
      <w:r w:rsidR="002D0391" w:rsidRPr="00D90B5C">
        <w:rPr>
          <w:rFonts w:ascii="Arial" w:eastAsia="ヒラギノ角ゴ Pro W3" w:hAnsi="Arial" w:cs="Arial"/>
          <w:szCs w:val="22"/>
        </w:rPr>
        <w:t xml:space="preserve">Kontaktní osoba </w:t>
      </w:r>
      <w:r w:rsidR="00E61F34" w:rsidRPr="00D90B5C">
        <w:rPr>
          <w:rFonts w:ascii="Arial" w:eastAsia="ヒラギノ角ゴ Pro W3" w:hAnsi="Arial" w:cs="Arial"/>
          <w:szCs w:val="22"/>
        </w:rPr>
        <w:t>o</w:t>
      </w:r>
      <w:r w:rsidR="002D0391" w:rsidRPr="00D90B5C">
        <w:rPr>
          <w:rFonts w:ascii="Arial" w:eastAsia="ヒラギノ角ゴ Pro W3" w:hAnsi="Arial" w:cs="Arial"/>
          <w:szCs w:val="22"/>
        </w:rPr>
        <w:t>bjednatele je oprávněna zadávat, konkretizovat a</w:t>
      </w:r>
      <w:r w:rsidR="009D113F" w:rsidRPr="00D90B5C">
        <w:rPr>
          <w:rFonts w:ascii="Arial" w:eastAsia="ヒラギノ角ゴ Pro W3" w:hAnsi="Arial" w:cs="Arial"/>
          <w:szCs w:val="22"/>
        </w:rPr>
        <w:t> </w:t>
      </w:r>
      <w:r w:rsidR="002D0391" w:rsidRPr="00D90B5C">
        <w:rPr>
          <w:rFonts w:ascii="Arial" w:eastAsia="ヒラギノ角ゴ Pro W3" w:hAnsi="Arial" w:cs="Arial"/>
          <w:szCs w:val="22"/>
        </w:rPr>
        <w:t xml:space="preserve">upřesňovat </w:t>
      </w:r>
      <w:r w:rsidR="00E61F34" w:rsidRPr="00D90B5C">
        <w:rPr>
          <w:rFonts w:ascii="Arial" w:eastAsia="ヒラギノ角ゴ Pro W3" w:hAnsi="Arial" w:cs="Arial"/>
          <w:szCs w:val="22"/>
        </w:rPr>
        <w:t>z</w:t>
      </w:r>
      <w:r w:rsidR="002D0391" w:rsidRPr="00D90B5C">
        <w:rPr>
          <w:rFonts w:ascii="Arial" w:eastAsia="ヒラギノ角ゴ Pro W3" w:hAnsi="Arial" w:cs="Arial"/>
          <w:szCs w:val="22"/>
        </w:rPr>
        <w:t xml:space="preserve">hotoviteli pokyny </w:t>
      </w:r>
      <w:r w:rsidR="00E61F34" w:rsidRPr="00D90B5C">
        <w:rPr>
          <w:rFonts w:ascii="Arial" w:eastAsia="ヒラギノ角ゴ Pro W3" w:hAnsi="Arial" w:cs="Arial"/>
          <w:szCs w:val="22"/>
        </w:rPr>
        <w:t>o</w:t>
      </w:r>
      <w:r w:rsidR="002D0391" w:rsidRPr="00D90B5C">
        <w:rPr>
          <w:rFonts w:ascii="Arial" w:eastAsia="ヒラギノ角ゴ Pro W3" w:hAnsi="Arial" w:cs="Arial"/>
          <w:szCs w:val="22"/>
        </w:rPr>
        <w:t xml:space="preserve">bjednatele na plnění předmětu </w:t>
      </w:r>
      <w:r w:rsidR="00E61F34" w:rsidRPr="00D90B5C">
        <w:rPr>
          <w:rFonts w:ascii="Arial" w:eastAsia="ヒラギノ角ゴ Pro W3" w:hAnsi="Arial" w:cs="Arial"/>
          <w:szCs w:val="22"/>
        </w:rPr>
        <w:t>s</w:t>
      </w:r>
      <w:r w:rsidR="002D0391" w:rsidRPr="00D90B5C">
        <w:rPr>
          <w:rFonts w:ascii="Arial" w:eastAsia="ヒラギノ角ゴ Pro W3" w:hAnsi="Arial" w:cs="Arial"/>
          <w:szCs w:val="22"/>
        </w:rPr>
        <w:t xml:space="preserve">mlouvy. </w:t>
      </w:r>
      <w:r w:rsidRPr="00D90B5C">
        <w:rPr>
          <w:rFonts w:ascii="Arial" w:eastAsia="ヒラギノ角ゴ Pro W3" w:hAnsi="Arial" w:cs="Arial"/>
          <w:szCs w:val="22"/>
        </w:rPr>
        <w:t xml:space="preserve">Zhotovitel se zavazuje oznámit </w:t>
      </w:r>
      <w:r w:rsidR="00E61F34" w:rsidRPr="00D90B5C">
        <w:rPr>
          <w:rFonts w:ascii="Arial" w:eastAsia="ヒラギノ角ゴ Pro W3" w:hAnsi="Arial" w:cs="Arial"/>
          <w:szCs w:val="22"/>
        </w:rPr>
        <w:t>o</w:t>
      </w:r>
      <w:r w:rsidRPr="00D90B5C">
        <w:rPr>
          <w:rFonts w:ascii="Arial" w:eastAsia="ヒラギノ角ゴ Pro W3" w:hAnsi="Arial" w:cs="Arial"/>
          <w:szCs w:val="22"/>
        </w:rPr>
        <w:t>bjednateli všechny okolnosti, které zjistil př</w:t>
      </w:r>
      <w:r w:rsidR="008839B2" w:rsidRPr="00D90B5C">
        <w:rPr>
          <w:rFonts w:ascii="Arial" w:eastAsia="ヒラギノ角ゴ Pro W3" w:hAnsi="Arial" w:cs="Arial"/>
          <w:szCs w:val="22"/>
        </w:rPr>
        <w:t xml:space="preserve">i plnění předmětu </w:t>
      </w:r>
      <w:r w:rsidR="00E61F34" w:rsidRPr="00D90B5C">
        <w:rPr>
          <w:rFonts w:ascii="Arial" w:eastAsia="ヒラギノ角ゴ Pro W3" w:hAnsi="Arial" w:cs="Arial"/>
          <w:szCs w:val="22"/>
        </w:rPr>
        <w:t>s</w:t>
      </w:r>
      <w:r w:rsidR="008839B2" w:rsidRPr="00D90B5C">
        <w:rPr>
          <w:rFonts w:ascii="Arial" w:eastAsia="ヒラギノ角ゴ Pro W3" w:hAnsi="Arial" w:cs="Arial"/>
          <w:szCs w:val="22"/>
        </w:rPr>
        <w:t xml:space="preserve">mlouvy, jež </w:t>
      </w:r>
      <w:r w:rsidRPr="00D90B5C">
        <w:rPr>
          <w:rFonts w:ascii="Arial" w:eastAsia="ヒラギノ角ゴ Pro W3" w:hAnsi="Arial" w:cs="Arial"/>
          <w:szCs w:val="22"/>
        </w:rPr>
        <w:t xml:space="preserve">mohou mít vliv na změnu pokynů </w:t>
      </w:r>
      <w:r w:rsidR="00E61F34" w:rsidRPr="00D90B5C">
        <w:rPr>
          <w:rFonts w:ascii="Arial" w:eastAsia="ヒラギノ角ゴ Pro W3" w:hAnsi="Arial" w:cs="Arial"/>
          <w:szCs w:val="22"/>
        </w:rPr>
        <w:t>o</w:t>
      </w:r>
      <w:r w:rsidRPr="00D90B5C">
        <w:rPr>
          <w:rFonts w:ascii="Arial" w:eastAsia="ヒラギノ角ゴ Pro W3" w:hAnsi="Arial" w:cs="Arial"/>
          <w:szCs w:val="22"/>
        </w:rPr>
        <w:t>bjednatele.</w:t>
      </w:r>
    </w:p>
    <w:p w14:paraId="7040B4DA" w14:textId="77777777" w:rsidR="00D7244B" w:rsidRPr="00D90B5C" w:rsidRDefault="00D7244B" w:rsidP="00B943E4">
      <w:pPr>
        <w:pStyle w:val="Odstavecseseznamem"/>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 xml:space="preserve">Zhotovitel je </w:t>
      </w:r>
      <w:r w:rsidR="00D86556" w:rsidRPr="00D90B5C">
        <w:rPr>
          <w:rFonts w:ascii="Arial" w:eastAsia="ヒラギノ角ゴ Pro W3" w:hAnsi="Arial" w:cs="Arial"/>
          <w:szCs w:val="22"/>
        </w:rPr>
        <w:t xml:space="preserve">povinen </w:t>
      </w:r>
      <w:r w:rsidRPr="00D90B5C">
        <w:rPr>
          <w:rFonts w:ascii="Arial" w:eastAsia="ヒラギノ角ゴ Pro W3" w:hAnsi="Arial" w:cs="Arial"/>
          <w:szCs w:val="22"/>
        </w:rPr>
        <w:t xml:space="preserve">při plnění </w:t>
      </w:r>
      <w:r w:rsidR="001B4F47" w:rsidRPr="00D90B5C">
        <w:rPr>
          <w:rFonts w:ascii="Arial" w:eastAsia="ヒラギノ角ゴ Pro W3" w:hAnsi="Arial" w:cs="Arial"/>
          <w:szCs w:val="22"/>
        </w:rPr>
        <w:t>díla</w:t>
      </w:r>
      <w:r w:rsidRPr="00D90B5C">
        <w:rPr>
          <w:rFonts w:ascii="Arial" w:eastAsia="ヒラギノ角ゴ Pro W3" w:hAnsi="Arial" w:cs="Arial"/>
          <w:szCs w:val="22"/>
        </w:rPr>
        <w:t xml:space="preserve"> respektovat pokyny a zapracovávat připomínky, které k plnění </w:t>
      </w:r>
      <w:r w:rsidR="00F03A00" w:rsidRPr="00D90B5C">
        <w:rPr>
          <w:rFonts w:ascii="Arial" w:eastAsia="ヒラギノ角ゴ Pro W3" w:hAnsi="Arial" w:cs="Arial"/>
          <w:szCs w:val="22"/>
        </w:rPr>
        <w:t>díla</w:t>
      </w:r>
      <w:r w:rsidRPr="00D90B5C">
        <w:rPr>
          <w:rFonts w:ascii="Arial" w:eastAsia="ヒラギノ角ゴ Pro W3" w:hAnsi="Arial" w:cs="Arial"/>
          <w:szCs w:val="22"/>
        </w:rPr>
        <w:t xml:space="preserve"> vznese </w:t>
      </w:r>
      <w:r w:rsidR="00E86C1B" w:rsidRPr="00D90B5C">
        <w:rPr>
          <w:rFonts w:ascii="Arial" w:eastAsia="ヒラギノ角ゴ Pro W3" w:hAnsi="Arial" w:cs="Arial"/>
          <w:szCs w:val="22"/>
        </w:rPr>
        <w:t>o</w:t>
      </w:r>
      <w:r w:rsidRPr="00D90B5C">
        <w:rPr>
          <w:rFonts w:ascii="Arial" w:eastAsia="ヒラギノ角ゴ Pro W3" w:hAnsi="Arial" w:cs="Arial"/>
          <w:szCs w:val="22"/>
        </w:rPr>
        <w:t xml:space="preserve">bjednatel. Termíny </w:t>
      </w:r>
      <w:r w:rsidR="005A45B8" w:rsidRPr="00D90B5C">
        <w:rPr>
          <w:rFonts w:ascii="Arial" w:eastAsia="ヒラギノ角ゴ Pro W3" w:hAnsi="Arial" w:cs="Arial"/>
          <w:szCs w:val="22"/>
        </w:rPr>
        <w:t xml:space="preserve">případných </w:t>
      </w:r>
      <w:r w:rsidRPr="00D90B5C">
        <w:rPr>
          <w:rFonts w:ascii="Arial" w:eastAsia="ヒラギノ角ゴ Pro W3" w:hAnsi="Arial" w:cs="Arial"/>
          <w:szCs w:val="22"/>
        </w:rPr>
        <w:t xml:space="preserve">schůzek k projednání připomínek stanoví </w:t>
      </w:r>
      <w:r w:rsidR="00E86C1B" w:rsidRPr="00D90B5C">
        <w:rPr>
          <w:rFonts w:ascii="Arial" w:eastAsia="ヒラギノ角ゴ Pro W3" w:hAnsi="Arial" w:cs="Arial"/>
          <w:szCs w:val="22"/>
        </w:rPr>
        <w:t>o</w:t>
      </w:r>
      <w:r w:rsidRPr="00D90B5C">
        <w:rPr>
          <w:rFonts w:ascii="Arial" w:eastAsia="ヒラギノ角ゴ Pro W3" w:hAnsi="Arial" w:cs="Arial"/>
          <w:szCs w:val="22"/>
        </w:rPr>
        <w:t xml:space="preserve">bjednatel, </w:t>
      </w:r>
      <w:r w:rsidR="00E86C1B" w:rsidRPr="00D90B5C">
        <w:rPr>
          <w:rFonts w:ascii="Arial" w:eastAsia="ヒラギノ角ゴ Pro W3" w:hAnsi="Arial" w:cs="Arial"/>
          <w:szCs w:val="22"/>
        </w:rPr>
        <w:t>z</w:t>
      </w:r>
      <w:r w:rsidRPr="00D90B5C">
        <w:rPr>
          <w:rFonts w:ascii="Arial" w:eastAsia="ヒラギノ角ゴ Pro W3" w:hAnsi="Arial" w:cs="Arial"/>
          <w:szCs w:val="22"/>
        </w:rPr>
        <w:t>hotovitel je povinen je respektovat.</w:t>
      </w:r>
      <w:r w:rsidR="000B7E8F" w:rsidRPr="00D90B5C">
        <w:rPr>
          <w:rFonts w:ascii="Arial" w:eastAsia="ヒラギノ角ゴ Pro W3" w:hAnsi="Arial" w:cs="Arial"/>
          <w:szCs w:val="22"/>
        </w:rPr>
        <w:t xml:space="preserve"> Z každého jednání bude vyhotoven zápis, v němž budou zapracovány připomínky, a bude oběma stranami podepsán. </w:t>
      </w:r>
    </w:p>
    <w:p w14:paraId="7D671158" w14:textId="77777777" w:rsidR="00282971" w:rsidRPr="00D90B5C" w:rsidRDefault="00282971"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 xml:space="preserve">Zjistí-li </w:t>
      </w:r>
      <w:r w:rsidR="00E86C1B" w:rsidRPr="00D90B5C">
        <w:rPr>
          <w:rFonts w:ascii="Arial" w:eastAsia="ヒラギノ角ゴ Pro W3" w:hAnsi="Arial" w:cs="Arial"/>
          <w:szCs w:val="22"/>
        </w:rPr>
        <w:t>z</w:t>
      </w:r>
      <w:r w:rsidRPr="00D90B5C">
        <w:rPr>
          <w:rFonts w:ascii="Arial" w:eastAsia="ヒラギノ角ゴ Pro W3" w:hAnsi="Arial" w:cs="Arial"/>
          <w:szCs w:val="22"/>
        </w:rPr>
        <w:t xml:space="preserve">hotovitel, že pokyny </w:t>
      </w:r>
      <w:r w:rsidR="00E86C1B" w:rsidRPr="00D90B5C">
        <w:rPr>
          <w:rFonts w:ascii="Arial" w:eastAsia="ヒラギノ角ゴ Pro W3" w:hAnsi="Arial" w:cs="Arial"/>
          <w:szCs w:val="22"/>
        </w:rPr>
        <w:t>o</w:t>
      </w:r>
      <w:r w:rsidRPr="00D90B5C">
        <w:rPr>
          <w:rFonts w:ascii="Arial" w:eastAsia="ヒラギノ角ゴ Pro W3" w:hAnsi="Arial" w:cs="Arial"/>
          <w:szCs w:val="22"/>
        </w:rPr>
        <w:t>bjednatele jsou nevhodné či neúčelné nebo v</w:t>
      </w:r>
      <w:r w:rsidR="00DA15A4" w:rsidRPr="00D90B5C">
        <w:rPr>
          <w:rFonts w:ascii="Arial" w:eastAsia="ヒラギノ角ゴ Pro W3" w:hAnsi="Arial" w:cs="Arial"/>
          <w:szCs w:val="22"/>
        </w:rPr>
        <w:t> rozporu s</w:t>
      </w:r>
      <w:r w:rsidR="00E86C1B" w:rsidRPr="00D90B5C">
        <w:rPr>
          <w:rFonts w:ascii="Arial" w:eastAsia="ヒラギノ角ゴ Pro W3" w:hAnsi="Arial" w:cs="Arial"/>
          <w:szCs w:val="22"/>
        </w:rPr>
        <w:t> </w:t>
      </w:r>
      <w:r w:rsidRPr="00D90B5C">
        <w:rPr>
          <w:rFonts w:ascii="Arial" w:eastAsia="ヒラギノ角ゴ Pro W3" w:hAnsi="Arial" w:cs="Arial"/>
          <w:szCs w:val="22"/>
        </w:rPr>
        <w:t xml:space="preserve">právními předpisy, je povinen </w:t>
      </w:r>
      <w:r w:rsidR="00E86C1B" w:rsidRPr="00D90B5C">
        <w:rPr>
          <w:rFonts w:ascii="Arial" w:eastAsia="ヒラギノ角ゴ Pro W3" w:hAnsi="Arial" w:cs="Arial"/>
          <w:szCs w:val="22"/>
        </w:rPr>
        <w:t>o</w:t>
      </w:r>
      <w:r w:rsidRPr="00D90B5C">
        <w:rPr>
          <w:rFonts w:ascii="Arial" w:eastAsia="ヒラギノ角ゴ Pro W3" w:hAnsi="Arial" w:cs="Arial"/>
          <w:szCs w:val="22"/>
        </w:rPr>
        <w:t xml:space="preserve">bjednatele na tuto skutečnost upozornit. Bude-li </w:t>
      </w:r>
      <w:r w:rsidR="00E86C1B" w:rsidRPr="00D90B5C">
        <w:rPr>
          <w:rFonts w:ascii="Arial" w:eastAsia="ヒラギノ角ゴ Pro W3" w:hAnsi="Arial" w:cs="Arial"/>
          <w:szCs w:val="22"/>
        </w:rPr>
        <w:t>o</w:t>
      </w:r>
      <w:r w:rsidRPr="00D90B5C">
        <w:rPr>
          <w:rFonts w:ascii="Arial" w:eastAsia="ヒラギノ角ゴ Pro W3" w:hAnsi="Arial" w:cs="Arial"/>
          <w:szCs w:val="22"/>
        </w:rPr>
        <w:t xml:space="preserve">bjednatel </w:t>
      </w:r>
      <w:r w:rsidR="008B2885" w:rsidRPr="00D90B5C">
        <w:rPr>
          <w:rFonts w:ascii="Arial" w:eastAsia="ヒラギノ角ゴ Pro W3" w:hAnsi="Arial" w:cs="Arial"/>
          <w:szCs w:val="22"/>
        </w:rPr>
        <w:t xml:space="preserve">i </w:t>
      </w:r>
      <w:r w:rsidRPr="00D90B5C">
        <w:rPr>
          <w:rFonts w:ascii="Arial" w:eastAsia="ヒラギノ角ゴ Pro W3" w:hAnsi="Arial" w:cs="Arial"/>
          <w:szCs w:val="22"/>
        </w:rPr>
        <w:t xml:space="preserve">přes toto upozornění na splnění svých pokynů trvat, má </w:t>
      </w:r>
      <w:r w:rsidR="00E86C1B" w:rsidRPr="00D90B5C">
        <w:rPr>
          <w:rFonts w:ascii="Arial" w:eastAsia="ヒラギノ角ゴ Pro W3" w:hAnsi="Arial" w:cs="Arial"/>
          <w:szCs w:val="22"/>
        </w:rPr>
        <w:t>z</w:t>
      </w:r>
      <w:r w:rsidRPr="00D90B5C">
        <w:rPr>
          <w:rFonts w:ascii="Arial" w:eastAsia="ヒラギノ角ゴ Pro W3" w:hAnsi="Arial" w:cs="Arial"/>
          <w:szCs w:val="22"/>
        </w:rPr>
        <w:t>hotovitel právo</w:t>
      </w:r>
      <w:r w:rsidR="0024424C" w:rsidRPr="00D90B5C">
        <w:rPr>
          <w:rFonts w:ascii="Arial" w:eastAsia="ヒラギノ角ゴ Pro W3" w:hAnsi="Arial" w:cs="Arial"/>
          <w:szCs w:val="22"/>
        </w:rPr>
        <w:t xml:space="preserve"> </w:t>
      </w:r>
      <w:r w:rsidRPr="00D90B5C">
        <w:rPr>
          <w:rFonts w:ascii="Arial" w:eastAsia="ヒラギノ角ゴ Pro W3" w:hAnsi="Arial" w:cs="Arial"/>
          <w:szCs w:val="22"/>
        </w:rPr>
        <w:t xml:space="preserve">požádat o písemné potvrzení </w:t>
      </w:r>
      <w:r w:rsidR="008B2885" w:rsidRPr="00D90B5C">
        <w:rPr>
          <w:rFonts w:ascii="Arial" w:eastAsia="ヒラギノ角ゴ Pro W3" w:hAnsi="Arial" w:cs="Arial"/>
          <w:szCs w:val="22"/>
        </w:rPr>
        <w:t xml:space="preserve">takového </w:t>
      </w:r>
      <w:r w:rsidRPr="00D90B5C">
        <w:rPr>
          <w:rFonts w:ascii="Arial" w:eastAsia="ヒラギノ角ゴ Pro W3" w:hAnsi="Arial" w:cs="Arial"/>
          <w:szCs w:val="22"/>
        </w:rPr>
        <w:t>pokynu nebo př</w:t>
      </w:r>
      <w:r w:rsidR="008B2885" w:rsidRPr="00D90B5C">
        <w:rPr>
          <w:rFonts w:ascii="Arial" w:eastAsia="ヒラギノ角ゴ Pro W3" w:hAnsi="Arial" w:cs="Arial"/>
          <w:szCs w:val="22"/>
        </w:rPr>
        <w:t>erušit poskytování plnění</w:t>
      </w:r>
      <w:r w:rsidRPr="00D90B5C">
        <w:rPr>
          <w:rFonts w:ascii="Arial" w:eastAsia="ヒラギノ角ゴ Pro W3" w:hAnsi="Arial" w:cs="Arial"/>
          <w:szCs w:val="22"/>
        </w:rPr>
        <w:t xml:space="preserve"> za předpokladu, že pokyny jsou v rozporu se </w:t>
      </w:r>
      <w:r w:rsidR="00E86C1B" w:rsidRPr="00D90B5C">
        <w:rPr>
          <w:rFonts w:ascii="Arial" w:eastAsia="ヒラギノ角ゴ Pro W3" w:hAnsi="Arial" w:cs="Arial"/>
          <w:szCs w:val="22"/>
        </w:rPr>
        <w:t>s</w:t>
      </w:r>
      <w:r w:rsidRPr="00D90B5C">
        <w:rPr>
          <w:rFonts w:ascii="Arial" w:eastAsia="ヒラギノ角ゴ Pro W3" w:hAnsi="Arial" w:cs="Arial"/>
          <w:szCs w:val="22"/>
        </w:rPr>
        <w:t xml:space="preserve">mlouvou nebo </w:t>
      </w:r>
      <w:r w:rsidR="003C2B42" w:rsidRPr="00D90B5C">
        <w:rPr>
          <w:rFonts w:ascii="Arial" w:eastAsia="ヒラギノ角ゴ Pro W3" w:hAnsi="Arial" w:cs="Arial"/>
          <w:szCs w:val="22"/>
        </w:rPr>
        <w:t>s </w:t>
      </w:r>
      <w:r w:rsidRPr="00D90B5C">
        <w:rPr>
          <w:rFonts w:ascii="Arial" w:eastAsia="ヒラギノ角ゴ Pro W3" w:hAnsi="Arial" w:cs="Arial"/>
          <w:szCs w:val="22"/>
        </w:rPr>
        <w:t>platnými právními předpisy.</w:t>
      </w:r>
    </w:p>
    <w:p w14:paraId="76114A70" w14:textId="77777777" w:rsidR="0000064B" w:rsidRPr="00D90B5C" w:rsidRDefault="0000064B"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Zh</w:t>
      </w:r>
      <w:r w:rsidR="001B4F47" w:rsidRPr="00D90B5C">
        <w:rPr>
          <w:rFonts w:ascii="Arial" w:eastAsia="ヒラギノ角ゴ Pro W3" w:hAnsi="Arial" w:cs="Arial"/>
          <w:szCs w:val="22"/>
        </w:rPr>
        <w:t>otovitel se zavazuje upozornit</w:t>
      </w:r>
      <w:r w:rsidRPr="00D90B5C">
        <w:rPr>
          <w:rFonts w:ascii="Arial" w:eastAsia="ヒラギノ角ゴ Pro W3" w:hAnsi="Arial" w:cs="Arial"/>
          <w:szCs w:val="22"/>
        </w:rPr>
        <w:t xml:space="preserve"> </w:t>
      </w:r>
      <w:r w:rsidR="00E86C1B" w:rsidRPr="00D90B5C">
        <w:rPr>
          <w:rFonts w:ascii="Arial" w:eastAsia="ヒラギノ角ゴ Pro W3" w:hAnsi="Arial" w:cs="Arial"/>
          <w:szCs w:val="22"/>
        </w:rPr>
        <w:t>o</w:t>
      </w:r>
      <w:r w:rsidRPr="00D90B5C">
        <w:rPr>
          <w:rFonts w:ascii="Arial" w:eastAsia="ヒラギノ角ゴ Pro W3" w:hAnsi="Arial" w:cs="Arial"/>
          <w:szCs w:val="22"/>
        </w:rPr>
        <w:t>bjednatele včas na všechny hroz</w:t>
      </w:r>
      <w:r w:rsidR="00CA2227" w:rsidRPr="00D90B5C">
        <w:rPr>
          <w:rFonts w:ascii="Arial" w:eastAsia="ヒラギノ角ゴ Pro W3" w:hAnsi="Arial" w:cs="Arial"/>
          <w:szCs w:val="22"/>
        </w:rPr>
        <w:t xml:space="preserve">ící vady či nemožnost plnění </w:t>
      </w:r>
      <w:r w:rsidR="00E86C1B" w:rsidRPr="00D90B5C">
        <w:rPr>
          <w:rFonts w:ascii="Arial" w:eastAsia="ヒラギノ角ゴ Pro W3" w:hAnsi="Arial" w:cs="Arial"/>
          <w:szCs w:val="22"/>
        </w:rPr>
        <w:t>s</w:t>
      </w:r>
      <w:r w:rsidR="00CA2227" w:rsidRPr="00D90B5C">
        <w:rPr>
          <w:rFonts w:ascii="Arial" w:eastAsia="ヒラギノ角ゴ Pro W3" w:hAnsi="Arial" w:cs="Arial"/>
          <w:szCs w:val="22"/>
        </w:rPr>
        <w:t>mlouvy</w:t>
      </w:r>
      <w:r w:rsidRPr="00D90B5C">
        <w:rPr>
          <w:rFonts w:ascii="Arial" w:eastAsia="ヒラギノ角ゴ Pro W3" w:hAnsi="Arial" w:cs="Arial"/>
          <w:szCs w:val="22"/>
        </w:rPr>
        <w:t xml:space="preserve">, jakož i poskytovat </w:t>
      </w:r>
      <w:r w:rsidR="00E86C1B" w:rsidRPr="00D90B5C">
        <w:rPr>
          <w:rFonts w:ascii="Arial" w:eastAsia="ヒラギノ角ゴ Pro W3" w:hAnsi="Arial" w:cs="Arial"/>
          <w:szCs w:val="22"/>
        </w:rPr>
        <w:t>o</w:t>
      </w:r>
      <w:r w:rsidRPr="00D90B5C">
        <w:rPr>
          <w:rFonts w:ascii="Arial" w:eastAsia="ヒラギノ角ゴ Pro W3" w:hAnsi="Arial" w:cs="Arial"/>
          <w:szCs w:val="22"/>
        </w:rPr>
        <w:t xml:space="preserve">bjednateli veškeré informace, které jsou pro plnění </w:t>
      </w:r>
      <w:r w:rsidR="00E86C1B" w:rsidRPr="00D90B5C">
        <w:rPr>
          <w:rFonts w:ascii="Arial" w:eastAsia="ヒラギノ角ゴ Pro W3" w:hAnsi="Arial" w:cs="Arial"/>
          <w:szCs w:val="22"/>
        </w:rPr>
        <w:t>s</w:t>
      </w:r>
      <w:r w:rsidR="00CA2227" w:rsidRPr="00D90B5C">
        <w:rPr>
          <w:rFonts w:ascii="Arial" w:eastAsia="ヒラギノ角ゴ Pro W3" w:hAnsi="Arial" w:cs="Arial"/>
          <w:szCs w:val="22"/>
        </w:rPr>
        <w:t xml:space="preserve">mlouvy </w:t>
      </w:r>
      <w:r w:rsidRPr="00D90B5C">
        <w:rPr>
          <w:rFonts w:ascii="Arial" w:eastAsia="ヒラギノ角ゴ Pro W3" w:hAnsi="Arial" w:cs="Arial"/>
          <w:szCs w:val="22"/>
        </w:rPr>
        <w:t>nezbytné.</w:t>
      </w:r>
    </w:p>
    <w:p w14:paraId="10619311" w14:textId="77777777" w:rsidR="0000064B" w:rsidRPr="00D90B5C" w:rsidRDefault="0000064B"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 xml:space="preserve">Zhotovitel je povinen neprodleně </w:t>
      </w:r>
      <w:r w:rsidR="00E86C1B" w:rsidRPr="00D90B5C">
        <w:rPr>
          <w:rFonts w:ascii="Arial" w:eastAsia="ヒラギノ角ゴ Pro W3" w:hAnsi="Arial" w:cs="Arial"/>
          <w:szCs w:val="22"/>
        </w:rPr>
        <w:t>o</w:t>
      </w:r>
      <w:r w:rsidRPr="00D90B5C">
        <w:rPr>
          <w:rFonts w:ascii="Arial" w:eastAsia="ヒラギノ角ゴ Pro W3" w:hAnsi="Arial" w:cs="Arial"/>
          <w:szCs w:val="22"/>
        </w:rPr>
        <w:t>bjednateli písemně oznámit překážky, které mu brání v</w:t>
      </w:r>
      <w:r w:rsidR="00CA2227" w:rsidRPr="00D90B5C">
        <w:rPr>
          <w:rFonts w:ascii="Arial" w:eastAsia="ヒラギノ角ゴ Pro W3" w:hAnsi="Arial" w:cs="Arial"/>
          <w:szCs w:val="22"/>
        </w:rPr>
        <w:t> </w:t>
      </w:r>
      <w:r w:rsidRPr="00D90B5C">
        <w:rPr>
          <w:rFonts w:ascii="Arial" w:eastAsia="ヒラギノ角ゴ Pro W3" w:hAnsi="Arial" w:cs="Arial"/>
          <w:szCs w:val="22"/>
        </w:rPr>
        <w:t>plnění</w:t>
      </w:r>
      <w:r w:rsidR="00CA2227" w:rsidRPr="00D90B5C">
        <w:rPr>
          <w:rFonts w:ascii="Arial" w:eastAsia="ヒラギノ角ゴ Pro W3" w:hAnsi="Arial" w:cs="Arial"/>
          <w:szCs w:val="22"/>
        </w:rPr>
        <w:t xml:space="preserve"> </w:t>
      </w:r>
      <w:r w:rsidR="00E86C1B" w:rsidRPr="00D90B5C">
        <w:rPr>
          <w:rFonts w:ascii="Arial" w:eastAsia="ヒラギノ角ゴ Pro W3" w:hAnsi="Arial" w:cs="Arial"/>
          <w:szCs w:val="22"/>
        </w:rPr>
        <w:t>s</w:t>
      </w:r>
      <w:r w:rsidR="00CA2227" w:rsidRPr="00D90B5C">
        <w:rPr>
          <w:rFonts w:ascii="Arial" w:eastAsia="ヒラギノ角ゴ Pro W3" w:hAnsi="Arial" w:cs="Arial"/>
          <w:szCs w:val="22"/>
        </w:rPr>
        <w:t>mlouvy</w:t>
      </w:r>
      <w:r w:rsidRPr="00D90B5C">
        <w:rPr>
          <w:rFonts w:ascii="Arial" w:eastAsia="ヒラギノ角ゴ Pro W3" w:hAnsi="Arial" w:cs="Arial"/>
          <w:szCs w:val="22"/>
        </w:rPr>
        <w:t xml:space="preserve"> a výkonu dalších činností souvisejících s</w:t>
      </w:r>
      <w:r w:rsidR="00CA2227" w:rsidRPr="00D90B5C">
        <w:rPr>
          <w:rFonts w:ascii="Arial" w:eastAsia="ヒラギノ角ゴ Pro W3" w:hAnsi="Arial" w:cs="Arial"/>
          <w:szCs w:val="22"/>
        </w:rPr>
        <w:t> </w:t>
      </w:r>
      <w:r w:rsidRPr="00D90B5C">
        <w:rPr>
          <w:rFonts w:ascii="Arial" w:eastAsia="ヒラギノ角ゴ Pro W3" w:hAnsi="Arial" w:cs="Arial"/>
          <w:szCs w:val="22"/>
        </w:rPr>
        <w:t>plněním</w:t>
      </w:r>
      <w:r w:rsidR="00CA2227" w:rsidRPr="00D90B5C">
        <w:rPr>
          <w:rFonts w:ascii="Arial" w:eastAsia="ヒラギノ角ゴ Pro W3" w:hAnsi="Arial" w:cs="Arial"/>
          <w:szCs w:val="22"/>
        </w:rPr>
        <w:t xml:space="preserve"> </w:t>
      </w:r>
      <w:r w:rsidR="00E86C1B" w:rsidRPr="00D90B5C">
        <w:rPr>
          <w:rFonts w:ascii="Arial" w:eastAsia="ヒラギノ角ゴ Pro W3" w:hAnsi="Arial" w:cs="Arial"/>
          <w:szCs w:val="22"/>
        </w:rPr>
        <w:t>s</w:t>
      </w:r>
      <w:r w:rsidR="00CA2227" w:rsidRPr="00D90B5C">
        <w:rPr>
          <w:rFonts w:ascii="Arial" w:eastAsia="ヒラギノ角ゴ Pro W3" w:hAnsi="Arial" w:cs="Arial"/>
          <w:szCs w:val="22"/>
        </w:rPr>
        <w:t>mlouvy</w:t>
      </w:r>
      <w:r w:rsidRPr="00D90B5C">
        <w:rPr>
          <w:rFonts w:ascii="Arial" w:eastAsia="ヒラギノ角ゴ Pro W3" w:hAnsi="Arial" w:cs="Arial"/>
          <w:szCs w:val="22"/>
        </w:rPr>
        <w:t>.</w:t>
      </w:r>
    </w:p>
    <w:p w14:paraId="0A53A7B4" w14:textId="77777777" w:rsidR="0000064B" w:rsidRPr="00D90B5C" w:rsidRDefault="003928E1"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 xml:space="preserve">Zhotovitel upozorní </w:t>
      </w:r>
      <w:r w:rsidR="00E86C1B" w:rsidRPr="00D90B5C">
        <w:rPr>
          <w:rFonts w:ascii="Arial" w:eastAsia="ヒラギノ角ゴ Pro W3" w:hAnsi="Arial" w:cs="Arial"/>
          <w:szCs w:val="22"/>
        </w:rPr>
        <w:t>o</w:t>
      </w:r>
      <w:r w:rsidRPr="00D90B5C">
        <w:rPr>
          <w:rFonts w:ascii="Arial" w:eastAsia="ヒラギノ角ゴ Pro W3" w:hAnsi="Arial" w:cs="Arial"/>
          <w:szCs w:val="22"/>
        </w:rPr>
        <w:t xml:space="preserve">bjednatele na potenciální rizika vzniku škod a včas a řádně dle svých možností provede taková opatření, která riziko vzniku škod zcela vyloučí nebo sníží. </w:t>
      </w:r>
    </w:p>
    <w:p w14:paraId="46556487" w14:textId="77777777" w:rsidR="00603C30" w:rsidRPr="00D90B5C" w:rsidRDefault="00603C30"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Zhotovitel je povinen poskytnout součinnost jako osoba povinná spolupůsobit p</w:t>
      </w:r>
      <w:r w:rsidR="000A01E0" w:rsidRPr="00D90B5C">
        <w:rPr>
          <w:rFonts w:ascii="Arial" w:eastAsia="ヒラギノ角ゴ Pro W3" w:hAnsi="Arial" w:cs="Arial"/>
          <w:szCs w:val="22"/>
        </w:rPr>
        <w:t>ři výkonu finanční kontroly podle ustanovení § 2</w:t>
      </w:r>
      <w:r w:rsidRPr="00D90B5C">
        <w:rPr>
          <w:rFonts w:ascii="Arial" w:eastAsia="ヒラギノ角ゴ Pro W3" w:hAnsi="Arial" w:cs="Arial"/>
          <w:szCs w:val="22"/>
        </w:rPr>
        <w:t xml:space="preserve"> písm. e) zákona č. 320/2001 Sb., o</w:t>
      </w:r>
      <w:r w:rsidR="006900E0" w:rsidRPr="00D90B5C">
        <w:rPr>
          <w:rFonts w:ascii="Arial" w:eastAsia="ヒラギノ角ゴ Pro W3" w:hAnsi="Arial" w:cs="Arial"/>
          <w:szCs w:val="22"/>
        </w:rPr>
        <w:t> </w:t>
      </w:r>
      <w:r w:rsidRPr="00D90B5C">
        <w:rPr>
          <w:rFonts w:ascii="Arial" w:eastAsia="ヒラギノ角ゴ Pro W3" w:hAnsi="Arial" w:cs="Arial"/>
          <w:szCs w:val="22"/>
        </w:rPr>
        <w:t>finanční kontrole ve veřejné správě a o změně některých zákonů (zákon o</w:t>
      </w:r>
      <w:r w:rsidR="002637EB" w:rsidRPr="00D90B5C">
        <w:rPr>
          <w:rFonts w:ascii="Arial" w:eastAsia="ヒラギノ角ゴ Pro W3" w:hAnsi="Arial" w:cs="Arial"/>
          <w:szCs w:val="22"/>
        </w:rPr>
        <w:t> </w:t>
      </w:r>
      <w:r w:rsidRPr="00D90B5C">
        <w:rPr>
          <w:rFonts w:ascii="Arial" w:eastAsia="ヒラギノ角ゴ Pro W3" w:hAnsi="Arial" w:cs="Arial"/>
          <w:szCs w:val="22"/>
        </w:rPr>
        <w:t>finanční kontrole), ve znění pozdějších p</w:t>
      </w:r>
      <w:r w:rsidR="000A01E0" w:rsidRPr="00D90B5C">
        <w:rPr>
          <w:rFonts w:ascii="Arial" w:eastAsia="ヒラギノ角ゴ Pro W3" w:hAnsi="Arial" w:cs="Arial"/>
          <w:szCs w:val="22"/>
        </w:rPr>
        <w:t>ředpisů, a</w:t>
      </w:r>
      <w:r w:rsidR="006900E0" w:rsidRPr="00D90B5C">
        <w:rPr>
          <w:rFonts w:ascii="Arial" w:eastAsia="ヒラギノ角ゴ Pro W3" w:hAnsi="Arial" w:cs="Arial"/>
          <w:szCs w:val="22"/>
        </w:rPr>
        <w:t> </w:t>
      </w:r>
      <w:r w:rsidR="000A01E0" w:rsidRPr="00D90B5C">
        <w:rPr>
          <w:rFonts w:ascii="Arial" w:eastAsia="ヒラギノ角ゴ Pro W3" w:hAnsi="Arial" w:cs="Arial"/>
          <w:szCs w:val="22"/>
        </w:rPr>
        <w:t>to</w:t>
      </w:r>
      <w:r w:rsidRPr="00D90B5C">
        <w:rPr>
          <w:rFonts w:ascii="Arial" w:eastAsia="ヒラギノ角ゴ Pro W3" w:hAnsi="Arial" w:cs="Arial"/>
          <w:szCs w:val="22"/>
        </w:rPr>
        <w:t xml:space="preserve"> </w:t>
      </w:r>
      <w:r w:rsidR="00E86C1B" w:rsidRPr="00D90B5C">
        <w:rPr>
          <w:rFonts w:ascii="Arial" w:eastAsia="ヒラギノ角ゴ Pro W3" w:hAnsi="Arial" w:cs="Arial"/>
          <w:szCs w:val="22"/>
        </w:rPr>
        <w:t>o</w:t>
      </w:r>
      <w:r w:rsidRPr="00D90B5C">
        <w:rPr>
          <w:rFonts w:ascii="Arial" w:eastAsia="ヒラギノ角ゴ Pro W3" w:hAnsi="Arial" w:cs="Arial"/>
          <w:szCs w:val="22"/>
        </w:rPr>
        <w:t xml:space="preserve">bjednateli i kontrolním orgánům při provádění </w:t>
      </w:r>
      <w:r w:rsidR="000A01E0" w:rsidRPr="00D90B5C">
        <w:rPr>
          <w:rFonts w:ascii="Arial" w:eastAsia="ヒラギノ角ゴ Pro W3" w:hAnsi="Arial" w:cs="Arial"/>
          <w:szCs w:val="22"/>
        </w:rPr>
        <w:t>finanční kontroly dle citovaného</w:t>
      </w:r>
      <w:r w:rsidRPr="00D90B5C">
        <w:rPr>
          <w:rFonts w:ascii="Arial" w:eastAsia="ヒラギノ角ゴ Pro W3" w:hAnsi="Arial" w:cs="Arial"/>
          <w:szCs w:val="22"/>
        </w:rPr>
        <w:t xml:space="preserve"> zákona.</w:t>
      </w:r>
    </w:p>
    <w:p w14:paraId="54FE7B77" w14:textId="77777777" w:rsidR="00603C30" w:rsidRPr="00D90B5C" w:rsidRDefault="00603C30"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Zhotovitel se zavazuje k uchování účetních zá</w:t>
      </w:r>
      <w:r w:rsidR="000A01E0" w:rsidRPr="00D90B5C">
        <w:rPr>
          <w:rFonts w:ascii="Arial" w:eastAsia="ヒラギノ角ゴ Pro W3" w:hAnsi="Arial" w:cs="Arial"/>
          <w:szCs w:val="22"/>
        </w:rPr>
        <w:t>znamů a dalších relevantních do</w:t>
      </w:r>
      <w:r w:rsidRPr="00D90B5C">
        <w:rPr>
          <w:rFonts w:ascii="Arial" w:eastAsia="ヒラギノ角ゴ Pro W3" w:hAnsi="Arial" w:cs="Arial"/>
          <w:szCs w:val="22"/>
        </w:rPr>
        <w:t>kladů so</w:t>
      </w:r>
      <w:r w:rsidR="000A01E0" w:rsidRPr="00D90B5C">
        <w:rPr>
          <w:rFonts w:ascii="Arial" w:eastAsia="ヒラギノ角ゴ Pro W3" w:hAnsi="Arial" w:cs="Arial"/>
          <w:szCs w:val="22"/>
        </w:rPr>
        <w:t xml:space="preserve">uvisejících s poskytováním plnění </w:t>
      </w:r>
      <w:r w:rsidR="00E86C1B" w:rsidRPr="00D90B5C">
        <w:rPr>
          <w:rFonts w:ascii="Arial" w:eastAsia="ヒラギノ角ゴ Pro W3" w:hAnsi="Arial" w:cs="Arial"/>
          <w:szCs w:val="22"/>
        </w:rPr>
        <w:t>s</w:t>
      </w:r>
      <w:r w:rsidR="000A01E0" w:rsidRPr="00D90B5C">
        <w:rPr>
          <w:rFonts w:ascii="Arial" w:eastAsia="ヒラギノ角ゴ Pro W3" w:hAnsi="Arial" w:cs="Arial"/>
          <w:szCs w:val="22"/>
        </w:rPr>
        <w:t>mlouvy</w:t>
      </w:r>
      <w:r w:rsidRPr="00D90B5C">
        <w:rPr>
          <w:rFonts w:ascii="Arial" w:eastAsia="ヒラギノ角ゴ Pro W3" w:hAnsi="Arial" w:cs="Arial"/>
          <w:szCs w:val="22"/>
        </w:rPr>
        <w:t xml:space="preserve"> dle platných právních předpisů.</w:t>
      </w:r>
    </w:p>
    <w:p w14:paraId="41D357B3" w14:textId="77777777" w:rsidR="002637EB" w:rsidRPr="00D90B5C" w:rsidRDefault="000A01E0"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 xml:space="preserve">Zhotovitel je povinen poskytnout </w:t>
      </w:r>
      <w:r w:rsidR="00E86C1B" w:rsidRPr="00D90B5C">
        <w:rPr>
          <w:rFonts w:ascii="Arial" w:eastAsia="ヒラギノ角ゴ Pro W3" w:hAnsi="Arial" w:cs="Arial"/>
          <w:szCs w:val="22"/>
        </w:rPr>
        <w:t>o</w:t>
      </w:r>
      <w:r w:rsidRPr="00D90B5C">
        <w:rPr>
          <w:rFonts w:ascii="Arial" w:eastAsia="ヒラギノ角ゴ Pro W3" w:hAnsi="Arial" w:cs="Arial"/>
          <w:szCs w:val="22"/>
        </w:rPr>
        <w:t>bjednateli či oprávněným orgánům maximální možnou součinnost</w:t>
      </w:r>
      <w:r w:rsidR="005A45B8" w:rsidRPr="00D90B5C">
        <w:rPr>
          <w:rFonts w:ascii="Arial" w:eastAsia="ヒラギノ角ゴ Pro W3" w:hAnsi="Arial" w:cs="Arial"/>
          <w:szCs w:val="22"/>
        </w:rPr>
        <w:t xml:space="preserve"> při provádění kontroly úkolu</w:t>
      </w:r>
      <w:r w:rsidRPr="00D90B5C">
        <w:rPr>
          <w:rFonts w:ascii="Arial" w:eastAsia="ヒラギノ角ゴ Pro W3" w:hAnsi="Arial" w:cs="Arial"/>
          <w:szCs w:val="22"/>
        </w:rPr>
        <w:t xml:space="preserve">, z něhož je plnění </w:t>
      </w:r>
      <w:r w:rsidR="00E86C1B" w:rsidRPr="00D90B5C">
        <w:rPr>
          <w:rFonts w:ascii="Arial" w:eastAsia="ヒラギノ角ゴ Pro W3" w:hAnsi="Arial" w:cs="Arial"/>
          <w:szCs w:val="22"/>
        </w:rPr>
        <w:t>s</w:t>
      </w:r>
      <w:r w:rsidRPr="00D90B5C">
        <w:rPr>
          <w:rFonts w:ascii="Arial" w:eastAsia="ヒラギノ角ゴ Pro W3" w:hAnsi="Arial" w:cs="Arial"/>
          <w:szCs w:val="22"/>
        </w:rPr>
        <w:t xml:space="preserve">mlouvy hrazeno, předloží na vyžádání doklady vztahující se k předmětu </w:t>
      </w:r>
      <w:r w:rsidR="00E86C1B" w:rsidRPr="00D90B5C">
        <w:rPr>
          <w:rFonts w:ascii="Arial" w:eastAsia="ヒラギノ角ゴ Pro W3" w:hAnsi="Arial" w:cs="Arial"/>
          <w:szCs w:val="22"/>
        </w:rPr>
        <w:t>s</w:t>
      </w:r>
      <w:r w:rsidRPr="00D90B5C">
        <w:rPr>
          <w:rFonts w:ascii="Arial" w:eastAsia="ヒラギノ角ゴ Pro W3" w:hAnsi="Arial" w:cs="Arial"/>
          <w:szCs w:val="22"/>
        </w:rPr>
        <w:t xml:space="preserve">mlouvy a doloží další významné skutečnosti požadované </w:t>
      </w:r>
      <w:r w:rsidR="00E86C1B" w:rsidRPr="00D90B5C">
        <w:rPr>
          <w:rFonts w:ascii="Arial" w:eastAsia="ヒラギノ角ゴ Pro W3" w:hAnsi="Arial" w:cs="Arial"/>
          <w:szCs w:val="22"/>
        </w:rPr>
        <w:t>o</w:t>
      </w:r>
      <w:r w:rsidRPr="00D90B5C">
        <w:rPr>
          <w:rFonts w:ascii="Arial" w:eastAsia="ヒラギノ角ゴ Pro W3" w:hAnsi="Arial" w:cs="Arial"/>
          <w:szCs w:val="22"/>
        </w:rPr>
        <w:t>bjednatelem či oprávněným</w:t>
      </w:r>
      <w:r w:rsidR="00D1729E" w:rsidRPr="00D90B5C">
        <w:rPr>
          <w:rFonts w:ascii="Arial" w:eastAsia="ヒラギノ角ゴ Pro W3" w:hAnsi="Arial" w:cs="Arial"/>
          <w:szCs w:val="22"/>
        </w:rPr>
        <w:t>i orgány.</w:t>
      </w:r>
      <w:r w:rsidRPr="00D90B5C">
        <w:rPr>
          <w:rFonts w:ascii="Arial" w:eastAsia="ヒラギノ角ゴ Pro W3" w:hAnsi="Arial" w:cs="Arial"/>
          <w:szCs w:val="22"/>
        </w:rPr>
        <w:t xml:space="preserve"> </w:t>
      </w:r>
    </w:p>
    <w:p w14:paraId="63D85534" w14:textId="77777777" w:rsidR="00B943E4" w:rsidRDefault="00B943E4" w:rsidP="005A45B8">
      <w:pPr>
        <w:spacing w:after="120"/>
        <w:ind w:left="567"/>
        <w:rPr>
          <w:rFonts w:ascii="Arial" w:eastAsia="ヒラギノ角ゴ Pro W3" w:hAnsi="Arial" w:cs="Arial"/>
          <w:sz w:val="6"/>
          <w:szCs w:val="6"/>
        </w:rPr>
      </w:pPr>
    </w:p>
    <w:p w14:paraId="7D498A4C" w14:textId="77777777" w:rsidR="00B943E4" w:rsidRPr="00257C1A" w:rsidRDefault="00B943E4" w:rsidP="005A45B8">
      <w:pPr>
        <w:spacing w:after="120"/>
        <w:ind w:left="567"/>
        <w:rPr>
          <w:rFonts w:ascii="Arial" w:eastAsia="ヒラギノ角ゴ Pro W3" w:hAnsi="Arial" w:cs="Arial"/>
          <w:sz w:val="6"/>
          <w:szCs w:val="6"/>
        </w:rPr>
      </w:pPr>
    </w:p>
    <w:p w14:paraId="094B80B8" w14:textId="77777777" w:rsidR="009827C6" w:rsidRPr="00B943E4" w:rsidRDefault="009827C6" w:rsidP="009827C6">
      <w:pPr>
        <w:pStyle w:val="Odstavecseseznamem"/>
        <w:ind w:left="720"/>
        <w:jc w:val="center"/>
        <w:outlineLvl w:val="0"/>
        <w:rPr>
          <w:rFonts w:ascii="Arial" w:hAnsi="Arial" w:cs="Arial"/>
          <w:b/>
          <w:szCs w:val="22"/>
        </w:rPr>
      </w:pPr>
      <w:bookmarkStart w:id="3" w:name="_Toc465066772"/>
      <w:r w:rsidRPr="00B943E4">
        <w:rPr>
          <w:rFonts w:ascii="Arial" w:hAnsi="Arial" w:cs="Arial"/>
          <w:b/>
          <w:szCs w:val="22"/>
        </w:rPr>
        <w:t>VII.</w:t>
      </w:r>
    </w:p>
    <w:p w14:paraId="3095D71B" w14:textId="77777777" w:rsidR="00B06E71" w:rsidRPr="00B943E4" w:rsidRDefault="0005187A" w:rsidP="009827C6">
      <w:pPr>
        <w:pStyle w:val="Odstavecseseznamem"/>
        <w:ind w:left="720"/>
        <w:jc w:val="center"/>
        <w:outlineLvl w:val="0"/>
        <w:rPr>
          <w:rFonts w:ascii="Arial" w:hAnsi="Arial" w:cs="Arial"/>
          <w:b/>
          <w:szCs w:val="22"/>
        </w:rPr>
      </w:pPr>
      <w:r w:rsidRPr="00B943E4">
        <w:rPr>
          <w:rFonts w:ascii="Arial" w:hAnsi="Arial" w:cs="Arial"/>
          <w:b/>
          <w:szCs w:val="22"/>
        </w:rPr>
        <w:t xml:space="preserve">Povinnosti </w:t>
      </w:r>
      <w:r w:rsidR="00E86C1B" w:rsidRPr="00B943E4">
        <w:rPr>
          <w:rFonts w:ascii="Arial" w:hAnsi="Arial" w:cs="Arial"/>
          <w:b/>
          <w:szCs w:val="22"/>
        </w:rPr>
        <w:t>o</w:t>
      </w:r>
      <w:r w:rsidR="00B64C4D" w:rsidRPr="00B943E4">
        <w:rPr>
          <w:rFonts w:ascii="Arial" w:hAnsi="Arial" w:cs="Arial"/>
          <w:b/>
          <w:szCs w:val="22"/>
        </w:rPr>
        <w:t>bjednatele</w:t>
      </w:r>
    </w:p>
    <w:p w14:paraId="7F69EC7D" w14:textId="77777777" w:rsidR="009827C6" w:rsidRPr="00257C1A" w:rsidRDefault="009827C6" w:rsidP="009827C6">
      <w:pPr>
        <w:pStyle w:val="Odstavecseseznamem"/>
        <w:ind w:left="720"/>
        <w:jc w:val="center"/>
        <w:outlineLvl w:val="0"/>
        <w:rPr>
          <w:rFonts w:ascii="Arial" w:hAnsi="Arial" w:cs="Arial"/>
          <w:b/>
          <w:sz w:val="6"/>
          <w:szCs w:val="6"/>
        </w:rPr>
      </w:pPr>
    </w:p>
    <w:p w14:paraId="1DA274C5" w14:textId="77777777" w:rsidR="00282971" w:rsidRPr="00D90B5C" w:rsidRDefault="00282971" w:rsidP="00B943E4">
      <w:pPr>
        <w:pStyle w:val="Normln1"/>
        <w:numPr>
          <w:ilvl w:val="1"/>
          <w:numId w:val="10"/>
        </w:numPr>
        <w:tabs>
          <w:tab w:val="left" w:pos="28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hAnsi="Arial" w:cs="Arial"/>
          <w:sz w:val="22"/>
          <w:szCs w:val="22"/>
        </w:rPr>
      </w:pPr>
      <w:r w:rsidRPr="00D90B5C">
        <w:rPr>
          <w:rFonts w:ascii="Arial" w:hAnsi="Arial" w:cs="Arial"/>
          <w:sz w:val="22"/>
          <w:szCs w:val="22"/>
        </w:rPr>
        <w:t xml:space="preserve">Objednatel se zavazuje </w:t>
      </w:r>
      <w:r w:rsidR="00FA5B1E" w:rsidRPr="00D90B5C">
        <w:rPr>
          <w:rFonts w:ascii="Arial" w:hAnsi="Arial" w:cs="Arial"/>
          <w:sz w:val="22"/>
          <w:szCs w:val="22"/>
        </w:rPr>
        <w:t>z</w:t>
      </w:r>
      <w:r w:rsidRPr="00D90B5C">
        <w:rPr>
          <w:rFonts w:ascii="Arial" w:hAnsi="Arial" w:cs="Arial"/>
          <w:sz w:val="22"/>
          <w:szCs w:val="22"/>
        </w:rPr>
        <w:t>hotoviteli poskytovat včasné, úplné a pravdivé informace a</w:t>
      </w:r>
      <w:r w:rsidR="00FA5B1E" w:rsidRPr="00D90B5C">
        <w:rPr>
          <w:rFonts w:ascii="Arial" w:hAnsi="Arial" w:cs="Arial"/>
          <w:sz w:val="22"/>
          <w:szCs w:val="22"/>
        </w:rPr>
        <w:t> </w:t>
      </w:r>
      <w:r w:rsidRPr="00D90B5C">
        <w:rPr>
          <w:rFonts w:ascii="Arial" w:hAnsi="Arial" w:cs="Arial"/>
          <w:sz w:val="22"/>
          <w:szCs w:val="22"/>
        </w:rPr>
        <w:t>předkládat mu veškeré materiály</w:t>
      </w:r>
      <w:r w:rsidR="00CA0CF2" w:rsidRPr="00D90B5C">
        <w:rPr>
          <w:rFonts w:ascii="Arial" w:hAnsi="Arial" w:cs="Arial"/>
          <w:sz w:val="22"/>
          <w:szCs w:val="22"/>
        </w:rPr>
        <w:t xml:space="preserve"> a doklady</w:t>
      </w:r>
      <w:r w:rsidRPr="00D90B5C">
        <w:rPr>
          <w:rFonts w:ascii="Arial" w:hAnsi="Arial" w:cs="Arial"/>
          <w:sz w:val="22"/>
          <w:szCs w:val="22"/>
        </w:rPr>
        <w:t xml:space="preserve"> potřebné k řádnému plnění předmětu </w:t>
      </w:r>
      <w:r w:rsidR="00FA5B1E" w:rsidRPr="00D90B5C">
        <w:rPr>
          <w:rFonts w:ascii="Arial" w:hAnsi="Arial" w:cs="Arial"/>
          <w:sz w:val="22"/>
          <w:szCs w:val="22"/>
        </w:rPr>
        <w:t>s</w:t>
      </w:r>
      <w:r w:rsidRPr="00D90B5C">
        <w:rPr>
          <w:rFonts w:ascii="Arial" w:hAnsi="Arial" w:cs="Arial"/>
          <w:sz w:val="22"/>
          <w:szCs w:val="22"/>
        </w:rPr>
        <w:t xml:space="preserve">mlouvy, jakož i poskytnout veškerou potřebnou součinnost; zejména stvrzuje pravdivost údajů, které </w:t>
      </w:r>
      <w:r w:rsidR="00FA5B1E" w:rsidRPr="00D90B5C">
        <w:rPr>
          <w:rFonts w:ascii="Arial" w:hAnsi="Arial" w:cs="Arial"/>
          <w:sz w:val="22"/>
          <w:szCs w:val="22"/>
        </w:rPr>
        <w:t>z</w:t>
      </w:r>
      <w:r w:rsidRPr="00D90B5C">
        <w:rPr>
          <w:rFonts w:ascii="Arial" w:hAnsi="Arial" w:cs="Arial"/>
          <w:sz w:val="22"/>
          <w:szCs w:val="22"/>
        </w:rPr>
        <w:t xml:space="preserve">hotoviteli v souvislosti s jeho činností dle této </w:t>
      </w:r>
      <w:r w:rsidR="00FA5B1E" w:rsidRPr="00D90B5C">
        <w:rPr>
          <w:rFonts w:ascii="Arial" w:hAnsi="Arial" w:cs="Arial"/>
          <w:sz w:val="22"/>
          <w:szCs w:val="22"/>
        </w:rPr>
        <w:t>s</w:t>
      </w:r>
      <w:r w:rsidRPr="00D90B5C">
        <w:rPr>
          <w:rFonts w:ascii="Arial" w:hAnsi="Arial" w:cs="Arial"/>
          <w:sz w:val="22"/>
          <w:szCs w:val="22"/>
        </w:rPr>
        <w:t>mlouvy poskytl</w:t>
      </w:r>
      <w:r w:rsidR="003C2B42" w:rsidRPr="00D90B5C">
        <w:rPr>
          <w:rFonts w:ascii="Arial" w:hAnsi="Arial" w:cs="Arial"/>
          <w:sz w:val="22"/>
          <w:szCs w:val="22"/>
        </w:rPr>
        <w:t>,</w:t>
      </w:r>
      <w:r w:rsidR="00476561" w:rsidRPr="00D90B5C">
        <w:rPr>
          <w:rFonts w:ascii="Arial" w:hAnsi="Arial" w:cs="Arial"/>
          <w:sz w:val="22"/>
          <w:szCs w:val="22"/>
        </w:rPr>
        <w:t xml:space="preserve"> a je</w:t>
      </w:r>
      <w:r w:rsidR="00B64C4D" w:rsidRPr="00D90B5C">
        <w:rPr>
          <w:rFonts w:ascii="Arial" w:hAnsi="Arial" w:cs="Arial"/>
          <w:sz w:val="22"/>
          <w:szCs w:val="22"/>
        </w:rPr>
        <w:t xml:space="preserve"> </w:t>
      </w:r>
      <w:r w:rsidRPr="00D90B5C">
        <w:rPr>
          <w:rFonts w:ascii="Arial" w:hAnsi="Arial" w:cs="Arial"/>
          <w:sz w:val="22"/>
          <w:szCs w:val="22"/>
        </w:rPr>
        <w:t xml:space="preserve">srozuměn s následky poskytnutí </w:t>
      </w:r>
      <w:r w:rsidR="00B64C4D" w:rsidRPr="00D90B5C">
        <w:rPr>
          <w:rFonts w:ascii="Arial" w:hAnsi="Arial" w:cs="Arial"/>
          <w:sz w:val="22"/>
          <w:szCs w:val="22"/>
        </w:rPr>
        <w:t xml:space="preserve">neúplných a </w:t>
      </w:r>
      <w:r w:rsidRPr="00D90B5C">
        <w:rPr>
          <w:rFonts w:ascii="Arial" w:hAnsi="Arial" w:cs="Arial"/>
          <w:sz w:val="22"/>
          <w:szCs w:val="22"/>
        </w:rPr>
        <w:t>ne</w:t>
      </w:r>
      <w:r w:rsidR="00B64C4D" w:rsidRPr="00D90B5C">
        <w:rPr>
          <w:rFonts w:ascii="Arial" w:hAnsi="Arial" w:cs="Arial"/>
          <w:sz w:val="22"/>
          <w:szCs w:val="22"/>
        </w:rPr>
        <w:t>pravdivých</w:t>
      </w:r>
      <w:r w:rsidRPr="00D90B5C">
        <w:rPr>
          <w:rFonts w:ascii="Arial" w:hAnsi="Arial" w:cs="Arial"/>
          <w:sz w:val="22"/>
          <w:szCs w:val="22"/>
        </w:rPr>
        <w:t xml:space="preserve"> informací poskytnutých </w:t>
      </w:r>
      <w:r w:rsidR="00FA5B1E" w:rsidRPr="00D90B5C">
        <w:rPr>
          <w:rFonts w:ascii="Arial" w:hAnsi="Arial" w:cs="Arial"/>
          <w:sz w:val="22"/>
          <w:szCs w:val="22"/>
        </w:rPr>
        <w:t>z</w:t>
      </w:r>
      <w:r w:rsidR="00476561" w:rsidRPr="00D90B5C">
        <w:rPr>
          <w:rFonts w:ascii="Arial" w:hAnsi="Arial" w:cs="Arial"/>
          <w:sz w:val="22"/>
          <w:szCs w:val="22"/>
        </w:rPr>
        <w:t>hotoviteli pro řádné plnění</w:t>
      </w:r>
      <w:r w:rsidRPr="00D90B5C">
        <w:rPr>
          <w:rFonts w:ascii="Arial" w:hAnsi="Arial" w:cs="Arial"/>
          <w:sz w:val="22"/>
          <w:szCs w:val="22"/>
        </w:rPr>
        <w:t xml:space="preserve"> této </w:t>
      </w:r>
      <w:r w:rsidR="00FA5B1E" w:rsidRPr="00D90B5C">
        <w:rPr>
          <w:rFonts w:ascii="Arial" w:hAnsi="Arial" w:cs="Arial"/>
          <w:sz w:val="22"/>
          <w:szCs w:val="22"/>
        </w:rPr>
        <w:t>s</w:t>
      </w:r>
      <w:r w:rsidRPr="00D90B5C">
        <w:rPr>
          <w:rFonts w:ascii="Arial" w:hAnsi="Arial" w:cs="Arial"/>
          <w:sz w:val="22"/>
          <w:szCs w:val="22"/>
        </w:rPr>
        <w:t>mlouvy.</w:t>
      </w:r>
    </w:p>
    <w:p w14:paraId="7C6658B1" w14:textId="77777777" w:rsidR="00282971" w:rsidRPr="00D90B5C" w:rsidRDefault="00282971" w:rsidP="00B943E4">
      <w:pPr>
        <w:pStyle w:val="Normln1"/>
        <w:numPr>
          <w:ilvl w:val="1"/>
          <w:numId w:val="3"/>
        </w:numPr>
        <w:tabs>
          <w:tab w:val="left" w:pos="28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hAnsi="Arial" w:cs="Arial"/>
          <w:sz w:val="22"/>
          <w:szCs w:val="22"/>
        </w:rPr>
      </w:pPr>
      <w:r w:rsidRPr="00D90B5C">
        <w:rPr>
          <w:rFonts w:ascii="Arial" w:hAnsi="Arial" w:cs="Arial"/>
          <w:sz w:val="22"/>
          <w:szCs w:val="22"/>
        </w:rPr>
        <w:t xml:space="preserve">Objednatel je povinen </w:t>
      </w:r>
      <w:r w:rsidR="00FA5B1E" w:rsidRPr="00D90B5C">
        <w:rPr>
          <w:rFonts w:ascii="Arial" w:hAnsi="Arial" w:cs="Arial"/>
          <w:sz w:val="22"/>
          <w:szCs w:val="22"/>
        </w:rPr>
        <w:t>z</w:t>
      </w:r>
      <w:r w:rsidRPr="00D90B5C">
        <w:rPr>
          <w:rFonts w:ascii="Arial" w:hAnsi="Arial" w:cs="Arial"/>
          <w:sz w:val="22"/>
          <w:szCs w:val="22"/>
        </w:rPr>
        <w:t>hotoviteli poskytnout a zajistit nezbytnou spolupráci.</w:t>
      </w:r>
    </w:p>
    <w:p w14:paraId="7D65882A" w14:textId="77777777" w:rsidR="00282971" w:rsidRPr="00D90B5C" w:rsidRDefault="00282971" w:rsidP="00B943E4">
      <w:pPr>
        <w:pStyle w:val="Normln1"/>
        <w:numPr>
          <w:ilvl w:val="1"/>
          <w:numId w:val="3"/>
        </w:numPr>
        <w:tabs>
          <w:tab w:val="left" w:pos="28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hAnsi="Arial" w:cs="Arial"/>
          <w:sz w:val="22"/>
          <w:szCs w:val="22"/>
        </w:rPr>
      </w:pPr>
      <w:r w:rsidRPr="00D90B5C">
        <w:rPr>
          <w:rFonts w:ascii="Arial" w:hAnsi="Arial" w:cs="Arial"/>
          <w:sz w:val="22"/>
          <w:szCs w:val="22"/>
        </w:rPr>
        <w:t>Objednatel se zavazuje zajistit průběžnou d</w:t>
      </w:r>
      <w:r w:rsidR="00476561" w:rsidRPr="00D90B5C">
        <w:rPr>
          <w:rFonts w:ascii="Arial" w:hAnsi="Arial" w:cs="Arial"/>
          <w:sz w:val="22"/>
          <w:szCs w:val="22"/>
        </w:rPr>
        <w:t xml:space="preserve">ostupnost kontaktní osoby </w:t>
      </w:r>
      <w:r w:rsidR="00FA5B1E" w:rsidRPr="00D90B5C">
        <w:rPr>
          <w:rFonts w:ascii="Arial" w:hAnsi="Arial" w:cs="Arial"/>
          <w:sz w:val="22"/>
          <w:szCs w:val="22"/>
        </w:rPr>
        <w:t>o</w:t>
      </w:r>
      <w:r w:rsidR="00476561" w:rsidRPr="00D90B5C">
        <w:rPr>
          <w:rFonts w:ascii="Arial" w:hAnsi="Arial" w:cs="Arial"/>
          <w:sz w:val="22"/>
          <w:szCs w:val="22"/>
        </w:rPr>
        <w:t>bjednatele</w:t>
      </w:r>
      <w:r w:rsidRPr="00D90B5C">
        <w:rPr>
          <w:rFonts w:ascii="Arial" w:hAnsi="Arial" w:cs="Arial"/>
          <w:sz w:val="22"/>
          <w:szCs w:val="22"/>
        </w:rPr>
        <w:t xml:space="preserve"> pro potřeby konzultací s pověřenými pracovníky </w:t>
      </w:r>
      <w:r w:rsidR="00FA5B1E" w:rsidRPr="00D90B5C">
        <w:rPr>
          <w:rFonts w:ascii="Arial" w:hAnsi="Arial" w:cs="Arial"/>
          <w:sz w:val="22"/>
          <w:szCs w:val="22"/>
        </w:rPr>
        <w:t>z</w:t>
      </w:r>
      <w:r w:rsidRPr="00D90B5C">
        <w:rPr>
          <w:rFonts w:ascii="Arial" w:hAnsi="Arial" w:cs="Arial"/>
          <w:sz w:val="22"/>
          <w:szCs w:val="22"/>
        </w:rPr>
        <w:t xml:space="preserve">hotovitele. </w:t>
      </w:r>
    </w:p>
    <w:p w14:paraId="3B25BBDA" w14:textId="77777777" w:rsidR="000D7B56" w:rsidRDefault="00282971" w:rsidP="00B943E4">
      <w:pPr>
        <w:pStyle w:val="Normln1"/>
        <w:numPr>
          <w:ilvl w:val="1"/>
          <w:numId w:val="3"/>
        </w:numPr>
        <w:tabs>
          <w:tab w:val="left" w:pos="28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hAnsi="Arial" w:cs="Arial"/>
          <w:sz w:val="22"/>
          <w:szCs w:val="22"/>
        </w:rPr>
      </w:pPr>
      <w:r w:rsidRPr="00D90B5C">
        <w:rPr>
          <w:rFonts w:ascii="Arial" w:hAnsi="Arial" w:cs="Arial"/>
          <w:sz w:val="22"/>
          <w:szCs w:val="22"/>
        </w:rPr>
        <w:lastRenderedPageBreak/>
        <w:t xml:space="preserve">Objednatel se zavazuje zajistit v případě potřeby účast </w:t>
      </w:r>
      <w:r w:rsidR="00476561" w:rsidRPr="00D90B5C">
        <w:rPr>
          <w:rFonts w:ascii="Arial" w:hAnsi="Arial" w:cs="Arial"/>
          <w:sz w:val="22"/>
          <w:szCs w:val="22"/>
        </w:rPr>
        <w:t xml:space="preserve">jím pověřených pracovníků </w:t>
      </w:r>
      <w:r w:rsidR="00654DB9" w:rsidRPr="00D90B5C">
        <w:rPr>
          <w:rFonts w:ascii="Arial" w:hAnsi="Arial" w:cs="Arial"/>
          <w:sz w:val="22"/>
          <w:szCs w:val="22"/>
        </w:rPr>
        <w:t xml:space="preserve">(redaktor) </w:t>
      </w:r>
      <w:r w:rsidR="00476561" w:rsidRPr="00D90B5C">
        <w:rPr>
          <w:rFonts w:ascii="Arial" w:hAnsi="Arial" w:cs="Arial"/>
          <w:sz w:val="22"/>
          <w:szCs w:val="22"/>
        </w:rPr>
        <w:t>na dohodnutých jednáních s pověřenými pracovníky</w:t>
      </w:r>
      <w:r w:rsidRPr="00D90B5C">
        <w:rPr>
          <w:rFonts w:ascii="Arial" w:hAnsi="Arial" w:cs="Arial"/>
          <w:sz w:val="22"/>
          <w:szCs w:val="22"/>
        </w:rPr>
        <w:t> </w:t>
      </w:r>
      <w:r w:rsidR="001A3F59" w:rsidRPr="00D90B5C">
        <w:rPr>
          <w:rFonts w:ascii="Arial" w:hAnsi="Arial" w:cs="Arial"/>
          <w:sz w:val="22"/>
          <w:szCs w:val="22"/>
        </w:rPr>
        <w:t>z</w:t>
      </w:r>
      <w:r w:rsidR="00476561" w:rsidRPr="00D90B5C">
        <w:rPr>
          <w:rFonts w:ascii="Arial" w:hAnsi="Arial" w:cs="Arial"/>
          <w:sz w:val="22"/>
          <w:szCs w:val="22"/>
        </w:rPr>
        <w:t>hotovitele</w:t>
      </w:r>
      <w:r w:rsidRPr="00D90B5C">
        <w:rPr>
          <w:rFonts w:ascii="Arial" w:hAnsi="Arial" w:cs="Arial"/>
          <w:sz w:val="22"/>
          <w:szCs w:val="22"/>
        </w:rPr>
        <w:t>.</w:t>
      </w:r>
    </w:p>
    <w:p w14:paraId="31A47921" w14:textId="77777777" w:rsidR="00B943E4" w:rsidRDefault="00B943E4" w:rsidP="00B943E4">
      <w:pPr>
        <w:pStyle w:val="Normln1"/>
        <w:tabs>
          <w:tab w:val="left" w:pos="284"/>
          <w:tab w:val="left" w:pos="2832"/>
          <w:tab w:val="left" w:pos="3540"/>
          <w:tab w:val="left" w:pos="4248"/>
          <w:tab w:val="left" w:pos="4956"/>
          <w:tab w:val="left" w:pos="5664"/>
          <w:tab w:val="left" w:pos="6372"/>
          <w:tab w:val="left" w:pos="7080"/>
          <w:tab w:val="left" w:pos="7788"/>
          <w:tab w:val="left" w:pos="8496"/>
        </w:tabs>
        <w:ind w:left="284"/>
        <w:jc w:val="both"/>
        <w:rPr>
          <w:rFonts w:ascii="Arial" w:hAnsi="Arial" w:cs="Arial"/>
          <w:sz w:val="22"/>
          <w:szCs w:val="22"/>
        </w:rPr>
      </w:pPr>
    </w:p>
    <w:p w14:paraId="0DC7C627" w14:textId="77777777" w:rsidR="00B943E4" w:rsidRDefault="00B943E4" w:rsidP="00B943E4">
      <w:pPr>
        <w:pStyle w:val="Normln1"/>
        <w:tabs>
          <w:tab w:val="left" w:pos="284"/>
          <w:tab w:val="left" w:pos="2832"/>
          <w:tab w:val="left" w:pos="3540"/>
          <w:tab w:val="left" w:pos="4248"/>
          <w:tab w:val="left" w:pos="4956"/>
          <w:tab w:val="left" w:pos="5664"/>
          <w:tab w:val="left" w:pos="6372"/>
          <w:tab w:val="left" w:pos="7080"/>
          <w:tab w:val="left" w:pos="7788"/>
          <w:tab w:val="left" w:pos="8496"/>
        </w:tabs>
        <w:ind w:left="284"/>
        <w:jc w:val="both"/>
        <w:rPr>
          <w:rFonts w:ascii="Arial" w:hAnsi="Arial" w:cs="Arial"/>
          <w:sz w:val="22"/>
          <w:szCs w:val="22"/>
        </w:rPr>
      </w:pPr>
    </w:p>
    <w:p w14:paraId="44096D81" w14:textId="77777777" w:rsidR="00B943E4" w:rsidRDefault="00B943E4" w:rsidP="00B943E4">
      <w:pPr>
        <w:pStyle w:val="Normln1"/>
        <w:tabs>
          <w:tab w:val="left" w:pos="284"/>
          <w:tab w:val="left" w:pos="2832"/>
          <w:tab w:val="left" w:pos="3540"/>
          <w:tab w:val="left" w:pos="4248"/>
          <w:tab w:val="left" w:pos="4956"/>
          <w:tab w:val="left" w:pos="5664"/>
          <w:tab w:val="left" w:pos="6372"/>
          <w:tab w:val="left" w:pos="7080"/>
          <w:tab w:val="left" w:pos="7788"/>
          <w:tab w:val="left" w:pos="8496"/>
        </w:tabs>
        <w:ind w:left="284"/>
        <w:jc w:val="both"/>
        <w:rPr>
          <w:rFonts w:ascii="Arial" w:hAnsi="Arial" w:cs="Arial"/>
          <w:sz w:val="22"/>
          <w:szCs w:val="22"/>
        </w:rPr>
      </w:pPr>
    </w:p>
    <w:p w14:paraId="38BAD591" w14:textId="77777777" w:rsidR="00B943E4" w:rsidRPr="00D90B5C" w:rsidRDefault="00B943E4" w:rsidP="00B943E4">
      <w:pPr>
        <w:pStyle w:val="Normln1"/>
        <w:tabs>
          <w:tab w:val="left" w:pos="284"/>
          <w:tab w:val="left" w:pos="2832"/>
          <w:tab w:val="left" w:pos="3540"/>
          <w:tab w:val="left" w:pos="4248"/>
          <w:tab w:val="left" w:pos="4956"/>
          <w:tab w:val="left" w:pos="5664"/>
          <w:tab w:val="left" w:pos="6372"/>
          <w:tab w:val="left" w:pos="7080"/>
          <w:tab w:val="left" w:pos="7788"/>
          <w:tab w:val="left" w:pos="8496"/>
        </w:tabs>
        <w:ind w:left="284"/>
        <w:jc w:val="both"/>
        <w:rPr>
          <w:rFonts w:ascii="Arial" w:hAnsi="Arial" w:cs="Arial"/>
          <w:sz w:val="22"/>
          <w:szCs w:val="22"/>
        </w:rPr>
      </w:pPr>
    </w:p>
    <w:p w14:paraId="729FDE22" w14:textId="77777777" w:rsidR="002637EB" w:rsidRPr="00257C1A" w:rsidRDefault="002637EB" w:rsidP="00B943E4">
      <w:pPr>
        <w:pStyle w:val="Normln1"/>
        <w:tabs>
          <w:tab w:val="left" w:pos="567"/>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6"/>
          <w:szCs w:val="6"/>
        </w:rPr>
      </w:pPr>
    </w:p>
    <w:p w14:paraId="7A19C2F9" w14:textId="77777777" w:rsidR="009827C6" w:rsidRPr="00B943E4" w:rsidRDefault="009827C6" w:rsidP="009827C6">
      <w:pPr>
        <w:pStyle w:val="Odstavecseseznamem"/>
        <w:ind w:left="720"/>
        <w:jc w:val="center"/>
        <w:outlineLvl w:val="0"/>
        <w:rPr>
          <w:rFonts w:ascii="Arial" w:hAnsi="Arial" w:cs="Arial"/>
          <w:b/>
          <w:szCs w:val="22"/>
        </w:rPr>
      </w:pPr>
      <w:r w:rsidRPr="00B943E4">
        <w:rPr>
          <w:rFonts w:ascii="Arial" w:hAnsi="Arial" w:cs="Arial"/>
          <w:b/>
          <w:szCs w:val="22"/>
        </w:rPr>
        <w:t>VIII.</w:t>
      </w:r>
    </w:p>
    <w:p w14:paraId="4959B7C7" w14:textId="77777777" w:rsidR="00107CB2" w:rsidRDefault="00107CB2" w:rsidP="009827C6">
      <w:pPr>
        <w:pStyle w:val="Odstavecseseznamem"/>
        <w:ind w:left="720"/>
        <w:jc w:val="center"/>
        <w:outlineLvl w:val="0"/>
        <w:rPr>
          <w:rFonts w:ascii="Arial" w:hAnsi="Arial" w:cs="Arial"/>
          <w:b/>
          <w:szCs w:val="22"/>
        </w:rPr>
      </w:pPr>
      <w:r w:rsidRPr="00B943E4">
        <w:rPr>
          <w:rFonts w:ascii="Arial" w:hAnsi="Arial" w:cs="Arial"/>
          <w:b/>
          <w:szCs w:val="22"/>
        </w:rPr>
        <w:t>Licenční ujednání</w:t>
      </w:r>
      <w:bookmarkEnd w:id="3"/>
    </w:p>
    <w:p w14:paraId="11EC27BC" w14:textId="77777777" w:rsidR="00B943E4" w:rsidRPr="00B943E4" w:rsidRDefault="00B943E4" w:rsidP="009827C6">
      <w:pPr>
        <w:pStyle w:val="Odstavecseseznamem"/>
        <w:ind w:left="720"/>
        <w:jc w:val="center"/>
        <w:outlineLvl w:val="0"/>
        <w:rPr>
          <w:rFonts w:ascii="Arial" w:hAnsi="Arial" w:cs="Arial"/>
          <w:b/>
          <w:sz w:val="6"/>
          <w:szCs w:val="6"/>
        </w:rPr>
      </w:pPr>
    </w:p>
    <w:p w14:paraId="2BBD13FE" w14:textId="77777777" w:rsidR="009827C6" w:rsidRPr="00B943E4" w:rsidRDefault="009827C6" w:rsidP="00C059E5">
      <w:pPr>
        <w:pStyle w:val="Odstavecseseznamem"/>
        <w:ind w:left="284" w:hanging="284"/>
        <w:jc w:val="center"/>
        <w:outlineLvl w:val="0"/>
        <w:rPr>
          <w:rFonts w:ascii="Arial" w:hAnsi="Arial" w:cs="Arial"/>
          <w:b/>
          <w:sz w:val="4"/>
          <w:szCs w:val="6"/>
        </w:rPr>
      </w:pPr>
    </w:p>
    <w:p w14:paraId="0FB4AFB3" w14:textId="77777777" w:rsidR="0033696D" w:rsidRPr="00D90B5C" w:rsidRDefault="00AA392E" w:rsidP="00B943E4">
      <w:pPr>
        <w:numPr>
          <w:ilvl w:val="1"/>
          <w:numId w:val="11"/>
        </w:numPr>
        <w:ind w:left="284" w:hanging="284"/>
        <w:rPr>
          <w:rFonts w:ascii="Arial" w:eastAsia="ヒラギノ角ゴ Pro W3" w:hAnsi="Arial" w:cs="Arial"/>
          <w:szCs w:val="22"/>
        </w:rPr>
      </w:pPr>
      <w:r w:rsidRPr="00D90B5C">
        <w:rPr>
          <w:rFonts w:ascii="Arial" w:eastAsia="ヒラギノ角ゴ Pro W3" w:hAnsi="Arial" w:cs="Arial"/>
          <w:szCs w:val="22"/>
        </w:rPr>
        <w:t xml:space="preserve">V případě, že při plnění předmětu </w:t>
      </w:r>
      <w:r w:rsidR="00C2249C" w:rsidRPr="00D90B5C">
        <w:rPr>
          <w:rFonts w:ascii="Arial" w:eastAsia="ヒラギノ角ゴ Pro W3" w:hAnsi="Arial" w:cs="Arial"/>
          <w:szCs w:val="22"/>
        </w:rPr>
        <w:t>s</w:t>
      </w:r>
      <w:r w:rsidRPr="00D90B5C">
        <w:rPr>
          <w:rFonts w:ascii="Arial" w:eastAsia="ヒラギノ角ゴ Pro W3" w:hAnsi="Arial" w:cs="Arial"/>
          <w:szCs w:val="22"/>
        </w:rPr>
        <w:t xml:space="preserve">mlouvy vzniknou výstupy </w:t>
      </w:r>
      <w:r w:rsidR="00C2249C" w:rsidRPr="00D90B5C">
        <w:rPr>
          <w:rFonts w:ascii="Arial" w:eastAsia="ヒラギノ角ゴ Pro W3" w:hAnsi="Arial" w:cs="Arial"/>
          <w:szCs w:val="22"/>
        </w:rPr>
        <w:t>z</w:t>
      </w:r>
      <w:r w:rsidRPr="00D90B5C">
        <w:rPr>
          <w:rFonts w:ascii="Arial" w:eastAsia="ヒラギノ角ゴ Pro W3" w:hAnsi="Arial" w:cs="Arial"/>
          <w:szCs w:val="22"/>
        </w:rPr>
        <w:t>hotovitele, které by</w:t>
      </w:r>
      <w:r w:rsidR="00244000" w:rsidRPr="00D90B5C">
        <w:rPr>
          <w:rFonts w:ascii="Arial" w:eastAsia="ヒラギノ角ゴ Pro W3" w:hAnsi="Arial" w:cs="Arial"/>
          <w:szCs w:val="22"/>
        </w:rPr>
        <w:t> </w:t>
      </w:r>
      <w:r w:rsidRPr="00D90B5C">
        <w:rPr>
          <w:rFonts w:ascii="Arial" w:eastAsia="ヒラギノ角ゴ Pro W3" w:hAnsi="Arial" w:cs="Arial"/>
          <w:szCs w:val="22"/>
        </w:rPr>
        <w:t xml:space="preserve">naplňovaly znaky autorského díla ve smyslu zákona č. 121/2000 Sb., </w:t>
      </w:r>
      <w:r w:rsidR="00354898" w:rsidRPr="00D90B5C">
        <w:rPr>
          <w:rFonts w:ascii="Arial" w:eastAsia="ヒラギノ角ゴ Pro W3" w:hAnsi="Arial" w:cs="Arial"/>
          <w:szCs w:val="22"/>
        </w:rPr>
        <w:t>o právu autorském, o právech souvisejících s</w:t>
      </w:r>
      <w:r w:rsidR="006900E0" w:rsidRPr="00D90B5C">
        <w:rPr>
          <w:rFonts w:ascii="Arial" w:eastAsia="ヒラギノ角ゴ Pro W3" w:hAnsi="Arial" w:cs="Arial"/>
          <w:szCs w:val="22"/>
        </w:rPr>
        <w:t> </w:t>
      </w:r>
      <w:r w:rsidR="00354898" w:rsidRPr="00D90B5C">
        <w:rPr>
          <w:rFonts w:ascii="Arial" w:eastAsia="ヒラギノ角ゴ Pro W3" w:hAnsi="Arial" w:cs="Arial"/>
          <w:szCs w:val="22"/>
        </w:rPr>
        <w:t>právem autorským a o změně některých zákonů</w:t>
      </w:r>
      <w:r w:rsidRPr="00D90B5C">
        <w:rPr>
          <w:rFonts w:ascii="Arial" w:eastAsia="ヒラギノ角ゴ Pro W3" w:hAnsi="Arial" w:cs="Arial"/>
          <w:szCs w:val="22"/>
        </w:rPr>
        <w:t>, ve</w:t>
      </w:r>
      <w:r w:rsidR="00244000" w:rsidRPr="00D90B5C">
        <w:rPr>
          <w:rFonts w:ascii="Arial" w:eastAsia="ヒラギノ角ゴ Pro W3" w:hAnsi="Arial" w:cs="Arial"/>
          <w:szCs w:val="22"/>
        </w:rPr>
        <w:t> </w:t>
      </w:r>
      <w:r w:rsidRPr="00D90B5C">
        <w:rPr>
          <w:rFonts w:ascii="Arial" w:eastAsia="ヒラギノ角ゴ Pro W3" w:hAnsi="Arial" w:cs="Arial"/>
          <w:szCs w:val="22"/>
        </w:rPr>
        <w:t>znění pozdějších předpisů</w:t>
      </w:r>
      <w:r w:rsidR="003C2F31" w:rsidRPr="00D90B5C">
        <w:rPr>
          <w:rFonts w:ascii="Arial" w:eastAsia="ヒラギノ角ゴ Pro W3" w:hAnsi="Arial" w:cs="Arial"/>
          <w:szCs w:val="22"/>
        </w:rPr>
        <w:t>,</w:t>
      </w:r>
      <w:r w:rsidR="002940C2" w:rsidRPr="00D90B5C">
        <w:rPr>
          <w:rFonts w:ascii="Arial" w:eastAsia="ヒラギノ角ゴ Pro W3" w:hAnsi="Arial" w:cs="Arial"/>
          <w:szCs w:val="22"/>
        </w:rPr>
        <w:t xml:space="preserve"> nabývá </w:t>
      </w:r>
      <w:r w:rsidR="00C2249C" w:rsidRPr="00D90B5C">
        <w:rPr>
          <w:rFonts w:ascii="Arial" w:eastAsia="ヒラギノ角ゴ Pro W3" w:hAnsi="Arial" w:cs="Arial"/>
          <w:szCs w:val="22"/>
        </w:rPr>
        <w:t>o</w:t>
      </w:r>
      <w:r w:rsidR="002940C2" w:rsidRPr="00D90B5C">
        <w:rPr>
          <w:rFonts w:ascii="Arial" w:eastAsia="ヒラギノ角ゴ Pro W3" w:hAnsi="Arial" w:cs="Arial"/>
          <w:szCs w:val="22"/>
        </w:rPr>
        <w:t xml:space="preserve">bjednatel </w:t>
      </w:r>
      <w:r w:rsidR="00FD0825" w:rsidRPr="00D90B5C">
        <w:rPr>
          <w:rFonts w:ascii="Arial" w:eastAsia="ヒラギノ角ゴ Pro W3" w:hAnsi="Arial" w:cs="Arial"/>
          <w:szCs w:val="22"/>
        </w:rPr>
        <w:t>ne</w:t>
      </w:r>
      <w:r w:rsidR="002940C2" w:rsidRPr="00D90B5C">
        <w:rPr>
          <w:rFonts w:ascii="Arial" w:eastAsia="ヒラギノ角ゴ Pro W3" w:hAnsi="Arial" w:cs="Arial"/>
          <w:szCs w:val="22"/>
        </w:rPr>
        <w:t>výhradní právo užít takovéto dílo</w:t>
      </w:r>
      <w:r w:rsidR="00D7468F" w:rsidRPr="00D90B5C">
        <w:rPr>
          <w:rFonts w:ascii="Arial" w:eastAsia="ヒラギノ角ゴ Pro W3" w:hAnsi="Arial" w:cs="Arial"/>
          <w:szCs w:val="22"/>
        </w:rPr>
        <w:t>, a</w:t>
      </w:r>
      <w:r w:rsidR="00244000" w:rsidRPr="00D90B5C">
        <w:rPr>
          <w:rFonts w:ascii="Arial" w:eastAsia="ヒラギノ角ゴ Pro W3" w:hAnsi="Arial" w:cs="Arial"/>
          <w:szCs w:val="22"/>
        </w:rPr>
        <w:t> </w:t>
      </w:r>
      <w:r w:rsidR="00D7468F" w:rsidRPr="00D90B5C">
        <w:rPr>
          <w:rFonts w:ascii="Arial" w:eastAsia="ヒラギノ角ゴ Pro W3" w:hAnsi="Arial" w:cs="Arial"/>
          <w:szCs w:val="22"/>
        </w:rPr>
        <w:t>to</w:t>
      </w:r>
      <w:r w:rsidR="00244000" w:rsidRPr="00D90B5C">
        <w:rPr>
          <w:rFonts w:ascii="Arial" w:eastAsia="ヒラギノ角ゴ Pro W3" w:hAnsi="Arial" w:cs="Arial"/>
          <w:szCs w:val="22"/>
        </w:rPr>
        <w:t> </w:t>
      </w:r>
      <w:r w:rsidR="00D7468F" w:rsidRPr="00D90B5C">
        <w:rPr>
          <w:rFonts w:ascii="Arial" w:eastAsia="ヒラギノ角ゴ Pro W3" w:hAnsi="Arial" w:cs="Arial"/>
          <w:szCs w:val="22"/>
        </w:rPr>
        <w:t>k</w:t>
      </w:r>
      <w:r w:rsidR="0033696D" w:rsidRPr="00D90B5C">
        <w:rPr>
          <w:rFonts w:ascii="Arial" w:eastAsia="ヒラギノ角ゴ Pro W3" w:hAnsi="Arial" w:cs="Arial"/>
          <w:szCs w:val="22"/>
        </w:rPr>
        <w:t xml:space="preserve"> jakémukoliv účelu a </w:t>
      </w:r>
      <w:r w:rsidR="00D7468F" w:rsidRPr="00D90B5C">
        <w:rPr>
          <w:rFonts w:ascii="Arial" w:eastAsia="ヒラギノ角ゴ Pro W3" w:hAnsi="Arial" w:cs="Arial"/>
          <w:szCs w:val="22"/>
        </w:rPr>
        <w:t>v </w:t>
      </w:r>
      <w:r w:rsidR="00D047DB" w:rsidRPr="00D90B5C">
        <w:rPr>
          <w:rFonts w:ascii="Arial" w:eastAsia="ヒラギノ角ゴ Pro W3" w:hAnsi="Arial" w:cs="Arial"/>
          <w:szCs w:val="22"/>
        </w:rPr>
        <w:t>j</w:t>
      </w:r>
      <w:r w:rsidR="00D7468F" w:rsidRPr="00D90B5C">
        <w:rPr>
          <w:rFonts w:ascii="Arial" w:eastAsia="ヒラギノ角ゴ Pro W3" w:hAnsi="Arial" w:cs="Arial"/>
          <w:szCs w:val="22"/>
        </w:rPr>
        <w:t xml:space="preserve">akémkoliv </w:t>
      </w:r>
      <w:r w:rsidR="0033696D" w:rsidRPr="00D90B5C">
        <w:rPr>
          <w:rFonts w:ascii="Arial" w:eastAsia="ヒラギノ角ゴ Pro W3" w:hAnsi="Arial" w:cs="Arial"/>
          <w:szCs w:val="22"/>
        </w:rPr>
        <w:t>rozsahu</w:t>
      </w:r>
      <w:r w:rsidR="00D7468F" w:rsidRPr="00D90B5C">
        <w:rPr>
          <w:rFonts w:ascii="Arial" w:eastAsia="ヒラギノ角ゴ Pro W3" w:hAnsi="Arial" w:cs="Arial"/>
          <w:szCs w:val="22"/>
        </w:rPr>
        <w:t xml:space="preserve"> (dále též „</w:t>
      </w:r>
      <w:r w:rsidR="0033696D" w:rsidRPr="00D90B5C">
        <w:rPr>
          <w:rFonts w:ascii="Arial" w:eastAsia="ヒラギノ角ゴ Pro W3" w:hAnsi="Arial" w:cs="Arial"/>
          <w:szCs w:val="22"/>
        </w:rPr>
        <w:t xml:space="preserve">licence“). Zhotovitel je povinen bez zbytečného odkladu informovat </w:t>
      </w:r>
      <w:r w:rsidR="00C2249C" w:rsidRPr="00D90B5C">
        <w:rPr>
          <w:rFonts w:ascii="Arial" w:eastAsia="ヒラギノ角ゴ Pro W3" w:hAnsi="Arial" w:cs="Arial"/>
          <w:szCs w:val="22"/>
        </w:rPr>
        <w:t>o</w:t>
      </w:r>
      <w:r w:rsidR="0033696D" w:rsidRPr="00D90B5C">
        <w:rPr>
          <w:rFonts w:ascii="Arial" w:eastAsia="ヒラギノ角ゴ Pro W3" w:hAnsi="Arial" w:cs="Arial"/>
          <w:szCs w:val="22"/>
        </w:rPr>
        <w:t>bjednatele o vzniku takových práv k duševnímu vlastnictví.</w:t>
      </w:r>
    </w:p>
    <w:p w14:paraId="21C510E3" w14:textId="77777777" w:rsidR="0033696D" w:rsidRPr="00D90B5C" w:rsidRDefault="009711EC"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 xml:space="preserve">Součástí licence je </w:t>
      </w:r>
      <w:r w:rsidR="0033696D" w:rsidRPr="00D90B5C">
        <w:rPr>
          <w:rFonts w:ascii="Arial" w:eastAsia="ヒラギノ角ゴ Pro W3" w:hAnsi="Arial" w:cs="Arial"/>
          <w:szCs w:val="22"/>
        </w:rPr>
        <w:t>oprávněn</w:t>
      </w:r>
      <w:r w:rsidRPr="00D90B5C">
        <w:rPr>
          <w:rFonts w:ascii="Arial" w:eastAsia="ヒラギノ角ゴ Pro W3" w:hAnsi="Arial" w:cs="Arial"/>
          <w:szCs w:val="22"/>
        </w:rPr>
        <w:t xml:space="preserve">í </w:t>
      </w:r>
      <w:r w:rsidR="00C2249C" w:rsidRPr="00D90B5C">
        <w:rPr>
          <w:rFonts w:ascii="Arial" w:eastAsia="ヒラギノ角ゴ Pro W3" w:hAnsi="Arial" w:cs="Arial"/>
          <w:szCs w:val="22"/>
        </w:rPr>
        <w:t>o</w:t>
      </w:r>
      <w:r w:rsidRPr="00D90B5C">
        <w:rPr>
          <w:rFonts w:ascii="Arial" w:eastAsia="ヒラギノ角ゴ Pro W3" w:hAnsi="Arial" w:cs="Arial"/>
          <w:szCs w:val="22"/>
        </w:rPr>
        <w:t>bjednatele</w:t>
      </w:r>
      <w:r w:rsidR="0033696D" w:rsidRPr="00D90B5C">
        <w:rPr>
          <w:rFonts w:ascii="Arial" w:eastAsia="ヒラギノ角ゴ Pro W3" w:hAnsi="Arial" w:cs="Arial"/>
          <w:szCs w:val="22"/>
        </w:rPr>
        <w:t xml:space="preserve"> zejména užívat takovéto dílo v neomezeném množstevním a územním rozsahu, provádět jakékoliv modifikace, úpravy, změny, dle svého uvážení do něj zasahovat, zapracovávat ho do dalších autorských děl, zařazovat ho do děl souborných či do databáz</w:t>
      </w:r>
      <w:r w:rsidR="00AA72FA" w:rsidRPr="00D90B5C">
        <w:rPr>
          <w:rFonts w:ascii="Arial" w:eastAsia="ヒラギノ角ゴ Pro W3" w:hAnsi="Arial" w:cs="Arial"/>
          <w:szCs w:val="22"/>
        </w:rPr>
        <w:t>í</w:t>
      </w:r>
      <w:r w:rsidRPr="00D90B5C">
        <w:rPr>
          <w:rFonts w:ascii="Arial" w:eastAsia="ヒラギノ角ゴ Pro W3" w:hAnsi="Arial" w:cs="Arial"/>
          <w:szCs w:val="22"/>
        </w:rPr>
        <w:t xml:space="preserve"> apod.</w:t>
      </w:r>
      <w:r w:rsidR="0033696D" w:rsidRPr="00D90B5C">
        <w:rPr>
          <w:rFonts w:ascii="Arial" w:eastAsia="ヒラギノ角ゴ Pro W3" w:hAnsi="Arial" w:cs="Arial"/>
          <w:szCs w:val="22"/>
        </w:rPr>
        <w:t>, a to i</w:t>
      </w:r>
      <w:r w:rsidR="002637EB" w:rsidRPr="00D90B5C">
        <w:rPr>
          <w:rFonts w:ascii="Arial" w:eastAsia="ヒラギノ角ゴ Pro W3" w:hAnsi="Arial" w:cs="Arial"/>
          <w:szCs w:val="22"/>
        </w:rPr>
        <w:t> </w:t>
      </w:r>
      <w:r w:rsidR="0033696D" w:rsidRPr="00D90B5C">
        <w:rPr>
          <w:rFonts w:ascii="Arial" w:eastAsia="ヒラギノ角ゴ Pro W3" w:hAnsi="Arial" w:cs="Arial"/>
          <w:szCs w:val="22"/>
        </w:rPr>
        <w:t xml:space="preserve">prostřednictvím třetích osob. </w:t>
      </w:r>
    </w:p>
    <w:p w14:paraId="2025AA69" w14:textId="77777777" w:rsidR="002940C2" w:rsidRPr="00D90B5C" w:rsidRDefault="0033696D"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 xml:space="preserve">Zhotovitel není oprávněn udělení lincence vypovědět a licence trvá i po skončení účinnosti této </w:t>
      </w:r>
      <w:r w:rsidR="00C2249C" w:rsidRPr="00D90B5C">
        <w:rPr>
          <w:rFonts w:ascii="Arial" w:eastAsia="ヒラギノ角ゴ Pro W3" w:hAnsi="Arial" w:cs="Arial"/>
          <w:szCs w:val="22"/>
        </w:rPr>
        <w:t>s</w:t>
      </w:r>
      <w:r w:rsidRPr="00D90B5C">
        <w:rPr>
          <w:rFonts w:ascii="Arial" w:eastAsia="ヒラギノ角ゴ Pro W3" w:hAnsi="Arial" w:cs="Arial"/>
          <w:szCs w:val="22"/>
        </w:rPr>
        <w:t>mlouvy.</w:t>
      </w:r>
    </w:p>
    <w:p w14:paraId="60073EBB" w14:textId="77777777" w:rsidR="002D6BFF" w:rsidRPr="00D90B5C" w:rsidRDefault="00FD0825"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L</w:t>
      </w:r>
      <w:r w:rsidR="009711EC" w:rsidRPr="00D90B5C">
        <w:rPr>
          <w:rFonts w:ascii="Arial" w:eastAsia="ヒラギノ角ゴ Pro W3" w:hAnsi="Arial" w:cs="Arial"/>
          <w:szCs w:val="22"/>
        </w:rPr>
        <w:t>icence se automaticky vztahuje i na všechny nové verze, aktualizované verze i</w:t>
      </w:r>
      <w:r w:rsidR="006900E0" w:rsidRPr="00D90B5C">
        <w:rPr>
          <w:rFonts w:ascii="Arial" w:eastAsia="ヒラギノ角ゴ Pro W3" w:hAnsi="Arial" w:cs="Arial"/>
          <w:szCs w:val="22"/>
        </w:rPr>
        <w:t xml:space="preserve"> </w:t>
      </w:r>
      <w:r w:rsidR="009711EC" w:rsidRPr="00D90B5C">
        <w:rPr>
          <w:rFonts w:ascii="Arial" w:eastAsia="ヒラギノ角ゴ Pro W3" w:hAnsi="Arial" w:cs="Arial"/>
          <w:szCs w:val="22"/>
        </w:rPr>
        <w:t>na</w:t>
      </w:r>
      <w:r w:rsidR="006900E0" w:rsidRPr="00D90B5C">
        <w:rPr>
          <w:rFonts w:ascii="Arial" w:eastAsia="ヒラギノ角ゴ Pro W3" w:hAnsi="Arial" w:cs="Arial"/>
          <w:szCs w:val="22"/>
        </w:rPr>
        <w:t xml:space="preserve"> </w:t>
      </w:r>
      <w:r w:rsidR="009711EC" w:rsidRPr="00D90B5C">
        <w:rPr>
          <w:rFonts w:ascii="Arial" w:eastAsia="ヒラギノ角ゴ Pro W3" w:hAnsi="Arial" w:cs="Arial"/>
          <w:szCs w:val="22"/>
        </w:rPr>
        <w:t>úpravy díla dodané</w:t>
      </w:r>
      <w:r w:rsidR="000D7B56" w:rsidRPr="00D90B5C">
        <w:rPr>
          <w:rFonts w:ascii="Arial" w:eastAsia="ヒラギノ角ゴ Pro W3" w:hAnsi="Arial" w:cs="Arial"/>
          <w:szCs w:val="22"/>
        </w:rPr>
        <w:t>ho</w:t>
      </w:r>
      <w:r w:rsidR="009711EC" w:rsidRPr="00D90B5C">
        <w:rPr>
          <w:rFonts w:ascii="Arial" w:eastAsia="ヒラギノ角ゴ Pro W3" w:hAnsi="Arial" w:cs="Arial"/>
          <w:szCs w:val="22"/>
        </w:rPr>
        <w:t xml:space="preserve"> </w:t>
      </w:r>
      <w:r w:rsidR="00C2249C" w:rsidRPr="00D90B5C">
        <w:rPr>
          <w:rFonts w:ascii="Arial" w:eastAsia="ヒラギノ角ゴ Pro W3" w:hAnsi="Arial" w:cs="Arial"/>
          <w:szCs w:val="22"/>
        </w:rPr>
        <w:t>z</w:t>
      </w:r>
      <w:r w:rsidR="009711EC" w:rsidRPr="00D90B5C">
        <w:rPr>
          <w:rFonts w:ascii="Arial" w:eastAsia="ヒラギノ角ゴ Pro W3" w:hAnsi="Arial" w:cs="Arial"/>
          <w:szCs w:val="22"/>
        </w:rPr>
        <w:t xml:space="preserve">hotovitelem. </w:t>
      </w:r>
    </w:p>
    <w:p w14:paraId="10FE7BCE" w14:textId="77777777" w:rsidR="00AA392E" w:rsidRPr="00D90B5C" w:rsidRDefault="009711EC"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C</w:t>
      </w:r>
      <w:r w:rsidR="00AA392E" w:rsidRPr="00D90B5C">
        <w:rPr>
          <w:rFonts w:ascii="Arial" w:eastAsia="ヒラギノ角ゴ Pro W3" w:hAnsi="Arial" w:cs="Arial"/>
          <w:szCs w:val="22"/>
        </w:rPr>
        <w:t xml:space="preserve">ena za poskytnutí licence k výkonu práva užít dílo je zahrnuta v ceně díla dle této </w:t>
      </w:r>
      <w:r w:rsidR="00C2249C" w:rsidRPr="00D90B5C">
        <w:rPr>
          <w:rFonts w:ascii="Arial" w:eastAsia="ヒラギノ角ゴ Pro W3" w:hAnsi="Arial" w:cs="Arial"/>
          <w:szCs w:val="22"/>
        </w:rPr>
        <w:t>s</w:t>
      </w:r>
      <w:r w:rsidR="00AA392E" w:rsidRPr="00D90B5C">
        <w:rPr>
          <w:rFonts w:ascii="Arial" w:eastAsia="ヒラギノ角ゴ Pro W3" w:hAnsi="Arial" w:cs="Arial"/>
          <w:szCs w:val="22"/>
        </w:rPr>
        <w:t>mlouvy.</w:t>
      </w:r>
    </w:p>
    <w:p w14:paraId="0DE04895" w14:textId="77777777" w:rsidR="002637EB" w:rsidRPr="00D90B5C" w:rsidRDefault="00AA392E"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Tato</w:t>
      </w:r>
      <w:r w:rsidR="000A5313" w:rsidRPr="00D90B5C">
        <w:rPr>
          <w:rFonts w:ascii="Arial" w:eastAsia="ヒラギノ角ゴ Pro W3" w:hAnsi="Arial" w:cs="Arial"/>
          <w:szCs w:val="22"/>
        </w:rPr>
        <w:t xml:space="preserve"> licenční ujednání jsou sjednaná</w:t>
      </w:r>
      <w:r w:rsidRPr="00D90B5C">
        <w:rPr>
          <w:rFonts w:ascii="Arial" w:eastAsia="ヒラギノ角ゴ Pro W3" w:hAnsi="Arial" w:cs="Arial"/>
          <w:szCs w:val="22"/>
        </w:rPr>
        <w:t xml:space="preserve"> na dobu trvání autorských práv </w:t>
      </w:r>
      <w:r w:rsidR="00C2249C" w:rsidRPr="00D90B5C">
        <w:rPr>
          <w:rFonts w:ascii="Arial" w:eastAsia="ヒラギノ角ゴ Pro W3" w:hAnsi="Arial" w:cs="Arial"/>
          <w:szCs w:val="22"/>
        </w:rPr>
        <w:t>z</w:t>
      </w:r>
      <w:r w:rsidRPr="00D90B5C">
        <w:rPr>
          <w:rFonts w:ascii="Arial" w:eastAsia="ヒラギノ角ゴ Pro W3" w:hAnsi="Arial" w:cs="Arial"/>
          <w:szCs w:val="22"/>
        </w:rPr>
        <w:t>hotovitele k dílu.</w:t>
      </w:r>
    </w:p>
    <w:p w14:paraId="704D3F30" w14:textId="77777777" w:rsidR="00C059E5" w:rsidRDefault="00C059E5" w:rsidP="009827C6">
      <w:pPr>
        <w:pStyle w:val="Odstavecseseznamem"/>
        <w:ind w:left="720"/>
        <w:jc w:val="center"/>
        <w:outlineLvl w:val="0"/>
        <w:rPr>
          <w:rFonts w:ascii="Arial" w:hAnsi="Arial" w:cs="Arial"/>
          <w:b/>
          <w:sz w:val="24"/>
          <w:szCs w:val="22"/>
        </w:rPr>
      </w:pPr>
    </w:p>
    <w:p w14:paraId="5E7E0414" w14:textId="77777777" w:rsidR="009827C6" w:rsidRPr="00D90B5C" w:rsidRDefault="009827C6" w:rsidP="009827C6">
      <w:pPr>
        <w:pStyle w:val="Odstavecseseznamem"/>
        <w:ind w:left="720"/>
        <w:jc w:val="center"/>
        <w:outlineLvl w:val="0"/>
        <w:rPr>
          <w:rFonts w:ascii="Arial" w:hAnsi="Arial" w:cs="Arial"/>
          <w:b/>
          <w:sz w:val="24"/>
          <w:szCs w:val="22"/>
        </w:rPr>
      </w:pPr>
      <w:r w:rsidRPr="00D90B5C">
        <w:rPr>
          <w:rFonts w:ascii="Arial" w:hAnsi="Arial" w:cs="Arial"/>
          <w:b/>
          <w:sz w:val="24"/>
          <w:szCs w:val="22"/>
        </w:rPr>
        <w:t>IX.</w:t>
      </w:r>
    </w:p>
    <w:p w14:paraId="236F65FC" w14:textId="77777777" w:rsidR="00273DA9" w:rsidRPr="00D90B5C" w:rsidRDefault="00273DA9" w:rsidP="009827C6">
      <w:pPr>
        <w:pStyle w:val="Odstavecseseznamem"/>
        <w:ind w:left="720"/>
        <w:jc w:val="center"/>
        <w:outlineLvl w:val="0"/>
        <w:rPr>
          <w:rFonts w:ascii="Arial" w:hAnsi="Arial" w:cs="Arial"/>
          <w:b/>
          <w:sz w:val="24"/>
          <w:szCs w:val="22"/>
        </w:rPr>
      </w:pPr>
      <w:r w:rsidRPr="00D90B5C">
        <w:rPr>
          <w:rFonts w:ascii="Arial" w:hAnsi="Arial" w:cs="Arial"/>
          <w:b/>
          <w:sz w:val="24"/>
          <w:szCs w:val="22"/>
        </w:rPr>
        <w:t>Důvěrnost informací</w:t>
      </w:r>
    </w:p>
    <w:p w14:paraId="03A82B8C" w14:textId="77777777" w:rsidR="009827C6" w:rsidRPr="00D90B5C" w:rsidRDefault="009827C6" w:rsidP="009827C6">
      <w:pPr>
        <w:pStyle w:val="Odstavecseseznamem"/>
        <w:ind w:left="720"/>
        <w:jc w:val="center"/>
        <w:outlineLvl w:val="0"/>
        <w:rPr>
          <w:rFonts w:ascii="Arial" w:hAnsi="Arial" w:cs="Arial"/>
          <w:b/>
          <w:szCs w:val="22"/>
        </w:rPr>
      </w:pPr>
    </w:p>
    <w:p w14:paraId="659B59C5" w14:textId="77777777" w:rsidR="00273DA9" w:rsidRPr="00D90B5C" w:rsidRDefault="00273DA9" w:rsidP="00B943E4">
      <w:pPr>
        <w:pStyle w:val="Normln1"/>
        <w:numPr>
          <w:ilvl w:val="1"/>
          <w:numId w:val="12"/>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hAnsi="Arial" w:cs="Arial"/>
          <w:b/>
          <w:sz w:val="22"/>
          <w:szCs w:val="22"/>
        </w:rPr>
      </w:pPr>
      <w:r w:rsidRPr="00D90B5C">
        <w:rPr>
          <w:rFonts w:ascii="Arial" w:hAnsi="Arial" w:cs="Arial"/>
          <w:sz w:val="22"/>
          <w:szCs w:val="22"/>
        </w:rPr>
        <w:t xml:space="preserve">Zhotovitel se zavazuje během plnění </w:t>
      </w:r>
      <w:r w:rsidR="00FA62C0" w:rsidRPr="00D90B5C">
        <w:rPr>
          <w:rFonts w:ascii="Arial" w:hAnsi="Arial" w:cs="Arial"/>
          <w:sz w:val="22"/>
          <w:szCs w:val="22"/>
        </w:rPr>
        <w:t>s</w:t>
      </w:r>
      <w:r w:rsidRPr="00D90B5C">
        <w:rPr>
          <w:rFonts w:ascii="Arial" w:hAnsi="Arial" w:cs="Arial"/>
          <w:sz w:val="22"/>
          <w:szCs w:val="22"/>
        </w:rPr>
        <w:t xml:space="preserve">mlouvy i po uplynutí doby, na kterou je </w:t>
      </w:r>
      <w:r w:rsidR="00FA62C0" w:rsidRPr="00D90B5C">
        <w:rPr>
          <w:rFonts w:ascii="Arial" w:hAnsi="Arial" w:cs="Arial"/>
          <w:sz w:val="22"/>
          <w:szCs w:val="22"/>
        </w:rPr>
        <w:t>s</w:t>
      </w:r>
      <w:r w:rsidRPr="00D90B5C">
        <w:rPr>
          <w:rFonts w:ascii="Arial" w:hAnsi="Arial" w:cs="Arial"/>
          <w:sz w:val="22"/>
          <w:szCs w:val="22"/>
        </w:rPr>
        <w:t>mlouva uzavřena, zachovávat mlčenlivost o všech skutečnostech, o k</w:t>
      </w:r>
      <w:r w:rsidR="000A5313" w:rsidRPr="00D90B5C">
        <w:rPr>
          <w:rFonts w:ascii="Arial" w:hAnsi="Arial" w:cs="Arial"/>
          <w:sz w:val="22"/>
          <w:szCs w:val="22"/>
        </w:rPr>
        <w:t xml:space="preserve">terých se při plnění </w:t>
      </w:r>
      <w:r w:rsidR="004531E1" w:rsidRPr="00D90B5C">
        <w:rPr>
          <w:rFonts w:ascii="Arial" w:hAnsi="Arial" w:cs="Arial"/>
          <w:sz w:val="22"/>
          <w:szCs w:val="22"/>
        </w:rPr>
        <w:t>s</w:t>
      </w:r>
      <w:r w:rsidR="000A5313" w:rsidRPr="00D90B5C">
        <w:rPr>
          <w:rFonts w:ascii="Arial" w:hAnsi="Arial" w:cs="Arial"/>
          <w:sz w:val="22"/>
          <w:szCs w:val="22"/>
        </w:rPr>
        <w:t>mlouvy</w:t>
      </w:r>
      <w:r w:rsidRPr="00D90B5C">
        <w:rPr>
          <w:rFonts w:ascii="Arial" w:hAnsi="Arial" w:cs="Arial"/>
          <w:sz w:val="22"/>
          <w:szCs w:val="22"/>
        </w:rPr>
        <w:t xml:space="preserve"> dozví, a</w:t>
      </w:r>
      <w:r w:rsidR="006900E0" w:rsidRPr="00D90B5C">
        <w:rPr>
          <w:rFonts w:ascii="Arial" w:hAnsi="Arial" w:cs="Arial"/>
          <w:sz w:val="22"/>
          <w:szCs w:val="22"/>
        </w:rPr>
        <w:t> </w:t>
      </w:r>
      <w:r w:rsidRPr="00D90B5C">
        <w:rPr>
          <w:rFonts w:ascii="Arial" w:hAnsi="Arial" w:cs="Arial"/>
          <w:sz w:val="22"/>
          <w:szCs w:val="22"/>
        </w:rPr>
        <w:t>na</w:t>
      </w:r>
      <w:r w:rsidR="00661258" w:rsidRPr="00D90B5C">
        <w:rPr>
          <w:rFonts w:ascii="Arial" w:hAnsi="Arial" w:cs="Arial"/>
          <w:sz w:val="22"/>
          <w:szCs w:val="22"/>
        </w:rPr>
        <w:t xml:space="preserve">kládat s nimi jako s důvěrnými </w:t>
      </w:r>
      <w:r w:rsidRPr="00D90B5C">
        <w:rPr>
          <w:rFonts w:ascii="Arial" w:hAnsi="Arial" w:cs="Arial"/>
          <w:sz w:val="22"/>
          <w:szCs w:val="22"/>
        </w:rPr>
        <w:t>s výjimkou informací, které již byly veřejně publikované.</w:t>
      </w:r>
    </w:p>
    <w:p w14:paraId="13CFD873" w14:textId="77777777" w:rsidR="00273DA9" w:rsidRPr="00D90B5C" w:rsidRDefault="00273DA9" w:rsidP="00B943E4">
      <w:pPr>
        <w:pStyle w:val="Normln1"/>
        <w:numPr>
          <w:ilvl w:val="1"/>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hAnsi="Arial" w:cs="Arial"/>
          <w:b/>
          <w:sz w:val="22"/>
          <w:szCs w:val="22"/>
        </w:rPr>
      </w:pPr>
      <w:r w:rsidRPr="00D90B5C">
        <w:rPr>
          <w:rFonts w:ascii="Arial" w:hAnsi="Arial" w:cs="Arial"/>
          <w:sz w:val="22"/>
          <w:szCs w:val="22"/>
        </w:rPr>
        <w:t xml:space="preserve">Zhotovitel se zavazuje, že pokud v souvislosti s realizací této </w:t>
      </w:r>
      <w:r w:rsidR="004531E1" w:rsidRPr="00D90B5C">
        <w:rPr>
          <w:rFonts w:ascii="Arial" w:hAnsi="Arial" w:cs="Arial"/>
          <w:sz w:val="22"/>
          <w:szCs w:val="22"/>
        </w:rPr>
        <w:t>s</w:t>
      </w:r>
      <w:r w:rsidRPr="00D90B5C">
        <w:rPr>
          <w:rFonts w:ascii="Arial" w:hAnsi="Arial" w:cs="Arial"/>
          <w:sz w:val="22"/>
          <w:szCs w:val="22"/>
        </w:rPr>
        <w:t>mlouvy při plnění svých povinností p</w:t>
      </w:r>
      <w:r w:rsidR="000A5313" w:rsidRPr="00D90B5C">
        <w:rPr>
          <w:rFonts w:ascii="Arial" w:hAnsi="Arial" w:cs="Arial"/>
          <w:sz w:val="22"/>
          <w:szCs w:val="22"/>
        </w:rPr>
        <w:t>řijdou jím pověření pracovníci</w:t>
      </w:r>
      <w:r w:rsidRPr="00D90B5C">
        <w:rPr>
          <w:rFonts w:ascii="Arial" w:hAnsi="Arial" w:cs="Arial"/>
          <w:sz w:val="22"/>
          <w:szCs w:val="22"/>
        </w:rPr>
        <w:t xml:space="preserve"> do styku s osobními údaji ve smyslu zákona č.</w:t>
      </w:r>
      <w:r w:rsidR="00FA62C0" w:rsidRPr="00D90B5C">
        <w:rPr>
          <w:rFonts w:ascii="Arial" w:hAnsi="Arial" w:cs="Arial"/>
          <w:sz w:val="22"/>
          <w:szCs w:val="22"/>
        </w:rPr>
        <w:t> </w:t>
      </w:r>
      <w:r w:rsidRPr="00D90B5C">
        <w:rPr>
          <w:rFonts w:ascii="Arial" w:hAnsi="Arial" w:cs="Arial"/>
          <w:sz w:val="22"/>
          <w:szCs w:val="22"/>
        </w:rPr>
        <w:t>1</w:t>
      </w:r>
      <w:r w:rsidR="0086404C" w:rsidRPr="00D90B5C">
        <w:rPr>
          <w:rFonts w:ascii="Arial" w:hAnsi="Arial" w:cs="Arial"/>
          <w:sz w:val="22"/>
          <w:szCs w:val="22"/>
        </w:rPr>
        <w:t>10</w:t>
      </w:r>
      <w:r w:rsidRPr="00D90B5C">
        <w:rPr>
          <w:rFonts w:ascii="Arial" w:hAnsi="Arial" w:cs="Arial"/>
          <w:sz w:val="22"/>
          <w:szCs w:val="22"/>
        </w:rPr>
        <w:t>/20</w:t>
      </w:r>
      <w:r w:rsidR="0086404C" w:rsidRPr="00D90B5C">
        <w:rPr>
          <w:rFonts w:ascii="Arial" w:hAnsi="Arial" w:cs="Arial"/>
          <w:sz w:val="22"/>
          <w:szCs w:val="22"/>
        </w:rPr>
        <w:t>19</w:t>
      </w:r>
      <w:r w:rsidRPr="00D90B5C">
        <w:rPr>
          <w:rFonts w:ascii="Arial" w:hAnsi="Arial" w:cs="Arial"/>
          <w:sz w:val="22"/>
          <w:szCs w:val="22"/>
        </w:rPr>
        <w:t xml:space="preserve"> Sb., o</w:t>
      </w:r>
      <w:r w:rsidR="0086404C" w:rsidRPr="00D90B5C">
        <w:rPr>
          <w:rFonts w:ascii="Arial" w:hAnsi="Arial" w:cs="Arial"/>
          <w:sz w:val="22"/>
          <w:szCs w:val="22"/>
        </w:rPr>
        <w:t xml:space="preserve"> zpracování</w:t>
      </w:r>
      <w:r w:rsidRPr="00D90B5C">
        <w:rPr>
          <w:rFonts w:ascii="Arial" w:hAnsi="Arial" w:cs="Arial"/>
          <w:sz w:val="22"/>
          <w:szCs w:val="22"/>
        </w:rPr>
        <w:t xml:space="preserve"> osobních údajů, ve znění pozdějších před</w:t>
      </w:r>
      <w:r w:rsidR="000A5313" w:rsidRPr="00D90B5C">
        <w:rPr>
          <w:rFonts w:ascii="Arial" w:hAnsi="Arial" w:cs="Arial"/>
          <w:sz w:val="22"/>
          <w:szCs w:val="22"/>
        </w:rPr>
        <w:t>pisů</w:t>
      </w:r>
      <w:r w:rsidR="003C2F31" w:rsidRPr="00D90B5C">
        <w:rPr>
          <w:rFonts w:ascii="Arial" w:hAnsi="Arial" w:cs="Arial"/>
          <w:sz w:val="22"/>
          <w:szCs w:val="22"/>
        </w:rPr>
        <w:t>,</w:t>
      </w:r>
      <w:r w:rsidRPr="00D90B5C">
        <w:rPr>
          <w:rFonts w:ascii="Arial" w:hAnsi="Arial" w:cs="Arial"/>
          <w:sz w:val="22"/>
          <w:szCs w:val="22"/>
        </w:rPr>
        <w:t xml:space="preserve"> učiní veškerá opatření, aby nedošlo k neoprávněnému nebo nahodilému přístupu k těmto údajům, jejich změně, zničení či ztrátě, neoprávněným přenosům, k jejich neoprávněnému zpracování, jakož aby</w:t>
      </w:r>
      <w:r w:rsidR="000A5313" w:rsidRPr="00D90B5C">
        <w:rPr>
          <w:rFonts w:ascii="Arial" w:hAnsi="Arial" w:cs="Arial"/>
          <w:sz w:val="22"/>
          <w:szCs w:val="22"/>
        </w:rPr>
        <w:t xml:space="preserve"> i jinak neporušil tento zákon</w:t>
      </w:r>
      <w:r w:rsidR="003C2F31" w:rsidRPr="00D90B5C">
        <w:rPr>
          <w:rFonts w:ascii="Arial" w:hAnsi="Arial" w:cs="Arial"/>
          <w:sz w:val="22"/>
          <w:szCs w:val="22"/>
        </w:rPr>
        <w:t>,</w:t>
      </w:r>
      <w:r w:rsidR="000A5313" w:rsidRPr="00D90B5C">
        <w:rPr>
          <w:rFonts w:ascii="Arial" w:hAnsi="Arial" w:cs="Arial"/>
          <w:sz w:val="22"/>
          <w:szCs w:val="22"/>
        </w:rPr>
        <w:t xml:space="preserve"> a</w:t>
      </w:r>
      <w:r w:rsidRPr="00D90B5C">
        <w:rPr>
          <w:rFonts w:ascii="Arial" w:hAnsi="Arial" w:cs="Arial"/>
          <w:sz w:val="22"/>
          <w:szCs w:val="22"/>
        </w:rPr>
        <w:t xml:space="preserve"> nese plnou odpovědnost za případné porušení </w:t>
      </w:r>
      <w:r w:rsidR="000A5313" w:rsidRPr="00D90B5C">
        <w:rPr>
          <w:rFonts w:ascii="Arial" w:hAnsi="Arial" w:cs="Arial"/>
          <w:sz w:val="22"/>
          <w:szCs w:val="22"/>
        </w:rPr>
        <w:t xml:space="preserve">tohoto </w:t>
      </w:r>
      <w:r w:rsidRPr="00D90B5C">
        <w:rPr>
          <w:rFonts w:ascii="Arial" w:hAnsi="Arial" w:cs="Arial"/>
          <w:sz w:val="22"/>
          <w:szCs w:val="22"/>
        </w:rPr>
        <w:t>zákona z jeho strany.</w:t>
      </w:r>
    </w:p>
    <w:p w14:paraId="27AF6D40" w14:textId="77777777" w:rsidR="00273DA9" w:rsidRPr="00D90B5C" w:rsidRDefault="00273DA9" w:rsidP="00B943E4">
      <w:pPr>
        <w:pStyle w:val="Normln1"/>
        <w:numPr>
          <w:ilvl w:val="1"/>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hAnsi="Arial" w:cs="Arial"/>
          <w:b/>
          <w:sz w:val="22"/>
          <w:szCs w:val="22"/>
        </w:rPr>
      </w:pPr>
      <w:r w:rsidRPr="00D90B5C">
        <w:rPr>
          <w:rFonts w:ascii="Arial" w:hAnsi="Arial" w:cs="Arial"/>
          <w:sz w:val="22"/>
          <w:szCs w:val="22"/>
        </w:rPr>
        <w:t>Zhotovitel není oprávněn jakkoliv využít informace, údaje a dokumentaci, kter</w:t>
      </w:r>
      <w:r w:rsidR="004531E1" w:rsidRPr="00D90B5C">
        <w:rPr>
          <w:rFonts w:ascii="Arial" w:hAnsi="Arial" w:cs="Arial"/>
          <w:sz w:val="22"/>
          <w:szCs w:val="22"/>
        </w:rPr>
        <w:t>é</w:t>
      </w:r>
      <w:r w:rsidRPr="00D90B5C">
        <w:rPr>
          <w:rFonts w:ascii="Arial" w:hAnsi="Arial" w:cs="Arial"/>
          <w:sz w:val="22"/>
          <w:szCs w:val="22"/>
        </w:rPr>
        <w:t xml:space="preserve"> mu byl</w:t>
      </w:r>
      <w:r w:rsidR="004531E1" w:rsidRPr="00D90B5C">
        <w:rPr>
          <w:rFonts w:ascii="Arial" w:hAnsi="Arial" w:cs="Arial"/>
          <w:sz w:val="22"/>
          <w:szCs w:val="22"/>
        </w:rPr>
        <w:t>y</w:t>
      </w:r>
      <w:r w:rsidRPr="00D90B5C">
        <w:rPr>
          <w:rFonts w:ascii="Arial" w:hAnsi="Arial" w:cs="Arial"/>
          <w:sz w:val="22"/>
          <w:szCs w:val="22"/>
        </w:rPr>
        <w:t xml:space="preserve"> zpřístup</w:t>
      </w:r>
      <w:r w:rsidR="000A5313" w:rsidRPr="00D90B5C">
        <w:rPr>
          <w:rFonts w:ascii="Arial" w:hAnsi="Arial" w:cs="Arial"/>
          <w:sz w:val="22"/>
          <w:szCs w:val="22"/>
        </w:rPr>
        <w:t>něn</w:t>
      </w:r>
      <w:r w:rsidR="004531E1" w:rsidRPr="00D90B5C">
        <w:rPr>
          <w:rFonts w:ascii="Arial" w:hAnsi="Arial" w:cs="Arial"/>
          <w:sz w:val="22"/>
          <w:szCs w:val="22"/>
        </w:rPr>
        <w:t>y</w:t>
      </w:r>
      <w:r w:rsidR="000A5313" w:rsidRPr="00D90B5C">
        <w:rPr>
          <w:rFonts w:ascii="Arial" w:hAnsi="Arial" w:cs="Arial"/>
          <w:sz w:val="22"/>
          <w:szCs w:val="22"/>
        </w:rPr>
        <w:t xml:space="preserve"> v souvislosti s plněním </w:t>
      </w:r>
      <w:r w:rsidR="004531E1" w:rsidRPr="00D90B5C">
        <w:rPr>
          <w:rFonts w:ascii="Arial" w:hAnsi="Arial" w:cs="Arial"/>
          <w:sz w:val="22"/>
          <w:szCs w:val="22"/>
        </w:rPr>
        <w:t>s</w:t>
      </w:r>
      <w:r w:rsidR="000A5313" w:rsidRPr="00D90B5C">
        <w:rPr>
          <w:rFonts w:ascii="Arial" w:hAnsi="Arial" w:cs="Arial"/>
          <w:sz w:val="22"/>
          <w:szCs w:val="22"/>
        </w:rPr>
        <w:t>mlouvy</w:t>
      </w:r>
      <w:r w:rsidRPr="00D90B5C">
        <w:rPr>
          <w:rFonts w:ascii="Arial" w:hAnsi="Arial" w:cs="Arial"/>
          <w:sz w:val="22"/>
          <w:szCs w:val="22"/>
        </w:rPr>
        <w:t>, ve prospěch svůj nebo ve prospěch třetí osoby. Zhotovitel je povinen dodržovat t</w:t>
      </w:r>
      <w:r w:rsidR="001E316C" w:rsidRPr="00D90B5C">
        <w:rPr>
          <w:rFonts w:ascii="Arial" w:hAnsi="Arial" w:cs="Arial"/>
          <w:sz w:val="22"/>
          <w:szCs w:val="22"/>
        </w:rPr>
        <w:t xml:space="preserve">uto povinnost také po ukončení plnění </w:t>
      </w:r>
      <w:r w:rsidR="004531E1" w:rsidRPr="00D90B5C">
        <w:rPr>
          <w:rFonts w:ascii="Arial" w:hAnsi="Arial" w:cs="Arial"/>
          <w:sz w:val="22"/>
          <w:szCs w:val="22"/>
        </w:rPr>
        <w:t>s</w:t>
      </w:r>
      <w:r w:rsidR="001E316C" w:rsidRPr="00D90B5C">
        <w:rPr>
          <w:rFonts w:ascii="Arial" w:hAnsi="Arial" w:cs="Arial"/>
          <w:sz w:val="22"/>
          <w:szCs w:val="22"/>
        </w:rPr>
        <w:t>mlouvy až do doby, kdy bude této povinnosti</w:t>
      </w:r>
      <w:r w:rsidRPr="00D90B5C">
        <w:rPr>
          <w:rFonts w:ascii="Arial" w:hAnsi="Arial" w:cs="Arial"/>
          <w:sz w:val="22"/>
          <w:szCs w:val="22"/>
        </w:rPr>
        <w:t xml:space="preserve"> </w:t>
      </w:r>
      <w:r w:rsidR="004531E1" w:rsidRPr="00D90B5C">
        <w:rPr>
          <w:rFonts w:ascii="Arial" w:hAnsi="Arial" w:cs="Arial"/>
          <w:sz w:val="22"/>
          <w:szCs w:val="22"/>
        </w:rPr>
        <w:t>o</w:t>
      </w:r>
      <w:r w:rsidR="001E316C" w:rsidRPr="00D90B5C">
        <w:rPr>
          <w:rFonts w:ascii="Arial" w:hAnsi="Arial" w:cs="Arial"/>
          <w:sz w:val="22"/>
          <w:szCs w:val="22"/>
        </w:rPr>
        <w:t xml:space="preserve">bjednatelem </w:t>
      </w:r>
      <w:r w:rsidRPr="00D90B5C">
        <w:rPr>
          <w:rFonts w:ascii="Arial" w:hAnsi="Arial" w:cs="Arial"/>
          <w:sz w:val="22"/>
          <w:szCs w:val="22"/>
        </w:rPr>
        <w:t xml:space="preserve">zproštěn. </w:t>
      </w:r>
    </w:p>
    <w:p w14:paraId="0FFEEFF1" w14:textId="77777777" w:rsidR="00273DA9" w:rsidRPr="00D90B5C" w:rsidRDefault="00492C67" w:rsidP="00B943E4">
      <w:pPr>
        <w:pStyle w:val="Normln1"/>
        <w:numPr>
          <w:ilvl w:val="1"/>
          <w:numId w:val="3"/>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hAnsi="Arial" w:cs="Arial"/>
          <w:b/>
          <w:sz w:val="22"/>
          <w:szCs w:val="22"/>
        </w:rPr>
      </w:pPr>
      <w:r w:rsidRPr="00D90B5C">
        <w:rPr>
          <w:rFonts w:ascii="Arial" w:hAnsi="Arial" w:cs="Arial"/>
          <w:sz w:val="22"/>
          <w:szCs w:val="22"/>
        </w:rPr>
        <w:t>Zhotovi</w:t>
      </w:r>
      <w:r w:rsidR="00273DA9" w:rsidRPr="00D90B5C">
        <w:rPr>
          <w:rFonts w:ascii="Arial" w:hAnsi="Arial" w:cs="Arial"/>
          <w:sz w:val="22"/>
          <w:szCs w:val="22"/>
        </w:rPr>
        <w:t xml:space="preserve">tel je povinen učinit veškerá nezbytná opatření k ochraně informací a údajů zpřístupněných </w:t>
      </w:r>
      <w:r w:rsidR="001E316C" w:rsidRPr="00D90B5C">
        <w:rPr>
          <w:rFonts w:ascii="Arial" w:hAnsi="Arial" w:cs="Arial"/>
          <w:sz w:val="22"/>
          <w:szCs w:val="22"/>
        </w:rPr>
        <w:t xml:space="preserve">mu </w:t>
      </w:r>
      <w:r w:rsidR="004531E1" w:rsidRPr="00D90B5C">
        <w:rPr>
          <w:rFonts w:ascii="Arial" w:hAnsi="Arial" w:cs="Arial"/>
          <w:sz w:val="22"/>
          <w:szCs w:val="22"/>
        </w:rPr>
        <w:t>o</w:t>
      </w:r>
      <w:r w:rsidR="00273DA9" w:rsidRPr="00D90B5C">
        <w:rPr>
          <w:rFonts w:ascii="Arial" w:hAnsi="Arial" w:cs="Arial"/>
          <w:sz w:val="22"/>
          <w:szCs w:val="22"/>
        </w:rPr>
        <w:t xml:space="preserve">bjednatelem. </w:t>
      </w:r>
    </w:p>
    <w:p w14:paraId="4247B32A" w14:textId="77777777" w:rsidR="002637EB" w:rsidRPr="00D90B5C" w:rsidRDefault="002637EB" w:rsidP="005A45B8">
      <w:pPr>
        <w:pStyle w:val="Normln1"/>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Arial" w:hAnsi="Arial" w:cs="Arial"/>
          <w:b/>
          <w:sz w:val="22"/>
          <w:szCs w:val="22"/>
        </w:rPr>
      </w:pPr>
    </w:p>
    <w:p w14:paraId="53B11817" w14:textId="77777777" w:rsidR="009827C6" w:rsidRPr="00D90B5C" w:rsidRDefault="009827C6" w:rsidP="009827C6">
      <w:pPr>
        <w:pStyle w:val="Odstavecseseznamem"/>
        <w:ind w:left="720"/>
        <w:jc w:val="center"/>
        <w:outlineLvl w:val="0"/>
        <w:rPr>
          <w:rFonts w:ascii="Arial" w:hAnsi="Arial" w:cs="Arial"/>
          <w:b/>
          <w:sz w:val="24"/>
          <w:szCs w:val="22"/>
        </w:rPr>
      </w:pPr>
      <w:r w:rsidRPr="00D90B5C">
        <w:rPr>
          <w:rFonts w:ascii="Arial" w:hAnsi="Arial" w:cs="Arial"/>
          <w:b/>
          <w:sz w:val="24"/>
          <w:szCs w:val="22"/>
        </w:rPr>
        <w:t>X.</w:t>
      </w:r>
    </w:p>
    <w:p w14:paraId="4BF60F49" w14:textId="77777777" w:rsidR="00827954" w:rsidRPr="00D90B5C" w:rsidRDefault="009827C6" w:rsidP="009827C6">
      <w:pPr>
        <w:pStyle w:val="Odstavecseseznamem"/>
        <w:ind w:left="720"/>
        <w:jc w:val="center"/>
        <w:outlineLvl w:val="0"/>
        <w:rPr>
          <w:rFonts w:ascii="Arial" w:hAnsi="Arial" w:cs="Arial"/>
          <w:b/>
          <w:sz w:val="24"/>
          <w:szCs w:val="22"/>
        </w:rPr>
      </w:pPr>
      <w:r w:rsidRPr="00D90B5C">
        <w:rPr>
          <w:rFonts w:ascii="Arial" w:hAnsi="Arial" w:cs="Arial"/>
          <w:b/>
          <w:sz w:val="24"/>
          <w:szCs w:val="22"/>
        </w:rPr>
        <w:t>Náhrada škody</w:t>
      </w:r>
    </w:p>
    <w:p w14:paraId="39B530B2" w14:textId="77777777" w:rsidR="009827C6" w:rsidRPr="00B943E4" w:rsidRDefault="009827C6" w:rsidP="009827C6">
      <w:pPr>
        <w:pStyle w:val="Odstavecseseznamem"/>
        <w:ind w:left="720"/>
        <w:jc w:val="center"/>
        <w:outlineLvl w:val="0"/>
        <w:rPr>
          <w:rFonts w:ascii="Arial" w:hAnsi="Arial" w:cs="Arial"/>
          <w:b/>
          <w:sz w:val="6"/>
          <w:szCs w:val="6"/>
        </w:rPr>
      </w:pPr>
    </w:p>
    <w:p w14:paraId="7719F9F2" w14:textId="77777777" w:rsidR="00243C3A" w:rsidRPr="00D90B5C" w:rsidRDefault="00243C3A" w:rsidP="00B943E4">
      <w:pPr>
        <w:numPr>
          <w:ilvl w:val="1"/>
          <w:numId w:val="13"/>
        </w:numPr>
        <w:ind w:left="284" w:hanging="284"/>
        <w:rPr>
          <w:rFonts w:ascii="Arial" w:eastAsia="ヒラギノ角ゴ Pro W3" w:hAnsi="Arial" w:cs="Arial"/>
          <w:szCs w:val="22"/>
        </w:rPr>
      </w:pPr>
      <w:r w:rsidRPr="00D90B5C">
        <w:rPr>
          <w:rFonts w:ascii="Arial" w:eastAsia="ヒラギノ角ゴ Pro W3" w:hAnsi="Arial" w:cs="Arial"/>
          <w:szCs w:val="22"/>
        </w:rPr>
        <w:t xml:space="preserve">Každá ze smluvních stran je povinna nahradit druhé smluvní straně způsobenou škodu vyplývající z porušení obecně zavázných právních předpisů </w:t>
      </w:r>
      <w:r w:rsidR="00D1729E" w:rsidRPr="00D90B5C">
        <w:rPr>
          <w:rFonts w:ascii="Arial" w:eastAsia="ヒラギノ角ゴ Pro W3" w:hAnsi="Arial" w:cs="Arial"/>
          <w:szCs w:val="22"/>
        </w:rPr>
        <w:t>nebo</w:t>
      </w:r>
      <w:r w:rsidRPr="00D90B5C">
        <w:rPr>
          <w:rFonts w:ascii="Arial" w:eastAsia="ヒラギノ角ゴ Pro W3" w:hAnsi="Arial" w:cs="Arial"/>
          <w:szCs w:val="22"/>
        </w:rPr>
        <w:t> </w:t>
      </w:r>
      <w:r w:rsidR="004531E1" w:rsidRPr="00D90B5C">
        <w:rPr>
          <w:rFonts w:ascii="Arial" w:eastAsia="ヒラギノ角ゴ Pro W3" w:hAnsi="Arial" w:cs="Arial"/>
          <w:szCs w:val="22"/>
        </w:rPr>
        <w:t xml:space="preserve">z porušení </w:t>
      </w:r>
      <w:r w:rsidRPr="00D90B5C">
        <w:rPr>
          <w:rFonts w:ascii="Arial" w:eastAsia="ヒラギノ角ゴ Pro W3" w:hAnsi="Arial" w:cs="Arial"/>
          <w:szCs w:val="22"/>
        </w:rPr>
        <w:t xml:space="preserve">této </w:t>
      </w:r>
      <w:r w:rsidR="004531E1" w:rsidRPr="00D90B5C">
        <w:rPr>
          <w:rFonts w:ascii="Arial" w:eastAsia="ヒラギノ角ゴ Pro W3" w:hAnsi="Arial" w:cs="Arial"/>
          <w:szCs w:val="22"/>
        </w:rPr>
        <w:t>s</w:t>
      </w:r>
      <w:r w:rsidRPr="00D90B5C">
        <w:rPr>
          <w:rFonts w:ascii="Arial" w:eastAsia="ヒラギノ角ゴ Pro W3" w:hAnsi="Arial" w:cs="Arial"/>
          <w:szCs w:val="22"/>
        </w:rPr>
        <w:t xml:space="preserve">mlouvy. Zhotovitel plně odpovídá za vzniklou škodu rovněž v případě, že příslušnou část plnění </w:t>
      </w:r>
      <w:r w:rsidR="004531E1" w:rsidRPr="00D90B5C">
        <w:rPr>
          <w:rFonts w:ascii="Arial" w:eastAsia="ヒラギノ角ゴ Pro W3" w:hAnsi="Arial" w:cs="Arial"/>
          <w:szCs w:val="22"/>
        </w:rPr>
        <w:t>s</w:t>
      </w:r>
      <w:r w:rsidR="00437071" w:rsidRPr="00D90B5C">
        <w:rPr>
          <w:rFonts w:ascii="Arial" w:eastAsia="ヒラギノ角ゴ Pro W3" w:hAnsi="Arial" w:cs="Arial"/>
          <w:szCs w:val="22"/>
        </w:rPr>
        <w:t xml:space="preserve">mlouvy </w:t>
      </w:r>
      <w:r w:rsidRPr="00D90B5C">
        <w:rPr>
          <w:rFonts w:ascii="Arial" w:eastAsia="ヒラギノ角ゴ Pro W3" w:hAnsi="Arial" w:cs="Arial"/>
          <w:szCs w:val="22"/>
        </w:rPr>
        <w:t>poskytuje prostřednictvím třetí osoby</w:t>
      </w:r>
      <w:r w:rsidR="00B700CD" w:rsidRPr="00D90B5C">
        <w:rPr>
          <w:rFonts w:ascii="Arial" w:eastAsia="ヒラギノ角ゴ Pro W3" w:hAnsi="Arial" w:cs="Arial"/>
          <w:szCs w:val="22"/>
        </w:rPr>
        <w:t xml:space="preserve"> (podzhotovitele</w:t>
      </w:r>
      <w:r w:rsidR="00437071" w:rsidRPr="00D90B5C">
        <w:rPr>
          <w:rFonts w:ascii="Arial" w:eastAsia="ヒラギノ角ゴ Pro W3" w:hAnsi="Arial" w:cs="Arial"/>
          <w:szCs w:val="22"/>
        </w:rPr>
        <w:t>)</w:t>
      </w:r>
      <w:r w:rsidRPr="00D90B5C">
        <w:rPr>
          <w:rFonts w:ascii="Arial" w:eastAsia="ヒラギノ角ゴ Pro W3" w:hAnsi="Arial" w:cs="Arial"/>
          <w:szCs w:val="22"/>
        </w:rPr>
        <w:t xml:space="preserve">. </w:t>
      </w:r>
    </w:p>
    <w:p w14:paraId="3A96BE96" w14:textId="77777777" w:rsidR="00243C3A" w:rsidRPr="00D90B5C" w:rsidRDefault="00243C3A"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lastRenderedPageBreak/>
        <w:t xml:space="preserve">Obě smluvní strany se zavazují k vyvinutí maximálního úsilí k předcházení </w:t>
      </w:r>
      <w:r w:rsidR="00437071" w:rsidRPr="00D90B5C">
        <w:rPr>
          <w:rFonts w:ascii="Arial" w:eastAsia="ヒラギノ角ゴ Pro W3" w:hAnsi="Arial" w:cs="Arial"/>
          <w:szCs w:val="22"/>
        </w:rPr>
        <w:t>vzniku škod</w:t>
      </w:r>
      <w:r w:rsidRPr="00D90B5C">
        <w:rPr>
          <w:rFonts w:ascii="Arial" w:eastAsia="ヒラギノ角ゴ Pro W3" w:hAnsi="Arial" w:cs="Arial"/>
          <w:szCs w:val="22"/>
        </w:rPr>
        <w:t xml:space="preserve"> a</w:t>
      </w:r>
      <w:r w:rsidR="006900E0" w:rsidRPr="00D90B5C">
        <w:rPr>
          <w:rFonts w:ascii="Arial" w:eastAsia="ヒラギノ角ゴ Pro W3" w:hAnsi="Arial" w:cs="Arial"/>
          <w:szCs w:val="22"/>
        </w:rPr>
        <w:t> </w:t>
      </w:r>
      <w:r w:rsidRPr="00D90B5C">
        <w:rPr>
          <w:rFonts w:ascii="Arial" w:eastAsia="ヒラギノ角ゴ Pro W3" w:hAnsi="Arial" w:cs="Arial"/>
          <w:szCs w:val="22"/>
        </w:rPr>
        <w:t xml:space="preserve">k minimilizaci vzniklých škod. </w:t>
      </w:r>
    </w:p>
    <w:p w14:paraId="441A5C21" w14:textId="77777777" w:rsidR="00243C3A" w:rsidRPr="00D90B5C" w:rsidRDefault="00243C3A"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 xml:space="preserve">Žádná ze smluvních stran nemá povinnost nahradit škodu způsobenou porušením svých povinností vyplývajících z této </w:t>
      </w:r>
      <w:r w:rsidR="004531E1" w:rsidRPr="00D90B5C">
        <w:rPr>
          <w:rFonts w:ascii="Arial" w:eastAsia="ヒラギノ角ゴ Pro W3" w:hAnsi="Arial" w:cs="Arial"/>
          <w:szCs w:val="22"/>
        </w:rPr>
        <w:t>s</w:t>
      </w:r>
      <w:r w:rsidRPr="00D90B5C">
        <w:rPr>
          <w:rFonts w:ascii="Arial" w:eastAsia="ヒラギノ角ゴ Pro W3" w:hAnsi="Arial" w:cs="Arial"/>
          <w:szCs w:val="22"/>
        </w:rPr>
        <w:t>mlouvy, bránila-li jí v jejich splnění některá z</w:t>
      </w:r>
      <w:r w:rsidR="002637EB" w:rsidRPr="00D90B5C">
        <w:rPr>
          <w:rFonts w:ascii="Arial" w:eastAsia="ヒラギノ角ゴ Pro W3" w:hAnsi="Arial" w:cs="Arial"/>
          <w:szCs w:val="22"/>
        </w:rPr>
        <w:t> </w:t>
      </w:r>
      <w:r w:rsidRPr="00D90B5C">
        <w:rPr>
          <w:rFonts w:ascii="Arial" w:eastAsia="ヒラギノ角ゴ Pro W3" w:hAnsi="Arial" w:cs="Arial"/>
          <w:szCs w:val="22"/>
        </w:rPr>
        <w:t>překážek vylučujících povinnost k</w:t>
      </w:r>
      <w:r w:rsidR="006900E0" w:rsidRPr="00D90B5C">
        <w:rPr>
          <w:rFonts w:ascii="Arial" w:eastAsia="ヒラギノ角ゴ Pro W3" w:hAnsi="Arial" w:cs="Arial"/>
          <w:szCs w:val="22"/>
        </w:rPr>
        <w:t> </w:t>
      </w:r>
      <w:r w:rsidRPr="00D90B5C">
        <w:rPr>
          <w:rFonts w:ascii="Arial" w:eastAsia="ヒラギノ角ゴ Pro W3" w:hAnsi="Arial" w:cs="Arial"/>
          <w:szCs w:val="22"/>
        </w:rPr>
        <w:t xml:space="preserve">náhradě škody ve smyslu </w:t>
      </w:r>
      <w:r w:rsidR="00437071" w:rsidRPr="00D90B5C">
        <w:rPr>
          <w:rFonts w:ascii="Arial" w:eastAsia="ヒラギノ角ゴ Pro W3" w:hAnsi="Arial" w:cs="Arial"/>
          <w:szCs w:val="22"/>
        </w:rPr>
        <w:t xml:space="preserve">ustanovení </w:t>
      </w:r>
      <w:r w:rsidRPr="00D90B5C">
        <w:rPr>
          <w:rFonts w:ascii="Arial" w:eastAsia="ヒラギノ角ゴ Pro W3" w:hAnsi="Arial" w:cs="Arial"/>
          <w:szCs w:val="22"/>
        </w:rPr>
        <w:t>§ 2913 odst. 2 občanského zákoníku. Smluvní strany se zavazují upozornit druhou smluvní stranu bez zbytečného odkladu na vzniklé překážky vylučující povinnost k náhradě škody.</w:t>
      </w:r>
    </w:p>
    <w:p w14:paraId="424D3D72" w14:textId="77777777" w:rsidR="00243C3A" w:rsidRPr="00D90B5C" w:rsidRDefault="008E3CFE"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 xml:space="preserve">Žádná ze </w:t>
      </w:r>
      <w:r w:rsidR="00EC5063" w:rsidRPr="00D90B5C">
        <w:rPr>
          <w:rFonts w:ascii="Arial" w:eastAsia="ヒラギノ角ゴ Pro W3" w:hAnsi="Arial" w:cs="Arial"/>
          <w:szCs w:val="22"/>
        </w:rPr>
        <w:t xml:space="preserve">smluvních </w:t>
      </w:r>
      <w:r w:rsidRPr="00D90B5C">
        <w:rPr>
          <w:rFonts w:ascii="Arial" w:eastAsia="ヒラギノ角ゴ Pro W3" w:hAnsi="Arial" w:cs="Arial"/>
          <w:szCs w:val="22"/>
        </w:rPr>
        <w:t xml:space="preserve">stran není povinna nahradit škodu, která vznikla v důsledku věcně nesprávného nebo jinak chybného zadání, které obdržela od druhé </w:t>
      </w:r>
      <w:r w:rsidR="00EC5063" w:rsidRPr="00D90B5C">
        <w:rPr>
          <w:rFonts w:ascii="Arial" w:eastAsia="ヒラギノ角ゴ Pro W3" w:hAnsi="Arial" w:cs="Arial"/>
          <w:szCs w:val="22"/>
        </w:rPr>
        <w:t xml:space="preserve">smluvní </w:t>
      </w:r>
      <w:r w:rsidRPr="00D90B5C">
        <w:rPr>
          <w:rFonts w:ascii="Arial" w:eastAsia="ヒラギノ角ゴ Pro W3" w:hAnsi="Arial" w:cs="Arial"/>
          <w:szCs w:val="22"/>
        </w:rPr>
        <w:t xml:space="preserve">strany. V případě, že </w:t>
      </w:r>
      <w:r w:rsidR="004531E1" w:rsidRPr="00D90B5C">
        <w:rPr>
          <w:rFonts w:ascii="Arial" w:eastAsia="ヒラギノ角ゴ Pro W3" w:hAnsi="Arial" w:cs="Arial"/>
          <w:szCs w:val="22"/>
        </w:rPr>
        <w:t>o</w:t>
      </w:r>
      <w:r w:rsidRPr="00D90B5C">
        <w:rPr>
          <w:rFonts w:ascii="Arial" w:eastAsia="ヒラギノ角ゴ Pro W3" w:hAnsi="Arial" w:cs="Arial"/>
          <w:szCs w:val="22"/>
        </w:rPr>
        <w:t xml:space="preserve">bjednatel poskytl </w:t>
      </w:r>
      <w:r w:rsidR="004531E1" w:rsidRPr="00D90B5C">
        <w:rPr>
          <w:rFonts w:ascii="Arial" w:eastAsia="ヒラギノ角ゴ Pro W3" w:hAnsi="Arial" w:cs="Arial"/>
          <w:szCs w:val="22"/>
        </w:rPr>
        <w:t>z</w:t>
      </w:r>
      <w:r w:rsidRPr="00D90B5C">
        <w:rPr>
          <w:rFonts w:ascii="Arial" w:eastAsia="ヒラギノ角ゴ Pro W3" w:hAnsi="Arial" w:cs="Arial"/>
          <w:szCs w:val="22"/>
        </w:rPr>
        <w:t xml:space="preserve">hotoviteli chybné zadání a </w:t>
      </w:r>
      <w:r w:rsidR="004531E1" w:rsidRPr="00D90B5C">
        <w:rPr>
          <w:rFonts w:ascii="Arial" w:eastAsia="ヒラギノ角ゴ Pro W3" w:hAnsi="Arial" w:cs="Arial"/>
          <w:szCs w:val="22"/>
        </w:rPr>
        <w:t>z</w:t>
      </w:r>
      <w:r w:rsidRPr="00D90B5C">
        <w:rPr>
          <w:rFonts w:ascii="Arial" w:eastAsia="ヒラギノ角ゴ Pro W3" w:hAnsi="Arial" w:cs="Arial"/>
          <w:szCs w:val="22"/>
        </w:rPr>
        <w:t xml:space="preserve">hotovitel s ohledem na svou povinnost poskytovat plnění s odbornou péčí mohl a měl chybnost takového zadání zjistit, smí se ustanovení předchozí věty dovolávat pouze v případě, že na chybné zadání </w:t>
      </w:r>
      <w:r w:rsidR="004531E1" w:rsidRPr="00D90B5C">
        <w:rPr>
          <w:rFonts w:ascii="Arial" w:eastAsia="ヒラギノ角ゴ Pro W3" w:hAnsi="Arial" w:cs="Arial"/>
          <w:szCs w:val="22"/>
        </w:rPr>
        <w:t>o</w:t>
      </w:r>
      <w:r w:rsidRPr="00D90B5C">
        <w:rPr>
          <w:rFonts w:ascii="Arial" w:eastAsia="ヒラギノ角ゴ Pro W3" w:hAnsi="Arial" w:cs="Arial"/>
          <w:szCs w:val="22"/>
        </w:rPr>
        <w:t xml:space="preserve">bjednatele písemně upozornil a </w:t>
      </w:r>
      <w:r w:rsidR="004531E1" w:rsidRPr="00D90B5C">
        <w:rPr>
          <w:rFonts w:ascii="Arial" w:eastAsia="ヒラギノ角ゴ Pro W3" w:hAnsi="Arial" w:cs="Arial"/>
          <w:szCs w:val="22"/>
        </w:rPr>
        <w:t>o</w:t>
      </w:r>
      <w:r w:rsidRPr="00D90B5C">
        <w:rPr>
          <w:rFonts w:ascii="Arial" w:eastAsia="ヒラギノ角ゴ Pro W3" w:hAnsi="Arial" w:cs="Arial"/>
          <w:szCs w:val="22"/>
        </w:rPr>
        <w:t>bjednatel trval na původním zadání.</w:t>
      </w:r>
    </w:p>
    <w:p w14:paraId="283B27FD" w14:textId="77777777" w:rsidR="009827C6" w:rsidRPr="00D90B5C" w:rsidRDefault="008E3CFE"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Každá ze smluvních stran je oprávněna požadovat náhradu škody i v případě, že se jedná o</w:t>
      </w:r>
      <w:r w:rsidR="004531E1" w:rsidRPr="00D90B5C">
        <w:rPr>
          <w:rFonts w:ascii="Arial" w:hAnsi="Arial" w:cs="Arial"/>
          <w:szCs w:val="22"/>
        </w:rPr>
        <w:t> </w:t>
      </w:r>
      <w:r w:rsidRPr="00D90B5C">
        <w:rPr>
          <w:rFonts w:ascii="Arial" w:eastAsia="ヒラギノ角ゴ Pro W3" w:hAnsi="Arial" w:cs="Arial"/>
          <w:szCs w:val="22"/>
        </w:rPr>
        <w:t>porušení povinnosti, na kterou se vztahuje smluvní pokuta nebo jiná sankce, a to v</w:t>
      </w:r>
      <w:r w:rsidR="00E473CE" w:rsidRPr="00D90B5C">
        <w:rPr>
          <w:rFonts w:ascii="Arial" w:eastAsia="ヒラギノ角ゴ Pro W3" w:hAnsi="Arial" w:cs="Arial"/>
          <w:szCs w:val="22"/>
        </w:rPr>
        <w:t> </w:t>
      </w:r>
      <w:r w:rsidRPr="00D90B5C">
        <w:rPr>
          <w:rFonts w:ascii="Arial" w:eastAsia="ヒラギノ角ゴ Pro W3" w:hAnsi="Arial" w:cs="Arial"/>
          <w:szCs w:val="22"/>
        </w:rPr>
        <w:t xml:space="preserve">plné výši dle </w:t>
      </w:r>
      <w:r w:rsidR="004531E1" w:rsidRPr="00D90B5C">
        <w:rPr>
          <w:rFonts w:ascii="Arial" w:eastAsia="ヒラギノ角ゴ Pro W3" w:hAnsi="Arial" w:cs="Arial"/>
          <w:szCs w:val="22"/>
        </w:rPr>
        <w:t>s</w:t>
      </w:r>
      <w:r w:rsidRPr="00D90B5C">
        <w:rPr>
          <w:rFonts w:ascii="Arial" w:eastAsia="ヒラギノ角ゴ Pro W3" w:hAnsi="Arial" w:cs="Arial"/>
          <w:szCs w:val="22"/>
        </w:rPr>
        <w:t>mlouvy.</w:t>
      </w:r>
    </w:p>
    <w:p w14:paraId="0079EC22" w14:textId="77777777" w:rsidR="002637EB" w:rsidRPr="00D90B5C" w:rsidRDefault="002637EB" w:rsidP="00C059E5">
      <w:pPr>
        <w:spacing w:after="120"/>
        <w:ind w:left="284" w:hanging="284"/>
        <w:rPr>
          <w:rFonts w:ascii="Arial" w:eastAsia="ヒラギノ角ゴ Pro W3" w:hAnsi="Arial" w:cs="Arial"/>
          <w:szCs w:val="22"/>
        </w:rPr>
      </w:pPr>
    </w:p>
    <w:p w14:paraId="606471F2" w14:textId="77777777" w:rsidR="009827C6" w:rsidRPr="00A74A6A" w:rsidRDefault="0035579A" w:rsidP="009827C6">
      <w:pPr>
        <w:pStyle w:val="Odstavecseseznamem"/>
        <w:ind w:left="720"/>
        <w:jc w:val="center"/>
        <w:outlineLvl w:val="0"/>
        <w:rPr>
          <w:rFonts w:ascii="Arial" w:hAnsi="Arial" w:cs="Arial"/>
          <w:b/>
          <w:szCs w:val="22"/>
        </w:rPr>
      </w:pPr>
      <w:bookmarkStart w:id="4" w:name="_Toc465066776"/>
      <w:r w:rsidRPr="00A74A6A">
        <w:rPr>
          <w:rFonts w:ascii="Arial" w:hAnsi="Arial" w:cs="Arial"/>
          <w:b/>
          <w:szCs w:val="22"/>
        </w:rPr>
        <w:t>X</w:t>
      </w:r>
      <w:r w:rsidR="009827C6" w:rsidRPr="00A74A6A">
        <w:rPr>
          <w:rFonts w:ascii="Arial" w:hAnsi="Arial" w:cs="Arial"/>
          <w:b/>
          <w:szCs w:val="22"/>
        </w:rPr>
        <w:t>I.</w:t>
      </w:r>
    </w:p>
    <w:p w14:paraId="08744775" w14:textId="77777777" w:rsidR="00827954" w:rsidRPr="00A74A6A" w:rsidRDefault="00DA38DB" w:rsidP="009827C6">
      <w:pPr>
        <w:pStyle w:val="Odstavecseseznamem"/>
        <w:ind w:left="720"/>
        <w:jc w:val="center"/>
        <w:outlineLvl w:val="0"/>
        <w:rPr>
          <w:rFonts w:ascii="Arial" w:hAnsi="Arial" w:cs="Arial"/>
          <w:b/>
          <w:szCs w:val="22"/>
        </w:rPr>
      </w:pPr>
      <w:r w:rsidRPr="00A74A6A">
        <w:rPr>
          <w:rFonts w:ascii="Arial" w:hAnsi="Arial" w:cs="Arial"/>
          <w:b/>
          <w:szCs w:val="22"/>
        </w:rPr>
        <w:t xml:space="preserve">Ukončení </w:t>
      </w:r>
      <w:r w:rsidR="004531E1" w:rsidRPr="00A74A6A">
        <w:rPr>
          <w:rFonts w:ascii="Arial" w:hAnsi="Arial" w:cs="Arial"/>
          <w:b/>
          <w:szCs w:val="22"/>
        </w:rPr>
        <w:t>s</w:t>
      </w:r>
      <w:r w:rsidR="00E437B1" w:rsidRPr="00A74A6A">
        <w:rPr>
          <w:rFonts w:ascii="Arial" w:hAnsi="Arial" w:cs="Arial"/>
          <w:b/>
          <w:szCs w:val="22"/>
        </w:rPr>
        <w:t>mlouvy</w:t>
      </w:r>
      <w:bookmarkEnd w:id="4"/>
    </w:p>
    <w:p w14:paraId="6FE5F9B7" w14:textId="77777777" w:rsidR="009827C6" w:rsidRPr="00A74A6A" w:rsidRDefault="009827C6" w:rsidP="009827C6">
      <w:pPr>
        <w:pStyle w:val="Odstavecseseznamem"/>
        <w:ind w:left="720"/>
        <w:jc w:val="center"/>
        <w:outlineLvl w:val="0"/>
        <w:rPr>
          <w:rFonts w:ascii="Arial" w:hAnsi="Arial" w:cs="Arial"/>
          <w:b/>
          <w:sz w:val="6"/>
          <w:szCs w:val="6"/>
        </w:rPr>
      </w:pPr>
    </w:p>
    <w:p w14:paraId="64A9D3BF" w14:textId="77777777" w:rsidR="00DF7084" w:rsidRPr="00D90B5C" w:rsidRDefault="00DA0617" w:rsidP="00B943E4">
      <w:pPr>
        <w:numPr>
          <w:ilvl w:val="1"/>
          <w:numId w:val="15"/>
        </w:numPr>
        <w:ind w:left="284" w:hanging="284"/>
        <w:rPr>
          <w:rFonts w:ascii="Arial" w:eastAsia="ヒラギノ角ゴ Pro W3" w:hAnsi="Arial" w:cs="Arial"/>
          <w:szCs w:val="22"/>
        </w:rPr>
      </w:pPr>
      <w:r w:rsidRPr="00D90B5C">
        <w:rPr>
          <w:rFonts w:ascii="Arial" w:eastAsia="ヒラギノ角ゴ Pro W3" w:hAnsi="Arial" w:cs="Arial"/>
          <w:szCs w:val="22"/>
        </w:rPr>
        <w:t>Smlu</w:t>
      </w:r>
      <w:r w:rsidR="00D93A9A" w:rsidRPr="00D90B5C">
        <w:rPr>
          <w:rFonts w:ascii="Arial" w:eastAsia="ヒラギノ角ゴ Pro W3" w:hAnsi="Arial" w:cs="Arial"/>
          <w:szCs w:val="22"/>
        </w:rPr>
        <w:t xml:space="preserve">vní strany mohou vzájemnou písemnou dohodou </w:t>
      </w:r>
      <w:r w:rsidR="004531E1" w:rsidRPr="00D90B5C">
        <w:rPr>
          <w:rFonts w:ascii="Arial" w:eastAsia="ヒラギノ角ゴ Pro W3" w:hAnsi="Arial" w:cs="Arial"/>
          <w:szCs w:val="22"/>
        </w:rPr>
        <w:t>s</w:t>
      </w:r>
      <w:r w:rsidR="00D93A9A" w:rsidRPr="00D90B5C">
        <w:rPr>
          <w:rFonts w:ascii="Arial" w:eastAsia="ヒラギノ角ゴ Pro W3" w:hAnsi="Arial" w:cs="Arial"/>
          <w:szCs w:val="22"/>
        </w:rPr>
        <w:t xml:space="preserve">mlouvu kdykoliv ukončit. </w:t>
      </w:r>
    </w:p>
    <w:p w14:paraId="622D2060" w14:textId="77777777" w:rsidR="00DF7084" w:rsidRDefault="00827954"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 xml:space="preserve">Objednatel je oprávněn </w:t>
      </w:r>
      <w:r w:rsidR="00F731C2" w:rsidRPr="00D90B5C">
        <w:rPr>
          <w:rFonts w:ascii="Arial" w:eastAsia="ヒラギノ角ゴ Pro W3" w:hAnsi="Arial" w:cs="Arial"/>
          <w:szCs w:val="22"/>
        </w:rPr>
        <w:t xml:space="preserve">odstoupit od </w:t>
      </w:r>
      <w:r w:rsidR="004531E1" w:rsidRPr="00D90B5C">
        <w:rPr>
          <w:rFonts w:ascii="Arial" w:eastAsia="ヒラギノ角ゴ Pro W3" w:hAnsi="Arial" w:cs="Arial"/>
          <w:szCs w:val="22"/>
        </w:rPr>
        <w:t>s</w:t>
      </w:r>
      <w:r w:rsidR="001A4B85" w:rsidRPr="00D90B5C">
        <w:rPr>
          <w:rFonts w:ascii="Arial" w:eastAsia="ヒラギノ角ゴ Pro W3" w:hAnsi="Arial" w:cs="Arial"/>
          <w:szCs w:val="22"/>
        </w:rPr>
        <w:t>mlouv</w:t>
      </w:r>
      <w:r w:rsidR="00F731C2" w:rsidRPr="00D90B5C">
        <w:rPr>
          <w:rFonts w:ascii="Arial" w:eastAsia="ヒラギノ角ゴ Pro W3" w:hAnsi="Arial" w:cs="Arial"/>
          <w:szCs w:val="22"/>
        </w:rPr>
        <w:t>y</w:t>
      </w:r>
      <w:r w:rsidRPr="00D90B5C">
        <w:rPr>
          <w:rFonts w:ascii="Arial" w:eastAsia="ヒラギノ角ゴ Pro W3" w:hAnsi="Arial" w:cs="Arial"/>
          <w:szCs w:val="22"/>
        </w:rPr>
        <w:t xml:space="preserve">, a to i částečně, v případě </w:t>
      </w:r>
      <w:r w:rsidR="003A01D0" w:rsidRPr="00D90B5C">
        <w:rPr>
          <w:rFonts w:ascii="Arial" w:eastAsia="ヒラギノ角ゴ Pro W3" w:hAnsi="Arial" w:cs="Arial"/>
          <w:szCs w:val="22"/>
        </w:rPr>
        <w:t xml:space="preserve">podstatného nebo </w:t>
      </w:r>
      <w:r w:rsidR="006F5B86" w:rsidRPr="00D90B5C">
        <w:rPr>
          <w:rFonts w:ascii="Arial" w:eastAsia="ヒラギノ角ゴ Pro W3" w:hAnsi="Arial" w:cs="Arial"/>
          <w:szCs w:val="22"/>
        </w:rPr>
        <w:t>o</w:t>
      </w:r>
      <w:r w:rsidR="003A01D0" w:rsidRPr="00D90B5C">
        <w:rPr>
          <w:rFonts w:ascii="Arial" w:eastAsia="ヒラギノ角ゴ Pro W3" w:hAnsi="Arial" w:cs="Arial"/>
          <w:szCs w:val="22"/>
        </w:rPr>
        <w:t xml:space="preserve">pakovaného </w:t>
      </w:r>
      <w:r w:rsidRPr="00D90B5C">
        <w:rPr>
          <w:rFonts w:ascii="Arial" w:eastAsia="ヒラギノ角ゴ Pro W3" w:hAnsi="Arial" w:cs="Arial"/>
          <w:szCs w:val="22"/>
        </w:rPr>
        <w:t xml:space="preserve">porušení smluvní nebo zákonné povinnosti </w:t>
      </w:r>
      <w:r w:rsidR="004531E1" w:rsidRPr="00D90B5C">
        <w:rPr>
          <w:rFonts w:ascii="Arial" w:eastAsia="ヒラギノ角ゴ Pro W3" w:hAnsi="Arial" w:cs="Arial"/>
          <w:szCs w:val="22"/>
        </w:rPr>
        <w:t>z</w:t>
      </w:r>
      <w:r w:rsidR="008A35F8" w:rsidRPr="00D90B5C">
        <w:rPr>
          <w:rFonts w:ascii="Arial" w:eastAsia="ヒラギノ角ゴ Pro W3" w:hAnsi="Arial" w:cs="Arial"/>
          <w:szCs w:val="22"/>
        </w:rPr>
        <w:t>hotovitelem</w:t>
      </w:r>
      <w:r w:rsidRPr="00D90B5C">
        <w:rPr>
          <w:rFonts w:ascii="Arial" w:eastAsia="ヒラギノ角ゴ Pro W3" w:hAnsi="Arial" w:cs="Arial"/>
          <w:szCs w:val="22"/>
        </w:rPr>
        <w:t xml:space="preserve">. Za podstatné porušení smluvní povinnosti </w:t>
      </w:r>
      <w:r w:rsidR="004531E1" w:rsidRPr="00D90B5C">
        <w:rPr>
          <w:rFonts w:ascii="Arial" w:eastAsia="ヒラギノ角ゴ Pro W3" w:hAnsi="Arial" w:cs="Arial"/>
          <w:szCs w:val="22"/>
        </w:rPr>
        <w:t>z</w:t>
      </w:r>
      <w:r w:rsidR="008A35F8" w:rsidRPr="00D90B5C">
        <w:rPr>
          <w:rFonts w:ascii="Arial" w:eastAsia="ヒラギノ角ゴ Pro W3" w:hAnsi="Arial" w:cs="Arial"/>
          <w:szCs w:val="22"/>
        </w:rPr>
        <w:t xml:space="preserve">hotovitelem </w:t>
      </w:r>
      <w:r w:rsidRPr="00D90B5C">
        <w:rPr>
          <w:rFonts w:ascii="Arial" w:eastAsia="ヒラギノ角ゴ Pro W3" w:hAnsi="Arial" w:cs="Arial"/>
          <w:szCs w:val="22"/>
        </w:rPr>
        <w:t>se rozumí zejména prodlení s</w:t>
      </w:r>
      <w:r w:rsidR="00C022CF" w:rsidRPr="00D90B5C">
        <w:rPr>
          <w:rFonts w:ascii="Arial" w:eastAsia="ヒラギノ角ゴ Pro W3" w:hAnsi="Arial" w:cs="Arial"/>
          <w:szCs w:val="22"/>
        </w:rPr>
        <w:t xml:space="preserve"> předáním </w:t>
      </w:r>
      <w:r w:rsidR="00D26B77" w:rsidRPr="00D90B5C">
        <w:rPr>
          <w:rFonts w:ascii="Arial" w:eastAsia="ヒラギノ角ゴ Pro W3" w:hAnsi="Arial" w:cs="Arial"/>
          <w:szCs w:val="22"/>
        </w:rPr>
        <w:t xml:space="preserve">plnění </w:t>
      </w:r>
      <w:r w:rsidR="00D24350" w:rsidRPr="00D90B5C">
        <w:rPr>
          <w:rFonts w:ascii="Arial" w:eastAsia="ヒラギノ角ゴ Pro W3" w:hAnsi="Arial" w:cs="Arial"/>
          <w:szCs w:val="22"/>
        </w:rPr>
        <w:t>delší než 10</w:t>
      </w:r>
      <w:r w:rsidR="006900E0" w:rsidRPr="00D90B5C">
        <w:rPr>
          <w:rFonts w:ascii="Arial" w:eastAsia="ヒラギノ角ゴ Pro W3" w:hAnsi="Arial" w:cs="Arial"/>
          <w:szCs w:val="22"/>
        </w:rPr>
        <w:t> </w:t>
      </w:r>
      <w:r w:rsidRPr="00D90B5C">
        <w:rPr>
          <w:rFonts w:ascii="Arial" w:eastAsia="ヒラギノ角ゴ Pro W3" w:hAnsi="Arial" w:cs="Arial"/>
          <w:szCs w:val="22"/>
        </w:rPr>
        <w:t>dnů</w:t>
      </w:r>
      <w:r w:rsidR="00D7244B" w:rsidRPr="00D90B5C">
        <w:rPr>
          <w:rFonts w:ascii="Arial" w:eastAsia="ヒラギノ角ゴ Pro W3" w:hAnsi="Arial" w:cs="Arial"/>
          <w:szCs w:val="22"/>
        </w:rPr>
        <w:t xml:space="preserve"> nebo opakovan</w:t>
      </w:r>
      <w:r w:rsidR="006F5B86" w:rsidRPr="00D90B5C">
        <w:rPr>
          <w:rFonts w:ascii="Arial" w:eastAsia="ヒラギノ角ゴ Pro W3" w:hAnsi="Arial" w:cs="Arial"/>
          <w:szCs w:val="22"/>
        </w:rPr>
        <w:t>é</w:t>
      </w:r>
      <w:r w:rsidR="00D7244B" w:rsidRPr="00D90B5C">
        <w:rPr>
          <w:rFonts w:ascii="Arial" w:eastAsia="ヒラギノ角ゴ Pro W3" w:hAnsi="Arial" w:cs="Arial"/>
          <w:szCs w:val="22"/>
        </w:rPr>
        <w:t xml:space="preserve"> porušení kterékoli povinnosti </w:t>
      </w:r>
      <w:r w:rsidR="004531E1" w:rsidRPr="00D90B5C">
        <w:rPr>
          <w:rFonts w:ascii="Arial" w:eastAsia="ヒラギノ角ゴ Pro W3" w:hAnsi="Arial" w:cs="Arial"/>
          <w:szCs w:val="22"/>
        </w:rPr>
        <w:t>z</w:t>
      </w:r>
      <w:r w:rsidR="00D7244B" w:rsidRPr="00D90B5C">
        <w:rPr>
          <w:rFonts w:ascii="Arial" w:eastAsia="ヒラギノ角ゴ Pro W3" w:hAnsi="Arial" w:cs="Arial"/>
          <w:szCs w:val="22"/>
        </w:rPr>
        <w:t>hotovitele dle čl.</w:t>
      </w:r>
      <w:r w:rsidR="0084147E" w:rsidRPr="00D90B5C">
        <w:rPr>
          <w:rFonts w:ascii="Arial" w:eastAsia="ヒラギノ角ゴ Pro W3" w:hAnsi="Arial" w:cs="Arial"/>
          <w:szCs w:val="22"/>
        </w:rPr>
        <w:t xml:space="preserve"> VI.</w:t>
      </w:r>
      <w:r w:rsidR="00D7244B" w:rsidRPr="00D90B5C">
        <w:rPr>
          <w:rFonts w:ascii="Arial" w:eastAsia="ヒラギノ角ゴ Pro W3" w:hAnsi="Arial" w:cs="Arial"/>
          <w:szCs w:val="22"/>
        </w:rPr>
        <w:t xml:space="preserve"> </w:t>
      </w:r>
      <w:r w:rsidR="004531E1" w:rsidRPr="00D90B5C">
        <w:rPr>
          <w:rFonts w:ascii="Arial" w:eastAsia="ヒラギノ角ゴ Pro W3" w:hAnsi="Arial" w:cs="Arial"/>
          <w:szCs w:val="22"/>
        </w:rPr>
        <w:t>s</w:t>
      </w:r>
      <w:r w:rsidR="00D7244B" w:rsidRPr="00D90B5C">
        <w:rPr>
          <w:rFonts w:ascii="Arial" w:eastAsia="ヒラギノ角ゴ Pro W3" w:hAnsi="Arial" w:cs="Arial"/>
          <w:szCs w:val="22"/>
        </w:rPr>
        <w:t>mlouvy</w:t>
      </w:r>
      <w:r w:rsidRPr="00D90B5C">
        <w:rPr>
          <w:rFonts w:ascii="Arial" w:eastAsia="ヒラギノ角ゴ Pro W3" w:hAnsi="Arial" w:cs="Arial"/>
          <w:szCs w:val="22"/>
        </w:rPr>
        <w:t>.</w:t>
      </w:r>
      <w:r w:rsidR="003A01D0" w:rsidRPr="00D90B5C">
        <w:rPr>
          <w:rFonts w:ascii="Arial" w:eastAsia="ヒラギノ角ゴ Pro W3" w:hAnsi="Arial" w:cs="Arial"/>
          <w:szCs w:val="22"/>
        </w:rPr>
        <w:t xml:space="preserve"> </w:t>
      </w:r>
    </w:p>
    <w:p w14:paraId="783FE27B" w14:textId="77777777" w:rsidR="00257C1A" w:rsidRDefault="00257C1A" w:rsidP="00B943E4">
      <w:pPr>
        <w:pStyle w:val="Odstavecseseznamem"/>
        <w:numPr>
          <w:ilvl w:val="1"/>
          <w:numId w:val="3"/>
        </w:numPr>
        <w:ind w:left="284" w:hanging="284"/>
        <w:rPr>
          <w:rFonts w:ascii="Arial" w:eastAsia="ヒラギノ角ゴ Pro W3" w:hAnsi="Arial" w:cs="Arial"/>
          <w:szCs w:val="22"/>
        </w:rPr>
      </w:pPr>
      <w:r w:rsidRPr="00257C1A">
        <w:rPr>
          <w:rFonts w:ascii="Arial" w:eastAsia="ヒラギノ角ゴ Pro W3" w:hAnsi="Arial" w:cs="Arial"/>
          <w:szCs w:val="22"/>
        </w:rPr>
        <w:t xml:space="preserve">Tuto smlouvu je možné ukončit i v případě, že </w:t>
      </w:r>
      <w:r w:rsidR="001201A1">
        <w:rPr>
          <w:rFonts w:ascii="Arial" w:eastAsia="ヒラギノ角ゴ Pro W3" w:hAnsi="Arial" w:cs="Arial"/>
          <w:szCs w:val="22"/>
        </w:rPr>
        <w:t>z</w:t>
      </w:r>
      <w:r>
        <w:rPr>
          <w:rFonts w:ascii="Arial" w:eastAsia="ヒラギノ角ゴ Pro W3" w:hAnsi="Arial" w:cs="Arial"/>
          <w:szCs w:val="22"/>
        </w:rPr>
        <w:t xml:space="preserve">hotovitel </w:t>
      </w:r>
      <w:r w:rsidRPr="00257C1A">
        <w:rPr>
          <w:rFonts w:ascii="Arial" w:eastAsia="ヒラギノ角ゴ Pro W3" w:hAnsi="Arial" w:cs="Arial"/>
          <w:szCs w:val="22"/>
        </w:rPr>
        <w:t>uvedl v nabídce informace nebo doklady, které neodpovídají skutečnosti a měly, nebo mohly mít vliv na výsledek zadávacího řízení (tj. údaje věcné či technické povahy, jimiž prodávající deklaroval splnění zadávacích podmínek, které však jím skutečně odevzdávané zboží či práce nesplňují).</w:t>
      </w:r>
    </w:p>
    <w:p w14:paraId="45E08032" w14:textId="77777777" w:rsidR="00866C66" w:rsidRPr="00D90B5C" w:rsidRDefault="00C022CF" w:rsidP="00B943E4">
      <w:pPr>
        <w:numPr>
          <w:ilvl w:val="1"/>
          <w:numId w:val="3"/>
        </w:numPr>
        <w:ind w:left="284" w:hanging="284"/>
        <w:rPr>
          <w:rFonts w:ascii="Arial" w:hAnsi="Arial" w:cs="Arial"/>
          <w:szCs w:val="22"/>
        </w:rPr>
      </w:pPr>
      <w:r w:rsidRPr="00D90B5C">
        <w:rPr>
          <w:rFonts w:ascii="Arial" w:hAnsi="Arial" w:cs="Arial"/>
          <w:szCs w:val="22"/>
        </w:rPr>
        <w:t xml:space="preserve">Objednatel je oprávněn od </w:t>
      </w:r>
      <w:r w:rsidR="004531E1" w:rsidRPr="00D90B5C">
        <w:rPr>
          <w:rFonts w:ascii="Arial" w:hAnsi="Arial" w:cs="Arial"/>
          <w:szCs w:val="22"/>
        </w:rPr>
        <w:t>s</w:t>
      </w:r>
      <w:r w:rsidRPr="00D90B5C">
        <w:rPr>
          <w:rFonts w:ascii="Arial" w:hAnsi="Arial" w:cs="Arial"/>
          <w:szCs w:val="22"/>
        </w:rPr>
        <w:t xml:space="preserve">mlouvy odstoupit v případě, kdy </w:t>
      </w:r>
      <w:r w:rsidR="004531E1" w:rsidRPr="00D90B5C">
        <w:rPr>
          <w:rFonts w:ascii="Arial" w:hAnsi="Arial" w:cs="Arial"/>
          <w:szCs w:val="22"/>
        </w:rPr>
        <w:t>z</w:t>
      </w:r>
      <w:r w:rsidRPr="00D90B5C">
        <w:rPr>
          <w:rFonts w:ascii="Arial" w:hAnsi="Arial" w:cs="Arial"/>
          <w:szCs w:val="22"/>
        </w:rPr>
        <w:t xml:space="preserve">hotovitel vstoupí do likvidace. </w:t>
      </w:r>
      <w:r w:rsidR="00866C66" w:rsidRPr="00D90B5C">
        <w:rPr>
          <w:rFonts w:ascii="Arial" w:hAnsi="Arial" w:cs="Arial"/>
          <w:szCs w:val="22"/>
        </w:rPr>
        <w:t xml:space="preserve">Objednatel je dále oprávněn od </w:t>
      </w:r>
      <w:r w:rsidR="004531E1" w:rsidRPr="00D90B5C">
        <w:rPr>
          <w:rFonts w:ascii="Arial" w:hAnsi="Arial" w:cs="Arial"/>
          <w:szCs w:val="22"/>
        </w:rPr>
        <w:t>s</w:t>
      </w:r>
      <w:r w:rsidR="00866C66" w:rsidRPr="00D90B5C">
        <w:rPr>
          <w:rFonts w:ascii="Arial" w:hAnsi="Arial" w:cs="Arial"/>
          <w:szCs w:val="22"/>
        </w:rPr>
        <w:t xml:space="preserve">mlouvy odstoupit v případě, že vůči majetku </w:t>
      </w:r>
      <w:r w:rsidR="004531E1" w:rsidRPr="00D90B5C">
        <w:rPr>
          <w:rFonts w:ascii="Arial" w:hAnsi="Arial" w:cs="Arial"/>
          <w:szCs w:val="22"/>
        </w:rPr>
        <w:t>z</w:t>
      </w:r>
      <w:r w:rsidR="00866C66" w:rsidRPr="00D90B5C">
        <w:rPr>
          <w:rFonts w:ascii="Arial" w:hAnsi="Arial" w:cs="Arial"/>
          <w:szCs w:val="22"/>
        </w:rPr>
        <w:t>hotovitele probíhá insolvenční řízení, v němž bylo vydáno rozhodnutí o</w:t>
      </w:r>
      <w:r w:rsidR="002637EB" w:rsidRPr="00D90B5C">
        <w:rPr>
          <w:rFonts w:ascii="Arial" w:hAnsi="Arial" w:cs="Arial"/>
          <w:szCs w:val="22"/>
        </w:rPr>
        <w:t> </w:t>
      </w:r>
      <w:r w:rsidR="00866C66" w:rsidRPr="00D90B5C">
        <w:rPr>
          <w:rFonts w:ascii="Arial" w:hAnsi="Arial" w:cs="Arial"/>
          <w:szCs w:val="22"/>
        </w:rPr>
        <w:t>úpadku</w:t>
      </w:r>
      <w:r w:rsidR="006F5B86" w:rsidRPr="00D90B5C">
        <w:rPr>
          <w:rFonts w:ascii="Arial" w:hAnsi="Arial" w:cs="Arial"/>
          <w:szCs w:val="22"/>
        </w:rPr>
        <w:t>,</w:t>
      </w:r>
      <w:r w:rsidR="00866C66" w:rsidRPr="00D90B5C">
        <w:rPr>
          <w:rFonts w:ascii="Arial" w:hAnsi="Arial" w:cs="Arial"/>
          <w:szCs w:val="22"/>
        </w:rPr>
        <w:t xml:space="preserve"> anebo i</w:t>
      </w:r>
      <w:r w:rsidR="003F20BF" w:rsidRPr="00D90B5C">
        <w:rPr>
          <w:rFonts w:ascii="Arial" w:hAnsi="Arial" w:cs="Arial"/>
          <w:szCs w:val="22"/>
        </w:rPr>
        <w:t> </w:t>
      </w:r>
      <w:r w:rsidR="00866C66" w:rsidRPr="00D90B5C">
        <w:rPr>
          <w:rFonts w:ascii="Arial" w:hAnsi="Arial" w:cs="Arial"/>
          <w:szCs w:val="22"/>
        </w:rPr>
        <w:t xml:space="preserve">v případě, že insolvenční návrh byl zamítnut proto, že majetek nepostačuje k úhradě nákladů insolvenčního řízení. </w:t>
      </w:r>
    </w:p>
    <w:p w14:paraId="50A2CD36" w14:textId="77777777" w:rsidR="00DF7084" w:rsidRPr="00D90B5C" w:rsidRDefault="00C022CF" w:rsidP="00B943E4">
      <w:pPr>
        <w:numPr>
          <w:ilvl w:val="1"/>
          <w:numId w:val="3"/>
        </w:numPr>
        <w:ind w:left="284" w:hanging="284"/>
        <w:rPr>
          <w:rFonts w:ascii="Arial" w:hAnsi="Arial" w:cs="Arial"/>
          <w:szCs w:val="22"/>
        </w:rPr>
      </w:pPr>
      <w:r w:rsidRPr="00D90B5C">
        <w:rPr>
          <w:rFonts w:ascii="Arial" w:hAnsi="Arial" w:cs="Arial"/>
          <w:szCs w:val="22"/>
        </w:rPr>
        <w:t xml:space="preserve">Objednatel je oprávněn od </w:t>
      </w:r>
      <w:r w:rsidR="004531E1" w:rsidRPr="00D90B5C">
        <w:rPr>
          <w:rFonts w:ascii="Arial" w:hAnsi="Arial" w:cs="Arial"/>
          <w:szCs w:val="22"/>
        </w:rPr>
        <w:t>s</w:t>
      </w:r>
      <w:r w:rsidRPr="00D90B5C">
        <w:rPr>
          <w:rFonts w:ascii="Arial" w:hAnsi="Arial" w:cs="Arial"/>
          <w:szCs w:val="22"/>
        </w:rPr>
        <w:t xml:space="preserve">mlouvy odstoupit či omezit rozsah plnění </w:t>
      </w:r>
      <w:r w:rsidR="004531E1" w:rsidRPr="00D90B5C">
        <w:rPr>
          <w:rFonts w:ascii="Arial" w:hAnsi="Arial" w:cs="Arial"/>
          <w:szCs w:val="22"/>
        </w:rPr>
        <w:t>s</w:t>
      </w:r>
      <w:r w:rsidRPr="00D90B5C">
        <w:rPr>
          <w:rFonts w:ascii="Arial" w:hAnsi="Arial" w:cs="Arial"/>
          <w:szCs w:val="22"/>
        </w:rPr>
        <w:t>mlouvy v</w:t>
      </w:r>
      <w:r w:rsidR="002637EB" w:rsidRPr="00D90B5C">
        <w:rPr>
          <w:rFonts w:ascii="Arial" w:hAnsi="Arial" w:cs="Arial"/>
          <w:szCs w:val="22"/>
        </w:rPr>
        <w:t> </w:t>
      </w:r>
      <w:r w:rsidRPr="00D90B5C">
        <w:rPr>
          <w:rFonts w:ascii="Arial" w:hAnsi="Arial" w:cs="Arial"/>
          <w:szCs w:val="22"/>
        </w:rPr>
        <w:t xml:space="preserve">případě, že mu nebudou poskytnuty prostředky ze státního rozpočtu nebo příslušného operačního programu k financování předmětu plnění </w:t>
      </w:r>
      <w:r w:rsidR="004531E1" w:rsidRPr="00D90B5C">
        <w:rPr>
          <w:rFonts w:ascii="Arial" w:hAnsi="Arial" w:cs="Arial"/>
          <w:szCs w:val="22"/>
        </w:rPr>
        <w:t>s</w:t>
      </w:r>
      <w:r w:rsidRPr="00D90B5C">
        <w:rPr>
          <w:rFonts w:ascii="Arial" w:hAnsi="Arial" w:cs="Arial"/>
          <w:szCs w:val="22"/>
        </w:rPr>
        <w:t>mlouvy.</w:t>
      </w:r>
    </w:p>
    <w:p w14:paraId="10A782A9" w14:textId="77777777" w:rsidR="00DF7084" w:rsidRPr="00D90B5C" w:rsidRDefault="00EB1772"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Zhotovitel</w:t>
      </w:r>
      <w:r w:rsidR="00827954" w:rsidRPr="00D90B5C">
        <w:rPr>
          <w:rFonts w:ascii="Arial" w:eastAsia="ヒラギノ角ゴ Pro W3" w:hAnsi="Arial" w:cs="Arial"/>
          <w:szCs w:val="22"/>
        </w:rPr>
        <w:t xml:space="preserve"> je oprávněn od </w:t>
      </w:r>
      <w:r w:rsidR="00726D1F" w:rsidRPr="00D90B5C">
        <w:rPr>
          <w:rFonts w:ascii="Arial" w:eastAsia="ヒラギノ角ゴ Pro W3" w:hAnsi="Arial" w:cs="Arial"/>
          <w:szCs w:val="22"/>
        </w:rPr>
        <w:t>s</w:t>
      </w:r>
      <w:r w:rsidR="00827954" w:rsidRPr="00D90B5C">
        <w:rPr>
          <w:rFonts w:ascii="Arial" w:eastAsia="ヒラギノ角ゴ Pro W3" w:hAnsi="Arial" w:cs="Arial"/>
          <w:szCs w:val="22"/>
        </w:rPr>
        <w:t xml:space="preserve">mlouvy odstoupit v případě, že </w:t>
      </w:r>
      <w:r w:rsidR="00726D1F" w:rsidRPr="00D90B5C">
        <w:rPr>
          <w:rFonts w:ascii="Arial" w:eastAsia="ヒラギノ角ゴ Pro W3" w:hAnsi="Arial" w:cs="Arial"/>
          <w:szCs w:val="22"/>
        </w:rPr>
        <w:t>o</w:t>
      </w:r>
      <w:r w:rsidR="00827954" w:rsidRPr="00D90B5C">
        <w:rPr>
          <w:rFonts w:ascii="Arial" w:eastAsia="ヒラギノ角ゴ Pro W3" w:hAnsi="Arial" w:cs="Arial"/>
          <w:szCs w:val="22"/>
        </w:rPr>
        <w:t>bjednatel bude v p</w:t>
      </w:r>
      <w:r w:rsidR="001F6C8A" w:rsidRPr="00D90B5C">
        <w:rPr>
          <w:rFonts w:ascii="Arial" w:eastAsia="ヒラギノ角ゴ Pro W3" w:hAnsi="Arial" w:cs="Arial"/>
          <w:szCs w:val="22"/>
        </w:rPr>
        <w:t>rodlení s úhradou faktur</w:t>
      </w:r>
      <w:r w:rsidR="00827954" w:rsidRPr="00D90B5C">
        <w:rPr>
          <w:rFonts w:ascii="Arial" w:eastAsia="ヒラギノ角ゴ Pro W3" w:hAnsi="Arial" w:cs="Arial"/>
          <w:szCs w:val="22"/>
        </w:rPr>
        <w:t xml:space="preserve"> po dobu delší než </w:t>
      </w:r>
      <w:r w:rsidR="00D93A9A" w:rsidRPr="00D90B5C">
        <w:rPr>
          <w:rFonts w:ascii="Arial" w:eastAsia="ヒラギノ角ゴ Pro W3" w:hAnsi="Arial" w:cs="Arial"/>
          <w:szCs w:val="22"/>
        </w:rPr>
        <w:t>3</w:t>
      </w:r>
      <w:r w:rsidR="00827954" w:rsidRPr="00D90B5C">
        <w:rPr>
          <w:rFonts w:ascii="Arial" w:eastAsia="ヒラギノ角ゴ Pro W3" w:hAnsi="Arial" w:cs="Arial"/>
          <w:szCs w:val="22"/>
        </w:rPr>
        <w:t>0 kalendářních dní.</w:t>
      </w:r>
    </w:p>
    <w:p w14:paraId="054C5268" w14:textId="77777777" w:rsidR="00DF7084" w:rsidRDefault="00827954" w:rsidP="00B943E4">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 xml:space="preserve">Účinky každého odstoupení od </w:t>
      </w:r>
      <w:r w:rsidR="00726D1F" w:rsidRPr="00D90B5C">
        <w:rPr>
          <w:rFonts w:ascii="Arial" w:eastAsia="ヒラギノ角ゴ Pro W3" w:hAnsi="Arial" w:cs="Arial"/>
          <w:szCs w:val="22"/>
        </w:rPr>
        <w:t>s</w:t>
      </w:r>
      <w:r w:rsidRPr="00D90B5C">
        <w:rPr>
          <w:rFonts w:ascii="Arial" w:eastAsia="ヒラギノ角ゴ Pro W3" w:hAnsi="Arial" w:cs="Arial"/>
          <w:szCs w:val="22"/>
        </w:rPr>
        <w:t xml:space="preserve">mlouvy nastávají okamžikem doručení písemného projevu vůle odstoupit od této </w:t>
      </w:r>
      <w:r w:rsidR="00726D1F" w:rsidRPr="00D90B5C">
        <w:rPr>
          <w:rFonts w:ascii="Arial" w:eastAsia="ヒラギノ角ゴ Pro W3" w:hAnsi="Arial" w:cs="Arial"/>
          <w:szCs w:val="22"/>
        </w:rPr>
        <w:t>s</w:t>
      </w:r>
      <w:r w:rsidRPr="00D90B5C">
        <w:rPr>
          <w:rFonts w:ascii="Arial" w:eastAsia="ヒラギノ角ゴ Pro W3" w:hAnsi="Arial" w:cs="Arial"/>
          <w:szCs w:val="22"/>
        </w:rPr>
        <w:t>mlouvy druhé smluvní straně.</w:t>
      </w:r>
    </w:p>
    <w:p w14:paraId="5C021E6B" w14:textId="77777777" w:rsidR="00A74A6A" w:rsidRPr="00D90B5C" w:rsidRDefault="00A74A6A" w:rsidP="00A74A6A">
      <w:pPr>
        <w:ind w:left="284"/>
        <w:rPr>
          <w:rFonts w:ascii="Arial" w:eastAsia="ヒラギノ角ゴ Pro W3" w:hAnsi="Arial" w:cs="Arial"/>
          <w:szCs w:val="22"/>
        </w:rPr>
      </w:pPr>
    </w:p>
    <w:p w14:paraId="5855E961" w14:textId="77777777" w:rsidR="009827C6" w:rsidRPr="00D90B5C" w:rsidRDefault="0035579A" w:rsidP="009827C6">
      <w:pPr>
        <w:pStyle w:val="Odstavecseseznamem"/>
        <w:ind w:left="720"/>
        <w:jc w:val="center"/>
        <w:outlineLvl w:val="0"/>
        <w:rPr>
          <w:rFonts w:ascii="Arial" w:hAnsi="Arial" w:cs="Arial"/>
          <w:b/>
          <w:sz w:val="24"/>
          <w:szCs w:val="22"/>
        </w:rPr>
      </w:pPr>
      <w:bookmarkStart w:id="5" w:name="_Toc465066778"/>
      <w:r w:rsidRPr="00D90B5C">
        <w:rPr>
          <w:rFonts w:ascii="Arial" w:hAnsi="Arial" w:cs="Arial"/>
          <w:b/>
          <w:sz w:val="24"/>
          <w:szCs w:val="22"/>
        </w:rPr>
        <w:t>XI</w:t>
      </w:r>
      <w:r w:rsidR="009827C6" w:rsidRPr="00D90B5C">
        <w:rPr>
          <w:rFonts w:ascii="Arial" w:hAnsi="Arial" w:cs="Arial"/>
          <w:b/>
          <w:sz w:val="24"/>
          <w:szCs w:val="22"/>
        </w:rPr>
        <w:t>I.</w:t>
      </w:r>
    </w:p>
    <w:p w14:paraId="72E70766" w14:textId="77777777" w:rsidR="0057686D" w:rsidRPr="00D90B5C" w:rsidRDefault="00827954" w:rsidP="009827C6">
      <w:pPr>
        <w:pStyle w:val="Odstavecseseznamem"/>
        <w:ind w:left="720"/>
        <w:jc w:val="center"/>
        <w:outlineLvl w:val="0"/>
        <w:rPr>
          <w:rFonts w:ascii="Arial" w:hAnsi="Arial" w:cs="Arial"/>
          <w:b/>
          <w:sz w:val="24"/>
          <w:szCs w:val="22"/>
        </w:rPr>
      </w:pPr>
      <w:r w:rsidRPr="00D90B5C">
        <w:rPr>
          <w:rFonts w:ascii="Arial" w:hAnsi="Arial" w:cs="Arial"/>
          <w:b/>
          <w:sz w:val="24"/>
          <w:szCs w:val="22"/>
        </w:rPr>
        <w:t>Závěrečná ustanovení</w:t>
      </w:r>
      <w:bookmarkEnd w:id="5"/>
    </w:p>
    <w:p w14:paraId="2413DA1A" w14:textId="77777777" w:rsidR="009827C6" w:rsidRPr="00A74A6A" w:rsidRDefault="009827C6" w:rsidP="009827C6">
      <w:pPr>
        <w:pStyle w:val="Odstavecseseznamem"/>
        <w:ind w:left="720"/>
        <w:jc w:val="center"/>
        <w:outlineLvl w:val="0"/>
        <w:rPr>
          <w:rFonts w:ascii="Arial" w:hAnsi="Arial" w:cs="Arial"/>
          <w:b/>
          <w:sz w:val="6"/>
          <w:szCs w:val="6"/>
        </w:rPr>
      </w:pPr>
    </w:p>
    <w:p w14:paraId="28A2EFA3" w14:textId="77777777" w:rsidR="008B158B" w:rsidRPr="00D90B5C" w:rsidRDefault="008B158B" w:rsidP="00A74A6A">
      <w:pPr>
        <w:numPr>
          <w:ilvl w:val="1"/>
          <w:numId w:val="16"/>
        </w:numPr>
        <w:ind w:left="284" w:hanging="284"/>
        <w:rPr>
          <w:rFonts w:ascii="Arial" w:eastAsia="ヒラギノ角ゴ Pro W3" w:hAnsi="Arial" w:cs="Arial"/>
          <w:szCs w:val="22"/>
        </w:rPr>
      </w:pPr>
      <w:r w:rsidRPr="00D90B5C">
        <w:rPr>
          <w:rFonts w:ascii="Arial" w:eastAsia="ヒラギノ角ゴ Pro W3" w:hAnsi="Arial" w:cs="Arial"/>
          <w:szCs w:val="22"/>
        </w:rPr>
        <w:t>Smlouva nabývá platnosti dnem jejího podpisu druhou ze smluvních stran. Účinnosti nabývá smlouva dnem jejího zveřejnění v registru smluv.</w:t>
      </w:r>
    </w:p>
    <w:p w14:paraId="0DD0120A" w14:textId="77777777" w:rsidR="00DF7084" w:rsidRPr="00D90B5C" w:rsidRDefault="00496CC2" w:rsidP="00A74A6A">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 xml:space="preserve">Tato </w:t>
      </w:r>
      <w:r w:rsidR="00726D1F" w:rsidRPr="00D90B5C">
        <w:rPr>
          <w:rFonts w:ascii="Arial" w:eastAsia="ヒラギノ角ゴ Pro W3" w:hAnsi="Arial" w:cs="Arial"/>
          <w:szCs w:val="22"/>
        </w:rPr>
        <w:t>s</w:t>
      </w:r>
      <w:r w:rsidRPr="00D90B5C">
        <w:rPr>
          <w:rFonts w:ascii="Arial" w:eastAsia="ヒラギノ角ゴ Pro W3" w:hAnsi="Arial" w:cs="Arial"/>
          <w:szCs w:val="22"/>
        </w:rPr>
        <w:t>ml</w:t>
      </w:r>
      <w:r w:rsidR="009126B2" w:rsidRPr="00D90B5C">
        <w:rPr>
          <w:rFonts w:ascii="Arial" w:eastAsia="ヒラギノ角ゴ Pro W3" w:hAnsi="Arial" w:cs="Arial"/>
          <w:szCs w:val="22"/>
        </w:rPr>
        <w:t xml:space="preserve">ouva se uzavírá v písemné formě a rovněž </w:t>
      </w:r>
      <w:r w:rsidRPr="00D90B5C">
        <w:rPr>
          <w:rFonts w:ascii="Arial" w:eastAsia="ヒラギノ角ゴ Pro W3" w:hAnsi="Arial" w:cs="Arial"/>
          <w:szCs w:val="22"/>
        </w:rPr>
        <w:t>v</w:t>
      </w:r>
      <w:r w:rsidR="00827954" w:rsidRPr="00D90B5C">
        <w:rPr>
          <w:rFonts w:ascii="Arial" w:eastAsia="ヒラギノ角ゴ Pro W3" w:hAnsi="Arial" w:cs="Arial"/>
          <w:szCs w:val="22"/>
        </w:rPr>
        <w:t>eškeré</w:t>
      </w:r>
      <w:r w:rsidRPr="00D90B5C">
        <w:rPr>
          <w:rFonts w:ascii="Arial" w:eastAsia="ヒラギノ角ゴ Pro W3" w:hAnsi="Arial" w:cs="Arial"/>
          <w:szCs w:val="22"/>
        </w:rPr>
        <w:t xml:space="preserve"> její </w:t>
      </w:r>
      <w:r w:rsidR="00827954" w:rsidRPr="00D90B5C">
        <w:rPr>
          <w:rFonts w:ascii="Arial" w:eastAsia="ヒラギノ角ゴ Pro W3" w:hAnsi="Arial" w:cs="Arial"/>
          <w:szCs w:val="22"/>
        </w:rPr>
        <w:t xml:space="preserve">změny </w:t>
      </w:r>
      <w:r w:rsidRPr="00D90B5C">
        <w:rPr>
          <w:rFonts w:ascii="Arial" w:eastAsia="ヒラギノ角ゴ Pro W3" w:hAnsi="Arial" w:cs="Arial"/>
          <w:szCs w:val="22"/>
        </w:rPr>
        <w:t>je možno učinit</w:t>
      </w:r>
      <w:r w:rsidR="00827954" w:rsidRPr="00D90B5C">
        <w:rPr>
          <w:rFonts w:ascii="Arial" w:eastAsia="ヒラギノ角ゴ Pro W3" w:hAnsi="Arial" w:cs="Arial"/>
          <w:szCs w:val="22"/>
        </w:rPr>
        <w:t xml:space="preserve"> </w:t>
      </w:r>
      <w:r w:rsidRPr="00D90B5C">
        <w:rPr>
          <w:rFonts w:ascii="Arial" w:eastAsia="ヒラギノ角ゴ Pro W3" w:hAnsi="Arial" w:cs="Arial"/>
          <w:szCs w:val="22"/>
        </w:rPr>
        <w:t>jen v písemné formě, a to vzestupně číslovanými</w:t>
      </w:r>
      <w:r w:rsidR="00827954" w:rsidRPr="00D90B5C">
        <w:rPr>
          <w:rFonts w:ascii="Arial" w:eastAsia="ヒラギノ角ゴ Pro W3" w:hAnsi="Arial" w:cs="Arial"/>
          <w:szCs w:val="22"/>
        </w:rPr>
        <w:t xml:space="preserve"> dodatk</w:t>
      </w:r>
      <w:r w:rsidRPr="00D90B5C">
        <w:rPr>
          <w:rFonts w:ascii="Arial" w:eastAsia="ヒラギノ角ゴ Pro W3" w:hAnsi="Arial" w:cs="Arial"/>
          <w:szCs w:val="22"/>
        </w:rPr>
        <w:t xml:space="preserve">y podepsanými oběma smluvními </w:t>
      </w:r>
      <w:r w:rsidR="00B405D8" w:rsidRPr="00D90B5C">
        <w:rPr>
          <w:rFonts w:ascii="Arial" w:eastAsia="ヒラギノ角ゴ Pro W3" w:hAnsi="Arial" w:cs="Arial"/>
          <w:szCs w:val="22"/>
        </w:rPr>
        <w:t>stranami.</w:t>
      </w:r>
      <w:r w:rsidR="00E85471" w:rsidRPr="00D90B5C">
        <w:rPr>
          <w:rFonts w:ascii="Arial" w:hAnsi="Arial" w:cs="Arial"/>
          <w:szCs w:val="22"/>
          <w:lang w:eastAsia="ar-SA"/>
        </w:rPr>
        <w:t xml:space="preserve"> Změny kontaktních osob nebo změny fakturačních údajů je možno provést pouze na základě písemného oznámení druhé smluvní straně.</w:t>
      </w:r>
    </w:p>
    <w:p w14:paraId="0250CA9A" w14:textId="77777777" w:rsidR="003F20BF" w:rsidRPr="00D90B5C" w:rsidRDefault="009226F1" w:rsidP="00A74A6A">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Tato smlouva je vyhotovena ve dvou shodných výtiscích s platno</w:t>
      </w:r>
      <w:r w:rsidR="00DD0D88" w:rsidRPr="00D90B5C">
        <w:rPr>
          <w:rFonts w:ascii="Arial" w:eastAsia="ヒラギノ角ゴ Pro W3" w:hAnsi="Arial" w:cs="Arial"/>
          <w:szCs w:val="22"/>
        </w:rPr>
        <w:t>s</w:t>
      </w:r>
      <w:r w:rsidRPr="00D90B5C">
        <w:rPr>
          <w:rFonts w:ascii="Arial" w:eastAsia="ヒラギノ角ゴ Pro W3" w:hAnsi="Arial" w:cs="Arial"/>
          <w:szCs w:val="22"/>
        </w:rPr>
        <w:t>tí originálu, z nichž k</w:t>
      </w:r>
      <w:r w:rsidR="003F20BF" w:rsidRPr="00D90B5C">
        <w:rPr>
          <w:rFonts w:ascii="Arial" w:eastAsia="ヒラギノ角ゴ Pro W3" w:hAnsi="Arial" w:cs="Arial"/>
          <w:szCs w:val="22"/>
        </w:rPr>
        <w:t>a</w:t>
      </w:r>
      <w:r w:rsidRPr="00D90B5C">
        <w:rPr>
          <w:rFonts w:ascii="Arial" w:eastAsia="ヒラギノ角ゴ Pro W3" w:hAnsi="Arial" w:cs="Arial"/>
          <w:szCs w:val="22"/>
        </w:rPr>
        <w:t>ždá ze smluvních stran obdrží po jednom.</w:t>
      </w:r>
      <w:r w:rsidR="003F20BF" w:rsidRPr="00D90B5C">
        <w:rPr>
          <w:rFonts w:ascii="Arial" w:eastAsia="ヒラギノ角ゴ Pro W3" w:hAnsi="Arial" w:cs="Arial"/>
          <w:szCs w:val="22"/>
        </w:rPr>
        <w:t xml:space="preserve"> Toto ujednání se neuplatní v případě, pokud je smlouva podepisována elektronicky; v takovém případě každá ze stran obdrží totožné elektronické znění smlouvy s elektronickými podpisy obou smluvních stran.</w:t>
      </w:r>
    </w:p>
    <w:p w14:paraId="70791590" w14:textId="77777777" w:rsidR="00DF7084" w:rsidRDefault="00827954" w:rsidP="00A74A6A">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lastRenderedPageBreak/>
        <w:t>Pokud se kterékoli</w:t>
      </w:r>
      <w:r w:rsidR="006F5B86" w:rsidRPr="00D90B5C">
        <w:rPr>
          <w:rFonts w:ascii="Arial" w:eastAsia="ヒラギノ角ゴ Pro W3" w:hAnsi="Arial" w:cs="Arial"/>
          <w:szCs w:val="22"/>
        </w:rPr>
        <w:t>v</w:t>
      </w:r>
      <w:r w:rsidRPr="00D90B5C">
        <w:rPr>
          <w:rFonts w:ascii="Arial" w:eastAsia="ヒラギノ角ゴ Pro W3" w:hAnsi="Arial" w:cs="Arial"/>
          <w:szCs w:val="22"/>
        </w:rPr>
        <w:t xml:space="preserve"> ustanovení této </w:t>
      </w:r>
      <w:r w:rsidR="00726D1F" w:rsidRPr="00D90B5C">
        <w:rPr>
          <w:rFonts w:ascii="Arial" w:eastAsia="ヒラギノ角ゴ Pro W3" w:hAnsi="Arial" w:cs="Arial"/>
          <w:szCs w:val="22"/>
        </w:rPr>
        <w:t>s</w:t>
      </w:r>
      <w:r w:rsidRPr="00D90B5C">
        <w:rPr>
          <w:rFonts w:ascii="Arial" w:eastAsia="ヒラギノ角ゴ Pro W3" w:hAnsi="Arial" w:cs="Arial"/>
          <w:szCs w:val="22"/>
        </w:rPr>
        <w:t xml:space="preserve">mlouvy stane nebo bude shledáno neplatným nebo nevymahatelným, nebude tím dotčena platnost a vymahatelnost ostatních ustanovení této </w:t>
      </w:r>
      <w:r w:rsidR="00726D1F" w:rsidRPr="00D90B5C">
        <w:rPr>
          <w:rFonts w:ascii="Arial" w:eastAsia="ヒラギノ角ゴ Pro W3" w:hAnsi="Arial" w:cs="Arial"/>
          <w:szCs w:val="22"/>
        </w:rPr>
        <w:t>s</w:t>
      </w:r>
      <w:r w:rsidRPr="00D90B5C">
        <w:rPr>
          <w:rFonts w:ascii="Arial" w:eastAsia="ヒラギノ角ゴ Pro W3" w:hAnsi="Arial" w:cs="Arial"/>
          <w:szCs w:val="22"/>
        </w:rPr>
        <w:t>mlouvy.</w:t>
      </w:r>
      <w:r w:rsidR="007D6F9B" w:rsidRPr="00D90B5C">
        <w:rPr>
          <w:rFonts w:ascii="Arial" w:eastAsia="ヒラギノ角ゴ Pro W3" w:hAnsi="Arial" w:cs="Arial"/>
          <w:szCs w:val="22"/>
        </w:rPr>
        <w:t xml:space="preserve"> </w:t>
      </w:r>
      <w:r w:rsidRPr="00D90B5C">
        <w:rPr>
          <w:rFonts w:ascii="Arial" w:eastAsia="ヒラギノ角ゴ Pro W3" w:hAnsi="Arial" w:cs="Arial"/>
          <w:szCs w:val="22"/>
        </w:rPr>
        <w:t>Smluvní strany se zavazují řádně jednat za účelem nahrazení neplatného či nevymahatelného ustanovení ustanovením platným a</w:t>
      </w:r>
      <w:r w:rsidR="002637EB" w:rsidRPr="00D90B5C">
        <w:rPr>
          <w:rFonts w:ascii="Arial" w:eastAsia="ヒラギノ角ゴ Pro W3" w:hAnsi="Arial" w:cs="Arial"/>
          <w:szCs w:val="22"/>
        </w:rPr>
        <w:t> </w:t>
      </w:r>
      <w:r w:rsidRPr="00D90B5C">
        <w:rPr>
          <w:rFonts w:ascii="Arial" w:eastAsia="ヒラギノ角ゴ Pro W3" w:hAnsi="Arial" w:cs="Arial"/>
          <w:szCs w:val="22"/>
        </w:rPr>
        <w:t xml:space="preserve">vymahatelným v souladu s účelem této </w:t>
      </w:r>
      <w:r w:rsidR="00726D1F" w:rsidRPr="00D90B5C">
        <w:rPr>
          <w:rFonts w:ascii="Arial" w:eastAsia="ヒラギノ角ゴ Pro W3" w:hAnsi="Arial" w:cs="Arial"/>
          <w:szCs w:val="22"/>
        </w:rPr>
        <w:t>s</w:t>
      </w:r>
      <w:r w:rsidRPr="00D90B5C">
        <w:rPr>
          <w:rFonts w:ascii="Arial" w:eastAsia="ヒラギノ角ゴ Pro W3" w:hAnsi="Arial" w:cs="Arial"/>
          <w:szCs w:val="22"/>
        </w:rPr>
        <w:t>mlouvy.</w:t>
      </w:r>
    </w:p>
    <w:p w14:paraId="703D282D" w14:textId="77777777" w:rsidR="00257C1A" w:rsidRDefault="00257C1A" w:rsidP="00A74A6A">
      <w:pPr>
        <w:pStyle w:val="Odstavecseseznamem"/>
        <w:numPr>
          <w:ilvl w:val="1"/>
          <w:numId w:val="3"/>
        </w:numPr>
        <w:ind w:left="284" w:hanging="284"/>
        <w:rPr>
          <w:rFonts w:ascii="Arial" w:eastAsia="ヒラギノ角ゴ Pro W3" w:hAnsi="Arial" w:cs="Arial"/>
          <w:szCs w:val="22"/>
        </w:rPr>
      </w:pPr>
      <w:r w:rsidRPr="00257C1A">
        <w:rPr>
          <w:rFonts w:ascii="Arial" w:eastAsia="ヒラギノ角ゴ Pro W3" w:hAnsi="Arial" w:cs="Arial"/>
          <w:szCs w:val="22"/>
        </w:rPr>
        <w:t xml:space="preserve">Zhotovitel odpovídá za to, že </w:t>
      </w:r>
      <w:r>
        <w:rPr>
          <w:rFonts w:ascii="Arial" w:eastAsia="ヒラギノ角ゴ Pro W3" w:hAnsi="Arial" w:cs="Arial"/>
          <w:szCs w:val="22"/>
        </w:rPr>
        <w:t xml:space="preserve">on, ani </w:t>
      </w:r>
      <w:r w:rsidRPr="00257C1A">
        <w:rPr>
          <w:rFonts w:ascii="Arial" w:eastAsia="ヒラギノ角ゴ Pro W3" w:hAnsi="Arial" w:cs="Arial"/>
          <w:szCs w:val="22"/>
        </w:rPr>
        <w:t>jeho pod</w:t>
      </w:r>
      <w:r w:rsidR="00925BD5">
        <w:rPr>
          <w:rFonts w:ascii="Arial" w:eastAsia="ヒラギノ角ゴ Pro W3" w:hAnsi="Arial" w:cs="Arial"/>
          <w:szCs w:val="22"/>
        </w:rPr>
        <w:t>zhotovitel</w:t>
      </w:r>
      <w:r w:rsidRPr="00257C1A">
        <w:rPr>
          <w:rFonts w:ascii="Arial" w:eastAsia="ヒラギノ角ゴ Pro W3" w:hAnsi="Arial" w:cs="Arial"/>
          <w:szCs w:val="22"/>
        </w:rPr>
        <w:t xml:space="preserve"> nebude za žádných okolností osoba se sídlem ve státě nebo osoba právně nebo fakticky kontrolovaná či financovaná státem, vůči němuž uplatňuje mezinárodní sankce OSN, EU nebo ČR, nebo který se podílí na krizovém stavu na straně objednatele a jedná proti zájmům ČR nebo NATO. Pakliže takové okolnosti nastanou dodatečně po uzavření smlouvy, zhotovitel okamžitě obstará výměnu takového pod</w:t>
      </w:r>
      <w:r w:rsidR="00925BD5">
        <w:rPr>
          <w:rFonts w:ascii="Arial" w:eastAsia="ヒラギノ角ゴ Pro W3" w:hAnsi="Arial" w:cs="Arial"/>
          <w:szCs w:val="22"/>
        </w:rPr>
        <w:t>zhotovitele</w:t>
      </w:r>
      <w:r w:rsidRPr="00257C1A">
        <w:rPr>
          <w:rFonts w:ascii="Arial" w:eastAsia="ヒラギノ角ゴ Pro W3" w:hAnsi="Arial" w:cs="Arial"/>
          <w:szCs w:val="22"/>
        </w:rPr>
        <w:t xml:space="preserve"> a oznámí to objednateli. Porušení povinnosti </w:t>
      </w:r>
      <w:r w:rsidR="001201A1">
        <w:rPr>
          <w:rFonts w:ascii="Arial" w:eastAsia="ヒラギノ角ゴ Pro W3" w:hAnsi="Arial" w:cs="Arial"/>
          <w:szCs w:val="22"/>
        </w:rPr>
        <w:t>z</w:t>
      </w:r>
      <w:r w:rsidRPr="00257C1A">
        <w:rPr>
          <w:rFonts w:ascii="Arial" w:eastAsia="ヒラギノ角ゴ Pro W3" w:hAnsi="Arial" w:cs="Arial"/>
          <w:szCs w:val="22"/>
        </w:rPr>
        <w:t>hotovitele  dle tohoto odst. smlouvy se považuje za podstatné porušení smlouvy.</w:t>
      </w:r>
    </w:p>
    <w:p w14:paraId="753B48A5" w14:textId="77777777" w:rsidR="00DF7084" w:rsidRPr="00D90B5C" w:rsidRDefault="00827954" w:rsidP="00A74A6A">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Smluvní strany se zavazují pokusit se vyřešit smírčí cestou jakýk</w:t>
      </w:r>
      <w:r w:rsidR="00FD75AD" w:rsidRPr="00D90B5C">
        <w:rPr>
          <w:rFonts w:ascii="Arial" w:eastAsia="ヒラギノ角ゴ Pro W3" w:hAnsi="Arial" w:cs="Arial"/>
          <w:szCs w:val="22"/>
        </w:rPr>
        <w:t>oli vzájemný spor</w:t>
      </w:r>
      <w:r w:rsidRPr="00D90B5C">
        <w:rPr>
          <w:rFonts w:ascii="Arial" w:eastAsia="ヒラギノ角ゴ Pro W3" w:hAnsi="Arial" w:cs="Arial"/>
          <w:szCs w:val="22"/>
        </w:rPr>
        <w:t xml:space="preserve">, sporný nárok nebo spornou otázku vzniklou v souvislosti s touto </w:t>
      </w:r>
      <w:r w:rsidR="00726D1F" w:rsidRPr="00D90B5C">
        <w:rPr>
          <w:rFonts w:ascii="Arial" w:eastAsia="ヒラギノ角ゴ Pro W3" w:hAnsi="Arial" w:cs="Arial"/>
          <w:szCs w:val="22"/>
        </w:rPr>
        <w:t>s</w:t>
      </w:r>
      <w:r w:rsidRPr="00D90B5C">
        <w:rPr>
          <w:rFonts w:ascii="Arial" w:eastAsia="ヒラギノ角ゴ Pro W3" w:hAnsi="Arial" w:cs="Arial"/>
          <w:szCs w:val="22"/>
        </w:rPr>
        <w:t>mlouvou (včetně otázek týkajících se její platnosti, účinnosti a výkladu). Nepovede-li tento postup k</w:t>
      </w:r>
      <w:r w:rsidR="003F20BF" w:rsidRPr="00D90B5C">
        <w:rPr>
          <w:rFonts w:ascii="Arial" w:eastAsia="ヒラギノ角ゴ Pro W3" w:hAnsi="Arial" w:cs="Arial"/>
          <w:szCs w:val="22"/>
        </w:rPr>
        <w:t> </w:t>
      </w:r>
      <w:r w:rsidRPr="00D90B5C">
        <w:rPr>
          <w:rFonts w:ascii="Arial" w:eastAsia="ヒラギノ角ゴ Pro W3" w:hAnsi="Arial" w:cs="Arial"/>
          <w:szCs w:val="22"/>
        </w:rPr>
        <w:t>vyřešení sporu, bude spor předložen k</w:t>
      </w:r>
      <w:r w:rsidR="006900E0" w:rsidRPr="00D90B5C">
        <w:rPr>
          <w:rFonts w:ascii="Arial" w:eastAsia="ヒラギノ角ゴ Pro W3" w:hAnsi="Arial" w:cs="Arial"/>
          <w:szCs w:val="22"/>
        </w:rPr>
        <w:t> </w:t>
      </w:r>
      <w:r w:rsidRPr="00D90B5C">
        <w:rPr>
          <w:rFonts w:ascii="Arial" w:eastAsia="ヒラギノ角ゴ Pro W3" w:hAnsi="Arial" w:cs="Arial"/>
          <w:szCs w:val="22"/>
        </w:rPr>
        <w:t>rozhodnutí příslušnému soudu v České republice.</w:t>
      </w:r>
    </w:p>
    <w:p w14:paraId="7E5EDD58" w14:textId="77777777" w:rsidR="00711575" w:rsidRDefault="00827954" w:rsidP="00A74A6A">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 xml:space="preserve">Práva a povinnosti smluvních stran výslovně v této </w:t>
      </w:r>
      <w:r w:rsidR="00726D1F" w:rsidRPr="00D90B5C">
        <w:rPr>
          <w:rFonts w:ascii="Arial" w:eastAsia="ヒラギノ角ゴ Pro W3" w:hAnsi="Arial" w:cs="Arial"/>
          <w:szCs w:val="22"/>
        </w:rPr>
        <w:t>s</w:t>
      </w:r>
      <w:r w:rsidRPr="00D90B5C">
        <w:rPr>
          <w:rFonts w:ascii="Arial" w:eastAsia="ヒラギノ角ゴ Pro W3" w:hAnsi="Arial" w:cs="Arial"/>
          <w:szCs w:val="22"/>
        </w:rPr>
        <w:t>mlouvě neupravené se řídí</w:t>
      </w:r>
      <w:r w:rsidR="00EB1772" w:rsidRPr="00D90B5C">
        <w:rPr>
          <w:rFonts w:ascii="Arial" w:eastAsia="ヒラギノ角ゴ Pro W3" w:hAnsi="Arial" w:cs="Arial"/>
          <w:szCs w:val="22"/>
        </w:rPr>
        <w:t xml:space="preserve"> </w:t>
      </w:r>
      <w:r w:rsidR="00284A9D" w:rsidRPr="00D90B5C">
        <w:rPr>
          <w:rFonts w:ascii="Arial" w:eastAsia="ヒラギノ角ゴ Pro W3" w:hAnsi="Arial" w:cs="Arial"/>
          <w:szCs w:val="22"/>
        </w:rPr>
        <w:t>ob</w:t>
      </w:r>
      <w:r w:rsidR="004F4739" w:rsidRPr="00D90B5C">
        <w:rPr>
          <w:rFonts w:ascii="Arial" w:eastAsia="ヒラギノ角ゴ Pro W3" w:hAnsi="Arial" w:cs="Arial"/>
          <w:szCs w:val="22"/>
        </w:rPr>
        <w:t>čanský</w:t>
      </w:r>
      <w:r w:rsidR="006F5B86" w:rsidRPr="00D90B5C">
        <w:rPr>
          <w:rFonts w:ascii="Arial" w:eastAsia="ヒラギノ角ゴ Pro W3" w:hAnsi="Arial" w:cs="Arial"/>
          <w:szCs w:val="22"/>
        </w:rPr>
        <w:t>m</w:t>
      </w:r>
      <w:r w:rsidR="004F4739" w:rsidRPr="00D90B5C">
        <w:rPr>
          <w:rFonts w:ascii="Arial" w:eastAsia="ヒラギノ角ゴ Pro W3" w:hAnsi="Arial" w:cs="Arial"/>
          <w:szCs w:val="22"/>
        </w:rPr>
        <w:t xml:space="preserve"> zákoník</w:t>
      </w:r>
      <w:r w:rsidR="000D7B56" w:rsidRPr="00D90B5C">
        <w:rPr>
          <w:rFonts w:ascii="Arial" w:eastAsia="ヒラギノ角ゴ Pro W3" w:hAnsi="Arial" w:cs="Arial"/>
          <w:szCs w:val="22"/>
        </w:rPr>
        <w:t>em.</w:t>
      </w:r>
    </w:p>
    <w:p w14:paraId="185E7F78" w14:textId="77777777" w:rsidR="00925BD5" w:rsidRDefault="00925BD5" w:rsidP="00A74A6A">
      <w:pPr>
        <w:pStyle w:val="Odstavecseseznamem"/>
        <w:numPr>
          <w:ilvl w:val="1"/>
          <w:numId w:val="3"/>
        </w:numPr>
        <w:ind w:left="284" w:hanging="284"/>
        <w:rPr>
          <w:rFonts w:ascii="Arial" w:eastAsia="ヒラギノ角ゴ Pro W3" w:hAnsi="Arial" w:cs="Arial"/>
          <w:szCs w:val="22"/>
        </w:rPr>
      </w:pPr>
      <w:r w:rsidRPr="00925BD5">
        <w:rPr>
          <w:rFonts w:ascii="Arial" w:eastAsia="ヒラギノ角ゴ Pro W3" w:hAnsi="Arial" w:cs="Arial"/>
          <w:szCs w:val="22"/>
        </w:rPr>
        <w:t xml:space="preserve">Zhotovitel bere na vědomí skutečnost, že </w:t>
      </w:r>
      <w:r>
        <w:rPr>
          <w:rFonts w:ascii="Arial" w:eastAsia="ヒラギノ角ゴ Pro W3" w:hAnsi="Arial" w:cs="Arial"/>
          <w:szCs w:val="22"/>
        </w:rPr>
        <w:t>o</w:t>
      </w:r>
      <w:r w:rsidRPr="00925BD5">
        <w:rPr>
          <w:rFonts w:ascii="Arial" w:eastAsia="ヒラギノ角ゴ Pro W3" w:hAnsi="Arial" w:cs="Arial"/>
          <w:szCs w:val="22"/>
        </w:rPr>
        <w:t>bjednatel realizuje předmět Smlouvy v souladu se zásadami odpovědného zadávání veřejných zakázek, které kromě důrazu na čistě ekonomické parametry zohledňuje také související dopady zejména v oblasti zaměstnanosti, sociálních a pracovních práv a životního prostředí.</w:t>
      </w:r>
    </w:p>
    <w:p w14:paraId="7C4CD3DD" w14:textId="77777777" w:rsidR="007C7F80" w:rsidRPr="00D90B5C" w:rsidRDefault="007C7F80" w:rsidP="00A74A6A">
      <w:pPr>
        <w:numPr>
          <w:ilvl w:val="1"/>
          <w:numId w:val="3"/>
        </w:numPr>
        <w:ind w:left="284" w:hanging="284"/>
        <w:rPr>
          <w:rFonts w:ascii="Arial" w:eastAsia="ヒラギノ角ゴ Pro W3" w:hAnsi="Arial" w:cs="Arial"/>
          <w:szCs w:val="22"/>
        </w:rPr>
      </w:pPr>
      <w:r w:rsidRPr="00D90B5C">
        <w:rPr>
          <w:rFonts w:ascii="Arial" w:eastAsia="ヒラギノ角ゴ Pro W3" w:hAnsi="Arial" w:cs="Arial"/>
          <w:szCs w:val="22"/>
        </w:rPr>
        <w:t>V souladu se zákonem č. 340/2015 Sb., o zvláštních podmínkách účinnosti některých smluv, uveřejňování těchto smluv a o registru smluv (zákon o registru smluv),</w:t>
      </w:r>
      <w:r w:rsidR="00FD75AD" w:rsidRPr="00D90B5C">
        <w:rPr>
          <w:rFonts w:ascii="Arial" w:eastAsia="ヒラギノ角ゴ Pro W3" w:hAnsi="Arial" w:cs="Arial"/>
          <w:szCs w:val="22"/>
        </w:rPr>
        <w:t xml:space="preserve"> ve znění pozdějších předpisů</w:t>
      </w:r>
      <w:r w:rsidRPr="00D90B5C">
        <w:rPr>
          <w:rFonts w:ascii="Arial" w:eastAsia="ヒラギノ角ゴ Pro W3" w:hAnsi="Arial" w:cs="Arial"/>
          <w:szCs w:val="22"/>
        </w:rPr>
        <w:t xml:space="preserve"> zajistí </w:t>
      </w:r>
      <w:r w:rsidR="00726D1F" w:rsidRPr="00D90B5C">
        <w:rPr>
          <w:rFonts w:ascii="Arial" w:eastAsia="ヒラギノ角ゴ Pro W3" w:hAnsi="Arial" w:cs="Arial"/>
          <w:szCs w:val="22"/>
        </w:rPr>
        <w:t>o</w:t>
      </w:r>
      <w:r w:rsidRPr="00D90B5C">
        <w:rPr>
          <w:rFonts w:ascii="Arial" w:eastAsia="ヒラギノ角ゴ Pro W3" w:hAnsi="Arial" w:cs="Arial"/>
          <w:szCs w:val="22"/>
        </w:rPr>
        <w:t>bjednatel u</w:t>
      </w:r>
      <w:r w:rsidR="00FD75AD" w:rsidRPr="00D90B5C">
        <w:rPr>
          <w:rFonts w:ascii="Arial" w:eastAsia="ヒラギノ角ゴ Pro W3" w:hAnsi="Arial" w:cs="Arial"/>
          <w:szCs w:val="22"/>
        </w:rPr>
        <w:t>veřejnění celého textu smlouvy (</w:t>
      </w:r>
      <w:r w:rsidRPr="00D90B5C">
        <w:rPr>
          <w:rFonts w:ascii="Arial" w:eastAsia="ヒラギノ角ゴ Pro W3" w:hAnsi="Arial" w:cs="Arial"/>
          <w:szCs w:val="22"/>
        </w:rPr>
        <w:t>vyjma osobních údajů</w:t>
      </w:r>
      <w:r w:rsidR="00FD75AD" w:rsidRPr="00D90B5C">
        <w:rPr>
          <w:rFonts w:ascii="Arial" w:eastAsia="ヒラギノ角ゴ Pro W3" w:hAnsi="Arial" w:cs="Arial"/>
          <w:szCs w:val="22"/>
        </w:rPr>
        <w:t>)</w:t>
      </w:r>
      <w:r w:rsidR="00227447" w:rsidRPr="00D90B5C">
        <w:rPr>
          <w:rFonts w:ascii="Arial" w:eastAsia="ヒラギノ角ゴ Pro W3" w:hAnsi="Arial" w:cs="Arial"/>
          <w:szCs w:val="22"/>
        </w:rPr>
        <w:t xml:space="preserve"> a</w:t>
      </w:r>
      <w:r w:rsidR="00726D1F" w:rsidRPr="00D90B5C">
        <w:rPr>
          <w:rFonts w:ascii="Arial" w:hAnsi="Arial" w:cs="Arial"/>
          <w:szCs w:val="22"/>
        </w:rPr>
        <w:t> </w:t>
      </w:r>
      <w:r w:rsidR="00227447" w:rsidRPr="00D90B5C">
        <w:rPr>
          <w:rFonts w:ascii="Arial" w:eastAsia="ヒラギノ角ゴ Pro W3" w:hAnsi="Arial" w:cs="Arial"/>
          <w:szCs w:val="22"/>
        </w:rPr>
        <w:t xml:space="preserve">metadat </w:t>
      </w:r>
      <w:r w:rsidR="00726D1F" w:rsidRPr="00D90B5C">
        <w:rPr>
          <w:rFonts w:ascii="Arial" w:eastAsia="ヒラギノ角ゴ Pro W3" w:hAnsi="Arial" w:cs="Arial"/>
          <w:szCs w:val="22"/>
        </w:rPr>
        <w:t>s</w:t>
      </w:r>
      <w:r w:rsidRPr="00D90B5C">
        <w:rPr>
          <w:rFonts w:ascii="Arial" w:eastAsia="ヒラギノ角ゴ Pro W3" w:hAnsi="Arial" w:cs="Arial"/>
          <w:szCs w:val="22"/>
        </w:rPr>
        <w:t>mlouvy v</w:t>
      </w:r>
      <w:r w:rsidR="006900E0" w:rsidRPr="00D90B5C">
        <w:rPr>
          <w:rFonts w:ascii="Arial" w:eastAsia="ヒラギノ角ゴ Pro W3" w:hAnsi="Arial" w:cs="Arial"/>
          <w:szCs w:val="22"/>
        </w:rPr>
        <w:t> </w:t>
      </w:r>
      <w:r w:rsidRPr="00D90B5C">
        <w:rPr>
          <w:rFonts w:ascii="Arial" w:eastAsia="ヒラギノ角ゴ Pro W3" w:hAnsi="Arial" w:cs="Arial"/>
          <w:szCs w:val="22"/>
        </w:rPr>
        <w:t xml:space="preserve">registru smluv </w:t>
      </w:r>
      <w:r w:rsidR="00FD75AD" w:rsidRPr="00D90B5C">
        <w:rPr>
          <w:rFonts w:ascii="Arial" w:eastAsia="ヒラギノ角ゴ Pro W3" w:hAnsi="Arial" w:cs="Arial"/>
          <w:szCs w:val="22"/>
        </w:rPr>
        <w:t xml:space="preserve">do 30 dnů od podpisu </w:t>
      </w:r>
      <w:r w:rsidR="00726D1F" w:rsidRPr="00D90B5C">
        <w:rPr>
          <w:rFonts w:ascii="Arial" w:eastAsia="ヒラギノ角ゴ Pro W3" w:hAnsi="Arial" w:cs="Arial"/>
          <w:szCs w:val="22"/>
        </w:rPr>
        <w:t>s</w:t>
      </w:r>
      <w:r w:rsidR="00FD75AD" w:rsidRPr="00D90B5C">
        <w:rPr>
          <w:rFonts w:ascii="Arial" w:eastAsia="ヒラギノ角ゴ Pro W3" w:hAnsi="Arial" w:cs="Arial"/>
          <w:szCs w:val="22"/>
        </w:rPr>
        <w:t xml:space="preserve">mlouvy oběma smluvními stranami. </w:t>
      </w:r>
      <w:r w:rsidRPr="00D90B5C">
        <w:rPr>
          <w:rFonts w:ascii="Arial" w:eastAsia="ヒラギノ角ゴ Pro W3" w:hAnsi="Arial" w:cs="Arial"/>
          <w:szCs w:val="22"/>
        </w:rPr>
        <w:t>Zhotovitel rovněž souhlasí s tím, že</w:t>
      </w:r>
      <w:r w:rsidR="00E11CBE" w:rsidRPr="00D90B5C">
        <w:rPr>
          <w:rFonts w:ascii="Arial" w:eastAsia="ヒラギノ角ゴ Pro W3" w:hAnsi="Arial" w:cs="Arial"/>
          <w:szCs w:val="22"/>
        </w:rPr>
        <w:t> </w:t>
      </w:r>
      <w:r w:rsidRPr="00D90B5C">
        <w:rPr>
          <w:rFonts w:ascii="Arial" w:eastAsia="ヒラギノ角ゴ Pro W3" w:hAnsi="Arial" w:cs="Arial"/>
          <w:szCs w:val="22"/>
        </w:rPr>
        <w:t>metadata</w:t>
      </w:r>
      <w:r w:rsidR="00227447" w:rsidRPr="00D90B5C">
        <w:rPr>
          <w:rFonts w:ascii="Arial" w:eastAsia="ヒラギノ角ゴ Pro W3" w:hAnsi="Arial" w:cs="Arial"/>
          <w:szCs w:val="22"/>
        </w:rPr>
        <w:t xml:space="preserve"> </w:t>
      </w:r>
      <w:r w:rsidR="00726D1F" w:rsidRPr="00D90B5C">
        <w:rPr>
          <w:rFonts w:ascii="Arial" w:eastAsia="ヒラギノ角ゴ Pro W3" w:hAnsi="Arial" w:cs="Arial"/>
          <w:szCs w:val="22"/>
        </w:rPr>
        <w:t>s</w:t>
      </w:r>
      <w:r w:rsidR="00227447" w:rsidRPr="00D90B5C">
        <w:rPr>
          <w:rFonts w:ascii="Arial" w:eastAsia="ヒラギノ角ゴ Pro W3" w:hAnsi="Arial" w:cs="Arial"/>
          <w:szCs w:val="22"/>
        </w:rPr>
        <w:t>mlouvy</w:t>
      </w:r>
      <w:r w:rsidRPr="00D90B5C">
        <w:rPr>
          <w:rFonts w:ascii="Arial" w:eastAsia="ヒラギノ角ゴ Pro W3" w:hAnsi="Arial" w:cs="Arial"/>
          <w:szCs w:val="22"/>
        </w:rPr>
        <w:t xml:space="preserve"> mohou být zveřejněna též na</w:t>
      </w:r>
      <w:r w:rsidR="00E11CBE" w:rsidRPr="00D90B5C">
        <w:rPr>
          <w:rFonts w:ascii="Arial" w:eastAsia="ヒラギノ角ゴ Pro W3" w:hAnsi="Arial" w:cs="Arial"/>
          <w:szCs w:val="22"/>
        </w:rPr>
        <w:t> </w:t>
      </w:r>
      <w:r w:rsidRPr="00D90B5C">
        <w:rPr>
          <w:rFonts w:ascii="Arial" w:eastAsia="ヒラギノ角ゴ Pro W3" w:hAnsi="Arial" w:cs="Arial"/>
          <w:szCs w:val="22"/>
        </w:rPr>
        <w:t xml:space="preserve">webových stránkách </w:t>
      </w:r>
      <w:r w:rsidR="00726D1F" w:rsidRPr="00D90B5C">
        <w:rPr>
          <w:rFonts w:ascii="Arial" w:eastAsia="ヒラギノ角ゴ Pro W3" w:hAnsi="Arial" w:cs="Arial"/>
          <w:szCs w:val="22"/>
        </w:rPr>
        <w:t>o</w:t>
      </w:r>
      <w:r w:rsidRPr="00D90B5C">
        <w:rPr>
          <w:rFonts w:ascii="Arial" w:eastAsia="ヒラギノ角ゴ Pro W3" w:hAnsi="Arial" w:cs="Arial"/>
          <w:szCs w:val="22"/>
        </w:rPr>
        <w:t>bjednatele</w:t>
      </w:r>
      <w:r w:rsidR="00E85471" w:rsidRPr="00D90B5C">
        <w:rPr>
          <w:rFonts w:ascii="Arial" w:eastAsia="ヒラギノ角ゴ Pro W3" w:hAnsi="Arial" w:cs="Arial"/>
          <w:szCs w:val="22"/>
        </w:rPr>
        <w:t>.</w:t>
      </w:r>
    </w:p>
    <w:p w14:paraId="2A68CB1C" w14:textId="77777777" w:rsidR="00E85471" w:rsidRPr="00D90B5C" w:rsidRDefault="007C1516" w:rsidP="00A74A6A">
      <w:pPr>
        <w:numPr>
          <w:ilvl w:val="1"/>
          <w:numId w:val="3"/>
        </w:numPr>
        <w:ind w:left="284" w:hanging="284"/>
        <w:rPr>
          <w:rFonts w:ascii="Arial" w:hAnsi="Arial" w:cs="Arial"/>
          <w:szCs w:val="22"/>
          <w:lang w:eastAsia="ar-SA"/>
        </w:rPr>
      </w:pPr>
      <w:r w:rsidRPr="00D90B5C">
        <w:rPr>
          <w:rFonts w:ascii="Arial" w:hAnsi="Arial" w:cs="Arial"/>
          <w:szCs w:val="22"/>
        </w:rPr>
        <w:t>Zhotovitel</w:t>
      </w:r>
      <w:r w:rsidR="00E85471" w:rsidRPr="00D90B5C">
        <w:rPr>
          <w:rFonts w:ascii="Arial" w:hAnsi="Arial" w:cs="Arial"/>
          <w:szCs w:val="22"/>
        </w:rPr>
        <w:t xml:space="preserve"> bere na vědomí povinnost </w:t>
      </w:r>
      <w:r w:rsidR="00726D1F" w:rsidRPr="00D90B5C">
        <w:rPr>
          <w:rFonts w:ascii="Arial" w:hAnsi="Arial" w:cs="Arial"/>
          <w:szCs w:val="22"/>
        </w:rPr>
        <w:t>o</w:t>
      </w:r>
      <w:r w:rsidR="00E85471" w:rsidRPr="00D90B5C">
        <w:rPr>
          <w:rFonts w:ascii="Arial" w:hAnsi="Arial" w:cs="Arial"/>
          <w:szCs w:val="22"/>
        </w:rPr>
        <w:t xml:space="preserve">bjednatele uveřejnit tuto </w:t>
      </w:r>
      <w:r w:rsidR="00726D1F" w:rsidRPr="00D90B5C">
        <w:rPr>
          <w:rFonts w:ascii="Arial" w:hAnsi="Arial" w:cs="Arial"/>
          <w:szCs w:val="22"/>
        </w:rPr>
        <w:t>s</w:t>
      </w:r>
      <w:r w:rsidR="00E85471" w:rsidRPr="00D90B5C">
        <w:rPr>
          <w:rFonts w:ascii="Arial" w:hAnsi="Arial" w:cs="Arial"/>
          <w:szCs w:val="22"/>
        </w:rPr>
        <w:t>m</w:t>
      </w:r>
      <w:r w:rsidR="006C3009" w:rsidRPr="00D90B5C">
        <w:rPr>
          <w:rFonts w:ascii="Arial" w:hAnsi="Arial" w:cs="Arial"/>
          <w:szCs w:val="22"/>
        </w:rPr>
        <w:t>louvu také v souladu s ust</w:t>
      </w:r>
      <w:r w:rsidR="00FD75AD" w:rsidRPr="00D90B5C">
        <w:rPr>
          <w:rFonts w:ascii="Arial" w:hAnsi="Arial" w:cs="Arial"/>
          <w:szCs w:val="22"/>
        </w:rPr>
        <w:t>anovením</w:t>
      </w:r>
      <w:r w:rsidR="006C3009" w:rsidRPr="00D90B5C">
        <w:rPr>
          <w:rFonts w:ascii="Arial" w:hAnsi="Arial" w:cs="Arial"/>
          <w:szCs w:val="22"/>
        </w:rPr>
        <w:t xml:space="preserve"> § 219</w:t>
      </w:r>
      <w:r w:rsidR="00E85471" w:rsidRPr="00D90B5C">
        <w:rPr>
          <w:rFonts w:ascii="Arial" w:hAnsi="Arial" w:cs="Arial"/>
          <w:szCs w:val="22"/>
        </w:rPr>
        <w:t xml:space="preserve"> </w:t>
      </w:r>
      <w:r w:rsidR="00FD75AD" w:rsidRPr="00D90B5C">
        <w:rPr>
          <w:rFonts w:ascii="Arial" w:hAnsi="Arial" w:cs="Arial"/>
          <w:szCs w:val="22"/>
        </w:rPr>
        <w:t xml:space="preserve">zákona </w:t>
      </w:r>
      <w:r w:rsidR="00FD75AD" w:rsidRPr="00D90B5C">
        <w:rPr>
          <w:rFonts w:ascii="Arial" w:eastAsia="ヒラギノ角ゴ Pro W3" w:hAnsi="Arial" w:cs="Arial"/>
          <w:szCs w:val="22"/>
        </w:rPr>
        <w:t>č. 134/2016 Sb., o zadávání veřejných zakázkázek, ve znění pozdějších předpisů.</w:t>
      </w:r>
    </w:p>
    <w:p w14:paraId="1144B489" w14:textId="77777777" w:rsidR="009B3090" w:rsidRPr="00D90B5C" w:rsidRDefault="009B3090" w:rsidP="00440A28">
      <w:pPr>
        <w:spacing w:before="120" w:after="120"/>
        <w:rPr>
          <w:rFonts w:ascii="Arial" w:hAnsi="Arial" w:cs="Arial"/>
          <w:b/>
          <w:sz w:val="6"/>
          <w:szCs w:val="6"/>
        </w:rPr>
      </w:pPr>
    </w:p>
    <w:p w14:paraId="13CEAA90" w14:textId="77777777" w:rsidR="00440A28" w:rsidRPr="00D90B5C" w:rsidRDefault="00440A28" w:rsidP="00440A28">
      <w:pPr>
        <w:spacing w:before="120" w:after="120"/>
        <w:rPr>
          <w:rFonts w:ascii="Arial" w:hAnsi="Arial" w:cs="Arial"/>
          <w:b/>
          <w:szCs w:val="22"/>
        </w:rPr>
      </w:pPr>
      <w:r w:rsidRPr="00D90B5C">
        <w:rPr>
          <w:rFonts w:ascii="Arial" w:hAnsi="Arial" w:cs="Arial"/>
          <w:b/>
          <w:szCs w:val="22"/>
        </w:rPr>
        <w:t>Přílohy</w:t>
      </w:r>
      <w:r w:rsidR="004209F4" w:rsidRPr="00D90B5C">
        <w:rPr>
          <w:rFonts w:ascii="Arial" w:hAnsi="Arial" w:cs="Arial"/>
          <w:b/>
          <w:szCs w:val="22"/>
        </w:rPr>
        <w:t xml:space="preserve"> </w:t>
      </w:r>
      <w:r w:rsidR="00726D1F" w:rsidRPr="00D90B5C">
        <w:rPr>
          <w:rFonts w:ascii="Arial" w:hAnsi="Arial" w:cs="Arial"/>
          <w:b/>
          <w:szCs w:val="22"/>
        </w:rPr>
        <w:t>s</w:t>
      </w:r>
      <w:r w:rsidR="004209F4" w:rsidRPr="00D90B5C">
        <w:rPr>
          <w:rFonts w:ascii="Arial" w:hAnsi="Arial" w:cs="Arial"/>
          <w:b/>
          <w:szCs w:val="22"/>
        </w:rPr>
        <w:t>mlouvy</w:t>
      </w:r>
      <w:r w:rsidRPr="00D90B5C">
        <w:rPr>
          <w:rFonts w:ascii="Arial" w:hAnsi="Arial" w:cs="Arial"/>
          <w:b/>
          <w:szCs w:val="22"/>
        </w:rPr>
        <w:t>:</w:t>
      </w:r>
    </w:p>
    <w:p w14:paraId="7A721207" w14:textId="77777777" w:rsidR="0040331D" w:rsidRPr="00D90B5C" w:rsidRDefault="00440A28" w:rsidP="00717517">
      <w:pPr>
        <w:spacing w:before="120" w:after="120"/>
        <w:rPr>
          <w:rFonts w:ascii="Arial" w:hAnsi="Arial" w:cs="Arial"/>
          <w:szCs w:val="22"/>
        </w:rPr>
      </w:pPr>
      <w:r w:rsidRPr="00D90B5C">
        <w:rPr>
          <w:rFonts w:ascii="Arial" w:hAnsi="Arial" w:cs="Arial"/>
          <w:szCs w:val="22"/>
        </w:rPr>
        <w:t>Př</w:t>
      </w:r>
      <w:r w:rsidR="00FD6E60" w:rsidRPr="00D90B5C">
        <w:rPr>
          <w:rFonts w:ascii="Arial" w:hAnsi="Arial" w:cs="Arial"/>
          <w:szCs w:val="22"/>
        </w:rPr>
        <w:t xml:space="preserve">íloha </w:t>
      </w:r>
      <w:r w:rsidR="00AE5B3D" w:rsidRPr="00D90B5C">
        <w:rPr>
          <w:rFonts w:ascii="Arial" w:hAnsi="Arial" w:cs="Arial"/>
          <w:szCs w:val="22"/>
        </w:rPr>
        <w:t xml:space="preserve">č. 1: </w:t>
      </w:r>
      <w:r w:rsidR="005D280D" w:rsidRPr="00D90B5C">
        <w:rPr>
          <w:rFonts w:ascii="Arial" w:hAnsi="Arial" w:cs="Arial"/>
          <w:szCs w:val="22"/>
        </w:rPr>
        <w:t xml:space="preserve">Specifikace předmětu </w:t>
      </w:r>
      <w:r w:rsidR="0084147E" w:rsidRPr="00D90B5C">
        <w:rPr>
          <w:rFonts w:ascii="Arial" w:hAnsi="Arial" w:cs="Arial"/>
          <w:szCs w:val="22"/>
        </w:rPr>
        <w:t>plnění – Požadavky</w:t>
      </w:r>
      <w:r w:rsidR="00D26B77" w:rsidRPr="00D90B5C">
        <w:rPr>
          <w:rFonts w:ascii="Arial" w:hAnsi="Arial" w:cs="Arial"/>
          <w:szCs w:val="22"/>
        </w:rPr>
        <w:t xml:space="preserve"> na tvorbu </w:t>
      </w:r>
    </w:p>
    <w:p w14:paraId="052A8DD5" w14:textId="77777777" w:rsidR="00941FB3" w:rsidRPr="00D90B5C" w:rsidRDefault="001B4F47" w:rsidP="00717517">
      <w:pPr>
        <w:spacing w:before="120" w:after="120"/>
        <w:rPr>
          <w:rFonts w:ascii="Arial" w:hAnsi="Arial" w:cs="Arial"/>
          <w:szCs w:val="22"/>
        </w:rPr>
      </w:pPr>
      <w:r w:rsidRPr="00D90B5C">
        <w:rPr>
          <w:rFonts w:ascii="Arial" w:hAnsi="Arial" w:cs="Arial"/>
          <w:szCs w:val="22"/>
        </w:rPr>
        <w:t xml:space="preserve">Příloha č. </w:t>
      </w:r>
      <w:r w:rsidR="00C7632B" w:rsidRPr="00D90B5C">
        <w:rPr>
          <w:rFonts w:ascii="Arial" w:hAnsi="Arial" w:cs="Arial"/>
          <w:szCs w:val="22"/>
        </w:rPr>
        <w:t>2</w:t>
      </w:r>
      <w:r w:rsidR="00B97225" w:rsidRPr="00D90B5C">
        <w:rPr>
          <w:rFonts w:ascii="Arial" w:hAnsi="Arial" w:cs="Arial"/>
          <w:szCs w:val="22"/>
        </w:rPr>
        <w:t>:</w:t>
      </w:r>
      <w:r w:rsidR="00B6420E" w:rsidRPr="00D90B5C">
        <w:rPr>
          <w:rFonts w:ascii="Arial" w:hAnsi="Arial" w:cs="Arial"/>
          <w:szCs w:val="22"/>
        </w:rPr>
        <w:t xml:space="preserve"> </w:t>
      </w:r>
      <w:r w:rsidR="0084147E" w:rsidRPr="00D90B5C">
        <w:rPr>
          <w:rFonts w:ascii="Arial" w:hAnsi="Arial" w:cs="Arial"/>
          <w:szCs w:val="22"/>
        </w:rPr>
        <w:t xml:space="preserve">Přejímací protokol o poskytnutých službách </w:t>
      </w:r>
    </w:p>
    <w:p w14:paraId="4C8FDE73" w14:textId="77777777" w:rsidR="005D280D" w:rsidRPr="00D90B5C" w:rsidRDefault="005D280D" w:rsidP="005D280D">
      <w:pPr>
        <w:rPr>
          <w:rFonts w:ascii="Arial" w:hAnsi="Arial" w:cs="Arial"/>
          <w:szCs w:val="22"/>
        </w:rPr>
      </w:pPr>
    </w:p>
    <w:p w14:paraId="4655B2DA" w14:textId="77777777" w:rsidR="0035579A" w:rsidRPr="00D90B5C" w:rsidRDefault="0035579A" w:rsidP="005D280D">
      <w:pPr>
        <w:rPr>
          <w:rFonts w:ascii="Arial" w:hAnsi="Arial" w:cs="Arial"/>
          <w:szCs w:val="22"/>
        </w:rPr>
      </w:pPr>
    </w:p>
    <w:p w14:paraId="60BB1D33" w14:textId="467BE8F1" w:rsidR="005D280D" w:rsidRPr="00D90B5C" w:rsidRDefault="005D280D" w:rsidP="005D280D">
      <w:pPr>
        <w:rPr>
          <w:rFonts w:ascii="Arial" w:hAnsi="Arial" w:cs="Arial"/>
          <w:szCs w:val="22"/>
        </w:rPr>
      </w:pPr>
      <w:r w:rsidRPr="00D90B5C">
        <w:rPr>
          <w:rFonts w:ascii="Arial" w:hAnsi="Arial" w:cs="Arial"/>
          <w:szCs w:val="22"/>
        </w:rPr>
        <w:t xml:space="preserve">V Praze </w:t>
      </w:r>
      <w:r w:rsidR="00D90B5C">
        <w:rPr>
          <w:rFonts w:ascii="Arial" w:hAnsi="Arial" w:cs="Arial"/>
          <w:szCs w:val="22"/>
        </w:rPr>
        <w:t>dne</w:t>
      </w:r>
      <w:r w:rsidRPr="00D90B5C">
        <w:rPr>
          <w:rFonts w:ascii="Arial" w:hAnsi="Arial" w:cs="Arial"/>
          <w:szCs w:val="22"/>
        </w:rPr>
        <w:tab/>
      </w:r>
      <w:r w:rsidR="002A3CCC">
        <w:rPr>
          <w:rFonts w:ascii="Arial" w:hAnsi="Arial" w:cs="Arial"/>
          <w:szCs w:val="22"/>
        </w:rPr>
        <w:t>15</w:t>
      </w:r>
      <w:r w:rsidR="00594C3A">
        <w:rPr>
          <w:rFonts w:ascii="Arial" w:hAnsi="Arial" w:cs="Arial"/>
          <w:szCs w:val="22"/>
        </w:rPr>
        <w:t>.</w:t>
      </w:r>
      <w:r w:rsidR="002A3CCC">
        <w:rPr>
          <w:rFonts w:ascii="Arial" w:hAnsi="Arial" w:cs="Arial"/>
          <w:szCs w:val="22"/>
        </w:rPr>
        <w:t>12</w:t>
      </w:r>
      <w:r w:rsidR="00594C3A">
        <w:rPr>
          <w:rFonts w:ascii="Arial" w:hAnsi="Arial" w:cs="Arial"/>
          <w:szCs w:val="22"/>
        </w:rPr>
        <w:t>.</w:t>
      </w:r>
      <w:bookmarkStart w:id="6" w:name="_GoBack"/>
      <w:bookmarkEnd w:id="6"/>
      <w:r w:rsidR="002A3CCC">
        <w:rPr>
          <w:rFonts w:ascii="Arial" w:hAnsi="Arial" w:cs="Arial"/>
          <w:szCs w:val="22"/>
        </w:rPr>
        <w:t>2022</w:t>
      </w:r>
      <w:r w:rsidR="00D3382F" w:rsidRPr="00D90B5C">
        <w:rPr>
          <w:rFonts w:ascii="Arial" w:hAnsi="Arial" w:cs="Arial"/>
          <w:szCs w:val="22"/>
        </w:rPr>
        <w:tab/>
      </w:r>
      <w:r w:rsidR="00C7632B" w:rsidRPr="00D90B5C">
        <w:rPr>
          <w:rFonts w:ascii="Arial" w:hAnsi="Arial" w:cs="Arial"/>
          <w:szCs w:val="22"/>
        </w:rPr>
        <w:tab/>
      </w:r>
      <w:r w:rsidR="00C7632B" w:rsidRPr="00D90B5C">
        <w:rPr>
          <w:rFonts w:ascii="Arial" w:hAnsi="Arial" w:cs="Arial"/>
          <w:szCs w:val="22"/>
        </w:rPr>
        <w:tab/>
      </w:r>
      <w:r w:rsidR="00D83C84">
        <w:rPr>
          <w:rFonts w:ascii="Arial" w:hAnsi="Arial" w:cs="Arial"/>
          <w:szCs w:val="22"/>
        </w:rPr>
        <w:tab/>
      </w:r>
      <w:r w:rsidR="00C7632B" w:rsidRPr="00D90B5C">
        <w:rPr>
          <w:rFonts w:ascii="Arial" w:hAnsi="Arial" w:cs="Arial"/>
          <w:szCs w:val="22"/>
        </w:rPr>
        <w:t>V</w:t>
      </w:r>
      <w:r w:rsidR="00D90B5C">
        <w:rPr>
          <w:rFonts w:ascii="Arial" w:hAnsi="Arial" w:cs="Arial"/>
          <w:szCs w:val="22"/>
        </w:rPr>
        <w:t> </w:t>
      </w:r>
      <w:r w:rsidR="00C7632B" w:rsidRPr="00D90B5C">
        <w:rPr>
          <w:rFonts w:ascii="Arial" w:hAnsi="Arial" w:cs="Arial"/>
          <w:szCs w:val="22"/>
        </w:rPr>
        <w:t>Praze</w:t>
      </w:r>
      <w:r w:rsidR="00D90B5C">
        <w:rPr>
          <w:rFonts w:ascii="Arial" w:hAnsi="Arial" w:cs="Arial"/>
          <w:szCs w:val="22"/>
        </w:rPr>
        <w:t xml:space="preserve"> dne</w:t>
      </w:r>
      <w:r w:rsidR="002A3CCC">
        <w:rPr>
          <w:rFonts w:ascii="Arial" w:hAnsi="Arial" w:cs="Arial"/>
          <w:szCs w:val="22"/>
        </w:rPr>
        <w:t xml:space="preserve">     15.12.2022</w:t>
      </w:r>
    </w:p>
    <w:p w14:paraId="055C1CBA" w14:textId="77777777" w:rsidR="00D90B5C" w:rsidRDefault="00D90B5C" w:rsidP="005D280D">
      <w:pPr>
        <w:rPr>
          <w:rFonts w:ascii="Arial" w:hAnsi="Arial" w:cs="Arial"/>
          <w:szCs w:val="22"/>
        </w:rPr>
      </w:pPr>
    </w:p>
    <w:p w14:paraId="39C6ADF7" w14:textId="77777777" w:rsidR="005D280D" w:rsidRPr="00D90B5C" w:rsidRDefault="005D280D" w:rsidP="005D280D">
      <w:pPr>
        <w:rPr>
          <w:rFonts w:ascii="Arial" w:hAnsi="Arial" w:cs="Arial"/>
          <w:szCs w:val="22"/>
        </w:rPr>
      </w:pPr>
      <w:r w:rsidRPr="00D90B5C">
        <w:rPr>
          <w:rFonts w:ascii="Arial" w:hAnsi="Arial" w:cs="Arial"/>
          <w:szCs w:val="22"/>
        </w:rPr>
        <w:t>Za objednatele:</w:t>
      </w:r>
      <w:r w:rsidRPr="00D90B5C">
        <w:rPr>
          <w:rFonts w:ascii="Arial" w:hAnsi="Arial" w:cs="Arial"/>
          <w:szCs w:val="22"/>
        </w:rPr>
        <w:tab/>
      </w:r>
      <w:r w:rsidRPr="00D90B5C">
        <w:rPr>
          <w:rFonts w:ascii="Arial" w:hAnsi="Arial" w:cs="Arial"/>
          <w:szCs w:val="22"/>
        </w:rPr>
        <w:tab/>
      </w:r>
      <w:r w:rsidRPr="00D90B5C">
        <w:rPr>
          <w:rFonts w:ascii="Arial" w:hAnsi="Arial" w:cs="Arial"/>
          <w:szCs w:val="22"/>
        </w:rPr>
        <w:tab/>
      </w:r>
      <w:r w:rsidRPr="00D90B5C">
        <w:rPr>
          <w:rFonts w:ascii="Arial" w:hAnsi="Arial" w:cs="Arial"/>
          <w:szCs w:val="22"/>
        </w:rPr>
        <w:tab/>
      </w:r>
      <w:r w:rsidR="00D83C84">
        <w:rPr>
          <w:rFonts w:ascii="Arial" w:hAnsi="Arial" w:cs="Arial"/>
          <w:szCs w:val="22"/>
        </w:rPr>
        <w:tab/>
      </w:r>
      <w:r w:rsidRPr="00D90B5C">
        <w:rPr>
          <w:rFonts w:ascii="Arial" w:hAnsi="Arial" w:cs="Arial"/>
          <w:szCs w:val="22"/>
        </w:rPr>
        <w:t xml:space="preserve">Za </w:t>
      </w:r>
      <w:r w:rsidR="001201A1">
        <w:rPr>
          <w:rFonts w:ascii="Arial" w:hAnsi="Arial" w:cs="Arial"/>
          <w:szCs w:val="22"/>
        </w:rPr>
        <w:t>z</w:t>
      </w:r>
      <w:r w:rsidRPr="00D90B5C">
        <w:rPr>
          <w:rFonts w:ascii="Arial" w:hAnsi="Arial" w:cs="Arial"/>
          <w:szCs w:val="22"/>
        </w:rPr>
        <w:t>hotovitele</w:t>
      </w:r>
    </w:p>
    <w:p w14:paraId="160C9E85" w14:textId="77777777" w:rsidR="005D280D" w:rsidRDefault="005D280D" w:rsidP="005D280D">
      <w:pPr>
        <w:rPr>
          <w:rFonts w:ascii="Arial" w:hAnsi="Arial" w:cs="Arial"/>
          <w:szCs w:val="22"/>
        </w:rPr>
      </w:pPr>
    </w:p>
    <w:p w14:paraId="7D2A1A39" w14:textId="77777777" w:rsidR="00ED6321" w:rsidRDefault="00ED6321" w:rsidP="005D280D">
      <w:pPr>
        <w:rPr>
          <w:rFonts w:ascii="Arial" w:hAnsi="Arial" w:cs="Arial"/>
          <w:szCs w:val="22"/>
        </w:rPr>
      </w:pPr>
    </w:p>
    <w:p w14:paraId="533CE89A" w14:textId="77777777" w:rsidR="00ED6321" w:rsidRDefault="00ED6321" w:rsidP="005D280D">
      <w:pPr>
        <w:rPr>
          <w:rFonts w:ascii="Arial" w:hAnsi="Arial" w:cs="Arial"/>
          <w:szCs w:val="22"/>
        </w:rPr>
      </w:pPr>
    </w:p>
    <w:p w14:paraId="62B44B5D" w14:textId="77777777" w:rsidR="00ED6321" w:rsidRDefault="00ED6321" w:rsidP="005D280D">
      <w:pPr>
        <w:rPr>
          <w:rFonts w:ascii="Arial" w:hAnsi="Arial" w:cs="Arial"/>
          <w:szCs w:val="22"/>
        </w:rPr>
      </w:pPr>
    </w:p>
    <w:p w14:paraId="39BC0C72" w14:textId="77777777" w:rsidR="00ED6321" w:rsidRDefault="00ED6321" w:rsidP="005D280D">
      <w:pPr>
        <w:rPr>
          <w:rFonts w:ascii="Arial" w:hAnsi="Arial" w:cs="Arial"/>
          <w:szCs w:val="22"/>
        </w:rPr>
      </w:pPr>
    </w:p>
    <w:p w14:paraId="7E364D33" w14:textId="77777777" w:rsidR="00ED6321" w:rsidRPr="00D90B5C" w:rsidRDefault="00ED6321" w:rsidP="005D280D">
      <w:pPr>
        <w:rPr>
          <w:rFonts w:ascii="Arial" w:hAnsi="Arial" w:cs="Arial"/>
          <w:szCs w:val="22"/>
        </w:rPr>
      </w:pPr>
    </w:p>
    <w:p w14:paraId="043C8AED" w14:textId="77777777" w:rsidR="005D280D" w:rsidRPr="00D90B5C" w:rsidRDefault="005D280D" w:rsidP="005D280D">
      <w:pPr>
        <w:rPr>
          <w:rFonts w:ascii="Arial" w:hAnsi="Arial" w:cs="Arial"/>
          <w:szCs w:val="22"/>
        </w:rPr>
      </w:pPr>
    </w:p>
    <w:p w14:paraId="21AA6112" w14:textId="77777777" w:rsidR="005D280D" w:rsidRPr="00D90B5C" w:rsidRDefault="00D90B5C" w:rsidP="005D280D">
      <w:pPr>
        <w:rPr>
          <w:rFonts w:ascii="Arial" w:hAnsi="Arial" w:cs="Arial"/>
          <w:szCs w:val="22"/>
        </w:rPr>
      </w:pPr>
      <w:r>
        <w:rPr>
          <w:rFonts w:ascii="Arial" w:hAnsi="Arial" w:cs="Arial"/>
          <w:szCs w:val="22"/>
        </w:rPr>
        <w:t>………………………………..</w:t>
      </w:r>
      <w:r w:rsidR="005D280D" w:rsidRPr="00D90B5C">
        <w:rPr>
          <w:rFonts w:ascii="Arial" w:hAnsi="Arial" w:cs="Arial"/>
          <w:szCs w:val="22"/>
        </w:rPr>
        <w:tab/>
      </w:r>
      <w:r w:rsidR="005D280D" w:rsidRPr="00D90B5C">
        <w:rPr>
          <w:rFonts w:ascii="Arial" w:hAnsi="Arial" w:cs="Arial"/>
          <w:szCs w:val="22"/>
        </w:rPr>
        <w:tab/>
      </w:r>
      <w:r>
        <w:rPr>
          <w:rFonts w:ascii="Arial" w:hAnsi="Arial" w:cs="Arial"/>
          <w:szCs w:val="22"/>
        </w:rPr>
        <w:t xml:space="preserve">          </w:t>
      </w:r>
      <w:r w:rsidR="00D83C84">
        <w:rPr>
          <w:rFonts w:ascii="Arial" w:hAnsi="Arial" w:cs="Arial"/>
          <w:szCs w:val="22"/>
        </w:rPr>
        <w:tab/>
      </w:r>
      <w:r w:rsidR="00D83C84">
        <w:rPr>
          <w:rFonts w:ascii="Arial" w:hAnsi="Arial" w:cs="Arial"/>
          <w:szCs w:val="22"/>
        </w:rPr>
        <w:tab/>
      </w:r>
      <w:r>
        <w:rPr>
          <w:rFonts w:ascii="Arial" w:hAnsi="Arial" w:cs="Arial"/>
          <w:szCs w:val="22"/>
        </w:rPr>
        <w:t>..</w:t>
      </w:r>
      <w:r w:rsidR="005D280D" w:rsidRPr="00D90B5C">
        <w:rPr>
          <w:rFonts w:ascii="Arial" w:hAnsi="Arial" w:cs="Arial"/>
          <w:szCs w:val="22"/>
        </w:rPr>
        <w:t>……………………………</w:t>
      </w:r>
    </w:p>
    <w:p w14:paraId="205AA125" w14:textId="77777777" w:rsidR="005D280D" w:rsidRPr="00D90B5C" w:rsidRDefault="00C7632B" w:rsidP="005D280D">
      <w:pPr>
        <w:rPr>
          <w:rFonts w:ascii="Arial" w:hAnsi="Arial" w:cs="Arial"/>
          <w:szCs w:val="22"/>
        </w:rPr>
      </w:pPr>
      <w:r w:rsidRPr="00D90B5C">
        <w:rPr>
          <w:rFonts w:ascii="Arial" w:hAnsi="Arial" w:cs="Arial"/>
          <w:szCs w:val="22"/>
        </w:rPr>
        <w:t xml:space="preserve">Mgr. </w:t>
      </w:r>
      <w:r w:rsidR="00D90B5C">
        <w:rPr>
          <w:rFonts w:ascii="Arial" w:hAnsi="Arial" w:cs="Arial"/>
          <w:szCs w:val="22"/>
        </w:rPr>
        <w:t>Ivo Jupa</w:t>
      </w:r>
      <w:r w:rsidRPr="00D90B5C">
        <w:rPr>
          <w:rFonts w:ascii="Arial" w:hAnsi="Arial" w:cs="Arial"/>
          <w:szCs w:val="22"/>
        </w:rPr>
        <w:tab/>
      </w:r>
      <w:r w:rsidRPr="00D90B5C">
        <w:rPr>
          <w:rFonts w:ascii="Arial" w:hAnsi="Arial" w:cs="Arial"/>
          <w:szCs w:val="22"/>
        </w:rPr>
        <w:tab/>
      </w:r>
      <w:r w:rsidRPr="00D90B5C">
        <w:rPr>
          <w:rFonts w:ascii="Arial" w:hAnsi="Arial" w:cs="Arial"/>
          <w:szCs w:val="22"/>
        </w:rPr>
        <w:tab/>
      </w:r>
      <w:r w:rsidR="00126B36">
        <w:rPr>
          <w:rFonts w:ascii="Arial" w:hAnsi="Arial" w:cs="Arial"/>
          <w:szCs w:val="22"/>
        </w:rPr>
        <w:tab/>
      </w:r>
      <w:r w:rsidR="00126B36">
        <w:rPr>
          <w:rFonts w:ascii="Arial" w:hAnsi="Arial" w:cs="Arial"/>
          <w:szCs w:val="22"/>
        </w:rPr>
        <w:tab/>
      </w:r>
      <w:r w:rsidR="00D83C84">
        <w:rPr>
          <w:rFonts w:ascii="Arial" w:hAnsi="Arial" w:cs="Arial"/>
          <w:szCs w:val="22"/>
        </w:rPr>
        <w:tab/>
      </w:r>
      <w:r w:rsidR="009E22C0">
        <w:rPr>
          <w:rFonts w:ascii="Arial" w:hAnsi="Arial" w:cs="Arial"/>
          <w:szCs w:val="22"/>
        </w:rPr>
        <w:t>Jan Vilinger</w:t>
      </w:r>
    </w:p>
    <w:p w14:paraId="4FE4C55C" w14:textId="77777777" w:rsidR="00037EF4" w:rsidRPr="00D90B5C" w:rsidRDefault="009E22C0" w:rsidP="005D280D">
      <w:pPr>
        <w:spacing w:before="120" w:after="120"/>
        <w:rPr>
          <w:rFonts w:ascii="Arial" w:hAnsi="Arial" w:cs="Arial"/>
          <w:szCs w:val="22"/>
        </w:rPr>
      </w:pPr>
      <w:r>
        <w:rPr>
          <w:rFonts w:ascii="Arial" w:hAnsi="Arial" w:cs="Arial"/>
          <w:szCs w:val="22"/>
        </w:rPr>
        <w:t>ředitel</w:t>
      </w:r>
      <w:r w:rsidR="005D280D" w:rsidRPr="00D90B5C">
        <w:rPr>
          <w:rFonts w:ascii="Arial" w:hAnsi="Arial" w:cs="Arial"/>
          <w:szCs w:val="22"/>
        </w:rPr>
        <w:br w:type="page"/>
      </w:r>
    </w:p>
    <w:p w14:paraId="167427C0" w14:textId="77777777" w:rsidR="00D83C84" w:rsidRDefault="000576E4" w:rsidP="00D83C84">
      <w:pPr>
        <w:spacing w:before="120" w:after="120"/>
        <w:rPr>
          <w:rFonts w:ascii="Arial" w:hAnsi="Arial" w:cs="Arial"/>
          <w:szCs w:val="22"/>
        </w:rPr>
      </w:pPr>
      <w:r w:rsidRPr="00D90B5C">
        <w:rPr>
          <w:rFonts w:ascii="Arial" w:hAnsi="Arial" w:cs="Arial"/>
          <w:szCs w:val="22"/>
        </w:rPr>
        <w:lastRenderedPageBreak/>
        <w:t xml:space="preserve">Příloha č. 1: Specifikace předmětu </w:t>
      </w:r>
      <w:r w:rsidR="0084147E" w:rsidRPr="00D90B5C">
        <w:rPr>
          <w:rFonts w:ascii="Arial" w:hAnsi="Arial" w:cs="Arial"/>
          <w:szCs w:val="22"/>
        </w:rPr>
        <w:t xml:space="preserve">plnění </w:t>
      </w:r>
    </w:p>
    <w:p w14:paraId="0125B59D" w14:textId="77777777" w:rsidR="00D83C84" w:rsidRDefault="00D83C84" w:rsidP="00D83C84">
      <w:pPr>
        <w:spacing w:before="120" w:after="120"/>
        <w:rPr>
          <w:rFonts w:ascii="Arial" w:hAnsi="Arial" w:cs="Arial"/>
          <w:szCs w:val="22"/>
        </w:rPr>
      </w:pPr>
    </w:p>
    <w:p w14:paraId="1EB4F8BE" w14:textId="77777777" w:rsidR="00D83C84" w:rsidRDefault="00D83C84" w:rsidP="00D83C84">
      <w:pPr>
        <w:spacing w:before="120" w:after="120"/>
        <w:jc w:val="center"/>
        <w:rPr>
          <w:rFonts w:ascii="Arial" w:hAnsi="Arial" w:cs="Arial"/>
          <w:b/>
          <w:sz w:val="28"/>
          <w:szCs w:val="20"/>
        </w:rPr>
      </w:pPr>
      <w:r w:rsidRPr="00D83C84">
        <w:rPr>
          <w:rFonts w:ascii="Arial" w:hAnsi="Arial" w:cs="Arial"/>
          <w:b/>
          <w:sz w:val="28"/>
          <w:szCs w:val="20"/>
        </w:rPr>
        <w:t>Specifikace předmětu smlouvy:</w:t>
      </w:r>
    </w:p>
    <w:p w14:paraId="1FB7470D" w14:textId="77777777" w:rsidR="00A74A6A" w:rsidRDefault="00A74A6A" w:rsidP="00D83C84">
      <w:pPr>
        <w:spacing w:before="120" w:after="120"/>
        <w:jc w:val="center"/>
        <w:rPr>
          <w:rFonts w:ascii="Arial" w:hAnsi="Arial" w:cs="Arial"/>
          <w:b/>
          <w:sz w:val="28"/>
          <w:szCs w:val="20"/>
        </w:rPr>
      </w:pPr>
      <w:r w:rsidRPr="00A74A6A">
        <w:rPr>
          <w:rFonts w:ascii="Arial" w:hAnsi="Arial" w:cs="Arial"/>
          <w:b/>
          <w:sz w:val="28"/>
          <w:szCs w:val="20"/>
        </w:rPr>
        <w:t>Grafické a editorské práce lekcí projektu Dějepis+</w:t>
      </w:r>
    </w:p>
    <w:p w14:paraId="552D7B46" w14:textId="77777777" w:rsidR="00A74A6A" w:rsidRPr="00D83C84" w:rsidRDefault="00A74A6A" w:rsidP="00D83C84">
      <w:pPr>
        <w:spacing w:before="120" w:after="120"/>
        <w:jc w:val="center"/>
        <w:rPr>
          <w:rFonts w:ascii="Arial" w:hAnsi="Arial" w:cs="Arial"/>
          <w:b/>
          <w:sz w:val="28"/>
          <w:szCs w:val="20"/>
        </w:rPr>
      </w:pPr>
    </w:p>
    <w:p w14:paraId="4CDF21CE" w14:textId="77777777" w:rsidR="00A74A6A" w:rsidRDefault="00A74A6A" w:rsidP="00A74A6A">
      <w:pPr>
        <w:rPr>
          <w:rFonts w:ascii="Arial" w:hAnsi="Arial" w:cs="Arial"/>
          <w:b/>
        </w:rPr>
      </w:pPr>
      <w:r w:rsidRPr="00A74A6A">
        <w:rPr>
          <w:rFonts w:ascii="Arial" w:hAnsi="Arial" w:cs="Arial"/>
          <w:b/>
        </w:rPr>
        <w:t>Rozsah</w:t>
      </w:r>
    </w:p>
    <w:p w14:paraId="2720B740" w14:textId="77777777" w:rsidR="00A74A6A" w:rsidRPr="00A74A6A" w:rsidRDefault="00A74A6A" w:rsidP="00A74A6A">
      <w:pPr>
        <w:rPr>
          <w:rFonts w:ascii="Arial" w:hAnsi="Arial" w:cs="Arial"/>
          <w:b/>
          <w:sz w:val="10"/>
          <w:szCs w:val="10"/>
        </w:rPr>
      </w:pPr>
    </w:p>
    <w:p w14:paraId="2D22DCCE" w14:textId="77777777" w:rsidR="00A74A6A" w:rsidRPr="00A74A6A" w:rsidRDefault="00A74A6A" w:rsidP="00A74A6A">
      <w:pPr>
        <w:rPr>
          <w:rFonts w:ascii="Arial" w:hAnsi="Arial" w:cs="Arial"/>
        </w:rPr>
      </w:pPr>
      <w:r w:rsidRPr="00A74A6A">
        <w:rPr>
          <w:rFonts w:ascii="Arial" w:hAnsi="Arial" w:cs="Arial"/>
        </w:rPr>
        <w:t>Lekce projektu Dějepis+ se skládá z metodického listu a pracovního listu v celkovém počtu 35 lekcí. Lekce jsou zpracovány různými autory na různorodá témata dějin 20. století. Počet stran každé lekce kolísá podle náročnosti tématu, rozsah (5 – 15 stránek na celou lekci).</w:t>
      </w:r>
    </w:p>
    <w:p w14:paraId="2D7D9A69" w14:textId="77777777" w:rsidR="00A74A6A" w:rsidRPr="00A74A6A" w:rsidRDefault="00A74A6A" w:rsidP="00A74A6A">
      <w:pPr>
        <w:rPr>
          <w:rFonts w:ascii="Arial" w:hAnsi="Arial" w:cs="Arial"/>
        </w:rPr>
      </w:pPr>
    </w:p>
    <w:p w14:paraId="4699843D" w14:textId="77777777" w:rsidR="00A74A6A" w:rsidRDefault="00A74A6A" w:rsidP="00A74A6A">
      <w:pPr>
        <w:rPr>
          <w:rFonts w:ascii="Arial" w:hAnsi="Arial" w:cs="Arial"/>
          <w:b/>
        </w:rPr>
      </w:pPr>
      <w:r w:rsidRPr="00A74A6A">
        <w:rPr>
          <w:rFonts w:ascii="Arial" w:hAnsi="Arial" w:cs="Arial"/>
          <w:b/>
        </w:rPr>
        <w:t>Služby</w:t>
      </w:r>
    </w:p>
    <w:p w14:paraId="0A72E6B0" w14:textId="77777777" w:rsidR="00A74A6A" w:rsidRPr="00A74A6A" w:rsidRDefault="00A74A6A" w:rsidP="00A74A6A">
      <w:pPr>
        <w:rPr>
          <w:rFonts w:ascii="Arial" w:hAnsi="Arial" w:cs="Arial"/>
          <w:b/>
          <w:sz w:val="10"/>
          <w:szCs w:val="10"/>
        </w:rPr>
      </w:pPr>
    </w:p>
    <w:p w14:paraId="7508AF32" w14:textId="77777777" w:rsidR="00A74A6A" w:rsidRPr="00A74A6A" w:rsidRDefault="00A74A6A" w:rsidP="00A74A6A">
      <w:pPr>
        <w:rPr>
          <w:rFonts w:ascii="Arial" w:hAnsi="Arial" w:cs="Arial"/>
        </w:rPr>
      </w:pPr>
      <w:r w:rsidRPr="00A74A6A">
        <w:rPr>
          <w:rFonts w:ascii="Arial" w:hAnsi="Arial" w:cs="Arial"/>
        </w:rPr>
        <w:t xml:space="preserve">Grafické zpracování lekce v podobě metodického a pracovního listu. </w:t>
      </w:r>
    </w:p>
    <w:p w14:paraId="69361962" w14:textId="77777777" w:rsidR="00A74A6A" w:rsidRDefault="00A74A6A" w:rsidP="00A74A6A">
      <w:pPr>
        <w:rPr>
          <w:rFonts w:ascii="Arial" w:hAnsi="Arial" w:cs="Arial"/>
        </w:rPr>
      </w:pPr>
    </w:p>
    <w:p w14:paraId="5B78A722" w14:textId="77777777" w:rsidR="00A74A6A" w:rsidRPr="00A74A6A" w:rsidRDefault="00A74A6A" w:rsidP="00A74A6A">
      <w:pPr>
        <w:rPr>
          <w:rFonts w:ascii="Arial" w:hAnsi="Arial" w:cs="Arial"/>
        </w:rPr>
      </w:pPr>
      <w:r w:rsidRPr="00A74A6A">
        <w:rPr>
          <w:rFonts w:ascii="Arial" w:hAnsi="Arial" w:cs="Arial"/>
        </w:rPr>
        <w:t xml:space="preserve">Editorská práce na lekci: </w:t>
      </w:r>
    </w:p>
    <w:p w14:paraId="3EB097B9" w14:textId="77777777" w:rsidR="00A74A6A" w:rsidRPr="00A74A6A" w:rsidRDefault="00A74A6A" w:rsidP="00A74A6A">
      <w:pPr>
        <w:pStyle w:val="Odstavecseseznamem"/>
        <w:numPr>
          <w:ilvl w:val="0"/>
          <w:numId w:val="21"/>
        </w:numPr>
        <w:contextualSpacing/>
        <w:rPr>
          <w:rFonts w:ascii="Arial" w:hAnsi="Arial" w:cs="Arial"/>
        </w:rPr>
      </w:pPr>
      <w:r w:rsidRPr="00A74A6A">
        <w:rPr>
          <w:rFonts w:ascii="Arial" w:hAnsi="Arial" w:cs="Arial"/>
        </w:rPr>
        <w:t xml:space="preserve">práce s různorodě připravenými podklady, včetně opisování textů z náčrtků, </w:t>
      </w:r>
    </w:p>
    <w:p w14:paraId="17B95BEB" w14:textId="77777777" w:rsidR="00A74A6A" w:rsidRPr="00A74A6A" w:rsidRDefault="00A74A6A" w:rsidP="00A74A6A">
      <w:pPr>
        <w:pStyle w:val="Odstavecseseznamem"/>
        <w:numPr>
          <w:ilvl w:val="0"/>
          <w:numId w:val="21"/>
        </w:numPr>
        <w:contextualSpacing/>
        <w:rPr>
          <w:rFonts w:ascii="Arial" w:hAnsi="Arial" w:cs="Arial"/>
        </w:rPr>
      </w:pPr>
      <w:r w:rsidRPr="00A74A6A">
        <w:rPr>
          <w:rFonts w:ascii="Arial" w:hAnsi="Arial" w:cs="Arial"/>
        </w:rPr>
        <w:t xml:space="preserve">zapracování dodatečných změn a speciálních požadavků jako komiksy, karty apod., </w:t>
      </w:r>
    </w:p>
    <w:p w14:paraId="3D07F354" w14:textId="77777777" w:rsidR="00A74A6A" w:rsidRPr="00A74A6A" w:rsidRDefault="00A74A6A" w:rsidP="00A74A6A">
      <w:pPr>
        <w:pStyle w:val="Odstavecseseznamem"/>
        <w:numPr>
          <w:ilvl w:val="0"/>
          <w:numId w:val="21"/>
        </w:numPr>
        <w:contextualSpacing/>
        <w:rPr>
          <w:rFonts w:ascii="Arial" w:hAnsi="Arial" w:cs="Arial"/>
        </w:rPr>
      </w:pPr>
      <w:r w:rsidRPr="00A74A6A">
        <w:rPr>
          <w:rFonts w:ascii="Arial" w:hAnsi="Arial" w:cs="Arial"/>
        </w:rPr>
        <w:t xml:space="preserve">komunikace s autory a řešení jednotlivých odchylek ze struktury a logické doladění obsahu lekce, </w:t>
      </w:r>
    </w:p>
    <w:p w14:paraId="750EB6C1" w14:textId="77777777" w:rsidR="00A74A6A" w:rsidRPr="00A74A6A" w:rsidRDefault="00A74A6A" w:rsidP="00A74A6A">
      <w:pPr>
        <w:pStyle w:val="Odstavecseseznamem"/>
        <w:numPr>
          <w:ilvl w:val="0"/>
          <w:numId w:val="21"/>
        </w:numPr>
        <w:contextualSpacing/>
        <w:rPr>
          <w:rFonts w:ascii="Arial" w:hAnsi="Arial" w:cs="Arial"/>
        </w:rPr>
      </w:pPr>
      <w:r w:rsidRPr="00A74A6A">
        <w:rPr>
          <w:rFonts w:ascii="Arial" w:hAnsi="Arial" w:cs="Arial"/>
        </w:rPr>
        <w:t xml:space="preserve">dohled nad strukturou zdrojů v pracovním a metodickém listu, </w:t>
      </w:r>
    </w:p>
    <w:p w14:paraId="5085F0C4" w14:textId="77777777" w:rsidR="00A74A6A" w:rsidRPr="009D3182" w:rsidRDefault="00A74A6A" w:rsidP="00A74A6A">
      <w:pPr>
        <w:pStyle w:val="Odstavecseseznamem"/>
        <w:numPr>
          <w:ilvl w:val="0"/>
          <w:numId w:val="21"/>
        </w:numPr>
        <w:contextualSpacing/>
        <w:rPr>
          <w:rFonts w:ascii="Arial" w:hAnsi="Arial" w:cs="Arial"/>
          <w:color w:val="000000" w:themeColor="text1"/>
        </w:rPr>
      </w:pPr>
      <w:r w:rsidRPr="00A74A6A">
        <w:rPr>
          <w:rFonts w:ascii="Arial" w:hAnsi="Arial" w:cs="Arial"/>
        </w:rPr>
        <w:t xml:space="preserve">vytvoření potřebných ikon a doprovodné grafiky v lekcích a na webu projektu v části týkající se umístění lekcí, </w:t>
      </w:r>
    </w:p>
    <w:p w14:paraId="3D726359" w14:textId="585DD4D0" w:rsidR="00A74A6A" w:rsidRPr="009D3182" w:rsidRDefault="00A74A6A" w:rsidP="00A74A6A">
      <w:pPr>
        <w:pStyle w:val="Odstavecseseznamem"/>
        <w:numPr>
          <w:ilvl w:val="0"/>
          <w:numId w:val="21"/>
        </w:numPr>
        <w:contextualSpacing/>
        <w:rPr>
          <w:rFonts w:ascii="Arial" w:hAnsi="Arial" w:cs="Arial"/>
          <w:color w:val="000000" w:themeColor="text1"/>
        </w:rPr>
      </w:pPr>
      <w:r w:rsidRPr="009D3182">
        <w:rPr>
          <w:rFonts w:ascii="Arial" w:hAnsi="Arial" w:cs="Arial"/>
          <w:color w:val="000000" w:themeColor="text1"/>
        </w:rPr>
        <w:t>úprava fotografií, hyperlinků, zapracování korektur, exporty</w:t>
      </w:r>
      <w:r w:rsidR="00CC0F97" w:rsidRPr="009D3182">
        <w:rPr>
          <w:rFonts w:ascii="Arial" w:hAnsi="Arial" w:cs="Arial"/>
          <w:color w:val="000000" w:themeColor="text1"/>
        </w:rPr>
        <w:t xml:space="preserve"> (vč. zdrojových kódů)</w:t>
      </w:r>
      <w:r w:rsidRPr="009D3182">
        <w:rPr>
          <w:rFonts w:ascii="Arial" w:hAnsi="Arial" w:cs="Arial"/>
          <w:color w:val="000000" w:themeColor="text1"/>
        </w:rPr>
        <w:t>, verze pro tisk, atd.</w:t>
      </w:r>
    </w:p>
    <w:p w14:paraId="685A267F" w14:textId="77777777" w:rsidR="00A74A6A" w:rsidRDefault="00A74A6A" w:rsidP="0084147E">
      <w:pPr>
        <w:spacing w:before="120" w:after="120"/>
        <w:rPr>
          <w:rFonts w:ascii="Arial" w:hAnsi="Arial" w:cs="Arial"/>
          <w:szCs w:val="22"/>
        </w:rPr>
      </w:pPr>
    </w:p>
    <w:p w14:paraId="6583B5D1" w14:textId="77777777" w:rsidR="00A74A6A" w:rsidRDefault="00A74A6A" w:rsidP="0084147E">
      <w:pPr>
        <w:spacing w:before="120" w:after="120"/>
        <w:rPr>
          <w:rFonts w:ascii="Arial" w:hAnsi="Arial" w:cs="Arial"/>
          <w:szCs w:val="22"/>
        </w:rPr>
      </w:pPr>
    </w:p>
    <w:p w14:paraId="08E31169" w14:textId="77777777" w:rsidR="00A74A6A" w:rsidRDefault="00A74A6A" w:rsidP="0084147E">
      <w:pPr>
        <w:spacing w:before="120" w:after="120"/>
        <w:rPr>
          <w:rFonts w:ascii="Arial" w:hAnsi="Arial" w:cs="Arial"/>
          <w:szCs w:val="22"/>
        </w:rPr>
      </w:pPr>
    </w:p>
    <w:p w14:paraId="0A1F8DA3" w14:textId="77777777" w:rsidR="00A74A6A" w:rsidRDefault="00A74A6A" w:rsidP="0084147E">
      <w:pPr>
        <w:spacing w:before="120" w:after="120"/>
        <w:rPr>
          <w:rFonts w:ascii="Arial" w:hAnsi="Arial" w:cs="Arial"/>
          <w:szCs w:val="22"/>
        </w:rPr>
      </w:pPr>
    </w:p>
    <w:p w14:paraId="77896B4C" w14:textId="77777777" w:rsidR="00A74A6A" w:rsidRDefault="00A74A6A" w:rsidP="0084147E">
      <w:pPr>
        <w:spacing w:before="120" w:after="120"/>
        <w:rPr>
          <w:rFonts w:ascii="Arial" w:hAnsi="Arial" w:cs="Arial"/>
          <w:szCs w:val="22"/>
        </w:rPr>
      </w:pPr>
    </w:p>
    <w:p w14:paraId="6DE62E94" w14:textId="77777777" w:rsidR="00A74A6A" w:rsidRDefault="00A74A6A" w:rsidP="0084147E">
      <w:pPr>
        <w:spacing w:before="120" w:after="120"/>
        <w:rPr>
          <w:rFonts w:ascii="Arial" w:hAnsi="Arial" w:cs="Arial"/>
          <w:szCs w:val="22"/>
        </w:rPr>
      </w:pPr>
    </w:p>
    <w:p w14:paraId="3295DA3A" w14:textId="77777777" w:rsidR="00A74A6A" w:rsidRDefault="00A74A6A" w:rsidP="0084147E">
      <w:pPr>
        <w:spacing w:before="120" w:after="120"/>
        <w:rPr>
          <w:rFonts w:ascii="Arial" w:hAnsi="Arial" w:cs="Arial"/>
          <w:szCs w:val="22"/>
        </w:rPr>
      </w:pPr>
    </w:p>
    <w:p w14:paraId="39E1C3A7" w14:textId="77777777" w:rsidR="00A74A6A" w:rsidRDefault="00A74A6A" w:rsidP="0084147E">
      <w:pPr>
        <w:spacing w:before="120" w:after="120"/>
        <w:rPr>
          <w:rFonts w:ascii="Arial" w:hAnsi="Arial" w:cs="Arial"/>
          <w:szCs w:val="22"/>
        </w:rPr>
      </w:pPr>
    </w:p>
    <w:p w14:paraId="251BBCAE" w14:textId="77777777" w:rsidR="00A74A6A" w:rsidRDefault="00A74A6A" w:rsidP="0084147E">
      <w:pPr>
        <w:spacing w:before="120" w:after="120"/>
        <w:rPr>
          <w:rFonts w:ascii="Arial" w:hAnsi="Arial" w:cs="Arial"/>
          <w:szCs w:val="22"/>
        </w:rPr>
      </w:pPr>
    </w:p>
    <w:p w14:paraId="34221EFA" w14:textId="77777777" w:rsidR="00A74A6A" w:rsidRDefault="00A74A6A" w:rsidP="0084147E">
      <w:pPr>
        <w:spacing w:before="120" w:after="120"/>
        <w:rPr>
          <w:rFonts w:ascii="Arial" w:hAnsi="Arial" w:cs="Arial"/>
          <w:szCs w:val="22"/>
        </w:rPr>
      </w:pPr>
    </w:p>
    <w:p w14:paraId="1C0B2667" w14:textId="77777777" w:rsidR="00A74A6A" w:rsidRDefault="00A74A6A" w:rsidP="0084147E">
      <w:pPr>
        <w:spacing w:before="120" w:after="120"/>
        <w:rPr>
          <w:rFonts w:ascii="Arial" w:hAnsi="Arial" w:cs="Arial"/>
          <w:szCs w:val="22"/>
        </w:rPr>
      </w:pPr>
    </w:p>
    <w:p w14:paraId="72CCFF21" w14:textId="77777777" w:rsidR="00A74A6A" w:rsidRDefault="00A74A6A" w:rsidP="0084147E">
      <w:pPr>
        <w:spacing w:before="120" w:after="120"/>
        <w:rPr>
          <w:rFonts w:ascii="Arial" w:hAnsi="Arial" w:cs="Arial"/>
          <w:szCs w:val="22"/>
        </w:rPr>
      </w:pPr>
    </w:p>
    <w:p w14:paraId="3D647A4B" w14:textId="77777777" w:rsidR="00A74A6A" w:rsidRDefault="00A74A6A" w:rsidP="0084147E">
      <w:pPr>
        <w:spacing w:before="120" w:after="120"/>
        <w:rPr>
          <w:rFonts w:ascii="Arial" w:hAnsi="Arial" w:cs="Arial"/>
          <w:szCs w:val="22"/>
        </w:rPr>
      </w:pPr>
    </w:p>
    <w:p w14:paraId="52B458E6" w14:textId="77777777" w:rsidR="00A74A6A" w:rsidRDefault="00A74A6A" w:rsidP="0084147E">
      <w:pPr>
        <w:spacing w:before="120" w:after="120"/>
        <w:rPr>
          <w:rFonts w:ascii="Arial" w:hAnsi="Arial" w:cs="Arial"/>
          <w:szCs w:val="22"/>
        </w:rPr>
      </w:pPr>
    </w:p>
    <w:p w14:paraId="6BC35E99" w14:textId="77777777" w:rsidR="00A74A6A" w:rsidRDefault="00A74A6A" w:rsidP="0084147E">
      <w:pPr>
        <w:spacing w:before="120" w:after="120"/>
        <w:rPr>
          <w:rFonts w:ascii="Arial" w:hAnsi="Arial" w:cs="Arial"/>
          <w:szCs w:val="22"/>
        </w:rPr>
      </w:pPr>
    </w:p>
    <w:p w14:paraId="4110F4C4" w14:textId="77777777" w:rsidR="00A74A6A" w:rsidRDefault="00A74A6A" w:rsidP="0084147E">
      <w:pPr>
        <w:spacing w:before="120" w:after="120"/>
        <w:rPr>
          <w:rFonts w:ascii="Arial" w:hAnsi="Arial" w:cs="Arial"/>
          <w:szCs w:val="22"/>
        </w:rPr>
      </w:pPr>
    </w:p>
    <w:p w14:paraId="428ACD4F" w14:textId="77777777" w:rsidR="00A74A6A" w:rsidRDefault="00A74A6A" w:rsidP="0084147E">
      <w:pPr>
        <w:spacing w:before="120" w:after="120"/>
        <w:rPr>
          <w:rFonts w:ascii="Arial" w:hAnsi="Arial" w:cs="Arial"/>
          <w:szCs w:val="22"/>
        </w:rPr>
      </w:pPr>
    </w:p>
    <w:p w14:paraId="61F31BD3" w14:textId="77777777" w:rsidR="00A74A6A" w:rsidRDefault="00A74A6A" w:rsidP="0084147E">
      <w:pPr>
        <w:spacing w:before="120" w:after="120"/>
        <w:rPr>
          <w:rFonts w:ascii="Arial" w:hAnsi="Arial" w:cs="Arial"/>
          <w:szCs w:val="22"/>
        </w:rPr>
      </w:pPr>
    </w:p>
    <w:p w14:paraId="1F0B5A3D" w14:textId="77777777" w:rsidR="0084147E" w:rsidRPr="00D90B5C" w:rsidRDefault="0084147E" w:rsidP="0084147E">
      <w:pPr>
        <w:spacing w:before="120" w:after="120"/>
        <w:rPr>
          <w:rFonts w:ascii="Arial" w:hAnsi="Arial" w:cs="Arial"/>
          <w:szCs w:val="22"/>
        </w:rPr>
      </w:pPr>
      <w:r w:rsidRPr="00D90B5C">
        <w:rPr>
          <w:rFonts w:ascii="Arial" w:hAnsi="Arial" w:cs="Arial"/>
          <w:szCs w:val="22"/>
        </w:rPr>
        <w:lastRenderedPageBreak/>
        <w:t xml:space="preserve">Příloha č. </w:t>
      </w:r>
      <w:r w:rsidR="005A387F" w:rsidRPr="00D90B5C">
        <w:rPr>
          <w:rFonts w:ascii="Arial" w:hAnsi="Arial" w:cs="Arial"/>
          <w:szCs w:val="22"/>
        </w:rPr>
        <w:t>2</w:t>
      </w:r>
      <w:r w:rsidRPr="00D90B5C">
        <w:rPr>
          <w:rFonts w:ascii="Arial" w:hAnsi="Arial" w:cs="Arial"/>
          <w:szCs w:val="22"/>
        </w:rPr>
        <w:t>: Přejímací protokol o poskytnutých službách</w:t>
      </w:r>
    </w:p>
    <w:p w14:paraId="11918631" w14:textId="77777777" w:rsidR="0084147E" w:rsidRPr="00D90B5C" w:rsidRDefault="0084147E" w:rsidP="0084147E">
      <w:pPr>
        <w:jc w:val="center"/>
        <w:rPr>
          <w:rFonts w:ascii="Arial" w:hAnsi="Arial" w:cs="Arial"/>
          <w:b/>
          <w:szCs w:val="22"/>
        </w:rPr>
      </w:pPr>
    </w:p>
    <w:p w14:paraId="16D5C9D7" w14:textId="77777777" w:rsidR="0084147E" w:rsidRDefault="0084147E" w:rsidP="00A74A6A">
      <w:pPr>
        <w:jc w:val="center"/>
        <w:rPr>
          <w:rFonts w:ascii="Arial" w:hAnsi="Arial" w:cs="Arial"/>
          <w:b/>
          <w:szCs w:val="22"/>
        </w:rPr>
      </w:pPr>
      <w:r w:rsidRPr="00D90B5C">
        <w:rPr>
          <w:rFonts w:ascii="Arial" w:hAnsi="Arial" w:cs="Arial"/>
          <w:b/>
          <w:szCs w:val="22"/>
        </w:rPr>
        <w:t xml:space="preserve">PŘEJÍMACÍ PROTOKOL </w:t>
      </w:r>
    </w:p>
    <w:p w14:paraId="22ACEDE3" w14:textId="77777777" w:rsidR="00A74A6A" w:rsidRPr="00D90B5C" w:rsidRDefault="00A74A6A" w:rsidP="00A74A6A">
      <w:pPr>
        <w:jc w:val="center"/>
        <w:rPr>
          <w:rFonts w:ascii="Arial" w:hAnsi="Arial" w:cs="Arial"/>
          <w:b/>
          <w:szCs w:val="22"/>
        </w:rPr>
      </w:pPr>
      <w:r w:rsidRPr="00A74A6A">
        <w:rPr>
          <w:rFonts w:ascii="Arial" w:hAnsi="Arial" w:cs="Arial"/>
          <w:b/>
          <w:szCs w:val="22"/>
        </w:rPr>
        <w:t>Grafické a editorské práce lekcí projektu Dějepis+</w:t>
      </w:r>
    </w:p>
    <w:p w14:paraId="5F2EDA74" w14:textId="77777777" w:rsidR="0084147E" w:rsidRPr="00D90B5C" w:rsidRDefault="0084147E" w:rsidP="0084147E">
      <w:pPr>
        <w:jc w:val="center"/>
        <w:rPr>
          <w:rFonts w:ascii="Arial" w:hAnsi="Arial" w:cs="Arial"/>
          <w:b/>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900"/>
        <w:gridCol w:w="820"/>
        <w:gridCol w:w="1307"/>
        <w:gridCol w:w="188"/>
        <w:gridCol w:w="1867"/>
        <w:gridCol w:w="2339"/>
      </w:tblGrid>
      <w:tr w:rsidR="0084147E" w:rsidRPr="00D90B5C" w14:paraId="6AD2620E" w14:textId="77777777" w:rsidTr="007631B0">
        <w:trPr>
          <w:trHeight w:val="783"/>
          <w:jc w:val="center"/>
        </w:trPr>
        <w:tc>
          <w:tcPr>
            <w:tcW w:w="2830" w:type="dxa"/>
            <w:gridSpan w:val="2"/>
            <w:shd w:val="clear" w:color="auto" w:fill="auto"/>
            <w:vAlign w:val="center"/>
          </w:tcPr>
          <w:p w14:paraId="237F8ECD" w14:textId="77777777" w:rsidR="0084147E" w:rsidRPr="00D90B5C" w:rsidRDefault="0084147E" w:rsidP="007631B0">
            <w:pPr>
              <w:rPr>
                <w:rFonts w:ascii="Arial" w:eastAsia="Calibri" w:hAnsi="Arial" w:cs="Arial"/>
                <w:b/>
                <w:szCs w:val="22"/>
              </w:rPr>
            </w:pPr>
            <w:r w:rsidRPr="00D90B5C">
              <w:rPr>
                <w:rFonts w:ascii="Arial" w:eastAsia="Calibri" w:hAnsi="Arial" w:cs="Arial"/>
                <w:b/>
                <w:szCs w:val="22"/>
              </w:rPr>
              <w:t>Objednatel:</w:t>
            </w:r>
          </w:p>
        </w:tc>
        <w:tc>
          <w:tcPr>
            <w:tcW w:w="6521" w:type="dxa"/>
            <w:gridSpan w:val="5"/>
            <w:shd w:val="clear" w:color="auto" w:fill="auto"/>
            <w:vAlign w:val="center"/>
          </w:tcPr>
          <w:p w14:paraId="6F960F35" w14:textId="77777777" w:rsidR="0084147E" w:rsidRPr="00D90B5C" w:rsidRDefault="0084147E" w:rsidP="007631B0">
            <w:pPr>
              <w:pStyle w:val="Odstavec11"/>
              <w:numPr>
                <w:ilvl w:val="0"/>
                <w:numId w:val="0"/>
              </w:numPr>
              <w:spacing w:before="0"/>
              <w:ind w:left="97"/>
              <w:rPr>
                <w:rFonts w:ascii="Arial" w:hAnsi="Arial" w:cs="Arial"/>
                <w:b/>
                <w:sz w:val="22"/>
                <w:szCs w:val="22"/>
              </w:rPr>
            </w:pPr>
            <w:r w:rsidRPr="00D90B5C">
              <w:rPr>
                <w:rFonts w:ascii="Arial" w:hAnsi="Arial" w:cs="Arial"/>
                <w:b/>
                <w:sz w:val="22"/>
                <w:szCs w:val="22"/>
              </w:rPr>
              <w:t>Národní pedagogický institut České republiky (zařízení pro další vzdělávání pedagogických pracovníků), Senovážné náměstí 25, 110 00 Praha 1</w:t>
            </w:r>
          </w:p>
        </w:tc>
      </w:tr>
      <w:tr w:rsidR="0084147E" w:rsidRPr="00D90B5C" w14:paraId="17F2DD29" w14:textId="77777777" w:rsidTr="007631B0">
        <w:trPr>
          <w:trHeight w:val="851"/>
          <w:jc w:val="center"/>
        </w:trPr>
        <w:tc>
          <w:tcPr>
            <w:tcW w:w="2830" w:type="dxa"/>
            <w:gridSpan w:val="2"/>
            <w:shd w:val="clear" w:color="auto" w:fill="auto"/>
            <w:vAlign w:val="center"/>
          </w:tcPr>
          <w:p w14:paraId="2408B264" w14:textId="77777777" w:rsidR="0084147E" w:rsidRPr="00D90B5C" w:rsidRDefault="0084147E" w:rsidP="007631B0">
            <w:pPr>
              <w:rPr>
                <w:rFonts w:ascii="Arial" w:eastAsia="Calibri" w:hAnsi="Arial" w:cs="Arial"/>
                <w:b/>
                <w:szCs w:val="22"/>
              </w:rPr>
            </w:pPr>
            <w:r w:rsidRPr="00D90B5C">
              <w:rPr>
                <w:rFonts w:ascii="Arial" w:eastAsia="Calibri" w:hAnsi="Arial" w:cs="Arial"/>
                <w:b/>
                <w:szCs w:val="22"/>
              </w:rPr>
              <w:t>Zhotovitel:</w:t>
            </w:r>
          </w:p>
        </w:tc>
        <w:tc>
          <w:tcPr>
            <w:tcW w:w="6521" w:type="dxa"/>
            <w:gridSpan w:val="5"/>
            <w:shd w:val="clear" w:color="auto" w:fill="auto"/>
            <w:vAlign w:val="center"/>
          </w:tcPr>
          <w:p w14:paraId="7CB0712E" w14:textId="77777777" w:rsidR="0084147E" w:rsidRPr="00D90B5C" w:rsidRDefault="0084147E" w:rsidP="007631B0">
            <w:pPr>
              <w:pStyle w:val="Odstavec11"/>
              <w:numPr>
                <w:ilvl w:val="0"/>
                <w:numId w:val="0"/>
              </w:numPr>
              <w:spacing w:before="0"/>
              <w:ind w:left="97"/>
              <w:rPr>
                <w:rFonts w:ascii="Arial" w:hAnsi="Arial" w:cs="Arial"/>
                <w:b/>
                <w:sz w:val="22"/>
                <w:szCs w:val="22"/>
              </w:rPr>
            </w:pPr>
          </w:p>
        </w:tc>
      </w:tr>
      <w:tr w:rsidR="0084147E" w:rsidRPr="00D90B5C" w14:paraId="3D996BA1" w14:textId="77777777" w:rsidTr="007631B0">
        <w:trPr>
          <w:trHeight w:val="583"/>
          <w:jc w:val="center"/>
        </w:trPr>
        <w:tc>
          <w:tcPr>
            <w:tcW w:w="9351" w:type="dxa"/>
            <w:gridSpan w:val="7"/>
            <w:shd w:val="clear" w:color="auto" w:fill="auto"/>
            <w:vAlign w:val="center"/>
          </w:tcPr>
          <w:p w14:paraId="5B1B33A7" w14:textId="163CDEC5" w:rsidR="0084147E" w:rsidRPr="00D90B5C" w:rsidRDefault="0084147E" w:rsidP="00EE6234">
            <w:pPr>
              <w:rPr>
                <w:rFonts w:ascii="Arial" w:eastAsia="Calibri" w:hAnsi="Arial" w:cs="Arial"/>
                <w:szCs w:val="22"/>
              </w:rPr>
            </w:pPr>
            <w:r w:rsidRPr="00D90B5C">
              <w:rPr>
                <w:rFonts w:ascii="Arial" w:eastAsia="Calibri" w:hAnsi="Arial" w:cs="Arial"/>
                <w:b/>
                <w:szCs w:val="22"/>
              </w:rPr>
              <w:t xml:space="preserve">Identifikace </w:t>
            </w:r>
            <w:r w:rsidR="00EE6234">
              <w:rPr>
                <w:rFonts w:ascii="Arial" w:eastAsia="Calibri" w:hAnsi="Arial" w:cs="Arial"/>
                <w:b/>
                <w:szCs w:val="22"/>
              </w:rPr>
              <w:t>díla</w:t>
            </w:r>
            <w:r w:rsidRPr="00D90B5C">
              <w:rPr>
                <w:rFonts w:ascii="Arial" w:eastAsia="Calibri" w:hAnsi="Arial" w:cs="Arial"/>
                <w:b/>
                <w:szCs w:val="22"/>
              </w:rPr>
              <w:t xml:space="preserve">: </w:t>
            </w:r>
            <w:r w:rsidR="00EE6234" w:rsidRPr="00EE6234">
              <w:rPr>
                <w:rFonts w:ascii="Arial" w:eastAsia="Calibri" w:hAnsi="Arial" w:cs="Arial"/>
                <w:b/>
                <w:szCs w:val="22"/>
              </w:rPr>
              <w:t>Grafické a editorské práce lekcí projektu Dějepis+</w:t>
            </w:r>
          </w:p>
        </w:tc>
      </w:tr>
      <w:tr w:rsidR="0084147E" w:rsidRPr="00D90B5C" w14:paraId="23E7180D" w14:textId="77777777" w:rsidTr="007631B0">
        <w:trPr>
          <w:trHeight w:val="372"/>
          <w:jc w:val="center"/>
        </w:trPr>
        <w:tc>
          <w:tcPr>
            <w:tcW w:w="930" w:type="dxa"/>
            <w:shd w:val="clear" w:color="auto" w:fill="auto"/>
            <w:vAlign w:val="center"/>
          </w:tcPr>
          <w:p w14:paraId="41C2D0C9" w14:textId="77777777" w:rsidR="0084147E" w:rsidRPr="00D90B5C" w:rsidRDefault="0084147E" w:rsidP="007631B0">
            <w:pPr>
              <w:jc w:val="center"/>
              <w:rPr>
                <w:rFonts w:ascii="Arial" w:eastAsia="Calibri" w:hAnsi="Arial" w:cs="Arial"/>
                <w:szCs w:val="22"/>
              </w:rPr>
            </w:pPr>
            <w:r w:rsidRPr="00D90B5C">
              <w:rPr>
                <w:rFonts w:ascii="Arial" w:eastAsia="Calibri" w:hAnsi="Arial" w:cs="Arial"/>
                <w:szCs w:val="22"/>
              </w:rPr>
              <w:t>číslo</w:t>
            </w:r>
          </w:p>
        </w:tc>
        <w:tc>
          <w:tcPr>
            <w:tcW w:w="2720" w:type="dxa"/>
            <w:gridSpan w:val="2"/>
            <w:shd w:val="clear" w:color="auto" w:fill="auto"/>
            <w:vAlign w:val="center"/>
          </w:tcPr>
          <w:p w14:paraId="69D08BEE" w14:textId="77777777" w:rsidR="0084147E" w:rsidRPr="00D90B5C" w:rsidRDefault="0084147E" w:rsidP="007631B0">
            <w:pPr>
              <w:jc w:val="center"/>
              <w:rPr>
                <w:rFonts w:ascii="Arial" w:eastAsia="Calibri" w:hAnsi="Arial" w:cs="Arial"/>
                <w:szCs w:val="22"/>
              </w:rPr>
            </w:pPr>
            <w:r w:rsidRPr="00D90B5C">
              <w:rPr>
                <w:rFonts w:ascii="Arial" w:eastAsia="Calibri" w:hAnsi="Arial" w:cs="Arial"/>
                <w:szCs w:val="22"/>
              </w:rPr>
              <w:t>název</w:t>
            </w:r>
          </w:p>
        </w:tc>
        <w:tc>
          <w:tcPr>
            <w:tcW w:w="1495" w:type="dxa"/>
            <w:gridSpan w:val="2"/>
            <w:shd w:val="clear" w:color="auto" w:fill="auto"/>
            <w:vAlign w:val="center"/>
          </w:tcPr>
          <w:p w14:paraId="00950C4C" w14:textId="77777777" w:rsidR="0084147E" w:rsidRPr="00D90B5C" w:rsidRDefault="0084147E" w:rsidP="007631B0">
            <w:pPr>
              <w:jc w:val="center"/>
              <w:rPr>
                <w:rFonts w:ascii="Arial" w:eastAsia="Calibri" w:hAnsi="Arial" w:cs="Arial"/>
                <w:szCs w:val="22"/>
              </w:rPr>
            </w:pPr>
            <w:r w:rsidRPr="00D90B5C">
              <w:rPr>
                <w:rFonts w:ascii="Arial" w:eastAsia="Calibri" w:hAnsi="Arial" w:cs="Arial"/>
                <w:szCs w:val="22"/>
              </w:rPr>
              <w:t>cena v Kč bez DPH</w:t>
            </w:r>
          </w:p>
        </w:tc>
        <w:tc>
          <w:tcPr>
            <w:tcW w:w="1867" w:type="dxa"/>
            <w:shd w:val="clear" w:color="auto" w:fill="auto"/>
            <w:vAlign w:val="center"/>
          </w:tcPr>
          <w:p w14:paraId="7105631F" w14:textId="77777777" w:rsidR="0084147E" w:rsidRPr="00D90B5C" w:rsidRDefault="0084147E" w:rsidP="007631B0">
            <w:pPr>
              <w:jc w:val="center"/>
              <w:rPr>
                <w:rFonts w:ascii="Arial" w:eastAsia="Calibri" w:hAnsi="Arial" w:cs="Arial"/>
                <w:szCs w:val="22"/>
              </w:rPr>
            </w:pPr>
            <w:r w:rsidRPr="00D90B5C">
              <w:rPr>
                <w:rFonts w:ascii="Arial" w:eastAsia="Calibri" w:hAnsi="Arial" w:cs="Arial"/>
                <w:szCs w:val="22"/>
              </w:rPr>
              <w:t>výše DPH</w:t>
            </w:r>
          </w:p>
        </w:tc>
        <w:tc>
          <w:tcPr>
            <w:tcW w:w="2339" w:type="dxa"/>
            <w:vAlign w:val="center"/>
          </w:tcPr>
          <w:p w14:paraId="76B8A035" w14:textId="77777777" w:rsidR="0084147E" w:rsidRPr="00D90B5C" w:rsidRDefault="0084147E" w:rsidP="007631B0">
            <w:pPr>
              <w:jc w:val="center"/>
              <w:rPr>
                <w:rFonts w:ascii="Arial" w:eastAsia="Calibri" w:hAnsi="Arial" w:cs="Arial"/>
                <w:szCs w:val="22"/>
              </w:rPr>
            </w:pPr>
            <w:r w:rsidRPr="00D90B5C">
              <w:rPr>
                <w:rFonts w:ascii="Arial" w:eastAsia="Calibri" w:hAnsi="Arial" w:cs="Arial"/>
                <w:szCs w:val="22"/>
              </w:rPr>
              <w:t>cena celkem v Kč vč. DPH</w:t>
            </w:r>
          </w:p>
        </w:tc>
      </w:tr>
      <w:tr w:rsidR="0084147E" w:rsidRPr="00D90B5C" w14:paraId="57827D51" w14:textId="77777777" w:rsidTr="007631B0">
        <w:trPr>
          <w:trHeight w:val="372"/>
          <w:jc w:val="center"/>
        </w:trPr>
        <w:tc>
          <w:tcPr>
            <w:tcW w:w="930" w:type="dxa"/>
            <w:shd w:val="clear" w:color="auto" w:fill="auto"/>
            <w:vAlign w:val="center"/>
          </w:tcPr>
          <w:p w14:paraId="73927BDE" w14:textId="77777777" w:rsidR="0084147E" w:rsidRPr="00D90B5C" w:rsidRDefault="0084147E" w:rsidP="007631B0">
            <w:pPr>
              <w:rPr>
                <w:rFonts w:ascii="Arial" w:eastAsia="Calibri" w:hAnsi="Arial" w:cs="Arial"/>
                <w:szCs w:val="22"/>
              </w:rPr>
            </w:pPr>
          </w:p>
        </w:tc>
        <w:tc>
          <w:tcPr>
            <w:tcW w:w="2720" w:type="dxa"/>
            <w:gridSpan w:val="2"/>
            <w:shd w:val="clear" w:color="auto" w:fill="auto"/>
            <w:vAlign w:val="center"/>
          </w:tcPr>
          <w:p w14:paraId="55A6E8FC" w14:textId="77777777" w:rsidR="0084147E" w:rsidRPr="00D90B5C" w:rsidRDefault="0084147E" w:rsidP="007631B0">
            <w:pPr>
              <w:rPr>
                <w:rFonts w:ascii="Arial" w:eastAsia="Calibri" w:hAnsi="Arial" w:cs="Arial"/>
                <w:szCs w:val="22"/>
              </w:rPr>
            </w:pPr>
          </w:p>
        </w:tc>
        <w:tc>
          <w:tcPr>
            <w:tcW w:w="1495" w:type="dxa"/>
            <w:gridSpan w:val="2"/>
            <w:shd w:val="clear" w:color="auto" w:fill="auto"/>
            <w:vAlign w:val="center"/>
          </w:tcPr>
          <w:p w14:paraId="7F44F6C4" w14:textId="77777777" w:rsidR="0084147E" w:rsidRPr="00D90B5C" w:rsidRDefault="0084147E" w:rsidP="007631B0">
            <w:pPr>
              <w:jc w:val="right"/>
              <w:rPr>
                <w:rFonts w:ascii="Arial" w:eastAsia="Calibri" w:hAnsi="Arial" w:cs="Arial"/>
                <w:szCs w:val="22"/>
              </w:rPr>
            </w:pPr>
          </w:p>
        </w:tc>
        <w:tc>
          <w:tcPr>
            <w:tcW w:w="1867" w:type="dxa"/>
            <w:shd w:val="clear" w:color="auto" w:fill="auto"/>
            <w:vAlign w:val="center"/>
          </w:tcPr>
          <w:p w14:paraId="13BBBAA3" w14:textId="77777777" w:rsidR="0084147E" w:rsidRPr="00D90B5C" w:rsidRDefault="0084147E" w:rsidP="007631B0">
            <w:pPr>
              <w:jc w:val="right"/>
              <w:rPr>
                <w:rFonts w:ascii="Arial" w:eastAsia="Calibri" w:hAnsi="Arial" w:cs="Arial"/>
                <w:szCs w:val="22"/>
              </w:rPr>
            </w:pPr>
          </w:p>
        </w:tc>
        <w:tc>
          <w:tcPr>
            <w:tcW w:w="2339" w:type="dxa"/>
            <w:vAlign w:val="center"/>
          </w:tcPr>
          <w:p w14:paraId="23F3B564" w14:textId="77777777" w:rsidR="0084147E" w:rsidRPr="00D90B5C" w:rsidRDefault="0084147E" w:rsidP="007631B0">
            <w:pPr>
              <w:jc w:val="right"/>
              <w:rPr>
                <w:rFonts w:ascii="Arial" w:eastAsia="Calibri" w:hAnsi="Arial" w:cs="Arial"/>
                <w:szCs w:val="22"/>
              </w:rPr>
            </w:pPr>
          </w:p>
        </w:tc>
      </w:tr>
      <w:tr w:rsidR="0084147E" w:rsidRPr="00D90B5C" w14:paraId="2F0D300D" w14:textId="77777777" w:rsidTr="007631B0">
        <w:trPr>
          <w:trHeight w:val="372"/>
          <w:jc w:val="center"/>
        </w:trPr>
        <w:tc>
          <w:tcPr>
            <w:tcW w:w="930" w:type="dxa"/>
            <w:shd w:val="clear" w:color="auto" w:fill="auto"/>
            <w:vAlign w:val="center"/>
          </w:tcPr>
          <w:p w14:paraId="440E6AE9" w14:textId="77777777" w:rsidR="0084147E" w:rsidRPr="00D90B5C" w:rsidRDefault="0084147E" w:rsidP="007631B0">
            <w:pPr>
              <w:rPr>
                <w:rFonts w:ascii="Arial" w:eastAsia="Calibri" w:hAnsi="Arial" w:cs="Arial"/>
                <w:szCs w:val="22"/>
                <w:highlight w:val="yellow"/>
              </w:rPr>
            </w:pPr>
          </w:p>
        </w:tc>
        <w:tc>
          <w:tcPr>
            <w:tcW w:w="2720" w:type="dxa"/>
            <w:gridSpan w:val="2"/>
            <w:shd w:val="clear" w:color="auto" w:fill="auto"/>
            <w:vAlign w:val="center"/>
          </w:tcPr>
          <w:p w14:paraId="7828485B" w14:textId="77777777" w:rsidR="0084147E" w:rsidRPr="00D90B5C" w:rsidRDefault="0084147E" w:rsidP="007631B0">
            <w:pPr>
              <w:rPr>
                <w:rFonts w:ascii="Arial" w:eastAsia="Calibri" w:hAnsi="Arial" w:cs="Arial"/>
                <w:szCs w:val="22"/>
                <w:highlight w:val="yellow"/>
              </w:rPr>
            </w:pPr>
          </w:p>
        </w:tc>
        <w:tc>
          <w:tcPr>
            <w:tcW w:w="1495" w:type="dxa"/>
            <w:gridSpan w:val="2"/>
            <w:shd w:val="clear" w:color="auto" w:fill="auto"/>
            <w:vAlign w:val="center"/>
          </w:tcPr>
          <w:p w14:paraId="3C6CB17C" w14:textId="77777777" w:rsidR="0084147E" w:rsidRPr="00D90B5C" w:rsidRDefault="0084147E" w:rsidP="007631B0">
            <w:pPr>
              <w:jc w:val="right"/>
              <w:rPr>
                <w:rFonts w:ascii="Arial" w:eastAsia="Calibri" w:hAnsi="Arial" w:cs="Arial"/>
                <w:szCs w:val="22"/>
                <w:highlight w:val="yellow"/>
              </w:rPr>
            </w:pPr>
          </w:p>
        </w:tc>
        <w:tc>
          <w:tcPr>
            <w:tcW w:w="1867" w:type="dxa"/>
            <w:shd w:val="clear" w:color="auto" w:fill="auto"/>
            <w:vAlign w:val="center"/>
          </w:tcPr>
          <w:p w14:paraId="30E1C793" w14:textId="77777777" w:rsidR="0084147E" w:rsidRPr="00D90B5C" w:rsidRDefault="0084147E" w:rsidP="007631B0">
            <w:pPr>
              <w:jc w:val="right"/>
              <w:rPr>
                <w:rFonts w:ascii="Arial" w:eastAsia="Calibri" w:hAnsi="Arial" w:cs="Arial"/>
                <w:szCs w:val="22"/>
                <w:highlight w:val="yellow"/>
              </w:rPr>
            </w:pPr>
          </w:p>
        </w:tc>
        <w:tc>
          <w:tcPr>
            <w:tcW w:w="2339" w:type="dxa"/>
            <w:vAlign w:val="center"/>
          </w:tcPr>
          <w:p w14:paraId="60B230F6" w14:textId="77777777" w:rsidR="0084147E" w:rsidRPr="00D90B5C" w:rsidRDefault="0084147E" w:rsidP="007631B0">
            <w:pPr>
              <w:jc w:val="right"/>
              <w:rPr>
                <w:rFonts w:ascii="Arial" w:eastAsia="Calibri" w:hAnsi="Arial" w:cs="Arial"/>
                <w:szCs w:val="22"/>
                <w:highlight w:val="yellow"/>
              </w:rPr>
            </w:pPr>
          </w:p>
        </w:tc>
      </w:tr>
      <w:tr w:rsidR="0084147E" w:rsidRPr="00D90B5C" w14:paraId="53A65CFA" w14:textId="77777777" w:rsidTr="007631B0">
        <w:trPr>
          <w:trHeight w:val="419"/>
          <w:jc w:val="center"/>
        </w:trPr>
        <w:tc>
          <w:tcPr>
            <w:tcW w:w="930" w:type="dxa"/>
            <w:shd w:val="clear" w:color="auto" w:fill="auto"/>
            <w:vAlign w:val="center"/>
          </w:tcPr>
          <w:p w14:paraId="07728626" w14:textId="77777777" w:rsidR="0084147E" w:rsidRPr="00D90B5C" w:rsidRDefault="0084147E" w:rsidP="007631B0">
            <w:pPr>
              <w:rPr>
                <w:rFonts w:ascii="Arial" w:eastAsia="Calibri" w:hAnsi="Arial" w:cs="Arial"/>
                <w:szCs w:val="22"/>
                <w:highlight w:val="yellow"/>
              </w:rPr>
            </w:pPr>
          </w:p>
        </w:tc>
        <w:tc>
          <w:tcPr>
            <w:tcW w:w="2720" w:type="dxa"/>
            <w:gridSpan w:val="2"/>
            <w:shd w:val="clear" w:color="auto" w:fill="auto"/>
            <w:vAlign w:val="center"/>
          </w:tcPr>
          <w:p w14:paraId="4F91021F" w14:textId="77777777" w:rsidR="0084147E" w:rsidRPr="00D90B5C" w:rsidRDefault="0084147E" w:rsidP="007631B0">
            <w:pPr>
              <w:rPr>
                <w:rFonts w:ascii="Arial" w:eastAsia="Calibri" w:hAnsi="Arial" w:cs="Arial"/>
                <w:szCs w:val="22"/>
                <w:highlight w:val="yellow"/>
              </w:rPr>
            </w:pPr>
          </w:p>
        </w:tc>
        <w:tc>
          <w:tcPr>
            <w:tcW w:w="1495" w:type="dxa"/>
            <w:gridSpan w:val="2"/>
            <w:shd w:val="clear" w:color="auto" w:fill="auto"/>
            <w:vAlign w:val="center"/>
          </w:tcPr>
          <w:p w14:paraId="090B4073" w14:textId="77777777" w:rsidR="0084147E" w:rsidRPr="00D90B5C" w:rsidRDefault="0084147E" w:rsidP="007631B0">
            <w:pPr>
              <w:jc w:val="right"/>
              <w:rPr>
                <w:rFonts w:ascii="Arial" w:eastAsia="Calibri" w:hAnsi="Arial" w:cs="Arial"/>
                <w:szCs w:val="22"/>
                <w:highlight w:val="yellow"/>
              </w:rPr>
            </w:pPr>
          </w:p>
        </w:tc>
        <w:tc>
          <w:tcPr>
            <w:tcW w:w="1867" w:type="dxa"/>
            <w:shd w:val="clear" w:color="auto" w:fill="auto"/>
            <w:vAlign w:val="center"/>
          </w:tcPr>
          <w:p w14:paraId="0FB41F72" w14:textId="77777777" w:rsidR="0084147E" w:rsidRPr="00D90B5C" w:rsidRDefault="0084147E" w:rsidP="007631B0">
            <w:pPr>
              <w:jc w:val="right"/>
              <w:rPr>
                <w:rFonts w:ascii="Arial" w:eastAsia="Calibri" w:hAnsi="Arial" w:cs="Arial"/>
                <w:szCs w:val="22"/>
                <w:highlight w:val="yellow"/>
              </w:rPr>
            </w:pPr>
          </w:p>
        </w:tc>
        <w:tc>
          <w:tcPr>
            <w:tcW w:w="2339" w:type="dxa"/>
            <w:vAlign w:val="center"/>
          </w:tcPr>
          <w:p w14:paraId="0C271D94" w14:textId="77777777" w:rsidR="0084147E" w:rsidRPr="00D90B5C" w:rsidRDefault="0084147E" w:rsidP="007631B0">
            <w:pPr>
              <w:jc w:val="right"/>
              <w:rPr>
                <w:rFonts w:ascii="Arial" w:eastAsia="Calibri" w:hAnsi="Arial" w:cs="Arial"/>
                <w:szCs w:val="22"/>
                <w:highlight w:val="yellow"/>
              </w:rPr>
            </w:pPr>
          </w:p>
        </w:tc>
      </w:tr>
      <w:tr w:rsidR="0084147E" w:rsidRPr="00D90B5C" w14:paraId="0E42ECF7" w14:textId="77777777" w:rsidTr="007631B0">
        <w:trPr>
          <w:trHeight w:val="419"/>
          <w:jc w:val="center"/>
        </w:trPr>
        <w:tc>
          <w:tcPr>
            <w:tcW w:w="930" w:type="dxa"/>
            <w:shd w:val="clear" w:color="auto" w:fill="auto"/>
            <w:vAlign w:val="center"/>
          </w:tcPr>
          <w:p w14:paraId="3049D516" w14:textId="77777777" w:rsidR="0084147E" w:rsidRPr="00D90B5C" w:rsidRDefault="0084147E" w:rsidP="007631B0">
            <w:pPr>
              <w:jc w:val="center"/>
              <w:rPr>
                <w:rFonts w:ascii="Arial" w:eastAsia="Calibri" w:hAnsi="Arial" w:cs="Arial"/>
                <w:szCs w:val="22"/>
              </w:rPr>
            </w:pPr>
            <w:r w:rsidRPr="00D90B5C">
              <w:rPr>
                <w:rFonts w:ascii="Arial" w:eastAsia="Calibri" w:hAnsi="Arial" w:cs="Arial"/>
                <w:szCs w:val="22"/>
              </w:rPr>
              <w:t>***</w:t>
            </w:r>
          </w:p>
        </w:tc>
        <w:tc>
          <w:tcPr>
            <w:tcW w:w="2720" w:type="dxa"/>
            <w:gridSpan w:val="2"/>
            <w:shd w:val="clear" w:color="auto" w:fill="auto"/>
            <w:vAlign w:val="center"/>
          </w:tcPr>
          <w:p w14:paraId="1B8086E9" w14:textId="77777777" w:rsidR="0084147E" w:rsidRPr="00D90B5C" w:rsidRDefault="0084147E" w:rsidP="007631B0">
            <w:pPr>
              <w:rPr>
                <w:rFonts w:ascii="Arial" w:eastAsia="Calibri" w:hAnsi="Arial" w:cs="Arial"/>
                <w:szCs w:val="22"/>
              </w:rPr>
            </w:pPr>
            <w:r w:rsidRPr="00D90B5C">
              <w:rPr>
                <w:rFonts w:ascii="Arial" w:eastAsia="Calibri" w:hAnsi="Arial" w:cs="Arial"/>
                <w:b/>
                <w:szCs w:val="22"/>
              </w:rPr>
              <w:t>Cena celkem</w:t>
            </w:r>
          </w:p>
        </w:tc>
        <w:tc>
          <w:tcPr>
            <w:tcW w:w="1495" w:type="dxa"/>
            <w:gridSpan w:val="2"/>
            <w:shd w:val="clear" w:color="auto" w:fill="auto"/>
            <w:vAlign w:val="center"/>
          </w:tcPr>
          <w:p w14:paraId="2CC44AEC" w14:textId="77777777" w:rsidR="0084147E" w:rsidRPr="00D90B5C" w:rsidRDefault="0084147E" w:rsidP="007631B0">
            <w:pPr>
              <w:jc w:val="right"/>
              <w:rPr>
                <w:rFonts w:ascii="Arial" w:eastAsia="Calibri" w:hAnsi="Arial" w:cs="Arial"/>
                <w:szCs w:val="22"/>
              </w:rPr>
            </w:pPr>
          </w:p>
        </w:tc>
        <w:tc>
          <w:tcPr>
            <w:tcW w:w="1867" w:type="dxa"/>
            <w:shd w:val="clear" w:color="auto" w:fill="auto"/>
            <w:vAlign w:val="center"/>
          </w:tcPr>
          <w:p w14:paraId="017B1502" w14:textId="77777777" w:rsidR="0084147E" w:rsidRPr="00D90B5C" w:rsidRDefault="0084147E" w:rsidP="007631B0">
            <w:pPr>
              <w:jc w:val="right"/>
              <w:rPr>
                <w:rFonts w:ascii="Arial" w:eastAsia="Calibri" w:hAnsi="Arial" w:cs="Arial"/>
                <w:szCs w:val="22"/>
              </w:rPr>
            </w:pPr>
          </w:p>
        </w:tc>
        <w:tc>
          <w:tcPr>
            <w:tcW w:w="2339" w:type="dxa"/>
            <w:vAlign w:val="center"/>
          </w:tcPr>
          <w:p w14:paraId="69E195F6" w14:textId="77777777" w:rsidR="0084147E" w:rsidRPr="00D90B5C" w:rsidRDefault="0084147E" w:rsidP="007631B0">
            <w:pPr>
              <w:jc w:val="right"/>
              <w:rPr>
                <w:rFonts w:ascii="Arial" w:eastAsia="Calibri" w:hAnsi="Arial" w:cs="Arial"/>
                <w:szCs w:val="22"/>
              </w:rPr>
            </w:pPr>
          </w:p>
        </w:tc>
      </w:tr>
      <w:tr w:rsidR="0084147E" w:rsidRPr="00D90B5C" w14:paraId="4884708E" w14:textId="77777777" w:rsidTr="007631B0">
        <w:trPr>
          <w:trHeight w:val="1184"/>
          <w:jc w:val="center"/>
        </w:trPr>
        <w:tc>
          <w:tcPr>
            <w:tcW w:w="2830" w:type="dxa"/>
            <w:gridSpan w:val="2"/>
            <w:shd w:val="clear" w:color="auto" w:fill="auto"/>
            <w:vAlign w:val="center"/>
          </w:tcPr>
          <w:p w14:paraId="38898291" w14:textId="5DFEB7E7" w:rsidR="0084147E" w:rsidRPr="00D90B5C" w:rsidRDefault="0084147E" w:rsidP="007631B0">
            <w:pPr>
              <w:rPr>
                <w:rFonts w:ascii="Arial" w:eastAsia="Calibri" w:hAnsi="Arial" w:cs="Arial"/>
                <w:b/>
                <w:szCs w:val="22"/>
              </w:rPr>
            </w:pPr>
            <w:r w:rsidRPr="00D90B5C">
              <w:rPr>
                <w:rFonts w:ascii="Arial" w:eastAsia="Calibri" w:hAnsi="Arial" w:cs="Arial"/>
                <w:b/>
                <w:szCs w:val="22"/>
              </w:rPr>
              <w:t>Závady v</w:t>
            </w:r>
            <w:r w:rsidR="00E83855">
              <w:rPr>
                <w:rFonts w:ascii="Arial" w:eastAsia="Calibri" w:hAnsi="Arial" w:cs="Arial"/>
                <w:b/>
                <w:szCs w:val="22"/>
              </w:rPr>
              <w:t> dodaném díle</w:t>
            </w:r>
          </w:p>
          <w:p w14:paraId="0E62CF6B" w14:textId="77777777" w:rsidR="0084147E" w:rsidRPr="00D90B5C" w:rsidRDefault="0084147E" w:rsidP="007631B0">
            <w:pPr>
              <w:rPr>
                <w:rFonts w:ascii="Arial" w:eastAsia="Calibri" w:hAnsi="Arial" w:cs="Arial"/>
                <w:b/>
                <w:szCs w:val="22"/>
              </w:rPr>
            </w:pPr>
            <w:r w:rsidRPr="00D90B5C">
              <w:rPr>
                <w:rFonts w:ascii="Arial" w:eastAsia="Calibri" w:hAnsi="Arial" w:cs="Arial"/>
                <w:b/>
                <w:szCs w:val="22"/>
              </w:rPr>
              <w:t>(zápis o vadách):</w:t>
            </w:r>
          </w:p>
        </w:tc>
        <w:tc>
          <w:tcPr>
            <w:tcW w:w="6521" w:type="dxa"/>
            <w:gridSpan w:val="5"/>
            <w:shd w:val="clear" w:color="auto" w:fill="auto"/>
            <w:vAlign w:val="center"/>
          </w:tcPr>
          <w:p w14:paraId="7FBBEE12" w14:textId="77777777" w:rsidR="0084147E" w:rsidRPr="00D90B5C" w:rsidRDefault="0084147E" w:rsidP="007631B0">
            <w:pPr>
              <w:rPr>
                <w:rFonts w:ascii="Arial" w:eastAsia="Calibri" w:hAnsi="Arial" w:cs="Arial"/>
                <w:szCs w:val="22"/>
              </w:rPr>
            </w:pPr>
          </w:p>
          <w:p w14:paraId="67A91D33" w14:textId="77777777" w:rsidR="0084147E" w:rsidRPr="00D90B5C" w:rsidRDefault="0084147E" w:rsidP="007631B0">
            <w:pPr>
              <w:rPr>
                <w:rFonts w:ascii="Arial" w:eastAsia="Calibri" w:hAnsi="Arial" w:cs="Arial"/>
                <w:szCs w:val="22"/>
              </w:rPr>
            </w:pPr>
            <w:r w:rsidRPr="00D90B5C">
              <w:rPr>
                <w:rFonts w:ascii="Arial" w:eastAsia="Calibri" w:hAnsi="Arial" w:cs="Arial"/>
                <w:szCs w:val="22"/>
              </w:rPr>
              <w:t xml:space="preserve">Popis zjevných vad, jejichž existence je objednateli zřejmá na pohled, případně takové vady, které lze zjistit běžně prováděnými zkouškami: </w:t>
            </w:r>
          </w:p>
          <w:p w14:paraId="5DD226AF" w14:textId="77777777" w:rsidR="0084147E" w:rsidRPr="00D90B5C" w:rsidRDefault="0084147E" w:rsidP="007631B0">
            <w:pPr>
              <w:rPr>
                <w:rFonts w:ascii="Arial" w:eastAsia="Calibri" w:hAnsi="Arial" w:cs="Arial"/>
                <w:szCs w:val="22"/>
              </w:rPr>
            </w:pPr>
          </w:p>
          <w:p w14:paraId="6222FCC3" w14:textId="77777777" w:rsidR="0084147E" w:rsidRPr="00D90B5C" w:rsidRDefault="0084147E" w:rsidP="007631B0">
            <w:pPr>
              <w:rPr>
                <w:rFonts w:ascii="Arial" w:eastAsia="Calibri" w:hAnsi="Arial" w:cs="Arial"/>
                <w:szCs w:val="22"/>
              </w:rPr>
            </w:pPr>
          </w:p>
          <w:p w14:paraId="7347A1F9" w14:textId="77777777" w:rsidR="0084147E" w:rsidRPr="00D90B5C" w:rsidRDefault="0084147E" w:rsidP="007631B0">
            <w:pPr>
              <w:rPr>
                <w:rFonts w:ascii="Arial" w:eastAsia="Calibri" w:hAnsi="Arial" w:cs="Arial"/>
                <w:szCs w:val="22"/>
              </w:rPr>
            </w:pPr>
          </w:p>
          <w:p w14:paraId="1E1DC532" w14:textId="77777777" w:rsidR="0084147E" w:rsidRPr="00D90B5C" w:rsidRDefault="0084147E" w:rsidP="007631B0">
            <w:pPr>
              <w:rPr>
                <w:rFonts w:ascii="Arial" w:eastAsia="Calibri" w:hAnsi="Arial" w:cs="Arial"/>
                <w:szCs w:val="22"/>
              </w:rPr>
            </w:pPr>
          </w:p>
          <w:p w14:paraId="7722CCD4" w14:textId="77777777" w:rsidR="0084147E" w:rsidRPr="00D90B5C" w:rsidRDefault="0084147E" w:rsidP="007631B0">
            <w:pPr>
              <w:rPr>
                <w:rFonts w:ascii="Arial" w:eastAsia="Calibri" w:hAnsi="Arial" w:cs="Arial"/>
                <w:szCs w:val="22"/>
              </w:rPr>
            </w:pPr>
          </w:p>
          <w:p w14:paraId="0D18CDAA" w14:textId="77777777" w:rsidR="0084147E" w:rsidRPr="00D90B5C" w:rsidRDefault="0084147E" w:rsidP="007631B0">
            <w:pPr>
              <w:rPr>
                <w:rFonts w:ascii="Arial" w:eastAsia="Calibri" w:hAnsi="Arial" w:cs="Arial"/>
                <w:szCs w:val="22"/>
              </w:rPr>
            </w:pPr>
          </w:p>
          <w:p w14:paraId="0B96B4EC" w14:textId="77777777" w:rsidR="0084147E" w:rsidRPr="00D90B5C" w:rsidRDefault="0084147E" w:rsidP="007631B0">
            <w:pPr>
              <w:rPr>
                <w:rFonts w:ascii="Arial" w:eastAsia="Calibri" w:hAnsi="Arial" w:cs="Arial"/>
                <w:szCs w:val="22"/>
              </w:rPr>
            </w:pPr>
          </w:p>
          <w:p w14:paraId="2FA7841F" w14:textId="77777777" w:rsidR="0084147E" w:rsidRPr="00D90B5C" w:rsidRDefault="0084147E" w:rsidP="007631B0">
            <w:pPr>
              <w:rPr>
                <w:rFonts w:ascii="Arial" w:eastAsia="Calibri" w:hAnsi="Arial" w:cs="Arial"/>
                <w:szCs w:val="22"/>
              </w:rPr>
            </w:pPr>
          </w:p>
        </w:tc>
      </w:tr>
      <w:tr w:rsidR="0084147E" w:rsidRPr="00D90B5C" w14:paraId="1DA92262" w14:textId="77777777" w:rsidTr="007631B0">
        <w:trPr>
          <w:trHeight w:val="851"/>
          <w:jc w:val="center"/>
        </w:trPr>
        <w:tc>
          <w:tcPr>
            <w:tcW w:w="2830" w:type="dxa"/>
            <w:gridSpan w:val="2"/>
            <w:shd w:val="clear" w:color="auto" w:fill="auto"/>
            <w:vAlign w:val="center"/>
          </w:tcPr>
          <w:p w14:paraId="1BDEC284" w14:textId="77777777" w:rsidR="0084147E" w:rsidRPr="00D90B5C" w:rsidRDefault="0084147E" w:rsidP="00D83C84">
            <w:pPr>
              <w:rPr>
                <w:rFonts w:ascii="Arial" w:eastAsia="Calibri" w:hAnsi="Arial" w:cs="Arial"/>
                <w:b/>
                <w:szCs w:val="22"/>
              </w:rPr>
            </w:pPr>
            <w:r w:rsidRPr="00D90B5C">
              <w:rPr>
                <w:rFonts w:ascii="Arial" w:eastAsia="Calibri" w:hAnsi="Arial" w:cs="Arial"/>
                <w:b/>
                <w:szCs w:val="22"/>
              </w:rPr>
              <w:t xml:space="preserve">Jméno osoby za </w:t>
            </w:r>
            <w:r w:rsidR="001201A1">
              <w:rPr>
                <w:rFonts w:ascii="Arial" w:eastAsia="Calibri" w:hAnsi="Arial" w:cs="Arial"/>
                <w:b/>
                <w:szCs w:val="22"/>
              </w:rPr>
              <w:t>o</w:t>
            </w:r>
            <w:r w:rsidRPr="00D90B5C">
              <w:rPr>
                <w:rFonts w:ascii="Arial" w:eastAsia="Calibri" w:hAnsi="Arial" w:cs="Arial"/>
                <w:b/>
                <w:szCs w:val="22"/>
              </w:rPr>
              <w:t>bjednatele:</w:t>
            </w:r>
          </w:p>
        </w:tc>
        <w:tc>
          <w:tcPr>
            <w:tcW w:w="2127" w:type="dxa"/>
            <w:gridSpan w:val="2"/>
            <w:shd w:val="clear" w:color="auto" w:fill="auto"/>
            <w:vAlign w:val="center"/>
          </w:tcPr>
          <w:p w14:paraId="4BD90E01" w14:textId="77777777" w:rsidR="0084147E" w:rsidRPr="00D90B5C" w:rsidRDefault="0084147E" w:rsidP="007631B0">
            <w:pPr>
              <w:rPr>
                <w:rFonts w:ascii="Arial" w:eastAsia="Calibri" w:hAnsi="Arial" w:cs="Arial"/>
                <w:szCs w:val="22"/>
              </w:rPr>
            </w:pPr>
          </w:p>
        </w:tc>
        <w:tc>
          <w:tcPr>
            <w:tcW w:w="4394" w:type="dxa"/>
            <w:gridSpan w:val="3"/>
            <w:shd w:val="clear" w:color="auto" w:fill="auto"/>
            <w:vAlign w:val="center"/>
          </w:tcPr>
          <w:p w14:paraId="60FB2436" w14:textId="77777777" w:rsidR="0084147E" w:rsidRPr="00D90B5C" w:rsidRDefault="0084147E" w:rsidP="007631B0">
            <w:pPr>
              <w:rPr>
                <w:rFonts w:ascii="Arial" w:eastAsia="Calibri" w:hAnsi="Arial" w:cs="Arial"/>
                <w:szCs w:val="22"/>
              </w:rPr>
            </w:pPr>
            <w:r w:rsidRPr="00D90B5C">
              <w:rPr>
                <w:rFonts w:ascii="Arial" w:eastAsia="Calibri" w:hAnsi="Arial" w:cs="Arial"/>
                <w:szCs w:val="22"/>
              </w:rPr>
              <w:t>Datum a podpis:</w:t>
            </w:r>
          </w:p>
        </w:tc>
      </w:tr>
      <w:tr w:rsidR="0084147E" w:rsidRPr="00D90B5C" w14:paraId="382B7285" w14:textId="77777777" w:rsidTr="007631B0">
        <w:trPr>
          <w:trHeight w:val="851"/>
          <w:jc w:val="center"/>
        </w:trPr>
        <w:tc>
          <w:tcPr>
            <w:tcW w:w="2830" w:type="dxa"/>
            <w:gridSpan w:val="2"/>
            <w:shd w:val="clear" w:color="auto" w:fill="auto"/>
            <w:vAlign w:val="center"/>
          </w:tcPr>
          <w:p w14:paraId="7C98B941" w14:textId="77777777" w:rsidR="0084147E" w:rsidRPr="00D90B5C" w:rsidRDefault="0084147E" w:rsidP="00D83C84">
            <w:pPr>
              <w:rPr>
                <w:rFonts w:ascii="Arial" w:eastAsia="Calibri" w:hAnsi="Arial" w:cs="Arial"/>
                <w:b/>
                <w:szCs w:val="22"/>
              </w:rPr>
            </w:pPr>
            <w:r w:rsidRPr="00D90B5C">
              <w:rPr>
                <w:rFonts w:ascii="Arial" w:eastAsia="Calibri" w:hAnsi="Arial" w:cs="Arial"/>
                <w:b/>
                <w:szCs w:val="22"/>
              </w:rPr>
              <w:t xml:space="preserve">Jméno osoby za </w:t>
            </w:r>
            <w:r w:rsidR="001201A1">
              <w:rPr>
                <w:rFonts w:ascii="Arial" w:eastAsia="Calibri" w:hAnsi="Arial" w:cs="Arial"/>
                <w:b/>
                <w:szCs w:val="22"/>
              </w:rPr>
              <w:t>z</w:t>
            </w:r>
            <w:r w:rsidRPr="00D90B5C">
              <w:rPr>
                <w:rFonts w:ascii="Arial" w:eastAsia="Calibri" w:hAnsi="Arial" w:cs="Arial"/>
                <w:b/>
                <w:szCs w:val="22"/>
              </w:rPr>
              <w:t>hotovitele:</w:t>
            </w:r>
          </w:p>
        </w:tc>
        <w:tc>
          <w:tcPr>
            <w:tcW w:w="2127" w:type="dxa"/>
            <w:gridSpan w:val="2"/>
            <w:shd w:val="clear" w:color="auto" w:fill="auto"/>
            <w:vAlign w:val="center"/>
          </w:tcPr>
          <w:p w14:paraId="0A07E089" w14:textId="77777777" w:rsidR="0084147E" w:rsidRPr="00D90B5C" w:rsidRDefault="0084147E" w:rsidP="007631B0">
            <w:pPr>
              <w:rPr>
                <w:rFonts w:ascii="Arial" w:eastAsia="Calibri" w:hAnsi="Arial" w:cs="Arial"/>
                <w:szCs w:val="22"/>
              </w:rPr>
            </w:pPr>
          </w:p>
        </w:tc>
        <w:tc>
          <w:tcPr>
            <w:tcW w:w="4394" w:type="dxa"/>
            <w:gridSpan w:val="3"/>
            <w:shd w:val="clear" w:color="auto" w:fill="auto"/>
            <w:vAlign w:val="center"/>
          </w:tcPr>
          <w:p w14:paraId="6B3DAD3A" w14:textId="77777777" w:rsidR="0084147E" w:rsidRPr="00D90B5C" w:rsidRDefault="0084147E" w:rsidP="007631B0">
            <w:pPr>
              <w:rPr>
                <w:rFonts w:ascii="Arial" w:eastAsia="Calibri" w:hAnsi="Arial" w:cs="Arial"/>
                <w:szCs w:val="22"/>
              </w:rPr>
            </w:pPr>
            <w:r w:rsidRPr="00D90B5C">
              <w:rPr>
                <w:rFonts w:ascii="Arial" w:eastAsia="Calibri" w:hAnsi="Arial" w:cs="Arial"/>
                <w:szCs w:val="22"/>
              </w:rPr>
              <w:t>Datum a podpis:</w:t>
            </w:r>
          </w:p>
        </w:tc>
      </w:tr>
    </w:tbl>
    <w:p w14:paraId="75D53A3F" w14:textId="77777777" w:rsidR="000F5091" w:rsidRPr="00D90B5C" w:rsidRDefault="000F5091" w:rsidP="00EA2212">
      <w:pPr>
        <w:jc w:val="left"/>
        <w:rPr>
          <w:rFonts w:ascii="Arial" w:hAnsi="Arial" w:cs="Arial"/>
          <w:szCs w:val="22"/>
        </w:rPr>
      </w:pPr>
    </w:p>
    <w:sectPr w:rsidR="000F5091" w:rsidRPr="00D90B5C" w:rsidSect="00257C1A">
      <w:headerReference w:type="default" r:id="rId13"/>
      <w:footerReference w:type="default" r:id="rId14"/>
      <w:headerReference w:type="first" r:id="rId15"/>
      <w:footerReference w:type="first" r:id="rId16"/>
      <w:pgSz w:w="11900" w:h="16840"/>
      <w:pgMar w:top="1417" w:right="1417" w:bottom="1417" w:left="1417" w:header="709" w:footer="17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CB040" w14:textId="77777777" w:rsidR="00B862EB" w:rsidRDefault="00B862EB">
      <w:r>
        <w:separator/>
      </w:r>
    </w:p>
  </w:endnote>
  <w:endnote w:type="continuationSeparator" w:id="0">
    <w:p w14:paraId="7A9EE9F4" w14:textId="77777777" w:rsidR="00B862EB" w:rsidRDefault="00B8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Arial Bold">
    <w:altName w:val="Arial"/>
    <w:charset w:val="00"/>
    <w:family w:val="auto"/>
    <w:pitch w:val="variable"/>
    <w:sig w:usb0="20003A87"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3048318"/>
      <w:docPartObj>
        <w:docPartGallery w:val="Page Numbers (Bottom of Page)"/>
        <w:docPartUnique/>
      </w:docPartObj>
    </w:sdtPr>
    <w:sdtEndPr/>
    <w:sdtContent>
      <w:p w14:paraId="62078BEF" w14:textId="489A86F5" w:rsidR="003F20BF" w:rsidRPr="00283F29" w:rsidRDefault="0096438A" w:rsidP="00283F29">
        <w:pPr>
          <w:pStyle w:val="Zpat"/>
          <w:jc w:val="right"/>
          <w:rPr>
            <w:rFonts w:ascii="Verdana" w:hAnsi="Verdana"/>
            <w:sz w:val="18"/>
            <w:szCs w:val="18"/>
          </w:rPr>
        </w:pPr>
        <w:r w:rsidRPr="00283F29">
          <w:rPr>
            <w:rFonts w:ascii="Verdana" w:hAnsi="Verdana"/>
            <w:sz w:val="18"/>
            <w:szCs w:val="18"/>
          </w:rPr>
          <w:fldChar w:fldCharType="begin"/>
        </w:r>
        <w:r w:rsidR="003F20BF" w:rsidRPr="00283F29">
          <w:rPr>
            <w:rFonts w:ascii="Verdana" w:hAnsi="Verdana"/>
            <w:sz w:val="18"/>
            <w:szCs w:val="18"/>
          </w:rPr>
          <w:instrText xml:space="preserve"> PAGE   \* MERGEFORMAT </w:instrText>
        </w:r>
        <w:r w:rsidRPr="00283F29">
          <w:rPr>
            <w:rFonts w:ascii="Verdana" w:hAnsi="Verdana"/>
            <w:sz w:val="18"/>
            <w:szCs w:val="18"/>
          </w:rPr>
          <w:fldChar w:fldCharType="separate"/>
        </w:r>
        <w:r w:rsidR="00594C3A">
          <w:rPr>
            <w:rFonts w:ascii="Verdana" w:hAnsi="Verdana"/>
            <w:noProof/>
            <w:sz w:val="18"/>
            <w:szCs w:val="18"/>
          </w:rPr>
          <w:t>4</w:t>
        </w:r>
        <w:r w:rsidRPr="00283F29">
          <w:rPr>
            <w:rFonts w:ascii="Verdana" w:hAnsi="Verdana"/>
            <w:sz w:val="18"/>
            <w:szCs w:val="18"/>
          </w:rPr>
          <w:fldChar w:fldCharType="end"/>
        </w:r>
      </w:p>
    </w:sdtContent>
  </w:sdt>
  <w:p w14:paraId="56903A4C" w14:textId="77777777" w:rsidR="003F20BF" w:rsidRPr="00283F29" w:rsidRDefault="003F20BF" w:rsidP="00283F29">
    <w:pPr>
      <w:pStyle w:val="Zpat"/>
      <w:jc w:val="right"/>
      <w:rPr>
        <w:rFonts w:ascii="Verdana" w:hAnsi="Verdan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3048313"/>
      <w:docPartObj>
        <w:docPartGallery w:val="Page Numbers (Bottom of Page)"/>
        <w:docPartUnique/>
      </w:docPartObj>
    </w:sdtPr>
    <w:sdtEndPr/>
    <w:sdtContent>
      <w:p w14:paraId="11EBCE83" w14:textId="1FE5FC05" w:rsidR="003F20BF" w:rsidRPr="002637EB" w:rsidRDefault="0096438A">
        <w:pPr>
          <w:pStyle w:val="Zpat"/>
          <w:jc w:val="right"/>
          <w:rPr>
            <w:rFonts w:ascii="Verdana" w:hAnsi="Verdana"/>
            <w:sz w:val="18"/>
            <w:szCs w:val="18"/>
          </w:rPr>
        </w:pPr>
        <w:r w:rsidRPr="002637EB">
          <w:rPr>
            <w:rFonts w:ascii="Verdana" w:hAnsi="Verdana"/>
            <w:sz w:val="18"/>
            <w:szCs w:val="18"/>
          </w:rPr>
          <w:fldChar w:fldCharType="begin"/>
        </w:r>
        <w:r w:rsidR="003F20BF" w:rsidRPr="002637EB">
          <w:rPr>
            <w:rFonts w:ascii="Verdana" w:hAnsi="Verdana"/>
            <w:sz w:val="18"/>
            <w:szCs w:val="18"/>
          </w:rPr>
          <w:instrText xml:space="preserve"> PAGE   \* MERGEFORMAT </w:instrText>
        </w:r>
        <w:r w:rsidRPr="002637EB">
          <w:rPr>
            <w:rFonts w:ascii="Verdana" w:hAnsi="Verdana"/>
            <w:sz w:val="18"/>
            <w:szCs w:val="18"/>
          </w:rPr>
          <w:fldChar w:fldCharType="separate"/>
        </w:r>
        <w:r w:rsidR="00594C3A">
          <w:rPr>
            <w:rFonts w:ascii="Verdana" w:hAnsi="Verdana"/>
            <w:noProof/>
            <w:sz w:val="18"/>
            <w:szCs w:val="18"/>
          </w:rPr>
          <w:t>1</w:t>
        </w:r>
        <w:r w:rsidRPr="002637EB">
          <w:rPr>
            <w:rFonts w:ascii="Verdana" w:hAnsi="Verdana"/>
            <w:sz w:val="18"/>
            <w:szCs w:val="18"/>
          </w:rPr>
          <w:fldChar w:fldCharType="end"/>
        </w:r>
      </w:p>
    </w:sdtContent>
  </w:sdt>
  <w:p w14:paraId="1E5E2C57" w14:textId="77777777" w:rsidR="003F20BF" w:rsidRPr="002637EB" w:rsidRDefault="003F20BF">
    <w:pPr>
      <w:pStyle w:val="Zpat"/>
      <w:jc w:val="right"/>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5400A" w14:textId="77777777" w:rsidR="00B862EB" w:rsidRDefault="00B862EB">
      <w:r>
        <w:separator/>
      </w:r>
    </w:p>
  </w:footnote>
  <w:footnote w:type="continuationSeparator" w:id="0">
    <w:p w14:paraId="1328D32E" w14:textId="77777777" w:rsidR="00B862EB" w:rsidRDefault="00B86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B536" w14:textId="77777777" w:rsidR="003F20BF" w:rsidRDefault="003F20BF" w:rsidP="00B66CCD">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D9914" w14:textId="77777777" w:rsidR="003F20BF" w:rsidRPr="004F5870" w:rsidRDefault="004F5870" w:rsidP="004F5870">
    <w:pPr>
      <w:pStyle w:val="Zhlav"/>
      <w:jc w:val="right"/>
      <w:rPr>
        <w:rFonts w:ascii="Arial" w:hAnsi="Arial" w:cs="Arial"/>
        <w:b/>
        <w:szCs w:val="18"/>
        <w:lang w:eastAsia="cs-CZ"/>
      </w:rPr>
    </w:pPr>
    <w:r w:rsidRPr="004F5870">
      <w:rPr>
        <w:rFonts w:ascii="Arial" w:hAnsi="Arial" w:cs="Arial"/>
        <w:b/>
        <w:szCs w:val="18"/>
        <w:lang w:eastAsia="cs-CZ"/>
      </w:rPr>
      <w:t>NPICR-690/2022/11-2</w:t>
    </w:r>
  </w:p>
  <w:p w14:paraId="52D66902" w14:textId="77777777" w:rsidR="003F20BF" w:rsidRPr="009B4682" w:rsidRDefault="003F20BF" w:rsidP="009B4682">
    <w:pPr>
      <w:pStyle w:val="Zhlav"/>
      <w:jc w:val="lef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1058"/>
        </w:tabs>
        <w:ind w:left="1058" w:hanging="360"/>
      </w:pPr>
      <w:rPr>
        <w:rFonts w:ascii="Symbol" w:hAnsi="Symbol"/>
      </w:rPr>
    </w:lvl>
  </w:abstractNum>
  <w:abstractNum w:abstractNumId="1" w15:restartNumberingAfterBreak="0">
    <w:nsid w:val="04C80E61"/>
    <w:multiLevelType w:val="hybridMultilevel"/>
    <w:tmpl w:val="C914AA8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C583FD5"/>
    <w:multiLevelType w:val="hybridMultilevel"/>
    <w:tmpl w:val="284AEB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208D70A7"/>
    <w:multiLevelType w:val="multilevel"/>
    <w:tmpl w:val="8D2E96D2"/>
    <w:lvl w:ilvl="0">
      <w:start w:val="1"/>
      <w:numFmt w:val="decimal"/>
      <w:pStyle w:val="Nadpis2"/>
      <w:lvlText w:val="%1."/>
      <w:lvlJc w:val="left"/>
      <w:pPr>
        <w:ind w:left="720" w:hanging="360"/>
      </w:pPr>
      <w:rPr>
        <w:b/>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AB327CB"/>
    <w:multiLevelType w:val="hybridMultilevel"/>
    <w:tmpl w:val="1320F230"/>
    <w:lvl w:ilvl="0" w:tplc="0405000F">
      <w:start w:val="1"/>
      <w:numFmt w:val="decimal"/>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40DD1596"/>
    <w:multiLevelType w:val="multilevel"/>
    <w:tmpl w:val="FF5E67C8"/>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539"/>
        </w:tabs>
        <w:ind w:left="539"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897716F"/>
    <w:multiLevelType w:val="multilevel"/>
    <w:tmpl w:val="C37633D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5CCB20AD"/>
    <w:multiLevelType w:val="hybridMultilevel"/>
    <w:tmpl w:val="0C66DF5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4CF267A"/>
    <w:multiLevelType w:val="hybridMultilevel"/>
    <w:tmpl w:val="BF2202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5B075C"/>
    <w:multiLevelType w:val="hybridMultilevel"/>
    <w:tmpl w:val="DE527426"/>
    <w:lvl w:ilvl="0" w:tplc="D7C8CA1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6"/>
  </w:num>
  <w:num w:numId="2">
    <w:abstractNumId w:val="5"/>
  </w:num>
  <w:num w:numId="3">
    <w:abstractNumId w:val="3"/>
  </w:num>
  <w:num w:numId="4">
    <w:abstractNumId w:val="9"/>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
  </w:num>
  <w:num w:numId="19">
    <w:abstractNumId w:val="7"/>
  </w:num>
  <w:num w:numId="20">
    <w:abstractNumId w:val="8"/>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54"/>
    <w:rsid w:val="0000064B"/>
    <w:rsid w:val="000017C3"/>
    <w:rsid w:val="00001DDF"/>
    <w:rsid w:val="00002CF8"/>
    <w:rsid w:val="0000337B"/>
    <w:rsid w:val="0000445D"/>
    <w:rsid w:val="00007B7D"/>
    <w:rsid w:val="00007DFD"/>
    <w:rsid w:val="00007E37"/>
    <w:rsid w:val="000115C6"/>
    <w:rsid w:val="00011692"/>
    <w:rsid w:val="0001507F"/>
    <w:rsid w:val="00015BF5"/>
    <w:rsid w:val="00015E8E"/>
    <w:rsid w:val="0001743F"/>
    <w:rsid w:val="000203C8"/>
    <w:rsid w:val="00021D53"/>
    <w:rsid w:val="00021F0E"/>
    <w:rsid w:val="00023439"/>
    <w:rsid w:val="00023A3D"/>
    <w:rsid w:val="00025640"/>
    <w:rsid w:val="00026571"/>
    <w:rsid w:val="00027D0D"/>
    <w:rsid w:val="000310E7"/>
    <w:rsid w:val="0003390C"/>
    <w:rsid w:val="00033C3F"/>
    <w:rsid w:val="0003463C"/>
    <w:rsid w:val="000347DA"/>
    <w:rsid w:val="000358D7"/>
    <w:rsid w:val="00037BB3"/>
    <w:rsid w:val="00037EF4"/>
    <w:rsid w:val="00042310"/>
    <w:rsid w:val="000436F9"/>
    <w:rsid w:val="00043E60"/>
    <w:rsid w:val="00046FC8"/>
    <w:rsid w:val="00050650"/>
    <w:rsid w:val="000517F5"/>
    <w:rsid w:val="0005187A"/>
    <w:rsid w:val="00055B42"/>
    <w:rsid w:val="00055E9F"/>
    <w:rsid w:val="000576E4"/>
    <w:rsid w:val="00057B96"/>
    <w:rsid w:val="0006025E"/>
    <w:rsid w:val="0006028D"/>
    <w:rsid w:val="00064F4E"/>
    <w:rsid w:val="0006514F"/>
    <w:rsid w:val="00065E32"/>
    <w:rsid w:val="00065E7D"/>
    <w:rsid w:val="000661BA"/>
    <w:rsid w:val="0006635C"/>
    <w:rsid w:val="00066AA9"/>
    <w:rsid w:val="000676F7"/>
    <w:rsid w:val="00070016"/>
    <w:rsid w:val="00072399"/>
    <w:rsid w:val="000741D9"/>
    <w:rsid w:val="000752E6"/>
    <w:rsid w:val="0007794F"/>
    <w:rsid w:val="000813F1"/>
    <w:rsid w:val="000819BA"/>
    <w:rsid w:val="00082C77"/>
    <w:rsid w:val="000837D9"/>
    <w:rsid w:val="00083955"/>
    <w:rsid w:val="00083C21"/>
    <w:rsid w:val="0008494F"/>
    <w:rsid w:val="00084D51"/>
    <w:rsid w:val="000850D7"/>
    <w:rsid w:val="00085CC8"/>
    <w:rsid w:val="00091243"/>
    <w:rsid w:val="00091730"/>
    <w:rsid w:val="00092234"/>
    <w:rsid w:val="00093AE5"/>
    <w:rsid w:val="00096CF1"/>
    <w:rsid w:val="00097DE7"/>
    <w:rsid w:val="00097F60"/>
    <w:rsid w:val="000A01E0"/>
    <w:rsid w:val="000A1339"/>
    <w:rsid w:val="000A207F"/>
    <w:rsid w:val="000A34C0"/>
    <w:rsid w:val="000A5313"/>
    <w:rsid w:val="000A5910"/>
    <w:rsid w:val="000A6234"/>
    <w:rsid w:val="000B1E6C"/>
    <w:rsid w:val="000B2BAD"/>
    <w:rsid w:val="000B2C95"/>
    <w:rsid w:val="000B2EF1"/>
    <w:rsid w:val="000B56C1"/>
    <w:rsid w:val="000B68AB"/>
    <w:rsid w:val="000B7E8F"/>
    <w:rsid w:val="000B7E98"/>
    <w:rsid w:val="000C0555"/>
    <w:rsid w:val="000C21E1"/>
    <w:rsid w:val="000C5179"/>
    <w:rsid w:val="000C623E"/>
    <w:rsid w:val="000C7D20"/>
    <w:rsid w:val="000D0497"/>
    <w:rsid w:val="000D2B11"/>
    <w:rsid w:val="000D4641"/>
    <w:rsid w:val="000D55C4"/>
    <w:rsid w:val="000D7B56"/>
    <w:rsid w:val="000D7C6C"/>
    <w:rsid w:val="000E106A"/>
    <w:rsid w:val="000E31CD"/>
    <w:rsid w:val="000E3214"/>
    <w:rsid w:val="000E4439"/>
    <w:rsid w:val="000E4F21"/>
    <w:rsid w:val="000E5336"/>
    <w:rsid w:val="000E5A3D"/>
    <w:rsid w:val="000E7017"/>
    <w:rsid w:val="000F047B"/>
    <w:rsid w:val="000F128C"/>
    <w:rsid w:val="000F5091"/>
    <w:rsid w:val="000F733B"/>
    <w:rsid w:val="000F7610"/>
    <w:rsid w:val="0010008E"/>
    <w:rsid w:val="00105692"/>
    <w:rsid w:val="001059F4"/>
    <w:rsid w:val="00107CB2"/>
    <w:rsid w:val="00113A64"/>
    <w:rsid w:val="001152F9"/>
    <w:rsid w:val="00115331"/>
    <w:rsid w:val="00116EB3"/>
    <w:rsid w:val="00116F3E"/>
    <w:rsid w:val="001201A1"/>
    <w:rsid w:val="00121BC9"/>
    <w:rsid w:val="00121E34"/>
    <w:rsid w:val="0012247E"/>
    <w:rsid w:val="00122B22"/>
    <w:rsid w:val="001258A5"/>
    <w:rsid w:val="00126B36"/>
    <w:rsid w:val="001301B4"/>
    <w:rsid w:val="001302B0"/>
    <w:rsid w:val="00133D16"/>
    <w:rsid w:val="00134262"/>
    <w:rsid w:val="001351B4"/>
    <w:rsid w:val="001351BD"/>
    <w:rsid w:val="0013723E"/>
    <w:rsid w:val="001525FA"/>
    <w:rsid w:val="001530FA"/>
    <w:rsid w:val="00154584"/>
    <w:rsid w:val="00154640"/>
    <w:rsid w:val="00156748"/>
    <w:rsid w:val="00156D24"/>
    <w:rsid w:val="00156E7C"/>
    <w:rsid w:val="001607E2"/>
    <w:rsid w:val="00162BE9"/>
    <w:rsid w:val="00162D67"/>
    <w:rsid w:val="00165B23"/>
    <w:rsid w:val="00170883"/>
    <w:rsid w:val="00170E81"/>
    <w:rsid w:val="001748AB"/>
    <w:rsid w:val="00174C32"/>
    <w:rsid w:val="001771F4"/>
    <w:rsid w:val="00177259"/>
    <w:rsid w:val="0018078E"/>
    <w:rsid w:val="00182112"/>
    <w:rsid w:val="001849C3"/>
    <w:rsid w:val="00186314"/>
    <w:rsid w:val="00186818"/>
    <w:rsid w:val="001868DB"/>
    <w:rsid w:val="00190B75"/>
    <w:rsid w:val="0019201F"/>
    <w:rsid w:val="001921FD"/>
    <w:rsid w:val="00193145"/>
    <w:rsid w:val="001939C1"/>
    <w:rsid w:val="0019609A"/>
    <w:rsid w:val="0019639B"/>
    <w:rsid w:val="001A0B0E"/>
    <w:rsid w:val="001A1A2B"/>
    <w:rsid w:val="001A36A4"/>
    <w:rsid w:val="001A39C9"/>
    <w:rsid w:val="001A3F59"/>
    <w:rsid w:val="001A4B85"/>
    <w:rsid w:val="001A644C"/>
    <w:rsid w:val="001A6B65"/>
    <w:rsid w:val="001A6FBE"/>
    <w:rsid w:val="001B0004"/>
    <w:rsid w:val="001B4F47"/>
    <w:rsid w:val="001C07D4"/>
    <w:rsid w:val="001C08F2"/>
    <w:rsid w:val="001C12A4"/>
    <w:rsid w:val="001C27A7"/>
    <w:rsid w:val="001C4AD3"/>
    <w:rsid w:val="001C60F2"/>
    <w:rsid w:val="001C7F84"/>
    <w:rsid w:val="001D0E40"/>
    <w:rsid w:val="001D1D68"/>
    <w:rsid w:val="001D393D"/>
    <w:rsid w:val="001D4BE9"/>
    <w:rsid w:val="001D528B"/>
    <w:rsid w:val="001D6DF6"/>
    <w:rsid w:val="001E0572"/>
    <w:rsid w:val="001E2A29"/>
    <w:rsid w:val="001E316C"/>
    <w:rsid w:val="001E3E51"/>
    <w:rsid w:val="001E66D9"/>
    <w:rsid w:val="001F0F54"/>
    <w:rsid w:val="001F1CA6"/>
    <w:rsid w:val="001F2AAC"/>
    <w:rsid w:val="001F38C5"/>
    <w:rsid w:val="001F42D1"/>
    <w:rsid w:val="001F6302"/>
    <w:rsid w:val="001F6C8A"/>
    <w:rsid w:val="001F77E2"/>
    <w:rsid w:val="00200902"/>
    <w:rsid w:val="00202F6D"/>
    <w:rsid w:val="00203E7A"/>
    <w:rsid w:val="00206D90"/>
    <w:rsid w:val="0020765C"/>
    <w:rsid w:val="002077D8"/>
    <w:rsid w:val="00213119"/>
    <w:rsid w:val="002155F8"/>
    <w:rsid w:val="00215E0E"/>
    <w:rsid w:val="002218FB"/>
    <w:rsid w:val="00222674"/>
    <w:rsid w:val="00224832"/>
    <w:rsid w:val="00225769"/>
    <w:rsid w:val="00227447"/>
    <w:rsid w:val="00227D7B"/>
    <w:rsid w:val="002306B1"/>
    <w:rsid w:val="00230707"/>
    <w:rsid w:val="00232032"/>
    <w:rsid w:val="00237B82"/>
    <w:rsid w:val="002401A6"/>
    <w:rsid w:val="00241778"/>
    <w:rsid w:val="00241F1E"/>
    <w:rsid w:val="00242ECA"/>
    <w:rsid w:val="00243C3A"/>
    <w:rsid w:val="00243CC4"/>
    <w:rsid w:val="00244000"/>
    <w:rsid w:val="0024424C"/>
    <w:rsid w:val="0024470F"/>
    <w:rsid w:val="00244EFD"/>
    <w:rsid w:val="00245B6C"/>
    <w:rsid w:val="00245B77"/>
    <w:rsid w:val="00245F8A"/>
    <w:rsid w:val="0024715B"/>
    <w:rsid w:val="00250B5E"/>
    <w:rsid w:val="002533F0"/>
    <w:rsid w:val="002562F3"/>
    <w:rsid w:val="002577B6"/>
    <w:rsid w:val="00257C1A"/>
    <w:rsid w:val="00260955"/>
    <w:rsid w:val="00261187"/>
    <w:rsid w:val="002625EF"/>
    <w:rsid w:val="002626FE"/>
    <w:rsid w:val="00263313"/>
    <w:rsid w:val="002637EB"/>
    <w:rsid w:val="00264580"/>
    <w:rsid w:val="00266841"/>
    <w:rsid w:val="00267BA2"/>
    <w:rsid w:val="00273DA9"/>
    <w:rsid w:val="002742E4"/>
    <w:rsid w:val="00274ED6"/>
    <w:rsid w:val="00276C2B"/>
    <w:rsid w:val="00276E36"/>
    <w:rsid w:val="00280F2B"/>
    <w:rsid w:val="0028229F"/>
    <w:rsid w:val="00282971"/>
    <w:rsid w:val="002830ED"/>
    <w:rsid w:val="00283BC3"/>
    <w:rsid w:val="00283F29"/>
    <w:rsid w:val="00284A9D"/>
    <w:rsid w:val="00284C5E"/>
    <w:rsid w:val="0028566B"/>
    <w:rsid w:val="0028593C"/>
    <w:rsid w:val="00285E6E"/>
    <w:rsid w:val="0029157F"/>
    <w:rsid w:val="002938A4"/>
    <w:rsid w:val="0029397F"/>
    <w:rsid w:val="002940C2"/>
    <w:rsid w:val="00294482"/>
    <w:rsid w:val="0029451E"/>
    <w:rsid w:val="00294B7F"/>
    <w:rsid w:val="002A0C31"/>
    <w:rsid w:val="002A0ED3"/>
    <w:rsid w:val="002A182B"/>
    <w:rsid w:val="002A3CCC"/>
    <w:rsid w:val="002A4C3B"/>
    <w:rsid w:val="002A53C8"/>
    <w:rsid w:val="002B1D97"/>
    <w:rsid w:val="002B2A07"/>
    <w:rsid w:val="002B2F3C"/>
    <w:rsid w:val="002B3046"/>
    <w:rsid w:val="002B7813"/>
    <w:rsid w:val="002C047B"/>
    <w:rsid w:val="002C1819"/>
    <w:rsid w:val="002C27C7"/>
    <w:rsid w:val="002C2A4A"/>
    <w:rsid w:val="002C4D61"/>
    <w:rsid w:val="002C58A1"/>
    <w:rsid w:val="002C66B0"/>
    <w:rsid w:val="002D0391"/>
    <w:rsid w:val="002D073A"/>
    <w:rsid w:val="002D24C3"/>
    <w:rsid w:val="002D32F8"/>
    <w:rsid w:val="002D63BA"/>
    <w:rsid w:val="002D662B"/>
    <w:rsid w:val="002D6BFF"/>
    <w:rsid w:val="002D6C02"/>
    <w:rsid w:val="002D7770"/>
    <w:rsid w:val="002D7992"/>
    <w:rsid w:val="002D7E90"/>
    <w:rsid w:val="002E2534"/>
    <w:rsid w:val="002E3BFB"/>
    <w:rsid w:val="002E5320"/>
    <w:rsid w:val="002E5CC7"/>
    <w:rsid w:val="002E63A5"/>
    <w:rsid w:val="002E762C"/>
    <w:rsid w:val="002F234F"/>
    <w:rsid w:val="002F42AB"/>
    <w:rsid w:val="002F57F4"/>
    <w:rsid w:val="002F692B"/>
    <w:rsid w:val="002F710E"/>
    <w:rsid w:val="002F7329"/>
    <w:rsid w:val="003008EE"/>
    <w:rsid w:val="00302152"/>
    <w:rsid w:val="0030389C"/>
    <w:rsid w:val="00305F0E"/>
    <w:rsid w:val="00310067"/>
    <w:rsid w:val="003107D2"/>
    <w:rsid w:val="00311655"/>
    <w:rsid w:val="00311840"/>
    <w:rsid w:val="00313CDD"/>
    <w:rsid w:val="00314355"/>
    <w:rsid w:val="00316D21"/>
    <w:rsid w:val="00317ECE"/>
    <w:rsid w:val="00322D57"/>
    <w:rsid w:val="00322F45"/>
    <w:rsid w:val="00326664"/>
    <w:rsid w:val="003277BC"/>
    <w:rsid w:val="00330B37"/>
    <w:rsid w:val="00332BB6"/>
    <w:rsid w:val="003335E9"/>
    <w:rsid w:val="00334315"/>
    <w:rsid w:val="0033696D"/>
    <w:rsid w:val="0034308D"/>
    <w:rsid w:val="00343207"/>
    <w:rsid w:val="003444CD"/>
    <w:rsid w:val="00345A5B"/>
    <w:rsid w:val="00346121"/>
    <w:rsid w:val="00347CD7"/>
    <w:rsid w:val="00347FA5"/>
    <w:rsid w:val="00354898"/>
    <w:rsid w:val="00354C80"/>
    <w:rsid w:val="00354CD0"/>
    <w:rsid w:val="0035579A"/>
    <w:rsid w:val="0035659F"/>
    <w:rsid w:val="003606A3"/>
    <w:rsid w:val="00361243"/>
    <w:rsid w:val="00362700"/>
    <w:rsid w:val="00362DA2"/>
    <w:rsid w:val="003635BC"/>
    <w:rsid w:val="003641A0"/>
    <w:rsid w:val="003644E1"/>
    <w:rsid w:val="00365238"/>
    <w:rsid w:val="0036560A"/>
    <w:rsid w:val="003656D0"/>
    <w:rsid w:val="003658B3"/>
    <w:rsid w:val="003677FB"/>
    <w:rsid w:val="00372A5F"/>
    <w:rsid w:val="003741EC"/>
    <w:rsid w:val="003805BB"/>
    <w:rsid w:val="00382EC9"/>
    <w:rsid w:val="003858E8"/>
    <w:rsid w:val="00386AFA"/>
    <w:rsid w:val="00386F19"/>
    <w:rsid w:val="00387819"/>
    <w:rsid w:val="00387F1E"/>
    <w:rsid w:val="00390F3C"/>
    <w:rsid w:val="003928E1"/>
    <w:rsid w:val="00393F36"/>
    <w:rsid w:val="003965BE"/>
    <w:rsid w:val="0039740F"/>
    <w:rsid w:val="00397F70"/>
    <w:rsid w:val="003A01D0"/>
    <w:rsid w:val="003A0783"/>
    <w:rsid w:val="003A43AF"/>
    <w:rsid w:val="003A4CCF"/>
    <w:rsid w:val="003A6831"/>
    <w:rsid w:val="003A7BFB"/>
    <w:rsid w:val="003B0464"/>
    <w:rsid w:val="003B6954"/>
    <w:rsid w:val="003B6AF1"/>
    <w:rsid w:val="003B6EB0"/>
    <w:rsid w:val="003B720F"/>
    <w:rsid w:val="003B76FD"/>
    <w:rsid w:val="003C29F0"/>
    <w:rsid w:val="003C2B42"/>
    <w:rsid w:val="003C2F31"/>
    <w:rsid w:val="003C41FC"/>
    <w:rsid w:val="003C45CD"/>
    <w:rsid w:val="003C6C4C"/>
    <w:rsid w:val="003C725D"/>
    <w:rsid w:val="003C74CF"/>
    <w:rsid w:val="003C7E1E"/>
    <w:rsid w:val="003D2148"/>
    <w:rsid w:val="003D2CE3"/>
    <w:rsid w:val="003D3E10"/>
    <w:rsid w:val="003D734E"/>
    <w:rsid w:val="003E64D1"/>
    <w:rsid w:val="003E715D"/>
    <w:rsid w:val="003F0FF4"/>
    <w:rsid w:val="003F1B82"/>
    <w:rsid w:val="003F20BF"/>
    <w:rsid w:val="003F2141"/>
    <w:rsid w:val="003F277D"/>
    <w:rsid w:val="003F3361"/>
    <w:rsid w:val="003F65D7"/>
    <w:rsid w:val="004007A9"/>
    <w:rsid w:val="0040086E"/>
    <w:rsid w:val="00401094"/>
    <w:rsid w:val="004017EC"/>
    <w:rsid w:val="00402053"/>
    <w:rsid w:val="0040331D"/>
    <w:rsid w:val="00403DB3"/>
    <w:rsid w:val="0040462D"/>
    <w:rsid w:val="00404EFC"/>
    <w:rsid w:val="004056AA"/>
    <w:rsid w:val="00410964"/>
    <w:rsid w:val="00410FEF"/>
    <w:rsid w:val="00412C8A"/>
    <w:rsid w:val="00413306"/>
    <w:rsid w:val="00413DA1"/>
    <w:rsid w:val="0041658C"/>
    <w:rsid w:val="004209F4"/>
    <w:rsid w:val="00423846"/>
    <w:rsid w:val="0042451D"/>
    <w:rsid w:val="0042516A"/>
    <w:rsid w:val="00425D16"/>
    <w:rsid w:val="00432181"/>
    <w:rsid w:val="00433FCF"/>
    <w:rsid w:val="00434590"/>
    <w:rsid w:val="00434CC2"/>
    <w:rsid w:val="004359FE"/>
    <w:rsid w:val="00437071"/>
    <w:rsid w:val="00437813"/>
    <w:rsid w:val="00440183"/>
    <w:rsid w:val="00440A28"/>
    <w:rsid w:val="00441A25"/>
    <w:rsid w:val="00443A27"/>
    <w:rsid w:val="00444652"/>
    <w:rsid w:val="00445826"/>
    <w:rsid w:val="00446C7E"/>
    <w:rsid w:val="00447330"/>
    <w:rsid w:val="0044789D"/>
    <w:rsid w:val="00447E68"/>
    <w:rsid w:val="0045146F"/>
    <w:rsid w:val="004521A0"/>
    <w:rsid w:val="004531E1"/>
    <w:rsid w:val="004533EA"/>
    <w:rsid w:val="00453B51"/>
    <w:rsid w:val="00453FE9"/>
    <w:rsid w:val="00454F7E"/>
    <w:rsid w:val="00456059"/>
    <w:rsid w:val="00456A82"/>
    <w:rsid w:val="00457AF4"/>
    <w:rsid w:val="00460376"/>
    <w:rsid w:val="004621C7"/>
    <w:rsid w:val="00464542"/>
    <w:rsid w:val="00465C8D"/>
    <w:rsid w:val="00467B5B"/>
    <w:rsid w:val="00475FD4"/>
    <w:rsid w:val="00476561"/>
    <w:rsid w:val="00476F94"/>
    <w:rsid w:val="00477158"/>
    <w:rsid w:val="00480104"/>
    <w:rsid w:val="00481450"/>
    <w:rsid w:val="00483062"/>
    <w:rsid w:val="004857BF"/>
    <w:rsid w:val="00485959"/>
    <w:rsid w:val="00486393"/>
    <w:rsid w:val="004871EB"/>
    <w:rsid w:val="00490C08"/>
    <w:rsid w:val="00492C67"/>
    <w:rsid w:val="0049302B"/>
    <w:rsid w:val="00494278"/>
    <w:rsid w:val="0049561F"/>
    <w:rsid w:val="004957CF"/>
    <w:rsid w:val="004964D5"/>
    <w:rsid w:val="004968E7"/>
    <w:rsid w:val="00496B91"/>
    <w:rsid w:val="00496CC2"/>
    <w:rsid w:val="00497CFF"/>
    <w:rsid w:val="004A085C"/>
    <w:rsid w:val="004A3418"/>
    <w:rsid w:val="004B03B6"/>
    <w:rsid w:val="004B0D7E"/>
    <w:rsid w:val="004B3B78"/>
    <w:rsid w:val="004B65D8"/>
    <w:rsid w:val="004B6E17"/>
    <w:rsid w:val="004C0198"/>
    <w:rsid w:val="004C18BC"/>
    <w:rsid w:val="004C28CC"/>
    <w:rsid w:val="004C713D"/>
    <w:rsid w:val="004D04DC"/>
    <w:rsid w:val="004D0804"/>
    <w:rsid w:val="004D1B09"/>
    <w:rsid w:val="004D4DE7"/>
    <w:rsid w:val="004D502F"/>
    <w:rsid w:val="004D54EC"/>
    <w:rsid w:val="004D65EE"/>
    <w:rsid w:val="004E1175"/>
    <w:rsid w:val="004E4A05"/>
    <w:rsid w:val="004E4A6F"/>
    <w:rsid w:val="004E7583"/>
    <w:rsid w:val="004E7CE3"/>
    <w:rsid w:val="004F2595"/>
    <w:rsid w:val="004F3901"/>
    <w:rsid w:val="004F4739"/>
    <w:rsid w:val="004F5841"/>
    <w:rsid w:val="004F5870"/>
    <w:rsid w:val="004F5E93"/>
    <w:rsid w:val="0050281A"/>
    <w:rsid w:val="00503272"/>
    <w:rsid w:val="005052CA"/>
    <w:rsid w:val="00507CC0"/>
    <w:rsid w:val="00507D44"/>
    <w:rsid w:val="005113ED"/>
    <w:rsid w:val="00511D3E"/>
    <w:rsid w:val="00512B37"/>
    <w:rsid w:val="00512E28"/>
    <w:rsid w:val="005132E3"/>
    <w:rsid w:val="00513839"/>
    <w:rsid w:val="00515638"/>
    <w:rsid w:val="0051625F"/>
    <w:rsid w:val="00517077"/>
    <w:rsid w:val="00520FE8"/>
    <w:rsid w:val="00530296"/>
    <w:rsid w:val="00533AD3"/>
    <w:rsid w:val="005340F2"/>
    <w:rsid w:val="00534539"/>
    <w:rsid w:val="00534570"/>
    <w:rsid w:val="005346D9"/>
    <w:rsid w:val="00534B7B"/>
    <w:rsid w:val="005367D8"/>
    <w:rsid w:val="005371F4"/>
    <w:rsid w:val="005404D1"/>
    <w:rsid w:val="00540B1A"/>
    <w:rsid w:val="00546C2C"/>
    <w:rsid w:val="005476D7"/>
    <w:rsid w:val="005521BE"/>
    <w:rsid w:val="00553667"/>
    <w:rsid w:val="00555216"/>
    <w:rsid w:val="005554A1"/>
    <w:rsid w:val="00557874"/>
    <w:rsid w:val="00557F98"/>
    <w:rsid w:val="00557FB9"/>
    <w:rsid w:val="00560301"/>
    <w:rsid w:val="0056129C"/>
    <w:rsid w:val="00561302"/>
    <w:rsid w:val="0056388E"/>
    <w:rsid w:val="00565A6B"/>
    <w:rsid w:val="0056623C"/>
    <w:rsid w:val="00566CF7"/>
    <w:rsid w:val="00574050"/>
    <w:rsid w:val="00575456"/>
    <w:rsid w:val="00576637"/>
    <w:rsid w:val="0057686D"/>
    <w:rsid w:val="00576E3B"/>
    <w:rsid w:val="005778E6"/>
    <w:rsid w:val="0058047B"/>
    <w:rsid w:val="005848FA"/>
    <w:rsid w:val="00585266"/>
    <w:rsid w:val="00585D85"/>
    <w:rsid w:val="00585F8A"/>
    <w:rsid w:val="0058686C"/>
    <w:rsid w:val="00586ADE"/>
    <w:rsid w:val="00586B96"/>
    <w:rsid w:val="00590B11"/>
    <w:rsid w:val="00590CE7"/>
    <w:rsid w:val="0059198D"/>
    <w:rsid w:val="00594661"/>
    <w:rsid w:val="00594C3A"/>
    <w:rsid w:val="005951D0"/>
    <w:rsid w:val="005A063C"/>
    <w:rsid w:val="005A387F"/>
    <w:rsid w:val="005A3B53"/>
    <w:rsid w:val="005A4525"/>
    <w:rsid w:val="005A45B8"/>
    <w:rsid w:val="005A63FF"/>
    <w:rsid w:val="005B1BEE"/>
    <w:rsid w:val="005B3A80"/>
    <w:rsid w:val="005B3F26"/>
    <w:rsid w:val="005B5537"/>
    <w:rsid w:val="005B6FC0"/>
    <w:rsid w:val="005B748E"/>
    <w:rsid w:val="005C081B"/>
    <w:rsid w:val="005C11CC"/>
    <w:rsid w:val="005C20EA"/>
    <w:rsid w:val="005C5989"/>
    <w:rsid w:val="005C5F71"/>
    <w:rsid w:val="005C64D6"/>
    <w:rsid w:val="005C67E5"/>
    <w:rsid w:val="005C740A"/>
    <w:rsid w:val="005D15CC"/>
    <w:rsid w:val="005D280D"/>
    <w:rsid w:val="005D32CE"/>
    <w:rsid w:val="005D4003"/>
    <w:rsid w:val="005D495C"/>
    <w:rsid w:val="005D7055"/>
    <w:rsid w:val="005D7308"/>
    <w:rsid w:val="005D7F63"/>
    <w:rsid w:val="005E17FE"/>
    <w:rsid w:val="005E42C2"/>
    <w:rsid w:val="005E63AE"/>
    <w:rsid w:val="005F524C"/>
    <w:rsid w:val="005F53AC"/>
    <w:rsid w:val="005F6756"/>
    <w:rsid w:val="005F7EB0"/>
    <w:rsid w:val="00600BC9"/>
    <w:rsid w:val="00601D14"/>
    <w:rsid w:val="00603C30"/>
    <w:rsid w:val="00607C9D"/>
    <w:rsid w:val="00607DA6"/>
    <w:rsid w:val="006116B6"/>
    <w:rsid w:val="00611E22"/>
    <w:rsid w:val="006137A9"/>
    <w:rsid w:val="00614186"/>
    <w:rsid w:val="0061636F"/>
    <w:rsid w:val="00620139"/>
    <w:rsid w:val="00621D5A"/>
    <w:rsid w:val="00622392"/>
    <w:rsid w:val="00622639"/>
    <w:rsid w:val="006227C9"/>
    <w:rsid w:val="006236C2"/>
    <w:rsid w:val="00623B83"/>
    <w:rsid w:val="00623B9B"/>
    <w:rsid w:val="00624CEF"/>
    <w:rsid w:val="00626F80"/>
    <w:rsid w:val="006348DB"/>
    <w:rsid w:val="00641569"/>
    <w:rsid w:val="00641E5F"/>
    <w:rsid w:val="00643F61"/>
    <w:rsid w:val="00645BA9"/>
    <w:rsid w:val="00645C6C"/>
    <w:rsid w:val="006470C1"/>
    <w:rsid w:val="00650000"/>
    <w:rsid w:val="00651241"/>
    <w:rsid w:val="006513F3"/>
    <w:rsid w:val="00651674"/>
    <w:rsid w:val="006535D2"/>
    <w:rsid w:val="00654DB9"/>
    <w:rsid w:val="0065588D"/>
    <w:rsid w:val="00655D66"/>
    <w:rsid w:val="00655F3F"/>
    <w:rsid w:val="006608C9"/>
    <w:rsid w:val="00661258"/>
    <w:rsid w:val="00661A80"/>
    <w:rsid w:val="00662F6C"/>
    <w:rsid w:val="00664036"/>
    <w:rsid w:val="006641EF"/>
    <w:rsid w:val="00665C19"/>
    <w:rsid w:val="0066795C"/>
    <w:rsid w:val="00672B17"/>
    <w:rsid w:val="00672D0A"/>
    <w:rsid w:val="006738C8"/>
    <w:rsid w:val="0067535C"/>
    <w:rsid w:val="0067643A"/>
    <w:rsid w:val="00676C23"/>
    <w:rsid w:val="00681A33"/>
    <w:rsid w:val="0068557E"/>
    <w:rsid w:val="00687E59"/>
    <w:rsid w:val="006900E0"/>
    <w:rsid w:val="006912F5"/>
    <w:rsid w:val="006934C7"/>
    <w:rsid w:val="00696D8B"/>
    <w:rsid w:val="00696F6D"/>
    <w:rsid w:val="006A0ADA"/>
    <w:rsid w:val="006A3523"/>
    <w:rsid w:val="006A3580"/>
    <w:rsid w:val="006A4A2D"/>
    <w:rsid w:val="006A5F1D"/>
    <w:rsid w:val="006B14D3"/>
    <w:rsid w:val="006B346C"/>
    <w:rsid w:val="006B3966"/>
    <w:rsid w:val="006B4FA0"/>
    <w:rsid w:val="006B658D"/>
    <w:rsid w:val="006C03CA"/>
    <w:rsid w:val="006C0780"/>
    <w:rsid w:val="006C0BDA"/>
    <w:rsid w:val="006C14C2"/>
    <w:rsid w:val="006C2743"/>
    <w:rsid w:val="006C3009"/>
    <w:rsid w:val="006C55B0"/>
    <w:rsid w:val="006C5698"/>
    <w:rsid w:val="006C5B8B"/>
    <w:rsid w:val="006D2163"/>
    <w:rsid w:val="006D2A8B"/>
    <w:rsid w:val="006D2C5E"/>
    <w:rsid w:val="006D386B"/>
    <w:rsid w:val="006D4DD8"/>
    <w:rsid w:val="006E0CB8"/>
    <w:rsid w:val="006E1D70"/>
    <w:rsid w:val="006E52C0"/>
    <w:rsid w:val="006E6D2F"/>
    <w:rsid w:val="006E7C0A"/>
    <w:rsid w:val="006F09AB"/>
    <w:rsid w:val="006F0ACE"/>
    <w:rsid w:val="006F15DF"/>
    <w:rsid w:val="006F1720"/>
    <w:rsid w:val="006F27F5"/>
    <w:rsid w:val="006F5098"/>
    <w:rsid w:val="006F55C2"/>
    <w:rsid w:val="006F5B86"/>
    <w:rsid w:val="006F7DC2"/>
    <w:rsid w:val="00700158"/>
    <w:rsid w:val="00700420"/>
    <w:rsid w:val="0070128B"/>
    <w:rsid w:val="0070523B"/>
    <w:rsid w:val="007062D7"/>
    <w:rsid w:val="00706CE3"/>
    <w:rsid w:val="007102CC"/>
    <w:rsid w:val="0071154B"/>
    <w:rsid w:val="00711575"/>
    <w:rsid w:val="00712F96"/>
    <w:rsid w:val="007131FF"/>
    <w:rsid w:val="007165EF"/>
    <w:rsid w:val="0071687F"/>
    <w:rsid w:val="00716D2E"/>
    <w:rsid w:val="00717517"/>
    <w:rsid w:val="00721F65"/>
    <w:rsid w:val="007266D4"/>
    <w:rsid w:val="00726D1F"/>
    <w:rsid w:val="00727831"/>
    <w:rsid w:val="00733667"/>
    <w:rsid w:val="00736EA3"/>
    <w:rsid w:val="00747D5C"/>
    <w:rsid w:val="00751B00"/>
    <w:rsid w:val="00752471"/>
    <w:rsid w:val="00752710"/>
    <w:rsid w:val="00752895"/>
    <w:rsid w:val="00752D01"/>
    <w:rsid w:val="007541A6"/>
    <w:rsid w:val="0075524B"/>
    <w:rsid w:val="00755A9C"/>
    <w:rsid w:val="007578D1"/>
    <w:rsid w:val="00760B24"/>
    <w:rsid w:val="00761F9B"/>
    <w:rsid w:val="00765F3C"/>
    <w:rsid w:val="00766B0F"/>
    <w:rsid w:val="007722BC"/>
    <w:rsid w:val="007739B5"/>
    <w:rsid w:val="00774BE2"/>
    <w:rsid w:val="00774EA7"/>
    <w:rsid w:val="00775BF6"/>
    <w:rsid w:val="007761FD"/>
    <w:rsid w:val="00776973"/>
    <w:rsid w:val="0077708E"/>
    <w:rsid w:val="0078145B"/>
    <w:rsid w:val="007820B1"/>
    <w:rsid w:val="0078220E"/>
    <w:rsid w:val="007839E4"/>
    <w:rsid w:val="00785860"/>
    <w:rsid w:val="00786323"/>
    <w:rsid w:val="007927A1"/>
    <w:rsid w:val="00793F1B"/>
    <w:rsid w:val="0079599E"/>
    <w:rsid w:val="007964B5"/>
    <w:rsid w:val="007A4CB4"/>
    <w:rsid w:val="007A5CB6"/>
    <w:rsid w:val="007A73D9"/>
    <w:rsid w:val="007A7E43"/>
    <w:rsid w:val="007B0F71"/>
    <w:rsid w:val="007B2C2B"/>
    <w:rsid w:val="007B4197"/>
    <w:rsid w:val="007B592B"/>
    <w:rsid w:val="007B7A8E"/>
    <w:rsid w:val="007B7F2B"/>
    <w:rsid w:val="007C1516"/>
    <w:rsid w:val="007C3CB8"/>
    <w:rsid w:val="007C5A6F"/>
    <w:rsid w:val="007C6928"/>
    <w:rsid w:val="007C6F7F"/>
    <w:rsid w:val="007C7F80"/>
    <w:rsid w:val="007D42AA"/>
    <w:rsid w:val="007D6482"/>
    <w:rsid w:val="007D6A8D"/>
    <w:rsid w:val="007D6F9B"/>
    <w:rsid w:val="007E00EA"/>
    <w:rsid w:val="007E013B"/>
    <w:rsid w:val="007E19F4"/>
    <w:rsid w:val="007E27D0"/>
    <w:rsid w:val="007E2975"/>
    <w:rsid w:val="007E4D2A"/>
    <w:rsid w:val="007E7A96"/>
    <w:rsid w:val="007F1812"/>
    <w:rsid w:val="007F4E22"/>
    <w:rsid w:val="007F63BA"/>
    <w:rsid w:val="007F7099"/>
    <w:rsid w:val="008004E6"/>
    <w:rsid w:val="00800979"/>
    <w:rsid w:val="00801826"/>
    <w:rsid w:val="008022D1"/>
    <w:rsid w:val="00805955"/>
    <w:rsid w:val="0080691E"/>
    <w:rsid w:val="00806D58"/>
    <w:rsid w:val="008103E6"/>
    <w:rsid w:val="00810FDE"/>
    <w:rsid w:val="008111A8"/>
    <w:rsid w:val="008126BF"/>
    <w:rsid w:val="00812A47"/>
    <w:rsid w:val="00814F3E"/>
    <w:rsid w:val="008219A1"/>
    <w:rsid w:val="00823A2E"/>
    <w:rsid w:val="008252A7"/>
    <w:rsid w:val="00827954"/>
    <w:rsid w:val="0083035E"/>
    <w:rsid w:val="00830AF7"/>
    <w:rsid w:val="00831593"/>
    <w:rsid w:val="008335AD"/>
    <w:rsid w:val="0083377E"/>
    <w:rsid w:val="008345E0"/>
    <w:rsid w:val="00834A62"/>
    <w:rsid w:val="008355E4"/>
    <w:rsid w:val="0084147E"/>
    <w:rsid w:val="00842077"/>
    <w:rsid w:val="00844084"/>
    <w:rsid w:val="00844117"/>
    <w:rsid w:val="00844764"/>
    <w:rsid w:val="008457CE"/>
    <w:rsid w:val="008460DB"/>
    <w:rsid w:val="008464BE"/>
    <w:rsid w:val="0085040C"/>
    <w:rsid w:val="00851257"/>
    <w:rsid w:val="008520B9"/>
    <w:rsid w:val="00854D58"/>
    <w:rsid w:val="00856498"/>
    <w:rsid w:val="00856FED"/>
    <w:rsid w:val="00857520"/>
    <w:rsid w:val="008616B6"/>
    <w:rsid w:val="0086356C"/>
    <w:rsid w:val="00863E46"/>
    <w:rsid w:val="0086404C"/>
    <w:rsid w:val="0086489B"/>
    <w:rsid w:val="008648FC"/>
    <w:rsid w:val="00865A7F"/>
    <w:rsid w:val="00865DFD"/>
    <w:rsid w:val="00866C66"/>
    <w:rsid w:val="00870057"/>
    <w:rsid w:val="00871645"/>
    <w:rsid w:val="008718E2"/>
    <w:rsid w:val="00871ADA"/>
    <w:rsid w:val="00871BA2"/>
    <w:rsid w:val="0087487A"/>
    <w:rsid w:val="008800CF"/>
    <w:rsid w:val="008806B8"/>
    <w:rsid w:val="00880F7D"/>
    <w:rsid w:val="00881445"/>
    <w:rsid w:val="00881ECD"/>
    <w:rsid w:val="008839B2"/>
    <w:rsid w:val="00884573"/>
    <w:rsid w:val="0088465E"/>
    <w:rsid w:val="00885161"/>
    <w:rsid w:val="0088630E"/>
    <w:rsid w:val="00887DA0"/>
    <w:rsid w:val="00891AF0"/>
    <w:rsid w:val="00897E70"/>
    <w:rsid w:val="008A1D8D"/>
    <w:rsid w:val="008A35F8"/>
    <w:rsid w:val="008A3A1D"/>
    <w:rsid w:val="008A3FA1"/>
    <w:rsid w:val="008A5C99"/>
    <w:rsid w:val="008A71BB"/>
    <w:rsid w:val="008B158B"/>
    <w:rsid w:val="008B15F2"/>
    <w:rsid w:val="008B1869"/>
    <w:rsid w:val="008B1F2D"/>
    <w:rsid w:val="008B1F4D"/>
    <w:rsid w:val="008B2885"/>
    <w:rsid w:val="008B5CE6"/>
    <w:rsid w:val="008B64CC"/>
    <w:rsid w:val="008C034B"/>
    <w:rsid w:val="008C0A51"/>
    <w:rsid w:val="008C1BE8"/>
    <w:rsid w:val="008C2AA6"/>
    <w:rsid w:val="008C2F23"/>
    <w:rsid w:val="008C6895"/>
    <w:rsid w:val="008D08B5"/>
    <w:rsid w:val="008D15DA"/>
    <w:rsid w:val="008D2175"/>
    <w:rsid w:val="008D6A4C"/>
    <w:rsid w:val="008E1084"/>
    <w:rsid w:val="008E1623"/>
    <w:rsid w:val="008E1639"/>
    <w:rsid w:val="008E16FF"/>
    <w:rsid w:val="008E1C3F"/>
    <w:rsid w:val="008E1FD1"/>
    <w:rsid w:val="008E2FD3"/>
    <w:rsid w:val="008E3352"/>
    <w:rsid w:val="008E3CFE"/>
    <w:rsid w:val="008E46E4"/>
    <w:rsid w:val="008F33BB"/>
    <w:rsid w:val="008F3C18"/>
    <w:rsid w:val="008F492B"/>
    <w:rsid w:val="008F5AFE"/>
    <w:rsid w:val="008F6763"/>
    <w:rsid w:val="00900AC9"/>
    <w:rsid w:val="009011B8"/>
    <w:rsid w:val="00903B90"/>
    <w:rsid w:val="00907441"/>
    <w:rsid w:val="00911491"/>
    <w:rsid w:val="009126B2"/>
    <w:rsid w:val="0091325F"/>
    <w:rsid w:val="009154B6"/>
    <w:rsid w:val="00916E8B"/>
    <w:rsid w:val="00916F47"/>
    <w:rsid w:val="00917300"/>
    <w:rsid w:val="009226F1"/>
    <w:rsid w:val="00922C56"/>
    <w:rsid w:val="0092337A"/>
    <w:rsid w:val="009239FA"/>
    <w:rsid w:val="0092456E"/>
    <w:rsid w:val="00925BD5"/>
    <w:rsid w:val="00927F5C"/>
    <w:rsid w:val="00931C10"/>
    <w:rsid w:val="00931C70"/>
    <w:rsid w:val="0093204A"/>
    <w:rsid w:val="0093218A"/>
    <w:rsid w:val="0093278A"/>
    <w:rsid w:val="00933909"/>
    <w:rsid w:val="00933971"/>
    <w:rsid w:val="00933BA4"/>
    <w:rsid w:val="00934358"/>
    <w:rsid w:val="009345C1"/>
    <w:rsid w:val="00935316"/>
    <w:rsid w:val="009354F6"/>
    <w:rsid w:val="009415DE"/>
    <w:rsid w:val="00941FB3"/>
    <w:rsid w:val="009457E1"/>
    <w:rsid w:val="00951487"/>
    <w:rsid w:val="0095270C"/>
    <w:rsid w:val="00952BB1"/>
    <w:rsid w:val="00955518"/>
    <w:rsid w:val="00955D30"/>
    <w:rsid w:val="0095625C"/>
    <w:rsid w:val="00956CE4"/>
    <w:rsid w:val="0096070E"/>
    <w:rsid w:val="00960D90"/>
    <w:rsid w:val="00963481"/>
    <w:rsid w:val="0096438A"/>
    <w:rsid w:val="009656E1"/>
    <w:rsid w:val="00965B3B"/>
    <w:rsid w:val="00965DE2"/>
    <w:rsid w:val="0096716C"/>
    <w:rsid w:val="0096724F"/>
    <w:rsid w:val="009673C5"/>
    <w:rsid w:val="009711EC"/>
    <w:rsid w:val="00972733"/>
    <w:rsid w:val="00972D08"/>
    <w:rsid w:val="00974218"/>
    <w:rsid w:val="00974D4E"/>
    <w:rsid w:val="0097501A"/>
    <w:rsid w:val="00975EB0"/>
    <w:rsid w:val="0097661E"/>
    <w:rsid w:val="00976AAA"/>
    <w:rsid w:val="00977C5D"/>
    <w:rsid w:val="00980EBA"/>
    <w:rsid w:val="009827C6"/>
    <w:rsid w:val="00983100"/>
    <w:rsid w:val="009833FD"/>
    <w:rsid w:val="009858A0"/>
    <w:rsid w:val="009913A5"/>
    <w:rsid w:val="0099697D"/>
    <w:rsid w:val="00997754"/>
    <w:rsid w:val="009A5025"/>
    <w:rsid w:val="009B01BD"/>
    <w:rsid w:val="009B2638"/>
    <w:rsid w:val="009B3090"/>
    <w:rsid w:val="009B3D26"/>
    <w:rsid w:val="009B4682"/>
    <w:rsid w:val="009B5F2A"/>
    <w:rsid w:val="009C3E1F"/>
    <w:rsid w:val="009C3FB2"/>
    <w:rsid w:val="009C414A"/>
    <w:rsid w:val="009C7065"/>
    <w:rsid w:val="009C7F56"/>
    <w:rsid w:val="009C7FBE"/>
    <w:rsid w:val="009D113F"/>
    <w:rsid w:val="009D2C7D"/>
    <w:rsid w:val="009D3182"/>
    <w:rsid w:val="009D4651"/>
    <w:rsid w:val="009D592D"/>
    <w:rsid w:val="009E22C0"/>
    <w:rsid w:val="009E27EC"/>
    <w:rsid w:val="009E3086"/>
    <w:rsid w:val="009E3183"/>
    <w:rsid w:val="009E3599"/>
    <w:rsid w:val="009E3C2B"/>
    <w:rsid w:val="009E65CC"/>
    <w:rsid w:val="009F11E8"/>
    <w:rsid w:val="009F1EA7"/>
    <w:rsid w:val="009F2BC6"/>
    <w:rsid w:val="009F4379"/>
    <w:rsid w:val="009F4CBA"/>
    <w:rsid w:val="009F6572"/>
    <w:rsid w:val="00A00530"/>
    <w:rsid w:val="00A0086E"/>
    <w:rsid w:val="00A06C7D"/>
    <w:rsid w:val="00A074A2"/>
    <w:rsid w:val="00A10774"/>
    <w:rsid w:val="00A12FE5"/>
    <w:rsid w:val="00A1424D"/>
    <w:rsid w:val="00A15620"/>
    <w:rsid w:val="00A15652"/>
    <w:rsid w:val="00A16413"/>
    <w:rsid w:val="00A176FF"/>
    <w:rsid w:val="00A216A6"/>
    <w:rsid w:val="00A228C9"/>
    <w:rsid w:val="00A22BA8"/>
    <w:rsid w:val="00A23E7D"/>
    <w:rsid w:val="00A2477F"/>
    <w:rsid w:val="00A24827"/>
    <w:rsid w:val="00A2706D"/>
    <w:rsid w:val="00A2789A"/>
    <w:rsid w:val="00A3065D"/>
    <w:rsid w:val="00A3129C"/>
    <w:rsid w:val="00A31BF2"/>
    <w:rsid w:val="00A33F99"/>
    <w:rsid w:val="00A354FB"/>
    <w:rsid w:val="00A372B2"/>
    <w:rsid w:val="00A37F2D"/>
    <w:rsid w:val="00A42926"/>
    <w:rsid w:val="00A42F48"/>
    <w:rsid w:val="00A435DF"/>
    <w:rsid w:val="00A448BA"/>
    <w:rsid w:val="00A44A9C"/>
    <w:rsid w:val="00A46FFC"/>
    <w:rsid w:val="00A501E8"/>
    <w:rsid w:val="00A50D4D"/>
    <w:rsid w:val="00A51E1E"/>
    <w:rsid w:val="00A52814"/>
    <w:rsid w:val="00A5321B"/>
    <w:rsid w:val="00A55649"/>
    <w:rsid w:val="00A55E15"/>
    <w:rsid w:val="00A55FF0"/>
    <w:rsid w:val="00A57544"/>
    <w:rsid w:val="00A57F2B"/>
    <w:rsid w:val="00A61B83"/>
    <w:rsid w:val="00A628C7"/>
    <w:rsid w:val="00A6350B"/>
    <w:rsid w:val="00A63C21"/>
    <w:rsid w:val="00A6550B"/>
    <w:rsid w:val="00A6551D"/>
    <w:rsid w:val="00A65DFA"/>
    <w:rsid w:val="00A700CD"/>
    <w:rsid w:val="00A71EDF"/>
    <w:rsid w:val="00A731F8"/>
    <w:rsid w:val="00A74A6A"/>
    <w:rsid w:val="00A75EB4"/>
    <w:rsid w:val="00A7626D"/>
    <w:rsid w:val="00A76E02"/>
    <w:rsid w:val="00A77EDB"/>
    <w:rsid w:val="00A810BA"/>
    <w:rsid w:val="00A81140"/>
    <w:rsid w:val="00A82154"/>
    <w:rsid w:val="00A84BA9"/>
    <w:rsid w:val="00A86716"/>
    <w:rsid w:val="00A87319"/>
    <w:rsid w:val="00A901F3"/>
    <w:rsid w:val="00A909FC"/>
    <w:rsid w:val="00A9345A"/>
    <w:rsid w:val="00A937DF"/>
    <w:rsid w:val="00A95A10"/>
    <w:rsid w:val="00A95C32"/>
    <w:rsid w:val="00A9704A"/>
    <w:rsid w:val="00AA13A6"/>
    <w:rsid w:val="00AA15F9"/>
    <w:rsid w:val="00AA2DBA"/>
    <w:rsid w:val="00AA34DC"/>
    <w:rsid w:val="00AA392E"/>
    <w:rsid w:val="00AA72FA"/>
    <w:rsid w:val="00AB4CC1"/>
    <w:rsid w:val="00AB6761"/>
    <w:rsid w:val="00AB6A84"/>
    <w:rsid w:val="00AB7574"/>
    <w:rsid w:val="00AC0A07"/>
    <w:rsid w:val="00AC0E4A"/>
    <w:rsid w:val="00AC1BD5"/>
    <w:rsid w:val="00AC24E4"/>
    <w:rsid w:val="00AC2AED"/>
    <w:rsid w:val="00AC4AFA"/>
    <w:rsid w:val="00AD0497"/>
    <w:rsid w:val="00AD07E9"/>
    <w:rsid w:val="00AD18A0"/>
    <w:rsid w:val="00AD60BC"/>
    <w:rsid w:val="00AD61D5"/>
    <w:rsid w:val="00AD6903"/>
    <w:rsid w:val="00AD6B68"/>
    <w:rsid w:val="00AE3701"/>
    <w:rsid w:val="00AE4107"/>
    <w:rsid w:val="00AE5B3D"/>
    <w:rsid w:val="00AE64CA"/>
    <w:rsid w:val="00AE75D0"/>
    <w:rsid w:val="00AF3174"/>
    <w:rsid w:val="00AF65FB"/>
    <w:rsid w:val="00B01561"/>
    <w:rsid w:val="00B0409F"/>
    <w:rsid w:val="00B05241"/>
    <w:rsid w:val="00B06E71"/>
    <w:rsid w:val="00B1160E"/>
    <w:rsid w:val="00B11614"/>
    <w:rsid w:val="00B11DE0"/>
    <w:rsid w:val="00B14BA1"/>
    <w:rsid w:val="00B1559F"/>
    <w:rsid w:val="00B16056"/>
    <w:rsid w:val="00B1617A"/>
    <w:rsid w:val="00B16B0F"/>
    <w:rsid w:val="00B17257"/>
    <w:rsid w:val="00B21F79"/>
    <w:rsid w:val="00B24308"/>
    <w:rsid w:val="00B26630"/>
    <w:rsid w:val="00B31C1D"/>
    <w:rsid w:val="00B3210E"/>
    <w:rsid w:val="00B328DE"/>
    <w:rsid w:val="00B3411F"/>
    <w:rsid w:val="00B3563B"/>
    <w:rsid w:val="00B370FE"/>
    <w:rsid w:val="00B405D8"/>
    <w:rsid w:val="00B436E8"/>
    <w:rsid w:val="00B45402"/>
    <w:rsid w:val="00B454F6"/>
    <w:rsid w:val="00B4667F"/>
    <w:rsid w:val="00B472F7"/>
    <w:rsid w:val="00B51761"/>
    <w:rsid w:val="00B51BD7"/>
    <w:rsid w:val="00B51CD5"/>
    <w:rsid w:val="00B51D54"/>
    <w:rsid w:val="00B51D5B"/>
    <w:rsid w:val="00B53521"/>
    <w:rsid w:val="00B54163"/>
    <w:rsid w:val="00B54AD0"/>
    <w:rsid w:val="00B5522F"/>
    <w:rsid w:val="00B573CC"/>
    <w:rsid w:val="00B6142E"/>
    <w:rsid w:val="00B62242"/>
    <w:rsid w:val="00B633B7"/>
    <w:rsid w:val="00B6420E"/>
    <w:rsid w:val="00B64C4D"/>
    <w:rsid w:val="00B66CCD"/>
    <w:rsid w:val="00B700CD"/>
    <w:rsid w:val="00B705E8"/>
    <w:rsid w:val="00B7098D"/>
    <w:rsid w:val="00B72279"/>
    <w:rsid w:val="00B73009"/>
    <w:rsid w:val="00B74345"/>
    <w:rsid w:val="00B75D05"/>
    <w:rsid w:val="00B80439"/>
    <w:rsid w:val="00B80DA4"/>
    <w:rsid w:val="00B82108"/>
    <w:rsid w:val="00B83E5F"/>
    <w:rsid w:val="00B848D9"/>
    <w:rsid w:val="00B84D99"/>
    <w:rsid w:val="00B862EB"/>
    <w:rsid w:val="00B8769A"/>
    <w:rsid w:val="00B8775D"/>
    <w:rsid w:val="00B9305E"/>
    <w:rsid w:val="00B93ED5"/>
    <w:rsid w:val="00B940E5"/>
    <w:rsid w:val="00B943E4"/>
    <w:rsid w:val="00B94B80"/>
    <w:rsid w:val="00B96220"/>
    <w:rsid w:val="00B9632B"/>
    <w:rsid w:val="00B96466"/>
    <w:rsid w:val="00B97225"/>
    <w:rsid w:val="00B97D41"/>
    <w:rsid w:val="00BA075F"/>
    <w:rsid w:val="00BA1182"/>
    <w:rsid w:val="00BA22F5"/>
    <w:rsid w:val="00BA26AC"/>
    <w:rsid w:val="00BA61FC"/>
    <w:rsid w:val="00BB040B"/>
    <w:rsid w:val="00BB0821"/>
    <w:rsid w:val="00BB31AB"/>
    <w:rsid w:val="00BB43DF"/>
    <w:rsid w:val="00BB6C8D"/>
    <w:rsid w:val="00BB7733"/>
    <w:rsid w:val="00BC101A"/>
    <w:rsid w:val="00BC180B"/>
    <w:rsid w:val="00BC198C"/>
    <w:rsid w:val="00BC57CD"/>
    <w:rsid w:val="00BC7DA5"/>
    <w:rsid w:val="00BD1C99"/>
    <w:rsid w:val="00BD241C"/>
    <w:rsid w:val="00BD3862"/>
    <w:rsid w:val="00BD4340"/>
    <w:rsid w:val="00BD4F97"/>
    <w:rsid w:val="00BE25ED"/>
    <w:rsid w:val="00BE4F2C"/>
    <w:rsid w:val="00BE5718"/>
    <w:rsid w:val="00BE5FF9"/>
    <w:rsid w:val="00BE720C"/>
    <w:rsid w:val="00BF025A"/>
    <w:rsid w:val="00BF051D"/>
    <w:rsid w:val="00BF0ABF"/>
    <w:rsid w:val="00BF30FD"/>
    <w:rsid w:val="00BF45DB"/>
    <w:rsid w:val="00BF668C"/>
    <w:rsid w:val="00BF68FB"/>
    <w:rsid w:val="00BF7196"/>
    <w:rsid w:val="00BF7C57"/>
    <w:rsid w:val="00BF7D49"/>
    <w:rsid w:val="00C00A27"/>
    <w:rsid w:val="00C00AD8"/>
    <w:rsid w:val="00C00B25"/>
    <w:rsid w:val="00C022CF"/>
    <w:rsid w:val="00C059E5"/>
    <w:rsid w:val="00C05E1E"/>
    <w:rsid w:val="00C06522"/>
    <w:rsid w:val="00C0761F"/>
    <w:rsid w:val="00C11636"/>
    <w:rsid w:val="00C11CDE"/>
    <w:rsid w:val="00C1299C"/>
    <w:rsid w:val="00C12A9F"/>
    <w:rsid w:val="00C12E31"/>
    <w:rsid w:val="00C1374E"/>
    <w:rsid w:val="00C13E8D"/>
    <w:rsid w:val="00C1494B"/>
    <w:rsid w:val="00C14E6A"/>
    <w:rsid w:val="00C150BD"/>
    <w:rsid w:val="00C160C7"/>
    <w:rsid w:val="00C1782A"/>
    <w:rsid w:val="00C2249C"/>
    <w:rsid w:val="00C22E27"/>
    <w:rsid w:val="00C22ED2"/>
    <w:rsid w:val="00C251EE"/>
    <w:rsid w:val="00C27B60"/>
    <w:rsid w:val="00C27D6B"/>
    <w:rsid w:val="00C305EB"/>
    <w:rsid w:val="00C31115"/>
    <w:rsid w:val="00C33D22"/>
    <w:rsid w:val="00C360DC"/>
    <w:rsid w:val="00C366A4"/>
    <w:rsid w:val="00C371C7"/>
    <w:rsid w:val="00C404D2"/>
    <w:rsid w:val="00C40685"/>
    <w:rsid w:val="00C40C7E"/>
    <w:rsid w:val="00C424B3"/>
    <w:rsid w:val="00C43D45"/>
    <w:rsid w:val="00C45428"/>
    <w:rsid w:val="00C4583E"/>
    <w:rsid w:val="00C462D3"/>
    <w:rsid w:val="00C47497"/>
    <w:rsid w:val="00C508DD"/>
    <w:rsid w:val="00C51352"/>
    <w:rsid w:val="00C51705"/>
    <w:rsid w:val="00C51784"/>
    <w:rsid w:val="00C549E4"/>
    <w:rsid w:val="00C550D2"/>
    <w:rsid w:val="00C55A02"/>
    <w:rsid w:val="00C572F8"/>
    <w:rsid w:val="00C57699"/>
    <w:rsid w:val="00C57B47"/>
    <w:rsid w:val="00C601F7"/>
    <w:rsid w:val="00C644A1"/>
    <w:rsid w:val="00C64F2D"/>
    <w:rsid w:val="00C6557D"/>
    <w:rsid w:val="00C66D67"/>
    <w:rsid w:val="00C743E5"/>
    <w:rsid w:val="00C760CA"/>
    <w:rsid w:val="00C7632B"/>
    <w:rsid w:val="00C77C10"/>
    <w:rsid w:val="00C81AF1"/>
    <w:rsid w:val="00C81B19"/>
    <w:rsid w:val="00C81CFE"/>
    <w:rsid w:val="00C8320E"/>
    <w:rsid w:val="00C84DA5"/>
    <w:rsid w:val="00C85D92"/>
    <w:rsid w:val="00C85E54"/>
    <w:rsid w:val="00C87759"/>
    <w:rsid w:val="00C90285"/>
    <w:rsid w:val="00C90FAD"/>
    <w:rsid w:val="00C9739E"/>
    <w:rsid w:val="00C978EF"/>
    <w:rsid w:val="00CA0CF2"/>
    <w:rsid w:val="00CA1BF7"/>
    <w:rsid w:val="00CA2227"/>
    <w:rsid w:val="00CA35E0"/>
    <w:rsid w:val="00CA43F3"/>
    <w:rsid w:val="00CA6AA4"/>
    <w:rsid w:val="00CA70D1"/>
    <w:rsid w:val="00CA7A9C"/>
    <w:rsid w:val="00CB030C"/>
    <w:rsid w:val="00CB0527"/>
    <w:rsid w:val="00CB0F5F"/>
    <w:rsid w:val="00CB180A"/>
    <w:rsid w:val="00CB19DD"/>
    <w:rsid w:val="00CB1EDD"/>
    <w:rsid w:val="00CB2703"/>
    <w:rsid w:val="00CC0EB8"/>
    <w:rsid w:val="00CC0F97"/>
    <w:rsid w:val="00CC1C00"/>
    <w:rsid w:val="00CC1DE8"/>
    <w:rsid w:val="00CC3893"/>
    <w:rsid w:val="00CC3EC2"/>
    <w:rsid w:val="00CC4B89"/>
    <w:rsid w:val="00CC51D7"/>
    <w:rsid w:val="00CD02DB"/>
    <w:rsid w:val="00CD2198"/>
    <w:rsid w:val="00CD37D0"/>
    <w:rsid w:val="00CD4AEE"/>
    <w:rsid w:val="00CD62AE"/>
    <w:rsid w:val="00CD6B7B"/>
    <w:rsid w:val="00CE1764"/>
    <w:rsid w:val="00CE2887"/>
    <w:rsid w:val="00CE333A"/>
    <w:rsid w:val="00CE5895"/>
    <w:rsid w:val="00CE6967"/>
    <w:rsid w:val="00CE7F9E"/>
    <w:rsid w:val="00CE7FCD"/>
    <w:rsid w:val="00CF1C70"/>
    <w:rsid w:val="00CF2235"/>
    <w:rsid w:val="00CF310E"/>
    <w:rsid w:val="00CF495B"/>
    <w:rsid w:val="00D0272F"/>
    <w:rsid w:val="00D02EB1"/>
    <w:rsid w:val="00D0301A"/>
    <w:rsid w:val="00D047DB"/>
    <w:rsid w:val="00D06EFC"/>
    <w:rsid w:val="00D07E35"/>
    <w:rsid w:val="00D10796"/>
    <w:rsid w:val="00D10D22"/>
    <w:rsid w:val="00D11B03"/>
    <w:rsid w:val="00D122C0"/>
    <w:rsid w:val="00D12944"/>
    <w:rsid w:val="00D12A51"/>
    <w:rsid w:val="00D12BE9"/>
    <w:rsid w:val="00D15816"/>
    <w:rsid w:val="00D1729E"/>
    <w:rsid w:val="00D17905"/>
    <w:rsid w:val="00D20613"/>
    <w:rsid w:val="00D22AB3"/>
    <w:rsid w:val="00D24350"/>
    <w:rsid w:val="00D24EA6"/>
    <w:rsid w:val="00D26AB3"/>
    <w:rsid w:val="00D26B77"/>
    <w:rsid w:val="00D31F1A"/>
    <w:rsid w:val="00D33698"/>
    <w:rsid w:val="00D3382F"/>
    <w:rsid w:val="00D37072"/>
    <w:rsid w:val="00D378B2"/>
    <w:rsid w:val="00D37F15"/>
    <w:rsid w:val="00D41993"/>
    <w:rsid w:val="00D43012"/>
    <w:rsid w:val="00D43149"/>
    <w:rsid w:val="00D438C1"/>
    <w:rsid w:val="00D446ED"/>
    <w:rsid w:val="00D46BE6"/>
    <w:rsid w:val="00D46C66"/>
    <w:rsid w:val="00D5256E"/>
    <w:rsid w:val="00D5322F"/>
    <w:rsid w:val="00D53A07"/>
    <w:rsid w:val="00D556DF"/>
    <w:rsid w:val="00D559ED"/>
    <w:rsid w:val="00D56FA4"/>
    <w:rsid w:val="00D602FC"/>
    <w:rsid w:val="00D6489B"/>
    <w:rsid w:val="00D64CE8"/>
    <w:rsid w:val="00D64FB4"/>
    <w:rsid w:val="00D65396"/>
    <w:rsid w:val="00D67573"/>
    <w:rsid w:val="00D706DD"/>
    <w:rsid w:val="00D70D69"/>
    <w:rsid w:val="00D71BED"/>
    <w:rsid w:val="00D7244B"/>
    <w:rsid w:val="00D72E93"/>
    <w:rsid w:val="00D7465D"/>
    <w:rsid w:val="00D7468F"/>
    <w:rsid w:val="00D80536"/>
    <w:rsid w:val="00D80568"/>
    <w:rsid w:val="00D80D04"/>
    <w:rsid w:val="00D82A63"/>
    <w:rsid w:val="00D8319B"/>
    <w:rsid w:val="00D83A6F"/>
    <w:rsid w:val="00D83C84"/>
    <w:rsid w:val="00D84748"/>
    <w:rsid w:val="00D85F9F"/>
    <w:rsid w:val="00D86556"/>
    <w:rsid w:val="00D90B5C"/>
    <w:rsid w:val="00D92C88"/>
    <w:rsid w:val="00D9346C"/>
    <w:rsid w:val="00D93A9A"/>
    <w:rsid w:val="00D942F5"/>
    <w:rsid w:val="00D95C99"/>
    <w:rsid w:val="00D972CE"/>
    <w:rsid w:val="00DA0617"/>
    <w:rsid w:val="00DA10C7"/>
    <w:rsid w:val="00DA15A4"/>
    <w:rsid w:val="00DA38DB"/>
    <w:rsid w:val="00DA560A"/>
    <w:rsid w:val="00DB1C7F"/>
    <w:rsid w:val="00DB3A8F"/>
    <w:rsid w:val="00DB6820"/>
    <w:rsid w:val="00DB6A1C"/>
    <w:rsid w:val="00DB702D"/>
    <w:rsid w:val="00DC026D"/>
    <w:rsid w:val="00DC09F8"/>
    <w:rsid w:val="00DC0CE7"/>
    <w:rsid w:val="00DC26E0"/>
    <w:rsid w:val="00DC3840"/>
    <w:rsid w:val="00DC3C5A"/>
    <w:rsid w:val="00DC4089"/>
    <w:rsid w:val="00DC5D37"/>
    <w:rsid w:val="00DC6722"/>
    <w:rsid w:val="00DC6AC6"/>
    <w:rsid w:val="00DD0D88"/>
    <w:rsid w:val="00DD1A5E"/>
    <w:rsid w:val="00DD22FB"/>
    <w:rsid w:val="00DD2A19"/>
    <w:rsid w:val="00DD469A"/>
    <w:rsid w:val="00DD4B28"/>
    <w:rsid w:val="00DE0072"/>
    <w:rsid w:val="00DE1495"/>
    <w:rsid w:val="00DE16EF"/>
    <w:rsid w:val="00DE261F"/>
    <w:rsid w:val="00DE2938"/>
    <w:rsid w:val="00DE2ACB"/>
    <w:rsid w:val="00DF06E6"/>
    <w:rsid w:val="00DF1B6E"/>
    <w:rsid w:val="00DF6B1E"/>
    <w:rsid w:val="00DF6DD5"/>
    <w:rsid w:val="00DF7084"/>
    <w:rsid w:val="00E006E0"/>
    <w:rsid w:val="00E01AE9"/>
    <w:rsid w:val="00E023EE"/>
    <w:rsid w:val="00E0406F"/>
    <w:rsid w:val="00E0763A"/>
    <w:rsid w:val="00E10D20"/>
    <w:rsid w:val="00E11CBE"/>
    <w:rsid w:val="00E120DC"/>
    <w:rsid w:val="00E12294"/>
    <w:rsid w:val="00E139E5"/>
    <w:rsid w:val="00E155D9"/>
    <w:rsid w:val="00E20F7A"/>
    <w:rsid w:val="00E214C6"/>
    <w:rsid w:val="00E21708"/>
    <w:rsid w:val="00E21CDC"/>
    <w:rsid w:val="00E23E09"/>
    <w:rsid w:val="00E245A9"/>
    <w:rsid w:val="00E264AB"/>
    <w:rsid w:val="00E264F3"/>
    <w:rsid w:val="00E27267"/>
    <w:rsid w:val="00E274AC"/>
    <w:rsid w:val="00E2781A"/>
    <w:rsid w:val="00E27B51"/>
    <w:rsid w:val="00E30273"/>
    <w:rsid w:val="00E30C6D"/>
    <w:rsid w:val="00E31D20"/>
    <w:rsid w:val="00E32E0F"/>
    <w:rsid w:val="00E33CF8"/>
    <w:rsid w:val="00E340BA"/>
    <w:rsid w:val="00E3579B"/>
    <w:rsid w:val="00E35B66"/>
    <w:rsid w:val="00E370AC"/>
    <w:rsid w:val="00E40B94"/>
    <w:rsid w:val="00E40E00"/>
    <w:rsid w:val="00E41A3B"/>
    <w:rsid w:val="00E4267E"/>
    <w:rsid w:val="00E437B1"/>
    <w:rsid w:val="00E4420C"/>
    <w:rsid w:val="00E46433"/>
    <w:rsid w:val="00E473CE"/>
    <w:rsid w:val="00E50969"/>
    <w:rsid w:val="00E53A95"/>
    <w:rsid w:val="00E553B7"/>
    <w:rsid w:val="00E55BD1"/>
    <w:rsid w:val="00E57010"/>
    <w:rsid w:val="00E61F34"/>
    <w:rsid w:val="00E624F2"/>
    <w:rsid w:val="00E64062"/>
    <w:rsid w:val="00E6457A"/>
    <w:rsid w:val="00E64F0D"/>
    <w:rsid w:val="00E66F9C"/>
    <w:rsid w:val="00E725F3"/>
    <w:rsid w:val="00E73965"/>
    <w:rsid w:val="00E82A95"/>
    <w:rsid w:val="00E83855"/>
    <w:rsid w:val="00E84101"/>
    <w:rsid w:val="00E85431"/>
    <w:rsid w:val="00E85471"/>
    <w:rsid w:val="00E863AE"/>
    <w:rsid w:val="00E86C1B"/>
    <w:rsid w:val="00E90339"/>
    <w:rsid w:val="00E92CC2"/>
    <w:rsid w:val="00E93D4F"/>
    <w:rsid w:val="00E942BC"/>
    <w:rsid w:val="00EA121D"/>
    <w:rsid w:val="00EA2212"/>
    <w:rsid w:val="00EA2977"/>
    <w:rsid w:val="00EA3F52"/>
    <w:rsid w:val="00EA6352"/>
    <w:rsid w:val="00EA73BD"/>
    <w:rsid w:val="00EA7E43"/>
    <w:rsid w:val="00EB1772"/>
    <w:rsid w:val="00EB17CE"/>
    <w:rsid w:val="00EB1B53"/>
    <w:rsid w:val="00EC1563"/>
    <w:rsid w:val="00EC15A8"/>
    <w:rsid w:val="00EC2554"/>
    <w:rsid w:val="00EC2F9C"/>
    <w:rsid w:val="00EC4CAC"/>
    <w:rsid w:val="00EC5063"/>
    <w:rsid w:val="00EC5B26"/>
    <w:rsid w:val="00EC76B7"/>
    <w:rsid w:val="00EC7BB4"/>
    <w:rsid w:val="00ED220E"/>
    <w:rsid w:val="00ED3326"/>
    <w:rsid w:val="00ED370F"/>
    <w:rsid w:val="00ED40FF"/>
    <w:rsid w:val="00ED5CF9"/>
    <w:rsid w:val="00ED6321"/>
    <w:rsid w:val="00ED7E23"/>
    <w:rsid w:val="00EE0C5C"/>
    <w:rsid w:val="00EE135B"/>
    <w:rsid w:val="00EE232F"/>
    <w:rsid w:val="00EE5BAF"/>
    <w:rsid w:val="00EE6234"/>
    <w:rsid w:val="00EE7881"/>
    <w:rsid w:val="00EF23CE"/>
    <w:rsid w:val="00EF5BD2"/>
    <w:rsid w:val="00EF5C07"/>
    <w:rsid w:val="00EF6ECC"/>
    <w:rsid w:val="00EF77C1"/>
    <w:rsid w:val="00EF7C48"/>
    <w:rsid w:val="00F00F72"/>
    <w:rsid w:val="00F01993"/>
    <w:rsid w:val="00F01CFD"/>
    <w:rsid w:val="00F01EF2"/>
    <w:rsid w:val="00F028E9"/>
    <w:rsid w:val="00F03A00"/>
    <w:rsid w:val="00F0601C"/>
    <w:rsid w:val="00F11518"/>
    <w:rsid w:val="00F11AF8"/>
    <w:rsid w:val="00F15D52"/>
    <w:rsid w:val="00F167D0"/>
    <w:rsid w:val="00F171CD"/>
    <w:rsid w:val="00F17C87"/>
    <w:rsid w:val="00F20D15"/>
    <w:rsid w:val="00F24457"/>
    <w:rsid w:val="00F2565F"/>
    <w:rsid w:val="00F260CA"/>
    <w:rsid w:val="00F260DF"/>
    <w:rsid w:val="00F30CB1"/>
    <w:rsid w:val="00F31675"/>
    <w:rsid w:val="00F32019"/>
    <w:rsid w:val="00F32378"/>
    <w:rsid w:val="00F340E8"/>
    <w:rsid w:val="00F34EDF"/>
    <w:rsid w:val="00F35818"/>
    <w:rsid w:val="00F363F4"/>
    <w:rsid w:val="00F3693B"/>
    <w:rsid w:val="00F408C0"/>
    <w:rsid w:val="00F419A8"/>
    <w:rsid w:val="00F4207A"/>
    <w:rsid w:val="00F4371A"/>
    <w:rsid w:val="00F45933"/>
    <w:rsid w:val="00F4625D"/>
    <w:rsid w:val="00F46930"/>
    <w:rsid w:val="00F46EDC"/>
    <w:rsid w:val="00F53503"/>
    <w:rsid w:val="00F5458C"/>
    <w:rsid w:val="00F57636"/>
    <w:rsid w:val="00F61BD5"/>
    <w:rsid w:val="00F623A9"/>
    <w:rsid w:val="00F63D50"/>
    <w:rsid w:val="00F67630"/>
    <w:rsid w:val="00F67704"/>
    <w:rsid w:val="00F704E4"/>
    <w:rsid w:val="00F70AFF"/>
    <w:rsid w:val="00F72515"/>
    <w:rsid w:val="00F72F3D"/>
    <w:rsid w:val="00F731C2"/>
    <w:rsid w:val="00F7330F"/>
    <w:rsid w:val="00F76519"/>
    <w:rsid w:val="00F76551"/>
    <w:rsid w:val="00F85B32"/>
    <w:rsid w:val="00F8786F"/>
    <w:rsid w:val="00F903E6"/>
    <w:rsid w:val="00F915AB"/>
    <w:rsid w:val="00F931EC"/>
    <w:rsid w:val="00F933A6"/>
    <w:rsid w:val="00F93DC2"/>
    <w:rsid w:val="00F96117"/>
    <w:rsid w:val="00F96962"/>
    <w:rsid w:val="00FA128E"/>
    <w:rsid w:val="00FA206B"/>
    <w:rsid w:val="00FA39A4"/>
    <w:rsid w:val="00FA3A24"/>
    <w:rsid w:val="00FA5653"/>
    <w:rsid w:val="00FA5B1E"/>
    <w:rsid w:val="00FA62C0"/>
    <w:rsid w:val="00FB1290"/>
    <w:rsid w:val="00FB1BF7"/>
    <w:rsid w:val="00FB1C1F"/>
    <w:rsid w:val="00FB3033"/>
    <w:rsid w:val="00FB7884"/>
    <w:rsid w:val="00FB7CCE"/>
    <w:rsid w:val="00FC19B5"/>
    <w:rsid w:val="00FC43B9"/>
    <w:rsid w:val="00FC6C67"/>
    <w:rsid w:val="00FD0825"/>
    <w:rsid w:val="00FD289C"/>
    <w:rsid w:val="00FD6E60"/>
    <w:rsid w:val="00FD75AD"/>
    <w:rsid w:val="00FD7912"/>
    <w:rsid w:val="00FE2195"/>
    <w:rsid w:val="00FE552B"/>
    <w:rsid w:val="00FE566A"/>
    <w:rsid w:val="00FE56E1"/>
    <w:rsid w:val="00FE67F8"/>
    <w:rsid w:val="00FE6E9F"/>
    <w:rsid w:val="00FE76E2"/>
    <w:rsid w:val="00FF0C30"/>
    <w:rsid w:val="00FF13EF"/>
    <w:rsid w:val="00FF497F"/>
    <w:rsid w:val="00FF55D0"/>
    <w:rsid w:val="00FF62E6"/>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79BED"/>
  <w15:docId w15:val="{D7F52711-62F8-4F87-B306-5C252FBE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0FE8"/>
    <w:pPr>
      <w:jc w:val="both"/>
    </w:pPr>
    <w:rPr>
      <w:rFonts w:eastAsia="Times New Roman"/>
      <w:sz w:val="22"/>
      <w:szCs w:val="24"/>
      <w:lang w:eastAsia="en-US"/>
    </w:rPr>
  </w:style>
  <w:style w:type="paragraph" w:styleId="Nadpis1">
    <w:name w:val="heading 1"/>
    <w:basedOn w:val="Normln"/>
    <w:next w:val="Normln"/>
    <w:link w:val="Nadpis1Char"/>
    <w:uiPriority w:val="9"/>
    <w:qFormat/>
    <w:rsid w:val="00827954"/>
    <w:pPr>
      <w:keepNext/>
      <w:spacing w:before="240" w:after="60" w:line="276" w:lineRule="auto"/>
      <w:outlineLvl w:val="0"/>
    </w:pPr>
    <w:rPr>
      <w:rFonts w:cs="Arial"/>
      <w:b/>
      <w:lang w:eastAsia="cs-CZ"/>
    </w:rPr>
  </w:style>
  <w:style w:type="paragraph" w:styleId="Nadpis2">
    <w:name w:val="heading 2"/>
    <w:basedOn w:val="Nadpis1"/>
    <w:next w:val="Normln"/>
    <w:link w:val="Nadpis2Char"/>
    <w:uiPriority w:val="9"/>
    <w:qFormat/>
    <w:rsid w:val="00623B83"/>
    <w:pPr>
      <w:numPr>
        <w:numId w:val="3"/>
      </w:numPr>
      <w:jc w:val="center"/>
      <w:outlineLvl w:val="1"/>
    </w:pPr>
    <w:rPr>
      <w:bCs/>
      <w:iCs/>
      <w:color w:val="767171"/>
      <w:sz w:val="26"/>
      <w:szCs w:val="22"/>
    </w:rPr>
  </w:style>
  <w:style w:type="paragraph" w:styleId="Nadpis3">
    <w:name w:val="heading 3"/>
    <w:basedOn w:val="Nadpis2"/>
    <w:next w:val="Normln"/>
    <w:link w:val="Nadpis3Char"/>
    <w:rsid w:val="00827954"/>
    <w:pPr>
      <w:numPr>
        <w:ilvl w:val="2"/>
        <w:numId w:val="1"/>
      </w:numPr>
      <w:outlineLvl w:val="2"/>
    </w:pPr>
    <w:rPr>
      <w:bCs w:val="0"/>
      <w:szCs w:val="26"/>
    </w:rPr>
  </w:style>
  <w:style w:type="paragraph" w:styleId="Nadpis4">
    <w:name w:val="heading 4"/>
    <w:basedOn w:val="Normln"/>
    <w:next w:val="Normln"/>
    <w:link w:val="Nadpis4Char"/>
    <w:uiPriority w:val="9"/>
    <w:semiHidden/>
    <w:unhideWhenUsed/>
    <w:qFormat/>
    <w:rsid w:val="00900AC9"/>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27954"/>
    <w:rPr>
      <w:rFonts w:eastAsia="Times New Roman" w:cs="Arial"/>
      <w:b/>
      <w:sz w:val="24"/>
      <w:szCs w:val="24"/>
    </w:rPr>
  </w:style>
  <w:style w:type="character" w:customStyle="1" w:styleId="Nadpis2Char">
    <w:name w:val="Nadpis 2 Char"/>
    <w:link w:val="Nadpis2"/>
    <w:uiPriority w:val="9"/>
    <w:rsid w:val="00623B83"/>
    <w:rPr>
      <w:rFonts w:eastAsia="Times New Roman" w:cs="Arial"/>
      <w:b/>
      <w:bCs/>
      <w:iCs/>
      <w:color w:val="767171"/>
      <w:sz w:val="26"/>
      <w:szCs w:val="22"/>
    </w:rPr>
  </w:style>
  <w:style w:type="character" w:customStyle="1" w:styleId="Nadpis3Char">
    <w:name w:val="Nadpis 3 Char"/>
    <w:link w:val="Nadpis3"/>
    <w:rsid w:val="00827954"/>
    <w:rPr>
      <w:rFonts w:eastAsia="Times New Roman" w:cs="Arial"/>
      <w:b/>
      <w:iCs/>
      <w:color w:val="767171"/>
      <w:sz w:val="26"/>
      <w:szCs w:val="26"/>
    </w:rPr>
  </w:style>
  <w:style w:type="paragraph" w:customStyle="1" w:styleId="Zhlav1">
    <w:name w:val="Záhlaví1"/>
    <w:rsid w:val="00827954"/>
    <w:pPr>
      <w:tabs>
        <w:tab w:val="center" w:pos="4536"/>
        <w:tab w:val="right" w:pos="9072"/>
      </w:tabs>
    </w:pPr>
    <w:rPr>
      <w:rFonts w:ascii="Times New Roman" w:eastAsia="ヒラギノ角ゴ Pro W3" w:hAnsi="Times New Roman"/>
      <w:color w:val="000000"/>
      <w:sz w:val="24"/>
      <w:lang w:val="en-US"/>
    </w:rPr>
  </w:style>
  <w:style w:type="paragraph" w:customStyle="1" w:styleId="Zpat1">
    <w:name w:val="Zápatí1"/>
    <w:rsid w:val="00827954"/>
    <w:pPr>
      <w:tabs>
        <w:tab w:val="center" w:pos="4536"/>
        <w:tab w:val="right" w:pos="9072"/>
      </w:tabs>
    </w:pPr>
    <w:rPr>
      <w:rFonts w:ascii="Times New Roman" w:eastAsia="ヒラギノ角ゴ Pro W3" w:hAnsi="Times New Roman"/>
      <w:color w:val="000000"/>
      <w:sz w:val="24"/>
      <w:lang w:val="en-US"/>
    </w:rPr>
  </w:style>
  <w:style w:type="paragraph" w:customStyle="1" w:styleId="Nadpis11">
    <w:name w:val="Nadpis 11"/>
    <w:next w:val="Normln1"/>
    <w:rsid w:val="00827954"/>
    <w:pPr>
      <w:keepNext/>
      <w:spacing w:before="240" w:after="60"/>
      <w:outlineLvl w:val="0"/>
    </w:pPr>
    <w:rPr>
      <w:rFonts w:ascii="Arial Bold" w:eastAsia="ヒラギノ角ゴ Pro W3" w:hAnsi="Arial Bold"/>
      <w:color w:val="000000"/>
      <w:kern w:val="32"/>
      <w:sz w:val="32"/>
    </w:rPr>
  </w:style>
  <w:style w:type="paragraph" w:customStyle="1" w:styleId="Normln1">
    <w:name w:val="Normální1"/>
    <w:rsid w:val="00827954"/>
    <w:rPr>
      <w:rFonts w:ascii="Times New Roman" w:eastAsia="ヒラギノ角ゴ Pro W3" w:hAnsi="Times New Roman"/>
      <w:color w:val="000000"/>
      <w:sz w:val="24"/>
    </w:rPr>
  </w:style>
  <w:style w:type="paragraph" w:styleId="Zpat">
    <w:name w:val="footer"/>
    <w:basedOn w:val="Normln"/>
    <w:link w:val="ZpatChar"/>
    <w:uiPriority w:val="99"/>
    <w:rsid w:val="00827954"/>
    <w:pPr>
      <w:tabs>
        <w:tab w:val="center" w:pos="4536"/>
        <w:tab w:val="right" w:pos="9072"/>
      </w:tabs>
    </w:pPr>
  </w:style>
  <w:style w:type="character" w:customStyle="1" w:styleId="ZpatChar">
    <w:name w:val="Zápatí Char"/>
    <w:link w:val="Zpat"/>
    <w:uiPriority w:val="99"/>
    <w:rsid w:val="00827954"/>
    <w:rPr>
      <w:rFonts w:ascii="Times New Roman" w:eastAsia="Times New Roman" w:hAnsi="Times New Roman" w:cs="Times New Roman"/>
      <w:sz w:val="24"/>
      <w:szCs w:val="24"/>
      <w:lang w:val="en-US"/>
    </w:rPr>
  </w:style>
  <w:style w:type="character" w:styleId="Odkaznakoment">
    <w:name w:val="annotation reference"/>
    <w:uiPriority w:val="99"/>
    <w:rsid w:val="00827954"/>
    <w:rPr>
      <w:sz w:val="16"/>
      <w:szCs w:val="16"/>
    </w:rPr>
  </w:style>
  <w:style w:type="paragraph" w:styleId="Textkomente">
    <w:name w:val="annotation text"/>
    <w:basedOn w:val="Normln"/>
    <w:link w:val="TextkomenteChar"/>
    <w:uiPriority w:val="99"/>
    <w:rsid w:val="00827954"/>
    <w:rPr>
      <w:sz w:val="20"/>
      <w:szCs w:val="20"/>
    </w:rPr>
  </w:style>
  <w:style w:type="character" w:customStyle="1" w:styleId="TextkomenteChar">
    <w:name w:val="Text komentáře Char"/>
    <w:link w:val="Textkomente"/>
    <w:uiPriority w:val="99"/>
    <w:rsid w:val="00827954"/>
    <w:rPr>
      <w:rFonts w:ascii="Times New Roman" w:eastAsia="Times New Roman" w:hAnsi="Times New Roman" w:cs="Times New Roman"/>
      <w:sz w:val="20"/>
      <w:szCs w:val="20"/>
      <w:lang w:val="en-US"/>
    </w:rPr>
  </w:style>
  <w:style w:type="paragraph" w:styleId="Odstavecseseznamem">
    <w:name w:val="List Paragraph"/>
    <w:aliases w:val="Nad,Odstavec_muj,nad 1,Odstavec se seznamem1,Název grafu,_Odstavec se seznamem"/>
    <w:basedOn w:val="Normln"/>
    <w:link w:val="OdstavecseseznamemChar"/>
    <w:uiPriority w:val="34"/>
    <w:qFormat/>
    <w:rsid w:val="00827954"/>
    <w:pPr>
      <w:ind w:left="708"/>
    </w:pPr>
  </w:style>
  <w:style w:type="paragraph" w:customStyle="1" w:styleId="dajeOSmluvnStran">
    <w:name w:val="ÚdajeOSmluvníStraně"/>
    <w:basedOn w:val="Normln"/>
    <w:rsid w:val="00827954"/>
    <w:pPr>
      <w:numPr>
        <w:ilvl w:val="12"/>
      </w:numPr>
      <w:ind w:left="357"/>
    </w:pPr>
    <w:rPr>
      <w:szCs w:val="20"/>
      <w:lang w:eastAsia="cs-CZ"/>
    </w:rPr>
  </w:style>
  <w:style w:type="paragraph" w:customStyle="1" w:styleId="Default">
    <w:name w:val="Default"/>
    <w:rsid w:val="00827954"/>
    <w:pPr>
      <w:autoSpaceDE w:val="0"/>
      <w:autoSpaceDN w:val="0"/>
      <w:adjustRightInd w:val="0"/>
    </w:pPr>
    <w:rPr>
      <w:rFonts w:cs="Calibri"/>
      <w:color w:val="000000"/>
      <w:sz w:val="24"/>
      <w:szCs w:val="24"/>
      <w:lang w:eastAsia="en-US"/>
    </w:rPr>
  </w:style>
  <w:style w:type="paragraph" w:styleId="Textbubliny">
    <w:name w:val="Balloon Text"/>
    <w:basedOn w:val="Normln"/>
    <w:link w:val="TextbublinyChar"/>
    <w:uiPriority w:val="99"/>
    <w:semiHidden/>
    <w:unhideWhenUsed/>
    <w:rsid w:val="00827954"/>
    <w:rPr>
      <w:rFonts w:ascii="Tahoma" w:hAnsi="Tahoma" w:cs="Tahoma"/>
      <w:sz w:val="16"/>
      <w:szCs w:val="16"/>
    </w:rPr>
  </w:style>
  <w:style w:type="character" w:customStyle="1" w:styleId="TextbublinyChar">
    <w:name w:val="Text bubliny Char"/>
    <w:link w:val="Textbubliny"/>
    <w:uiPriority w:val="99"/>
    <w:semiHidden/>
    <w:rsid w:val="00827954"/>
    <w:rPr>
      <w:rFonts w:ascii="Tahoma" w:eastAsia="Times New Roman" w:hAnsi="Tahoma" w:cs="Tahoma"/>
      <w:sz w:val="16"/>
      <w:szCs w:val="16"/>
      <w:lang w:val="en-US"/>
    </w:rPr>
  </w:style>
  <w:style w:type="paragraph" w:customStyle="1" w:styleId="Odrazka1">
    <w:name w:val="Odrazka 1"/>
    <w:basedOn w:val="Normln"/>
    <w:link w:val="Odrazka1Char"/>
    <w:qFormat/>
    <w:rsid w:val="005F7EB0"/>
    <w:pPr>
      <w:numPr>
        <w:numId w:val="2"/>
      </w:numPr>
      <w:spacing w:before="60" w:after="60" w:line="276" w:lineRule="auto"/>
    </w:pPr>
  </w:style>
  <w:style w:type="paragraph" w:customStyle="1" w:styleId="Odrazka2">
    <w:name w:val="Odrazka 2"/>
    <w:basedOn w:val="Odrazka1"/>
    <w:link w:val="Odrazka2Char"/>
    <w:qFormat/>
    <w:rsid w:val="005F7EB0"/>
    <w:pPr>
      <w:numPr>
        <w:ilvl w:val="1"/>
      </w:numPr>
    </w:pPr>
  </w:style>
  <w:style w:type="character" w:customStyle="1" w:styleId="Odrazka2Char">
    <w:name w:val="Odrazka 2 Char"/>
    <w:link w:val="Odrazka2"/>
    <w:rsid w:val="005F7EB0"/>
    <w:rPr>
      <w:rFonts w:eastAsia="Times New Roman"/>
      <w:sz w:val="22"/>
      <w:szCs w:val="24"/>
      <w:lang w:eastAsia="en-US"/>
    </w:rPr>
  </w:style>
  <w:style w:type="paragraph" w:customStyle="1" w:styleId="Odrazka3">
    <w:name w:val="Odrazka 3"/>
    <w:basedOn w:val="Odrazka2"/>
    <w:qFormat/>
    <w:rsid w:val="005F7EB0"/>
    <w:pPr>
      <w:numPr>
        <w:ilvl w:val="2"/>
      </w:numPr>
      <w:tabs>
        <w:tab w:val="clear" w:pos="1304"/>
      </w:tabs>
      <w:ind w:left="0" w:firstLine="2160"/>
    </w:pPr>
  </w:style>
  <w:style w:type="paragraph" w:customStyle="1" w:styleId="Zaklad">
    <w:name w:val="Zaklad"/>
    <w:basedOn w:val="Normln"/>
    <w:rsid w:val="005F7EB0"/>
    <w:pPr>
      <w:autoSpaceDE w:val="0"/>
      <w:autoSpaceDN w:val="0"/>
      <w:adjustRightInd w:val="0"/>
      <w:spacing w:before="120" w:after="120"/>
    </w:pPr>
    <w:rPr>
      <w:color w:val="000000"/>
      <w:szCs w:val="20"/>
      <w:lang w:eastAsia="cs-CZ"/>
    </w:rPr>
  </w:style>
  <w:style w:type="table" w:styleId="Mkatabulky">
    <w:name w:val="Table Grid"/>
    <w:basedOn w:val="Normlntabulka"/>
    <w:uiPriority w:val="39"/>
    <w:rsid w:val="00B84D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rsid w:val="00C40C7E"/>
    <w:pPr>
      <w:tabs>
        <w:tab w:val="center" w:pos="4536"/>
        <w:tab w:val="right" w:pos="9072"/>
      </w:tabs>
    </w:pPr>
  </w:style>
  <w:style w:type="character" w:customStyle="1" w:styleId="ZhlavChar">
    <w:name w:val="Záhlaví Char"/>
    <w:link w:val="Zhlav"/>
    <w:uiPriority w:val="99"/>
    <w:rsid w:val="00C40C7E"/>
    <w:rPr>
      <w:rFonts w:ascii="Times New Roman" w:eastAsia="Times New Roman" w:hAnsi="Times New Roman"/>
      <w:sz w:val="24"/>
      <w:szCs w:val="24"/>
      <w:lang w:val="en-US" w:eastAsia="en-US"/>
    </w:rPr>
  </w:style>
  <w:style w:type="character" w:customStyle="1" w:styleId="Nadpis4Char">
    <w:name w:val="Nadpis 4 Char"/>
    <w:link w:val="Nadpis4"/>
    <w:uiPriority w:val="9"/>
    <w:semiHidden/>
    <w:rsid w:val="00900AC9"/>
    <w:rPr>
      <w:rFonts w:ascii="Calibri" w:eastAsia="Times New Roman" w:hAnsi="Calibri" w:cs="Times New Roman"/>
      <w:b/>
      <w:bCs/>
      <w:sz w:val="28"/>
      <w:szCs w:val="28"/>
      <w:lang w:val="en-US" w:eastAsia="en-US"/>
    </w:rPr>
  </w:style>
  <w:style w:type="character" w:styleId="Znakapoznpodarou">
    <w:name w:val="footnote reference"/>
    <w:aliases w:val="BVI fnr,Footnote symbol"/>
    <w:uiPriority w:val="99"/>
    <w:rsid w:val="00900AC9"/>
    <w:rPr>
      <w:vertAlign w:val="superscript"/>
    </w:rPr>
  </w:style>
  <w:style w:type="paragraph" w:styleId="Textpoznpodarou">
    <w:name w:val="footnote text"/>
    <w:aliases w:val="Text poznámky pod čiarou 007,Fußnotentextf,Geneva 9,Font: Geneva 9,Boston 10,f,Footnote,Schriftart: 9 pt,Schriftart: 10 pt,Schriftart: 8 pt,pozn. pod čarou Char,pozn. pod čarou, Char,Char,Text pozn. pod čarou1,Char Char Char1,fn"/>
    <w:basedOn w:val="Normln"/>
    <w:link w:val="TextpoznpodarouChar"/>
    <w:uiPriority w:val="99"/>
    <w:rsid w:val="00900AC9"/>
    <w:pPr>
      <w:spacing w:before="60" w:after="60" w:line="276" w:lineRule="auto"/>
    </w:pPr>
    <w:rPr>
      <w:sz w:val="20"/>
      <w:szCs w:val="20"/>
      <w:lang w:eastAsia="cs-CZ"/>
    </w:rPr>
  </w:style>
  <w:style w:type="character" w:customStyle="1" w:styleId="TextpoznpodarouChar">
    <w:name w:val="Text pozn. pod čarou Char"/>
    <w:aliases w:val="Text poznámky pod čiarou 007 Char,Fußnotentextf Char,Geneva 9 Char,Font: Geneva 9 Char,Boston 10 Char,f Char,Footnote Char,Schriftart: 9 pt Char,Schriftart: 10 pt Char,Schriftart: 8 pt Char,pozn. pod čarou Char Char, Char Char"/>
    <w:link w:val="Textpoznpodarou"/>
    <w:uiPriority w:val="99"/>
    <w:rsid w:val="00900AC9"/>
    <w:rPr>
      <w:rFonts w:ascii="Times New Roman" w:eastAsia="Times New Roman" w:hAnsi="Times New Roman"/>
    </w:rPr>
  </w:style>
  <w:style w:type="character" w:styleId="Hypertextovodkaz">
    <w:name w:val="Hyperlink"/>
    <w:uiPriority w:val="99"/>
    <w:unhideWhenUsed/>
    <w:rsid w:val="00900AC9"/>
    <w:rPr>
      <w:color w:val="003C7B"/>
      <w:u w:val="single"/>
    </w:rPr>
  </w:style>
  <w:style w:type="character" w:customStyle="1" w:styleId="Odrazka1Char">
    <w:name w:val="Odrazka 1 Char"/>
    <w:link w:val="Odrazka1"/>
    <w:rsid w:val="00900AC9"/>
    <w:rPr>
      <w:rFonts w:eastAsia="Times New Roman"/>
      <w:sz w:val="22"/>
      <w:szCs w:val="24"/>
      <w:lang w:eastAsia="en-US"/>
    </w:rPr>
  </w:style>
  <w:style w:type="character" w:customStyle="1" w:styleId="hps">
    <w:name w:val="hps"/>
    <w:basedOn w:val="Standardnpsmoodstavce"/>
    <w:rsid w:val="00900AC9"/>
  </w:style>
  <w:style w:type="paragraph" w:customStyle="1" w:styleId="Strany">
    <w:name w:val="Strany"/>
    <w:basedOn w:val="Normln"/>
    <w:rsid w:val="00927F5C"/>
    <w:pPr>
      <w:spacing w:before="240"/>
      <w:ind w:left="1135" w:right="-1" w:hanging="567"/>
    </w:pPr>
    <w:rPr>
      <w:rFonts w:ascii="Arial" w:hAnsi="Arial"/>
      <w:sz w:val="20"/>
      <w:szCs w:val="20"/>
      <w:lang w:eastAsia="cs-CZ"/>
    </w:rPr>
  </w:style>
  <w:style w:type="paragraph" w:styleId="Zkladntext">
    <w:name w:val="Body Text"/>
    <w:basedOn w:val="Normln"/>
    <w:link w:val="ZkladntextChar"/>
    <w:rsid w:val="00927F5C"/>
    <w:pPr>
      <w:spacing w:after="120"/>
    </w:pPr>
    <w:rPr>
      <w:sz w:val="20"/>
      <w:szCs w:val="20"/>
      <w:lang w:eastAsia="cs-CZ"/>
    </w:rPr>
  </w:style>
  <w:style w:type="character" w:customStyle="1" w:styleId="ZkladntextChar">
    <w:name w:val="Základní text Char"/>
    <w:link w:val="Zkladntext"/>
    <w:rsid w:val="00927F5C"/>
    <w:rPr>
      <w:rFonts w:ascii="Times New Roman" w:eastAsia="Times New Roman" w:hAnsi="Times New Roman"/>
    </w:rPr>
  </w:style>
  <w:style w:type="character" w:customStyle="1" w:styleId="OdstavecseseznamemChar">
    <w:name w:val="Odstavec se seznamem Char"/>
    <w:aliases w:val="Nad Char,Odstavec_muj Char,nad 1 Char,Odstavec se seznamem1 Char,Název grafu Char,_Odstavec se seznamem Char"/>
    <w:link w:val="Odstavecseseznamem"/>
    <w:uiPriority w:val="34"/>
    <w:locked/>
    <w:rsid w:val="00927F5C"/>
    <w:rPr>
      <w:rFonts w:ascii="Times New Roman" w:eastAsia="Times New Roman" w:hAnsi="Times New Roman"/>
      <w:sz w:val="24"/>
      <w:szCs w:val="24"/>
      <w:lang w:val="en-US" w:eastAsia="en-US"/>
    </w:rPr>
  </w:style>
  <w:style w:type="paragraph" w:styleId="Seznam">
    <w:name w:val="List"/>
    <w:basedOn w:val="Normln"/>
    <w:rsid w:val="00410964"/>
    <w:pPr>
      <w:spacing w:before="240"/>
      <w:ind w:left="283" w:hanging="283"/>
    </w:pPr>
  </w:style>
  <w:style w:type="paragraph" w:styleId="Prosttext">
    <w:name w:val="Plain Text"/>
    <w:basedOn w:val="Normln"/>
    <w:link w:val="ProsttextChar"/>
    <w:uiPriority w:val="99"/>
    <w:rsid w:val="003F1B82"/>
    <w:rPr>
      <w:rFonts w:ascii="Courier New" w:hAnsi="Courier New" w:cs="Courier New"/>
      <w:sz w:val="20"/>
      <w:szCs w:val="20"/>
      <w:lang w:eastAsia="cs-CZ"/>
    </w:rPr>
  </w:style>
  <w:style w:type="character" w:customStyle="1" w:styleId="ProsttextChar">
    <w:name w:val="Prostý text Char"/>
    <w:link w:val="Prosttext"/>
    <w:uiPriority w:val="99"/>
    <w:rsid w:val="003F1B82"/>
    <w:rPr>
      <w:rFonts w:ascii="Courier New" w:eastAsia="Times New Roman" w:hAnsi="Courier New" w:cs="Courier New"/>
    </w:rPr>
  </w:style>
  <w:style w:type="paragraph" w:styleId="Revize">
    <w:name w:val="Revision"/>
    <w:hidden/>
    <w:uiPriority w:val="99"/>
    <w:semiHidden/>
    <w:rsid w:val="00FD289C"/>
    <w:rPr>
      <w:rFonts w:ascii="Times New Roman" w:eastAsia="Times New Roman" w:hAnsi="Times New Roman"/>
      <w:sz w:val="24"/>
      <w:szCs w:val="24"/>
      <w:lang w:eastAsia="en-US"/>
    </w:rPr>
  </w:style>
  <w:style w:type="paragraph" w:styleId="Pedmtkomente">
    <w:name w:val="annotation subject"/>
    <w:basedOn w:val="Textkomente"/>
    <w:next w:val="Textkomente"/>
    <w:link w:val="PedmtkomenteChar"/>
    <w:uiPriority w:val="99"/>
    <w:semiHidden/>
    <w:unhideWhenUsed/>
    <w:rsid w:val="004968E7"/>
    <w:rPr>
      <w:b/>
      <w:bCs/>
    </w:rPr>
  </w:style>
  <w:style w:type="character" w:customStyle="1" w:styleId="PedmtkomenteChar">
    <w:name w:val="Předmět komentáře Char"/>
    <w:link w:val="Pedmtkomente"/>
    <w:uiPriority w:val="99"/>
    <w:semiHidden/>
    <w:rsid w:val="004968E7"/>
    <w:rPr>
      <w:rFonts w:ascii="Times New Roman" w:eastAsia="Times New Roman" w:hAnsi="Times New Roman" w:cs="Times New Roman"/>
      <w:b/>
      <w:bCs/>
      <w:sz w:val="20"/>
      <w:szCs w:val="20"/>
      <w:lang w:val="en-US" w:eastAsia="en-US"/>
    </w:rPr>
  </w:style>
  <w:style w:type="paragraph" w:styleId="Obsah1">
    <w:name w:val="toc 1"/>
    <w:basedOn w:val="Normln"/>
    <w:next w:val="Normln"/>
    <w:autoRedefine/>
    <w:uiPriority w:val="39"/>
    <w:unhideWhenUsed/>
    <w:rsid w:val="00433FCF"/>
  </w:style>
  <w:style w:type="character" w:styleId="Sledovanodkaz">
    <w:name w:val="FollowedHyperlink"/>
    <w:basedOn w:val="Standardnpsmoodstavce"/>
    <w:uiPriority w:val="99"/>
    <w:semiHidden/>
    <w:unhideWhenUsed/>
    <w:rsid w:val="00D02EB1"/>
    <w:rPr>
      <w:color w:val="954F72" w:themeColor="followedHyperlink"/>
      <w:u w:val="single"/>
    </w:rPr>
  </w:style>
  <w:style w:type="paragraph" w:customStyle="1" w:styleId="StylLatinkaArialSloitArial10bPed0cm">
    <w:name w:val="Styl (Latinka) Arial (Složité) Arial 10 b. Před:  0 cm"/>
    <w:basedOn w:val="Normln"/>
    <w:uiPriority w:val="99"/>
    <w:rsid w:val="00D64FB4"/>
    <w:pPr>
      <w:spacing w:line="200" w:lineRule="atLeast"/>
      <w:jc w:val="left"/>
    </w:pPr>
    <w:rPr>
      <w:rFonts w:ascii="Arial" w:eastAsiaTheme="minorHAnsi" w:hAnsi="Arial" w:cs="Arial"/>
      <w:sz w:val="20"/>
      <w:szCs w:val="20"/>
    </w:rPr>
  </w:style>
  <w:style w:type="paragraph" w:styleId="Zkladntext3">
    <w:name w:val="Body Text 3"/>
    <w:basedOn w:val="Normln"/>
    <w:link w:val="Zkladntext3Char"/>
    <w:uiPriority w:val="99"/>
    <w:semiHidden/>
    <w:unhideWhenUsed/>
    <w:rsid w:val="00CD4AEE"/>
    <w:pPr>
      <w:spacing w:after="120"/>
    </w:pPr>
    <w:rPr>
      <w:sz w:val="16"/>
      <w:szCs w:val="16"/>
    </w:rPr>
  </w:style>
  <w:style w:type="character" w:customStyle="1" w:styleId="Zkladntext3Char">
    <w:name w:val="Základní text 3 Char"/>
    <w:basedOn w:val="Standardnpsmoodstavce"/>
    <w:link w:val="Zkladntext3"/>
    <w:uiPriority w:val="99"/>
    <w:semiHidden/>
    <w:rsid w:val="00CD4AEE"/>
    <w:rPr>
      <w:rFonts w:eastAsia="Times New Roman"/>
      <w:sz w:val="16"/>
      <w:szCs w:val="16"/>
      <w:lang w:eastAsia="en-US"/>
    </w:rPr>
  </w:style>
  <w:style w:type="paragraph" w:customStyle="1" w:styleId="Odstavec1">
    <w:name w:val="Odstavec 1."/>
    <w:basedOn w:val="Normln"/>
    <w:uiPriority w:val="99"/>
    <w:rsid w:val="000F5091"/>
    <w:pPr>
      <w:keepNext/>
      <w:numPr>
        <w:numId w:val="5"/>
      </w:numPr>
      <w:spacing w:before="360" w:after="120"/>
      <w:jc w:val="left"/>
    </w:pPr>
    <w:rPr>
      <w:rFonts w:ascii="Times New Roman" w:hAnsi="Times New Roman"/>
      <w:b/>
      <w:bCs/>
      <w:sz w:val="24"/>
      <w:lang w:eastAsia="cs-CZ"/>
    </w:rPr>
  </w:style>
  <w:style w:type="paragraph" w:customStyle="1" w:styleId="Odstavec11">
    <w:name w:val="Odstavec 1.1"/>
    <w:basedOn w:val="Normln"/>
    <w:uiPriority w:val="99"/>
    <w:rsid w:val="000F5091"/>
    <w:pPr>
      <w:numPr>
        <w:ilvl w:val="1"/>
        <w:numId w:val="5"/>
      </w:numPr>
      <w:spacing w:before="120"/>
      <w:jc w:val="left"/>
    </w:pPr>
    <w:rPr>
      <w:rFonts w:ascii="Times New Roman" w:hAnsi="Times New Roman"/>
      <w:sz w:val="20"/>
      <w:lang w:eastAsia="cs-CZ"/>
    </w:rPr>
  </w:style>
  <w:style w:type="character" w:styleId="Zdraznnintenzivn">
    <w:name w:val="Intense Emphasis"/>
    <w:uiPriority w:val="21"/>
    <w:qFormat/>
    <w:rsid w:val="00F53503"/>
    <w:rPr>
      <w:b/>
      <w:bCs/>
      <w:i/>
      <w:iCs/>
      <w:color w:val="4F81BD"/>
    </w:rPr>
  </w:style>
  <w:style w:type="paragraph" w:styleId="Normlnweb">
    <w:name w:val="Normal (Web)"/>
    <w:basedOn w:val="Normln"/>
    <w:uiPriority w:val="99"/>
    <w:unhideWhenUsed/>
    <w:rsid w:val="00D83C84"/>
    <w:pPr>
      <w:spacing w:before="100" w:beforeAutospacing="1" w:after="100" w:afterAutospacing="1"/>
      <w:jc w:val="left"/>
    </w:pPr>
    <w:rPr>
      <w:rFonts w:ascii="Times New Roman" w:eastAsiaTheme="minorHAnsi" w:hAnsi="Times New Roman"/>
      <w:color w:val="000000"/>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79585">
      <w:bodyDiv w:val="1"/>
      <w:marLeft w:val="0"/>
      <w:marRight w:val="0"/>
      <w:marTop w:val="0"/>
      <w:marBottom w:val="0"/>
      <w:divBdr>
        <w:top w:val="none" w:sz="0" w:space="0" w:color="auto"/>
        <w:left w:val="none" w:sz="0" w:space="0" w:color="auto"/>
        <w:bottom w:val="none" w:sz="0" w:space="0" w:color="auto"/>
        <w:right w:val="none" w:sz="0" w:space="0" w:color="auto"/>
      </w:divBdr>
    </w:div>
    <w:div w:id="223101002">
      <w:bodyDiv w:val="1"/>
      <w:marLeft w:val="0"/>
      <w:marRight w:val="0"/>
      <w:marTop w:val="0"/>
      <w:marBottom w:val="0"/>
      <w:divBdr>
        <w:top w:val="none" w:sz="0" w:space="0" w:color="auto"/>
        <w:left w:val="none" w:sz="0" w:space="0" w:color="auto"/>
        <w:bottom w:val="none" w:sz="0" w:space="0" w:color="auto"/>
        <w:right w:val="none" w:sz="0" w:space="0" w:color="auto"/>
      </w:divBdr>
    </w:div>
    <w:div w:id="267589131">
      <w:bodyDiv w:val="1"/>
      <w:marLeft w:val="0"/>
      <w:marRight w:val="0"/>
      <w:marTop w:val="0"/>
      <w:marBottom w:val="0"/>
      <w:divBdr>
        <w:top w:val="none" w:sz="0" w:space="0" w:color="auto"/>
        <w:left w:val="none" w:sz="0" w:space="0" w:color="auto"/>
        <w:bottom w:val="none" w:sz="0" w:space="0" w:color="auto"/>
        <w:right w:val="none" w:sz="0" w:space="0" w:color="auto"/>
      </w:divBdr>
    </w:div>
    <w:div w:id="458303057">
      <w:bodyDiv w:val="1"/>
      <w:marLeft w:val="0"/>
      <w:marRight w:val="0"/>
      <w:marTop w:val="0"/>
      <w:marBottom w:val="0"/>
      <w:divBdr>
        <w:top w:val="none" w:sz="0" w:space="0" w:color="auto"/>
        <w:left w:val="none" w:sz="0" w:space="0" w:color="auto"/>
        <w:bottom w:val="none" w:sz="0" w:space="0" w:color="auto"/>
        <w:right w:val="none" w:sz="0" w:space="0" w:color="auto"/>
      </w:divBdr>
    </w:div>
    <w:div w:id="665206710">
      <w:bodyDiv w:val="1"/>
      <w:marLeft w:val="0"/>
      <w:marRight w:val="0"/>
      <w:marTop w:val="0"/>
      <w:marBottom w:val="0"/>
      <w:divBdr>
        <w:top w:val="none" w:sz="0" w:space="0" w:color="auto"/>
        <w:left w:val="none" w:sz="0" w:space="0" w:color="auto"/>
        <w:bottom w:val="none" w:sz="0" w:space="0" w:color="auto"/>
        <w:right w:val="none" w:sz="0" w:space="0" w:color="auto"/>
      </w:divBdr>
    </w:div>
    <w:div w:id="678967403">
      <w:bodyDiv w:val="1"/>
      <w:marLeft w:val="0"/>
      <w:marRight w:val="0"/>
      <w:marTop w:val="0"/>
      <w:marBottom w:val="0"/>
      <w:divBdr>
        <w:top w:val="none" w:sz="0" w:space="0" w:color="auto"/>
        <w:left w:val="none" w:sz="0" w:space="0" w:color="auto"/>
        <w:bottom w:val="none" w:sz="0" w:space="0" w:color="auto"/>
        <w:right w:val="none" w:sz="0" w:space="0" w:color="auto"/>
      </w:divBdr>
    </w:div>
    <w:div w:id="1029718131">
      <w:bodyDiv w:val="1"/>
      <w:marLeft w:val="0"/>
      <w:marRight w:val="0"/>
      <w:marTop w:val="0"/>
      <w:marBottom w:val="0"/>
      <w:divBdr>
        <w:top w:val="none" w:sz="0" w:space="0" w:color="auto"/>
        <w:left w:val="none" w:sz="0" w:space="0" w:color="auto"/>
        <w:bottom w:val="none" w:sz="0" w:space="0" w:color="auto"/>
        <w:right w:val="none" w:sz="0" w:space="0" w:color="auto"/>
      </w:divBdr>
    </w:div>
    <w:div w:id="1039278681">
      <w:bodyDiv w:val="1"/>
      <w:marLeft w:val="0"/>
      <w:marRight w:val="0"/>
      <w:marTop w:val="0"/>
      <w:marBottom w:val="0"/>
      <w:divBdr>
        <w:top w:val="none" w:sz="0" w:space="0" w:color="auto"/>
        <w:left w:val="none" w:sz="0" w:space="0" w:color="auto"/>
        <w:bottom w:val="none" w:sz="0" w:space="0" w:color="auto"/>
        <w:right w:val="none" w:sz="0" w:space="0" w:color="auto"/>
      </w:divBdr>
    </w:div>
    <w:div w:id="1487092853">
      <w:bodyDiv w:val="1"/>
      <w:marLeft w:val="0"/>
      <w:marRight w:val="0"/>
      <w:marTop w:val="0"/>
      <w:marBottom w:val="0"/>
      <w:divBdr>
        <w:top w:val="none" w:sz="0" w:space="0" w:color="auto"/>
        <w:left w:val="none" w:sz="0" w:space="0" w:color="auto"/>
        <w:bottom w:val="none" w:sz="0" w:space="0" w:color="auto"/>
        <w:right w:val="none" w:sz="0" w:space="0" w:color="auto"/>
      </w:divBdr>
      <w:divsChild>
        <w:div w:id="1251499133">
          <w:marLeft w:val="0"/>
          <w:marRight w:val="0"/>
          <w:marTop w:val="0"/>
          <w:marBottom w:val="0"/>
          <w:divBdr>
            <w:top w:val="none" w:sz="0" w:space="0" w:color="auto"/>
            <w:left w:val="none" w:sz="0" w:space="0" w:color="auto"/>
            <w:bottom w:val="none" w:sz="0" w:space="0" w:color="auto"/>
            <w:right w:val="none" w:sz="0" w:space="0" w:color="auto"/>
          </w:divBdr>
        </w:div>
      </w:divsChild>
    </w:div>
    <w:div w:id="1541935468">
      <w:bodyDiv w:val="1"/>
      <w:marLeft w:val="0"/>
      <w:marRight w:val="0"/>
      <w:marTop w:val="0"/>
      <w:marBottom w:val="0"/>
      <w:divBdr>
        <w:top w:val="none" w:sz="0" w:space="0" w:color="auto"/>
        <w:left w:val="none" w:sz="0" w:space="0" w:color="auto"/>
        <w:bottom w:val="none" w:sz="0" w:space="0" w:color="auto"/>
        <w:right w:val="none" w:sz="0" w:space="0" w:color="auto"/>
      </w:divBdr>
    </w:div>
    <w:div w:id="1694912921">
      <w:bodyDiv w:val="1"/>
      <w:marLeft w:val="0"/>
      <w:marRight w:val="0"/>
      <w:marTop w:val="0"/>
      <w:marBottom w:val="0"/>
      <w:divBdr>
        <w:top w:val="none" w:sz="0" w:space="0" w:color="auto"/>
        <w:left w:val="none" w:sz="0" w:space="0" w:color="auto"/>
        <w:bottom w:val="none" w:sz="0" w:space="0" w:color="auto"/>
        <w:right w:val="none" w:sz="0" w:space="0" w:color="auto"/>
      </w:divBdr>
    </w:div>
    <w:div w:id="170381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zavazky@npi.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15OPMSMT0001-28-53863</_dlc_DocId>
    <_dlc_DocIdUrl xmlns="0104a4cd-1400-468e-be1b-c7aad71d7d5a">
      <Url>https://op.msmt.cz/_layouts/15/DocIdRedir.aspx?ID=15OPMSMT0001-28-53863</Url>
      <Description>15OPMSMT0001-28-53863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82ED5-CB98-4F8F-BDC7-6F4EDD443BFE}">
  <ds:schemaRefs>
    <ds:schemaRef ds:uri="http://schemas.microsoft.com/sharepoint/v3/contenttype/forms"/>
  </ds:schemaRefs>
</ds:datastoreItem>
</file>

<file path=customXml/itemProps2.xml><?xml version="1.0" encoding="utf-8"?>
<ds:datastoreItem xmlns:ds="http://schemas.openxmlformats.org/officeDocument/2006/customXml" ds:itemID="{4DBF69D4-9014-40E2-8617-6452CCD56649}">
  <ds:schemaRefs>
    <ds:schemaRef ds:uri="http://schemas.microsoft.com/sharepoint/events"/>
  </ds:schemaRefs>
</ds:datastoreItem>
</file>

<file path=customXml/itemProps3.xml><?xml version="1.0" encoding="utf-8"?>
<ds:datastoreItem xmlns:ds="http://schemas.openxmlformats.org/officeDocument/2006/customXml" ds:itemID="{6D5C43DC-217D-4FF4-8B78-DB1852C41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75AB5D-596B-4854-AD76-6CEA48CBFFA4}">
  <ds:schemaRefs>
    <ds:schemaRef ds:uri="http://schemas.microsoft.com/office/2006/metadata/properties"/>
    <ds:schemaRef ds:uri="http://schemas.microsoft.com/office/infopath/2007/PartnerControls"/>
    <ds:schemaRef ds:uri="0104a4cd-1400-468e-be1b-c7aad71d7d5a"/>
  </ds:schemaRefs>
</ds:datastoreItem>
</file>

<file path=customXml/itemProps5.xml><?xml version="1.0" encoding="utf-8"?>
<ds:datastoreItem xmlns:ds="http://schemas.openxmlformats.org/officeDocument/2006/customXml" ds:itemID="{26605CCA-EBF7-458F-A5B1-84ABD5B5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2914</Words>
  <Characters>17195</Characters>
  <Application>Microsoft Office Word</Application>
  <DocSecurity>0</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školství, mládeže a tělovýchovy</Company>
  <LinksUpToDate>false</LinksUpToDate>
  <CharactersWithSpaces>20069</CharactersWithSpaces>
  <SharedDoc>false</SharedDoc>
  <HLinks>
    <vt:vector size="96" baseType="variant">
      <vt:variant>
        <vt:i4>65644</vt:i4>
      </vt:variant>
      <vt:variant>
        <vt:i4>87</vt:i4>
      </vt:variant>
      <vt:variant>
        <vt:i4>0</vt:i4>
      </vt:variant>
      <vt:variant>
        <vt:i4>5</vt:i4>
      </vt:variant>
      <vt:variant>
        <vt:lpwstr>mailto:Ladislav.Vojtisek@msmt.cz</vt:lpwstr>
      </vt:variant>
      <vt:variant>
        <vt:lpwstr/>
      </vt:variant>
      <vt:variant>
        <vt:i4>6160443</vt:i4>
      </vt:variant>
      <vt:variant>
        <vt:i4>84</vt:i4>
      </vt:variant>
      <vt:variant>
        <vt:i4>0</vt:i4>
      </vt:variant>
      <vt:variant>
        <vt:i4>5</vt:i4>
      </vt:variant>
      <vt:variant>
        <vt:lpwstr>mailto:Martina.Famerova@msmt.cz</vt:lpwstr>
      </vt:variant>
      <vt:variant>
        <vt:lpwstr/>
      </vt:variant>
      <vt:variant>
        <vt:i4>3276849</vt:i4>
      </vt:variant>
      <vt:variant>
        <vt:i4>81</vt:i4>
      </vt:variant>
      <vt:variant>
        <vt:i4>0</vt:i4>
      </vt:variant>
      <vt:variant>
        <vt:i4>5</vt:i4>
      </vt:variant>
      <vt:variant>
        <vt:lpwstr>http://www.msmt.cz/strukturalni-fondy-1/pravidla-pro-publicitu</vt:lpwstr>
      </vt:variant>
      <vt:variant>
        <vt:lpwstr/>
      </vt:variant>
      <vt:variant>
        <vt:i4>1048624</vt:i4>
      </vt:variant>
      <vt:variant>
        <vt:i4>74</vt:i4>
      </vt:variant>
      <vt:variant>
        <vt:i4>0</vt:i4>
      </vt:variant>
      <vt:variant>
        <vt:i4>5</vt:i4>
      </vt:variant>
      <vt:variant>
        <vt:lpwstr/>
      </vt:variant>
      <vt:variant>
        <vt:lpwstr>_Toc465066778</vt:lpwstr>
      </vt:variant>
      <vt:variant>
        <vt:i4>1048624</vt:i4>
      </vt:variant>
      <vt:variant>
        <vt:i4>68</vt:i4>
      </vt:variant>
      <vt:variant>
        <vt:i4>0</vt:i4>
      </vt:variant>
      <vt:variant>
        <vt:i4>5</vt:i4>
      </vt:variant>
      <vt:variant>
        <vt:lpwstr/>
      </vt:variant>
      <vt:variant>
        <vt:lpwstr>_Toc465066777</vt:lpwstr>
      </vt:variant>
      <vt:variant>
        <vt:i4>1048624</vt:i4>
      </vt:variant>
      <vt:variant>
        <vt:i4>62</vt:i4>
      </vt:variant>
      <vt:variant>
        <vt:i4>0</vt:i4>
      </vt:variant>
      <vt:variant>
        <vt:i4>5</vt:i4>
      </vt:variant>
      <vt:variant>
        <vt:lpwstr/>
      </vt:variant>
      <vt:variant>
        <vt:lpwstr>_Toc465066776</vt:lpwstr>
      </vt:variant>
      <vt:variant>
        <vt:i4>1048624</vt:i4>
      </vt:variant>
      <vt:variant>
        <vt:i4>56</vt:i4>
      </vt:variant>
      <vt:variant>
        <vt:i4>0</vt:i4>
      </vt:variant>
      <vt:variant>
        <vt:i4>5</vt:i4>
      </vt:variant>
      <vt:variant>
        <vt:lpwstr/>
      </vt:variant>
      <vt:variant>
        <vt:lpwstr>_Toc465066775</vt:lpwstr>
      </vt:variant>
      <vt:variant>
        <vt:i4>1048624</vt:i4>
      </vt:variant>
      <vt:variant>
        <vt:i4>50</vt:i4>
      </vt:variant>
      <vt:variant>
        <vt:i4>0</vt:i4>
      </vt:variant>
      <vt:variant>
        <vt:i4>5</vt:i4>
      </vt:variant>
      <vt:variant>
        <vt:lpwstr/>
      </vt:variant>
      <vt:variant>
        <vt:lpwstr>_Toc465066774</vt:lpwstr>
      </vt:variant>
      <vt:variant>
        <vt:i4>1048624</vt:i4>
      </vt:variant>
      <vt:variant>
        <vt:i4>44</vt:i4>
      </vt:variant>
      <vt:variant>
        <vt:i4>0</vt:i4>
      </vt:variant>
      <vt:variant>
        <vt:i4>5</vt:i4>
      </vt:variant>
      <vt:variant>
        <vt:lpwstr/>
      </vt:variant>
      <vt:variant>
        <vt:lpwstr>_Toc465066773</vt:lpwstr>
      </vt:variant>
      <vt:variant>
        <vt:i4>1048624</vt:i4>
      </vt:variant>
      <vt:variant>
        <vt:i4>38</vt:i4>
      </vt:variant>
      <vt:variant>
        <vt:i4>0</vt:i4>
      </vt:variant>
      <vt:variant>
        <vt:i4>5</vt:i4>
      </vt:variant>
      <vt:variant>
        <vt:lpwstr/>
      </vt:variant>
      <vt:variant>
        <vt:lpwstr>_Toc465066772</vt:lpwstr>
      </vt:variant>
      <vt:variant>
        <vt:i4>1048624</vt:i4>
      </vt:variant>
      <vt:variant>
        <vt:i4>32</vt:i4>
      </vt:variant>
      <vt:variant>
        <vt:i4>0</vt:i4>
      </vt:variant>
      <vt:variant>
        <vt:i4>5</vt:i4>
      </vt:variant>
      <vt:variant>
        <vt:lpwstr/>
      </vt:variant>
      <vt:variant>
        <vt:lpwstr>_Toc465066771</vt:lpwstr>
      </vt:variant>
      <vt:variant>
        <vt:i4>1048624</vt:i4>
      </vt:variant>
      <vt:variant>
        <vt:i4>26</vt:i4>
      </vt:variant>
      <vt:variant>
        <vt:i4>0</vt:i4>
      </vt:variant>
      <vt:variant>
        <vt:i4>5</vt:i4>
      </vt:variant>
      <vt:variant>
        <vt:lpwstr/>
      </vt:variant>
      <vt:variant>
        <vt:lpwstr>_Toc465066770</vt:lpwstr>
      </vt:variant>
      <vt:variant>
        <vt:i4>1114160</vt:i4>
      </vt:variant>
      <vt:variant>
        <vt:i4>20</vt:i4>
      </vt:variant>
      <vt:variant>
        <vt:i4>0</vt:i4>
      </vt:variant>
      <vt:variant>
        <vt:i4>5</vt:i4>
      </vt:variant>
      <vt:variant>
        <vt:lpwstr/>
      </vt:variant>
      <vt:variant>
        <vt:lpwstr>_Toc465066769</vt:lpwstr>
      </vt:variant>
      <vt:variant>
        <vt:i4>1114160</vt:i4>
      </vt:variant>
      <vt:variant>
        <vt:i4>14</vt:i4>
      </vt:variant>
      <vt:variant>
        <vt:i4>0</vt:i4>
      </vt:variant>
      <vt:variant>
        <vt:i4>5</vt:i4>
      </vt:variant>
      <vt:variant>
        <vt:lpwstr/>
      </vt:variant>
      <vt:variant>
        <vt:lpwstr>_Toc465066768</vt:lpwstr>
      </vt:variant>
      <vt:variant>
        <vt:i4>1114160</vt:i4>
      </vt:variant>
      <vt:variant>
        <vt:i4>8</vt:i4>
      </vt:variant>
      <vt:variant>
        <vt:i4>0</vt:i4>
      </vt:variant>
      <vt:variant>
        <vt:i4>5</vt:i4>
      </vt:variant>
      <vt:variant>
        <vt:lpwstr/>
      </vt:variant>
      <vt:variant>
        <vt:lpwstr>_Toc465066767</vt:lpwstr>
      </vt:variant>
      <vt:variant>
        <vt:i4>1114160</vt:i4>
      </vt:variant>
      <vt:variant>
        <vt:i4>2</vt:i4>
      </vt:variant>
      <vt:variant>
        <vt:i4>0</vt:i4>
      </vt:variant>
      <vt:variant>
        <vt:i4>5</vt:i4>
      </vt:variant>
      <vt:variant>
        <vt:lpwstr/>
      </vt:variant>
      <vt:variant>
        <vt:lpwstr>_Toc465066766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Šellengová Janka</dc:creator>
  <cp:keywords/>
  <dc:description/>
  <cp:lastModifiedBy>Marta Horová</cp:lastModifiedBy>
  <cp:revision>13</cp:revision>
  <cp:lastPrinted>2014-12-03T11:45:00Z</cp:lastPrinted>
  <dcterms:created xsi:type="dcterms:W3CDTF">2022-11-23T14:06:00Z</dcterms:created>
  <dcterms:modified xsi:type="dcterms:W3CDTF">2022-12-16T10:06:00Z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0de0ea75-e0b3-4b1f-a3b5-c625aa0a5fcc</vt:lpwstr>
  </property>
</Properties>
</file>