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77" w:rsidRDefault="00A153A9">
      <w:pPr>
        <w:spacing w:before="73"/>
        <w:ind w:left="3149" w:right="31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1200100018</w:t>
      </w:r>
    </w:p>
    <w:p w:rsidR="00434877" w:rsidRDefault="00A153A9">
      <w:pPr>
        <w:spacing w:before="2" w:line="425" w:lineRule="exact"/>
        <w:ind w:left="103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34877" w:rsidRDefault="00A153A9">
      <w:pPr>
        <w:spacing w:line="425" w:lineRule="exact"/>
        <w:ind w:left="103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34877" w:rsidRDefault="00434877">
      <w:pPr>
        <w:pStyle w:val="Zkladntext"/>
        <w:ind w:left="0"/>
        <w:rPr>
          <w:sz w:val="60"/>
        </w:rPr>
      </w:pPr>
    </w:p>
    <w:p w:rsidR="00434877" w:rsidRDefault="00A153A9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34877" w:rsidRDefault="00434877">
      <w:pPr>
        <w:pStyle w:val="Zkladntext"/>
        <w:spacing w:before="1"/>
        <w:ind w:left="0"/>
      </w:pPr>
    </w:p>
    <w:p w:rsidR="00434877" w:rsidRDefault="00A153A9">
      <w:pPr>
        <w:pStyle w:val="Nadpis2"/>
        <w:spacing w:line="265" w:lineRule="exact"/>
        <w:ind w:left="12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34877" w:rsidRDefault="00A153A9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34877" w:rsidRDefault="00A153A9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34877" w:rsidRDefault="00A153A9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434877" w:rsidRDefault="00A153A9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34877" w:rsidRDefault="00A153A9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34877" w:rsidRDefault="00A153A9">
      <w:pPr>
        <w:pStyle w:val="Zkladntext"/>
        <w:tabs>
          <w:tab w:val="left" w:pos="3002"/>
        </w:tabs>
        <w:spacing w:before="1" w:line="265" w:lineRule="exact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34877" w:rsidRDefault="00A153A9">
      <w:pPr>
        <w:pStyle w:val="Zkladntext"/>
        <w:spacing w:line="480" w:lineRule="auto"/>
        <w:ind w:left="12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34877" w:rsidRDefault="00A153A9">
      <w:pPr>
        <w:pStyle w:val="Nadpis2"/>
        <w:spacing w:before="1"/>
        <w:ind w:left="122"/>
        <w:jc w:val="left"/>
      </w:pPr>
      <w:r>
        <w:t>Základní</w:t>
      </w:r>
      <w:r>
        <w:rPr>
          <w:spacing w:val="-4"/>
        </w:rPr>
        <w:t xml:space="preserve"> </w:t>
      </w:r>
      <w:r>
        <w:t>článek</w:t>
      </w:r>
      <w:r>
        <w:rPr>
          <w:spacing w:val="-5"/>
        </w:rPr>
        <w:t xml:space="preserve"> </w:t>
      </w:r>
      <w:r>
        <w:t>Hnutí</w:t>
      </w:r>
      <w:r>
        <w:rPr>
          <w:spacing w:val="-3"/>
        </w:rPr>
        <w:t xml:space="preserve"> </w:t>
      </w:r>
      <w:r>
        <w:t>Brontosaurus</w:t>
      </w:r>
      <w:r>
        <w:rPr>
          <w:spacing w:val="-3"/>
        </w:rPr>
        <w:t xml:space="preserve"> </w:t>
      </w:r>
      <w:r>
        <w:t>Forest</w:t>
      </w:r>
    </w:p>
    <w:p w:rsidR="00434877" w:rsidRDefault="00A153A9">
      <w:pPr>
        <w:pStyle w:val="Zkladntext"/>
        <w:spacing w:line="265" w:lineRule="exact"/>
        <w:ind w:left="122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434877" w:rsidRDefault="00A153A9">
      <w:pPr>
        <w:pStyle w:val="Zkladntext"/>
        <w:tabs>
          <w:tab w:val="left" w:pos="2997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Jizerská</w:t>
      </w:r>
      <w:r>
        <w:rPr>
          <w:spacing w:val="-4"/>
        </w:rPr>
        <w:t xml:space="preserve"> </w:t>
      </w:r>
      <w:r>
        <w:t>281/4,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370</w:t>
      </w: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</w:p>
    <w:p w:rsidR="00434877" w:rsidRDefault="00A153A9">
      <w:pPr>
        <w:pStyle w:val="Zkladntext"/>
        <w:tabs>
          <w:tab w:val="left" w:pos="3002"/>
        </w:tabs>
        <w:spacing w:before="1"/>
        <w:ind w:left="122"/>
      </w:pPr>
      <w:r>
        <w:t>IČO:</w:t>
      </w:r>
      <w:r>
        <w:tab/>
        <w:t>62536991</w:t>
      </w:r>
    </w:p>
    <w:p w:rsidR="00434877" w:rsidRDefault="00A153A9">
      <w:pPr>
        <w:pStyle w:val="Zkladntext"/>
        <w:tabs>
          <w:tab w:val="left" w:pos="3002"/>
        </w:tabs>
        <w:ind w:left="122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Tomášem S</w:t>
      </w:r>
      <w:r>
        <w:rPr>
          <w:spacing w:val="-2"/>
        </w:rPr>
        <w:t xml:space="preserve"> </w:t>
      </w:r>
      <w:r>
        <w:t>m r</w:t>
      </w:r>
      <w:r>
        <w:rPr>
          <w:spacing w:val="-2"/>
        </w:rPr>
        <w:t xml:space="preserve"> </w:t>
      </w:r>
      <w:r>
        <w:t>ž e</w:t>
      </w:r>
      <w:r>
        <w:rPr>
          <w:spacing w:val="-2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předsedou</w:t>
      </w:r>
    </w:p>
    <w:p w:rsidR="00434877" w:rsidRDefault="00A153A9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434877" w:rsidRDefault="00A153A9">
      <w:pPr>
        <w:pStyle w:val="Zkladntext"/>
        <w:tabs>
          <w:tab w:val="left" w:pos="3002"/>
        </w:tabs>
        <w:spacing w:before="1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2401269157/2010</w:t>
      </w:r>
    </w:p>
    <w:p w:rsidR="00434877" w:rsidRDefault="00A153A9">
      <w:pPr>
        <w:pStyle w:val="Zkladntext"/>
        <w:ind w:left="12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34877" w:rsidRDefault="00434877">
      <w:pPr>
        <w:pStyle w:val="Zkladntext"/>
        <w:spacing w:before="12"/>
        <w:ind w:left="0"/>
        <w:rPr>
          <w:sz w:val="19"/>
        </w:rPr>
      </w:pPr>
    </w:p>
    <w:p w:rsidR="00434877" w:rsidRDefault="00A153A9">
      <w:pPr>
        <w:pStyle w:val="Zkladntext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34877" w:rsidRDefault="00434877">
      <w:pPr>
        <w:pStyle w:val="Zkladntext"/>
        <w:spacing w:before="2"/>
        <w:ind w:left="0"/>
        <w:rPr>
          <w:sz w:val="36"/>
        </w:rPr>
      </w:pPr>
    </w:p>
    <w:p w:rsidR="00434877" w:rsidRDefault="00A153A9">
      <w:pPr>
        <w:pStyle w:val="Nadpis1"/>
        <w:ind w:left="3144" w:right="3153"/>
      </w:pPr>
      <w:r>
        <w:t>I.</w:t>
      </w:r>
    </w:p>
    <w:p w:rsidR="00434877" w:rsidRDefault="00A153A9">
      <w:pPr>
        <w:pStyle w:val="Nadpis2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34877" w:rsidRDefault="00434877">
      <w:pPr>
        <w:pStyle w:val="Zkladntext"/>
        <w:spacing w:before="1"/>
        <w:ind w:left="0"/>
        <w:rPr>
          <w:b/>
          <w:sz w:val="18"/>
        </w:rPr>
      </w:pPr>
    </w:p>
    <w:p w:rsidR="00434877" w:rsidRDefault="00A153A9">
      <w:pPr>
        <w:pStyle w:val="Odstavecseseznamem"/>
        <w:numPr>
          <w:ilvl w:val="0"/>
          <w:numId w:val="7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34877" w:rsidRDefault="00A153A9">
      <w:pPr>
        <w:pStyle w:val="Zkladntext"/>
        <w:ind w:right="130"/>
        <w:jc w:val="both"/>
      </w:pPr>
      <w:r>
        <w:t>„Smlouva“) se uzavírá na základě Rozhodnutí ministra životního prostředí č. 1200100018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34877" w:rsidRDefault="00A153A9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</w:t>
      </w:r>
      <w:r>
        <w:t>í</w:t>
      </w:r>
      <w:r>
        <w:rPr>
          <w:spacing w:val="-3"/>
        </w:rPr>
        <w:t xml:space="preserve"> </w:t>
      </w:r>
      <w:r>
        <w:t>žádosti.</w:t>
      </w:r>
    </w:p>
    <w:p w:rsidR="00434877" w:rsidRDefault="00A153A9">
      <w:pPr>
        <w:pStyle w:val="Odstavecseseznamem"/>
        <w:numPr>
          <w:ilvl w:val="0"/>
          <w:numId w:val="7"/>
        </w:numPr>
        <w:tabs>
          <w:tab w:val="left" w:pos="40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34877" w:rsidRDefault="00434877">
      <w:pPr>
        <w:jc w:val="both"/>
        <w:rPr>
          <w:sz w:val="20"/>
        </w:rPr>
        <w:sectPr w:rsidR="00434877">
          <w:footerReference w:type="default" r:id="rId7"/>
          <w:type w:val="continuous"/>
          <w:pgSz w:w="12240" w:h="15840"/>
          <w:pgMar w:top="1060" w:right="1000" w:bottom="1640" w:left="1580" w:header="0" w:footer="1458" w:gutter="0"/>
          <w:pgNumType w:start="1"/>
          <w:cols w:space="708"/>
        </w:sectPr>
      </w:pPr>
    </w:p>
    <w:p w:rsidR="00434877" w:rsidRDefault="00A153A9">
      <w:pPr>
        <w:pStyle w:val="Odstavecseseznamem"/>
        <w:numPr>
          <w:ilvl w:val="0"/>
          <w:numId w:val="7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34877" w:rsidRDefault="00A153A9">
      <w:pPr>
        <w:pStyle w:val="Nadpis2"/>
        <w:spacing w:before="120"/>
        <w:ind w:left="3206"/>
        <w:jc w:val="left"/>
      </w:pPr>
      <w:r>
        <w:t>„Škola</w:t>
      </w:r>
      <w:r>
        <w:rPr>
          <w:spacing w:val="-3"/>
        </w:rPr>
        <w:t xml:space="preserve"> </w:t>
      </w:r>
      <w:r>
        <w:t>hrou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Cassiopeiou</w:t>
      </w:r>
      <w:r>
        <w:rPr>
          <w:spacing w:val="-4"/>
        </w:rPr>
        <w:t xml:space="preserve"> </w:t>
      </w:r>
      <w:r>
        <w:t>2021-2“</w:t>
      </w:r>
    </w:p>
    <w:p w:rsidR="00434877" w:rsidRDefault="00A153A9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 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434877" w:rsidRDefault="00434877">
      <w:pPr>
        <w:pStyle w:val="Zkladntext"/>
        <w:spacing w:before="1"/>
        <w:ind w:left="0"/>
        <w:rPr>
          <w:sz w:val="36"/>
        </w:rPr>
      </w:pPr>
    </w:p>
    <w:p w:rsidR="00434877" w:rsidRDefault="00A153A9">
      <w:pPr>
        <w:pStyle w:val="Nadpis1"/>
        <w:ind w:left="3144" w:right="3153"/>
      </w:pPr>
      <w:r>
        <w:t>II.</w:t>
      </w:r>
    </w:p>
    <w:p w:rsidR="00434877" w:rsidRDefault="00A153A9">
      <w:pPr>
        <w:pStyle w:val="Nadpis2"/>
        <w:spacing w:before="1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34877" w:rsidRDefault="00434877">
      <w:pPr>
        <w:pStyle w:val="Zkladntext"/>
        <w:spacing w:before="1"/>
        <w:ind w:left="0"/>
        <w:rPr>
          <w:b/>
          <w:sz w:val="18"/>
        </w:rPr>
      </w:pP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128</w:t>
      </w:r>
      <w:r>
        <w:rPr>
          <w:spacing w:val="-2"/>
          <w:sz w:val="20"/>
        </w:rPr>
        <w:t xml:space="preserve"> </w:t>
      </w:r>
      <w:r>
        <w:rPr>
          <w:sz w:val="20"/>
        </w:rPr>
        <w:t>950,00</w:t>
      </w:r>
      <w:r>
        <w:rPr>
          <w:spacing w:val="-2"/>
          <w:sz w:val="20"/>
        </w:rPr>
        <w:t xml:space="preserve"> </w:t>
      </w:r>
      <w:r>
        <w:rPr>
          <w:sz w:val="20"/>
        </w:rPr>
        <w:t>Kč(</w:t>
      </w:r>
      <w:r>
        <w:rPr>
          <w:spacing w:val="-4"/>
          <w:sz w:val="20"/>
        </w:rPr>
        <w:t xml:space="preserve"> </w:t>
      </w:r>
      <w:r>
        <w:rPr>
          <w:sz w:val="20"/>
        </w:rPr>
        <w:t>slovy:</w:t>
      </w:r>
      <w:r>
        <w:rPr>
          <w:spacing w:val="-2"/>
          <w:sz w:val="20"/>
        </w:rPr>
        <w:t xml:space="preserve"> </w:t>
      </w:r>
      <w:r>
        <w:rPr>
          <w:sz w:val="20"/>
        </w:rPr>
        <w:t>sto</w:t>
      </w:r>
    </w:p>
    <w:p w:rsidR="00434877" w:rsidRDefault="00A153A9">
      <w:pPr>
        <w:pStyle w:val="Zkladntext"/>
        <w:spacing w:line="265" w:lineRule="exact"/>
      </w:pPr>
      <w:r>
        <w:t>dvacet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českých).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ind w:right="13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121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amů</w:t>
      </w:r>
    </w:p>
    <w:p w:rsidR="00434877" w:rsidRDefault="00A153A9">
      <w:pPr>
        <w:pStyle w:val="Zkladntext"/>
      </w:pPr>
      <w:r>
        <w:t>(EVP)</w:t>
      </w:r>
      <w:r>
        <w:rPr>
          <w:spacing w:val="-2"/>
        </w:rPr>
        <w:t xml:space="preserve"> </w:t>
      </w:r>
      <w:r>
        <w:t>EVP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Kč.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</w:t>
      </w:r>
      <w:r>
        <w:rPr>
          <w:sz w:val="20"/>
        </w:rPr>
        <w:t>P 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9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34877" w:rsidRDefault="00A153A9">
      <w:pPr>
        <w:pStyle w:val="Odstavecseseznamem"/>
        <w:numPr>
          <w:ilvl w:val="0"/>
          <w:numId w:val="6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434877" w:rsidRDefault="00A153A9">
      <w:pPr>
        <w:pStyle w:val="Zkladntext"/>
        <w:spacing w:before="1"/>
      </w:pPr>
      <w:r>
        <w:t>Výzvy.</w:t>
      </w:r>
    </w:p>
    <w:p w:rsidR="00434877" w:rsidRDefault="00434877">
      <w:pPr>
        <w:pStyle w:val="Zkladntext"/>
        <w:spacing w:before="1"/>
        <w:ind w:left="0"/>
        <w:rPr>
          <w:sz w:val="36"/>
        </w:rPr>
      </w:pPr>
    </w:p>
    <w:p w:rsidR="00434877" w:rsidRDefault="00A153A9">
      <w:pPr>
        <w:pStyle w:val="Nadpis1"/>
        <w:ind w:right="1050"/>
      </w:pPr>
      <w:r>
        <w:t>III.</w:t>
      </w:r>
    </w:p>
    <w:p w:rsidR="00434877" w:rsidRDefault="00A153A9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34877" w:rsidRDefault="00434877">
      <w:pPr>
        <w:pStyle w:val="Zkladntext"/>
        <w:spacing w:before="1"/>
        <w:ind w:left="0"/>
        <w:rPr>
          <w:b/>
          <w:sz w:val="18"/>
        </w:rPr>
      </w:pPr>
    </w:p>
    <w:p w:rsidR="00434877" w:rsidRDefault="00A153A9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434877" w:rsidRDefault="00A153A9">
      <w:pPr>
        <w:pStyle w:val="Odstavecseseznamem"/>
        <w:numPr>
          <w:ilvl w:val="0"/>
          <w:numId w:val="5"/>
        </w:numPr>
        <w:tabs>
          <w:tab w:val="left" w:pos="406"/>
        </w:tabs>
        <w:spacing w:before="121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34877" w:rsidRDefault="00434877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762"/>
      </w:tblGrid>
      <w:tr w:rsidR="00434877">
        <w:trPr>
          <w:trHeight w:val="508"/>
        </w:trPr>
        <w:tc>
          <w:tcPr>
            <w:tcW w:w="4673" w:type="dxa"/>
          </w:tcPr>
          <w:p w:rsidR="00434877" w:rsidRDefault="00A153A9">
            <w:pPr>
              <w:pStyle w:val="TableParagraph"/>
              <w:spacing w:before="122"/>
              <w:ind w:left="20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762" w:type="dxa"/>
          </w:tcPr>
          <w:p w:rsidR="00434877" w:rsidRDefault="00A153A9">
            <w:pPr>
              <w:pStyle w:val="TableParagraph"/>
              <w:spacing w:before="122"/>
              <w:ind w:right="186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34877">
        <w:trPr>
          <w:trHeight w:val="506"/>
        </w:trPr>
        <w:tc>
          <w:tcPr>
            <w:tcW w:w="4673" w:type="dxa"/>
          </w:tcPr>
          <w:p w:rsidR="00434877" w:rsidRDefault="00A153A9">
            <w:pPr>
              <w:pStyle w:val="TableParagraph"/>
              <w:ind w:left="204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762" w:type="dxa"/>
          </w:tcPr>
          <w:p w:rsidR="00434877" w:rsidRDefault="00A153A9">
            <w:pPr>
              <w:pStyle w:val="TableParagraph"/>
              <w:ind w:left="1882" w:right="1866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950,00</w:t>
            </w:r>
          </w:p>
        </w:tc>
      </w:tr>
    </w:tbl>
    <w:p w:rsidR="00434877" w:rsidRDefault="00434877">
      <w:pPr>
        <w:pStyle w:val="Zkladntext"/>
        <w:spacing w:before="11"/>
        <w:ind w:left="0"/>
        <w:rPr>
          <w:sz w:val="28"/>
        </w:rPr>
      </w:pPr>
    </w:p>
    <w:p w:rsidR="00434877" w:rsidRDefault="00A153A9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434877" w:rsidRDefault="00A153A9">
      <w:pPr>
        <w:pStyle w:val="Odstavecseseznamem"/>
        <w:numPr>
          <w:ilvl w:val="0"/>
          <w:numId w:val="5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34877" w:rsidRDefault="00434877">
      <w:pPr>
        <w:jc w:val="both"/>
        <w:rPr>
          <w:sz w:val="20"/>
        </w:rPr>
        <w:sectPr w:rsidR="00434877">
          <w:pgSz w:w="12240" w:h="15840"/>
          <w:pgMar w:top="1060" w:right="1000" w:bottom="1640" w:left="1580" w:header="0" w:footer="1458" w:gutter="0"/>
          <w:cols w:space="708"/>
        </w:sectPr>
      </w:pPr>
    </w:p>
    <w:p w:rsidR="00434877" w:rsidRDefault="00434877">
      <w:pPr>
        <w:pStyle w:val="Zkladntext"/>
        <w:ind w:left="0"/>
        <w:rPr>
          <w:sz w:val="26"/>
        </w:rPr>
      </w:pPr>
    </w:p>
    <w:p w:rsidR="00434877" w:rsidRDefault="00434877">
      <w:pPr>
        <w:pStyle w:val="Zkladntext"/>
        <w:spacing w:before="8"/>
        <w:ind w:left="0"/>
        <w:rPr>
          <w:sz w:val="37"/>
        </w:rPr>
      </w:pPr>
    </w:p>
    <w:p w:rsidR="00434877" w:rsidRDefault="00A153A9">
      <w:pPr>
        <w:pStyle w:val="Odstavecseseznamem"/>
        <w:numPr>
          <w:ilvl w:val="0"/>
          <w:numId w:val="4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34877" w:rsidRDefault="00A153A9">
      <w:pPr>
        <w:spacing w:before="73"/>
        <w:ind w:left="2490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34877" w:rsidRDefault="00A153A9">
      <w:pPr>
        <w:pStyle w:val="Nadpis2"/>
        <w:ind w:left="108" w:right="231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34877" w:rsidRDefault="00434877">
      <w:pPr>
        <w:sectPr w:rsidR="00434877">
          <w:pgSz w:w="12240" w:h="15840"/>
          <w:pgMar w:top="1060" w:right="1000" w:bottom="1660" w:left="1580" w:header="0" w:footer="1458" w:gutter="0"/>
          <w:cols w:num="2" w:space="708" w:equalWidth="0">
            <w:col w:w="2046" w:space="143"/>
            <w:col w:w="7471"/>
          </w:cols>
        </w:sectPr>
      </w:pP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76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34877" w:rsidRDefault="00A153A9">
      <w:pPr>
        <w:pStyle w:val="Odstavecseseznamem"/>
        <w:numPr>
          <w:ilvl w:val="2"/>
          <w:numId w:val="4"/>
        </w:numPr>
        <w:tabs>
          <w:tab w:val="left" w:pos="1255"/>
        </w:tabs>
        <w:spacing w:before="121"/>
        <w:ind w:right="133"/>
        <w:rPr>
          <w:sz w:val="20"/>
        </w:rPr>
      </w:pP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byla</w:t>
      </w:r>
      <w:r>
        <w:rPr>
          <w:spacing w:val="27"/>
          <w:sz w:val="20"/>
        </w:rPr>
        <w:t xml:space="preserve"> </w:t>
      </w:r>
      <w:r>
        <w:rPr>
          <w:sz w:val="20"/>
        </w:rPr>
        <w:t>provedena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Fondem</w:t>
      </w:r>
      <w:r>
        <w:rPr>
          <w:spacing w:val="29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3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29"/>
          <w:sz w:val="20"/>
        </w:rPr>
        <w:t xml:space="preserve"> </w:t>
      </w:r>
      <w:r>
        <w:rPr>
          <w:sz w:val="20"/>
        </w:rPr>
        <w:t>opatření</w:t>
      </w:r>
      <w:r>
        <w:rPr>
          <w:spacing w:val="27"/>
          <w:sz w:val="20"/>
        </w:rPr>
        <w:t xml:space="preserve"> </w:t>
      </w:r>
      <w:r>
        <w:rPr>
          <w:sz w:val="20"/>
        </w:rPr>
        <w:t>„Škola</w:t>
      </w:r>
      <w:r>
        <w:rPr>
          <w:spacing w:val="28"/>
          <w:sz w:val="20"/>
        </w:rPr>
        <w:t xml:space="preserve"> </w:t>
      </w:r>
      <w:r>
        <w:rPr>
          <w:sz w:val="20"/>
        </w:rPr>
        <w:t>hrou</w:t>
      </w:r>
      <w:r>
        <w:rPr>
          <w:spacing w:val="-52"/>
          <w:sz w:val="20"/>
        </w:rPr>
        <w:t xml:space="preserve"> </w:t>
      </w:r>
      <w:r>
        <w:rPr>
          <w:sz w:val="20"/>
        </w:rPr>
        <w:t>s Cassiopeiou 2021-2“, které je součástí žádosti ze dne 1. 7. 2020 a rozpočtu tohoto projektu,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434877" w:rsidRDefault="00A153A9">
      <w:pPr>
        <w:pStyle w:val="Odstavecseseznamem"/>
        <w:numPr>
          <w:ilvl w:val="2"/>
          <w:numId w:val="4"/>
        </w:numPr>
        <w:tabs>
          <w:tab w:val="left" w:pos="1255"/>
        </w:tabs>
        <w:spacing w:before="118"/>
        <w:ind w:hanging="361"/>
        <w:rPr>
          <w:sz w:val="20"/>
        </w:rPr>
      </w:pP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období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9/2021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6/2022</w:t>
      </w:r>
      <w:r>
        <w:rPr>
          <w:spacing w:val="29"/>
          <w:sz w:val="20"/>
        </w:rPr>
        <w:t xml:space="preserve"> </w:t>
      </w:r>
      <w:r>
        <w:rPr>
          <w:sz w:val="20"/>
        </w:rPr>
        <w:t>zrealizoval</w:t>
      </w:r>
      <w:r>
        <w:rPr>
          <w:spacing w:val="27"/>
          <w:sz w:val="20"/>
        </w:rPr>
        <w:t xml:space="preserve"> </w:t>
      </w:r>
      <w:r>
        <w:rPr>
          <w:sz w:val="20"/>
        </w:rPr>
        <w:t>160</w:t>
      </w:r>
      <w:r>
        <w:rPr>
          <w:spacing w:val="29"/>
          <w:sz w:val="20"/>
        </w:rPr>
        <w:t xml:space="preserve"> </w:t>
      </w:r>
      <w:r>
        <w:rPr>
          <w:sz w:val="20"/>
        </w:rPr>
        <w:t>denních</w:t>
      </w:r>
      <w:r>
        <w:rPr>
          <w:spacing w:val="2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28"/>
          <w:sz w:val="20"/>
        </w:rPr>
        <w:t xml:space="preserve"> </w:t>
      </w:r>
      <w:r>
        <w:rPr>
          <w:sz w:val="20"/>
        </w:rPr>
        <w:t>výukových</w:t>
      </w:r>
      <w:r>
        <w:rPr>
          <w:spacing w:val="29"/>
          <w:sz w:val="20"/>
        </w:rPr>
        <w:t xml:space="preserve"> </w:t>
      </w:r>
      <w:r>
        <w:rPr>
          <w:sz w:val="20"/>
        </w:rPr>
        <w:t>program</w:t>
      </w:r>
      <w:r>
        <w:rPr>
          <w:sz w:val="20"/>
        </w:rPr>
        <w:t>ů</w:t>
      </w:r>
    </w:p>
    <w:p w:rsidR="00434877" w:rsidRDefault="00A153A9">
      <w:pPr>
        <w:pStyle w:val="Zkladntext"/>
        <w:spacing w:before="1"/>
        <w:ind w:left="1254"/>
        <w:jc w:val="both"/>
      </w:pPr>
      <w:r>
        <w:t>(EVP)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osobohodin,</w:t>
      </w:r>
    </w:p>
    <w:p w:rsidR="00434877" w:rsidRDefault="00A153A9">
      <w:pPr>
        <w:pStyle w:val="Odstavecseseznamem"/>
        <w:numPr>
          <w:ilvl w:val="2"/>
          <w:numId w:val="4"/>
        </w:numPr>
        <w:tabs>
          <w:tab w:val="left" w:pos="1255"/>
        </w:tabs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34877" w:rsidRDefault="00A153A9">
      <w:pPr>
        <w:pStyle w:val="Zkladntext"/>
        <w:spacing w:before="121"/>
        <w:ind w:left="830" w:right="133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poskytnutých</w:t>
      </w:r>
      <w:r>
        <w:rPr>
          <w:spacing w:val="39"/>
        </w:rPr>
        <w:t xml:space="preserve"> </w:t>
      </w:r>
      <w:r>
        <w:t>ze</w:t>
      </w:r>
      <w:r>
        <w:rPr>
          <w:spacing w:val="39"/>
        </w:rPr>
        <w:t xml:space="preserve"> </w:t>
      </w:r>
      <w:r>
        <w:t>státního</w:t>
      </w:r>
      <w:r>
        <w:rPr>
          <w:spacing w:val="41"/>
        </w:rPr>
        <w:t xml:space="preserve"> </w:t>
      </w:r>
      <w:r>
        <w:t>fondu</w:t>
      </w:r>
      <w:r>
        <w:rPr>
          <w:spacing w:val="41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smyslu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2"/>
        </w:rPr>
        <w:t xml:space="preserve"> </w:t>
      </w:r>
      <w:r>
        <w:t>218/2000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rozpočtových</w:t>
      </w:r>
      <w:r>
        <w:rPr>
          <w:spacing w:val="40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76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34877" w:rsidRDefault="00A153A9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34877" w:rsidRDefault="00A153A9">
      <w:pPr>
        <w:pStyle w:val="Odstavecseseznamem"/>
        <w:numPr>
          <w:ilvl w:val="0"/>
          <w:numId w:val="3"/>
        </w:numPr>
        <w:tabs>
          <w:tab w:val="left" w:pos="80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</w:t>
      </w:r>
      <w:r>
        <w:rPr>
          <w:sz w:val="20"/>
        </w:rPr>
        <w:t>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34877" w:rsidRDefault="00A153A9">
      <w:pPr>
        <w:pStyle w:val="Odstavecseseznamem"/>
        <w:numPr>
          <w:ilvl w:val="0"/>
          <w:numId w:val="3"/>
        </w:numPr>
        <w:tabs>
          <w:tab w:val="left" w:pos="804"/>
        </w:tabs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434877" w:rsidRDefault="00A153A9">
      <w:pPr>
        <w:pStyle w:val="Odstavecseseznamem"/>
        <w:numPr>
          <w:ilvl w:val="0"/>
          <w:numId w:val="3"/>
        </w:numPr>
        <w:tabs>
          <w:tab w:val="left" w:pos="80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</w:t>
      </w:r>
      <w:r>
        <w:rPr>
          <w:sz w:val="20"/>
        </w:rPr>
        <w:t>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434877" w:rsidRDefault="00A153A9">
      <w:pPr>
        <w:pStyle w:val="Odstavecseseznamem"/>
        <w:numPr>
          <w:ilvl w:val="0"/>
          <w:numId w:val="4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21"/>
        <w:ind w:left="68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</w:t>
      </w:r>
      <w:r>
        <w:rPr>
          <w:sz w:val="20"/>
        </w:rPr>
        <w:t>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21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18"/>
        <w:ind w:left="688" w:right="13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22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odpočet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3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19"/>
        <w:ind w:left="688" w:right="13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takovém</w:t>
      </w:r>
      <w:r>
        <w:rPr>
          <w:spacing w:val="19"/>
          <w:sz w:val="20"/>
        </w:rPr>
        <w:t xml:space="preserve"> </w:t>
      </w:r>
      <w:r>
        <w:rPr>
          <w:sz w:val="20"/>
        </w:rPr>
        <w:t>rozsahu</w:t>
      </w:r>
      <w:r>
        <w:rPr>
          <w:spacing w:val="17"/>
          <w:sz w:val="20"/>
        </w:rPr>
        <w:t xml:space="preserve"> </w:t>
      </w:r>
      <w:r>
        <w:rPr>
          <w:sz w:val="20"/>
        </w:rPr>
        <w:t>(i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jde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dokladů),</w:t>
      </w:r>
      <w:r>
        <w:rPr>
          <w:spacing w:val="16"/>
          <w:sz w:val="20"/>
        </w:rPr>
        <w:t xml:space="preserve"> </w:t>
      </w:r>
      <w:r>
        <w:rPr>
          <w:sz w:val="20"/>
        </w:rPr>
        <w:t>aby</w:t>
      </w:r>
      <w:r>
        <w:rPr>
          <w:spacing w:val="17"/>
          <w:sz w:val="20"/>
        </w:rPr>
        <w:t xml:space="preserve"> </w:t>
      </w:r>
      <w:r>
        <w:rPr>
          <w:sz w:val="20"/>
        </w:rPr>
        <w:t>mohly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</w:p>
    <w:p w:rsidR="00434877" w:rsidRDefault="00434877">
      <w:pPr>
        <w:jc w:val="both"/>
        <w:rPr>
          <w:sz w:val="20"/>
        </w:rPr>
        <w:sectPr w:rsidR="00434877">
          <w:type w:val="continuous"/>
          <w:pgSz w:w="12240" w:h="15840"/>
          <w:pgMar w:top="1060" w:right="1000" w:bottom="1640" w:left="1580" w:header="0" w:footer="1458" w:gutter="0"/>
          <w:cols w:space="708"/>
        </w:sectPr>
      </w:pPr>
    </w:p>
    <w:p w:rsidR="00434877" w:rsidRDefault="00A153A9">
      <w:pPr>
        <w:pStyle w:val="Zkladntext"/>
        <w:spacing w:before="73"/>
        <w:ind w:left="688"/>
        <w:jc w:val="both"/>
      </w:pPr>
      <w:r>
        <w:lastRenderedPageBreak/>
        <w:t>objasněny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okolnosti,</w:t>
      </w:r>
      <w:r>
        <w:rPr>
          <w:spacing w:val="-3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22"/>
        <w:ind w:left="68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18"/>
        <w:ind w:left="688" w:right="13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</w:t>
      </w:r>
      <w:r>
        <w:rPr>
          <w:sz w:val="20"/>
        </w:rPr>
        <w:t xml:space="preserve">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34877" w:rsidRDefault="00A153A9">
      <w:pPr>
        <w:pStyle w:val="Odstavecseseznamem"/>
        <w:numPr>
          <w:ilvl w:val="1"/>
          <w:numId w:val="4"/>
        </w:numPr>
        <w:tabs>
          <w:tab w:val="left" w:pos="689"/>
        </w:tabs>
        <w:spacing w:before="122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34877" w:rsidRDefault="00434877">
      <w:pPr>
        <w:pStyle w:val="Zkladntext"/>
        <w:ind w:left="0"/>
        <w:rPr>
          <w:sz w:val="36"/>
        </w:rPr>
      </w:pPr>
    </w:p>
    <w:p w:rsidR="00434877" w:rsidRDefault="00A153A9">
      <w:pPr>
        <w:pStyle w:val="Nadpis1"/>
      </w:pPr>
      <w:r>
        <w:t>V.</w:t>
      </w:r>
    </w:p>
    <w:p w:rsidR="00434877" w:rsidRDefault="00A153A9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34877" w:rsidRDefault="00434877">
      <w:pPr>
        <w:pStyle w:val="Zkladntext"/>
        <w:spacing w:before="1"/>
        <w:ind w:left="0"/>
        <w:rPr>
          <w:b/>
          <w:sz w:val="18"/>
        </w:rPr>
      </w:pPr>
    </w:p>
    <w:p w:rsidR="00434877" w:rsidRDefault="00A153A9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34877" w:rsidRDefault="00A153A9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Porušení povinností podle článku II bodů 5 nebo 6, článku IV bodu 1 písm. a) za první nebo třetí odrážkou,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34877" w:rsidRDefault="00A153A9">
      <w:pPr>
        <w:pStyle w:val="Odstavecseseznamem"/>
        <w:numPr>
          <w:ilvl w:val="0"/>
          <w:numId w:val="2"/>
        </w:numPr>
        <w:tabs>
          <w:tab w:val="left" w:pos="482"/>
        </w:tabs>
        <w:spacing w:before="121"/>
        <w:ind w:left="481" w:right="127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 50-99 % stanovených indikátorů bude toto porušení postiženo odvodem v rozmezí 0,1–49 %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 akce.</w:t>
      </w:r>
    </w:p>
    <w:p w:rsidR="00434877" w:rsidRDefault="00A153A9">
      <w:pPr>
        <w:pStyle w:val="Odstavecseseznamem"/>
        <w:numPr>
          <w:ilvl w:val="0"/>
          <w:numId w:val="2"/>
        </w:numPr>
        <w:tabs>
          <w:tab w:val="left" w:pos="482"/>
        </w:tabs>
        <w:ind w:left="481" w:right="137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</w:t>
      </w:r>
      <w:r>
        <w:rPr>
          <w:sz w:val="20"/>
        </w:rPr>
        <w:t xml:space="preserve">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34877" w:rsidRDefault="00A153A9">
      <w:pPr>
        <w:pStyle w:val="Odstavecseseznamem"/>
        <w:numPr>
          <w:ilvl w:val="0"/>
          <w:numId w:val="2"/>
        </w:numPr>
        <w:tabs>
          <w:tab w:val="left" w:pos="482"/>
        </w:tabs>
        <w:spacing w:before="122"/>
        <w:ind w:left="48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434877" w:rsidRDefault="00A153A9">
      <w:pPr>
        <w:pStyle w:val="Zkladntext"/>
        <w:ind w:left="481"/>
      </w:pPr>
      <w:r>
        <w:t>podpory.</w:t>
      </w:r>
    </w:p>
    <w:p w:rsidR="00434877" w:rsidRDefault="00434877">
      <w:pPr>
        <w:pStyle w:val="Zkladntext"/>
        <w:spacing w:before="12"/>
        <w:ind w:left="0"/>
        <w:rPr>
          <w:sz w:val="35"/>
        </w:rPr>
      </w:pPr>
    </w:p>
    <w:p w:rsidR="00434877" w:rsidRDefault="00A153A9">
      <w:pPr>
        <w:pStyle w:val="Nadpis1"/>
        <w:spacing w:before="1"/>
      </w:pPr>
      <w:r>
        <w:t>VI.</w:t>
      </w:r>
    </w:p>
    <w:p w:rsidR="00434877" w:rsidRDefault="00A153A9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34877" w:rsidRDefault="00434877">
      <w:pPr>
        <w:pStyle w:val="Zkladntext"/>
        <w:spacing w:before="1"/>
        <w:ind w:left="0"/>
        <w:rPr>
          <w:b/>
          <w:sz w:val="18"/>
        </w:rPr>
      </w:pP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434877" w:rsidRDefault="00434877">
      <w:pPr>
        <w:jc w:val="both"/>
        <w:rPr>
          <w:sz w:val="20"/>
        </w:rPr>
        <w:sectPr w:rsidR="00434877">
          <w:pgSz w:w="12240" w:h="15840"/>
          <w:pgMar w:top="1060" w:right="1000" w:bottom="1660" w:left="1580" w:header="0" w:footer="1458" w:gutter="0"/>
          <w:cols w:space="708"/>
        </w:sectPr>
      </w:pPr>
    </w:p>
    <w:p w:rsidR="00434877" w:rsidRDefault="00A153A9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</w:t>
      </w:r>
      <w:r>
        <w:t>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34877" w:rsidRDefault="00A153A9">
      <w:pPr>
        <w:pStyle w:val="Zkladntext"/>
      </w:pPr>
      <w:r>
        <w:t>Smlouvou.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34877" w:rsidRDefault="00A153A9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21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34877" w:rsidRDefault="00A153A9">
      <w:pPr>
        <w:pStyle w:val="Odstavecseseznamem"/>
        <w:numPr>
          <w:ilvl w:val="0"/>
          <w:numId w:val="1"/>
        </w:numPr>
        <w:tabs>
          <w:tab w:val="left" w:pos="40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34877" w:rsidRDefault="00434877">
      <w:pPr>
        <w:pStyle w:val="Zkladntext"/>
        <w:ind w:left="0"/>
        <w:rPr>
          <w:sz w:val="36"/>
        </w:rPr>
      </w:pPr>
    </w:p>
    <w:p w:rsidR="00434877" w:rsidRDefault="00A153A9">
      <w:pPr>
        <w:pStyle w:val="Zkladntext"/>
        <w:tabs>
          <w:tab w:val="left" w:pos="6593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34877" w:rsidRDefault="00434877">
      <w:pPr>
        <w:pStyle w:val="Zkladntext"/>
        <w:spacing w:before="1"/>
        <w:ind w:left="0"/>
        <w:rPr>
          <w:sz w:val="18"/>
        </w:rPr>
      </w:pPr>
    </w:p>
    <w:p w:rsidR="00434877" w:rsidRDefault="00A153A9">
      <w:pPr>
        <w:pStyle w:val="Zkladntext"/>
        <w:ind w:left="122"/>
      </w:pPr>
      <w:r>
        <w:t>dne:</w:t>
      </w:r>
    </w:p>
    <w:p w:rsidR="00434877" w:rsidRDefault="00434877">
      <w:pPr>
        <w:pStyle w:val="Zkladntext"/>
        <w:ind w:left="0"/>
        <w:rPr>
          <w:sz w:val="26"/>
        </w:rPr>
      </w:pPr>
    </w:p>
    <w:p w:rsidR="00434877" w:rsidRDefault="00434877">
      <w:pPr>
        <w:pStyle w:val="Zkladntext"/>
        <w:ind w:left="0"/>
        <w:rPr>
          <w:sz w:val="26"/>
        </w:rPr>
      </w:pPr>
    </w:p>
    <w:p w:rsidR="00434877" w:rsidRDefault="00434877">
      <w:pPr>
        <w:pStyle w:val="Zkladntext"/>
        <w:spacing w:before="4"/>
        <w:ind w:left="0"/>
        <w:rPr>
          <w:sz w:val="29"/>
        </w:rPr>
      </w:pPr>
    </w:p>
    <w:p w:rsidR="00434877" w:rsidRDefault="00A153A9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34877" w:rsidRDefault="00A153A9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34877">
      <w:pgSz w:w="12240" w:h="15840"/>
      <w:pgMar w:top="1060" w:right="1000" w:bottom="1660" w:left="158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A9" w:rsidRDefault="00A153A9">
      <w:r>
        <w:separator/>
      </w:r>
    </w:p>
  </w:endnote>
  <w:endnote w:type="continuationSeparator" w:id="0">
    <w:p w:rsidR="00A153A9" w:rsidRDefault="00A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77" w:rsidRDefault="00214EA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877" w:rsidRDefault="00A153A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4EA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34877" w:rsidRDefault="00A153A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4EA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A9" w:rsidRDefault="00A153A9">
      <w:r>
        <w:separator/>
      </w:r>
    </w:p>
  </w:footnote>
  <w:footnote w:type="continuationSeparator" w:id="0">
    <w:p w:rsidR="00A153A9" w:rsidRDefault="00A1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D24"/>
    <w:multiLevelType w:val="hybridMultilevel"/>
    <w:tmpl w:val="553A24D0"/>
    <w:lvl w:ilvl="0" w:tplc="A14EC58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D07FB2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52D406C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39B0A41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473C1A0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D0ACD5D4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A2807DC4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6400E28C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BB8206FA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D085011"/>
    <w:multiLevelType w:val="hybridMultilevel"/>
    <w:tmpl w:val="9F0E6A02"/>
    <w:lvl w:ilvl="0" w:tplc="45AEA64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22A77A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47EAEE4">
      <w:numFmt w:val="bullet"/>
      <w:lvlText w:val="-"/>
      <w:lvlJc w:val="left"/>
      <w:pPr>
        <w:ind w:left="1254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EE60B22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4" w:tplc="59B6FF6A">
      <w:numFmt w:val="bullet"/>
      <w:lvlText w:val="•"/>
      <w:lvlJc w:val="left"/>
      <w:pPr>
        <w:ind w:left="1372" w:hanging="360"/>
      </w:pPr>
      <w:rPr>
        <w:rFonts w:hint="default"/>
        <w:lang w:val="cs-CZ" w:eastAsia="en-US" w:bidi="ar-SA"/>
      </w:rPr>
    </w:lvl>
    <w:lvl w:ilvl="5" w:tplc="4A728114">
      <w:numFmt w:val="bullet"/>
      <w:lvlText w:val="•"/>
      <w:lvlJc w:val="left"/>
      <w:pPr>
        <w:ind w:left="1484" w:hanging="360"/>
      </w:pPr>
      <w:rPr>
        <w:rFonts w:hint="default"/>
        <w:lang w:val="cs-CZ" w:eastAsia="en-US" w:bidi="ar-SA"/>
      </w:rPr>
    </w:lvl>
    <w:lvl w:ilvl="6" w:tplc="8462173C">
      <w:numFmt w:val="bullet"/>
      <w:lvlText w:val="•"/>
      <w:lvlJc w:val="left"/>
      <w:pPr>
        <w:ind w:left="1596" w:hanging="360"/>
      </w:pPr>
      <w:rPr>
        <w:rFonts w:hint="default"/>
        <w:lang w:val="cs-CZ" w:eastAsia="en-US" w:bidi="ar-SA"/>
      </w:rPr>
    </w:lvl>
    <w:lvl w:ilvl="7" w:tplc="C2E8D490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8" w:tplc="116A88E8">
      <w:numFmt w:val="bullet"/>
      <w:lvlText w:val="•"/>
      <w:lvlJc w:val="left"/>
      <w:pPr>
        <w:ind w:left="18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9795FB6"/>
    <w:multiLevelType w:val="hybridMultilevel"/>
    <w:tmpl w:val="2C7AD200"/>
    <w:lvl w:ilvl="0" w:tplc="03449158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9C293E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85662D54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43D6DF1E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19343F3E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A4F02BCA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68D2DC9A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B35A3456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0FFC8FB4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AED0189"/>
    <w:multiLevelType w:val="hybridMultilevel"/>
    <w:tmpl w:val="3B3E0BDC"/>
    <w:lvl w:ilvl="0" w:tplc="788AC60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022D9C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3AE85E3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C070104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54081738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0F84823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D10416F2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97F40B8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76007F86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D3F0E10"/>
    <w:multiLevelType w:val="hybridMultilevel"/>
    <w:tmpl w:val="5D2CFDE0"/>
    <w:lvl w:ilvl="0" w:tplc="335A4CDA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C2076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6186ECB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048A631E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F51268C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EECCB5E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F85C8258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EB2EC28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54406EE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12C1759"/>
    <w:multiLevelType w:val="hybridMultilevel"/>
    <w:tmpl w:val="E8FCD2BE"/>
    <w:lvl w:ilvl="0" w:tplc="424E2F98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261FE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58A8DA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024424CE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55E6B64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241C88A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9B2A4B86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B31E2E7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0522368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C633507"/>
    <w:multiLevelType w:val="hybridMultilevel"/>
    <w:tmpl w:val="2D48AF2A"/>
    <w:lvl w:ilvl="0" w:tplc="6C64A520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6E1C8C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5BA709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FE9C324A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86EEBF46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50E23EA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CDF6E3B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9F028CC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0644DF8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7"/>
    <w:rsid w:val="00214EA7"/>
    <w:rsid w:val="00434877"/>
    <w:rsid w:val="00A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DFD04-1C7A-4B1A-ABFA-6DC7ABF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3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3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81" w:right="20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2022-12-15T15:00:00Z</dcterms:created>
  <dcterms:modified xsi:type="dcterms:W3CDTF">2022-12-15T15:00:00Z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2022-12-15T00:00:00Z</vt:filetime>
  </property>
</Properties>
</file>