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5A" w:rsidRDefault="00DB46A3">
      <w:pPr>
        <w:pStyle w:val="Zkladntext30"/>
        <w:framePr w:w="2002" w:h="374" w:wrap="none" w:hAnchor="page" w:x="9124" w:y="1"/>
        <w:shd w:val="clear" w:color="auto" w:fill="auto"/>
        <w:jc w:val="right"/>
      </w:pPr>
      <w:r>
        <w:t>OBJEDNÁVKA</w:t>
      </w:r>
    </w:p>
    <w:p w:rsidR="00F72F5A" w:rsidRDefault="00F72F5A">
      <w:pPr>
        <w:spacing w:after="373" w:line="1" w:lineRule="exact"/>
      </w:pPr>
    </w:p>
    <w:p w:rsidR="00F72F5A" w:rsidRDefault="00F72F5A">
      <w:pPr>
        <w:spacing w:line="1" w:lineRule="exact"/>
        <w:sectPr w:rsidR="00F72F5A">
          <w:footerReference w:type="default" r:id="rId6"/>
          <w:pgSz w:w="11900" w:h="16840"/>
          <w:pgMar w:top="330" w:right="636" w:bottom="384" w:left="311" w:header="0" w:footer="3" w:gutter="0"/>
          <w:pgNumType w:start="1"/>
          <w:cols w:space="720"/>
          <w:noEndnote/>
          <w:docGrid w:linePitch="360"/>
        </w:sectPr>
      </w:pPr>
    </w:p>
    <w:p w:rsidR="00F72F5A" w:rsidRDefault="00DB46A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2F5A" w:rsidRDefault="00DB46A3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4999999999999pt;margin-top:2.1499999999999999pt;width:40.799999999999997pt;height:4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72F5A" w:rsidRDefault="00DB46A3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- 3225</w:t>
      </w:r>
    </w:p>
    <w:p w:rsidR="00F72F5A" w:rsidRDefault="00DB46A3">
      <w:pPr>
        <w:pStyle w:val="Zkladntext1"/>
        <w:shd w:val="clear" w:color="auto" w:fill="auto"/>
        <w:tabs>
          <w:tab w:val="left" w:pos="1302"/>
          <w:tab w:val="left" w:leader="underscore" w:pos="1422"/>
        </w:tabs>
        <w:spacing w:after="0"/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:rsidR="00F72F5A" w:rsidRDefault="00DB46A3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F72F5A" w:rsidRDefault="00DB46A3">
      <w:pPr>
        <w:pStyle w:val="Zkladntext1"/>
        <w:shd w:val="clear" w:color="auto" w:fill="auto"/>
        <w:spacing w:after="0"/>
      </w:pPr>
      <w:r>
        <w:t>Národní</w:t>
      </w:r>
      <w:r>
        <w:t xml:space="preserve"> galerie v Praze</w:t>
      </w:r>
    </w:p>
    <w:p w:rsidR="00F72F5A" w:rsidRDefault="00DB46A3">
      <w:pPr>
        <w:pStyle w:val="Zkladntext1"/>
        <w:shd w:val="clear" w:color="auto" w:fill="auto"/>
        <w:spacing w:after="0"/>
      </w:pPr>
      <w:r>
        <w:t>Staroměstské náměstí 12</w:t>
      </w:r>
    </w:p>
    <w:p w:rsidR="00F72F5A" w:rsidRDefault="00DB46A3">
      <w:pPr>
        <w:pStyle w:val="Zkladntext1"/>
        <w:shd w:val="clear" w:color="auto" w:fill="auto"/>
        <w:spacing w:after="180"/>
      </w:pPr>
      <w:r>
        <w:t>110 15 Praha 1</w:t>
      </w:r>
    </w:p>
    <w:p w:rsidR="00F72F5A" w:rsidRDefault="00DB46A3">
      <w:pPr>
        <w:pStyle w:val="Zkladntext1"/>
        <w:shd w:val="clear" w:color="auto" w:fill="auto"/>
        <w:spacing w:after="0"/>
      </w:pPr>
      <w:r>
        <w:t>Zřízena zákonem č.148/1949 Sb.,</w:t>
      </w:r>
    </w:p>
    <w:p w:rsidR="00F72F5A" w:rsidRDefault="00DB46A3">
      <w:pPr>
        <w:pStyle w:val="Zkladntext1"/>
        <w:shd w:val="clear" w:color="auto" w:fill="auto"/>
        <w:spacing w:after="0"/>
      </w:pPr>
      <w:r>
        <w:t>o Národní galerii v Praze</w:t>
      </w:r>
    </w:p>
    <w:p w:rsidR="00F72F5A" w:rsidRDefault="00DB46A3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3225/2022</w:t>
      </w:r>
    </w:p>
    <w:p w:rsidR="00F72F5A" w:rsidRDefault="00DB46A3">
      <w:pPr>
        <w:pStyle w:val="Zkladntext30"/>
        <w:shd w:val="clear" w:color="auto" w:fill="auto"/>
      </w:pPr>
      <w:r>
        <w:t>DODAVATEL</w:t>
      </w:r>
    </w:p>
    <w:p w:rsidR="00F72F5A" w:rsidRDefault="00DB46A3">
      <w:pPr>
        <w:pStyle w:val="Zkladntext20"/>
        <w:shd w:val="clear" w:color="auto" w:fill="auto"/>
        <w:spacing w:after="160"/>
      </w:pPr>
      <w:r>
        <w:t>Bc. Michal Rožec</w:t>
      </w:r>
    </w:p>
    <w:p w:rsidR="00F72F5A" w:rsidRDefault="00DB46A3">
      <w:pPr>
        <w:pStyle w:val="Zkladntext20"/>
        <w:shd w:val="clear" w:color="auto" w:fill="auto"/>
        <w:spacing w:after="0"/>
      </w:pPr>
      <w:r>
        <w:t>Vaňovská 150/16</w:t>
      </w:r>
    </w:p>
    <w:p w:rsidR="00F72F5A" w:rsidRDefault="00DB46A3">
      <w:pPr>
        <w:pStyle w:val="Zkladntext20"/>
        <w:shd w:val="clear" w:color="auto" w:fill="auto"/>
        <w:spacing w:after="0"/>
      </w:pPr>
      <w:r>
        <w:t>400 01 Ústí nad Labem-město</w:t>
      </w:r>
    </w:p>
    <w:p w:rsidR="00F72F5A" w:rsidRDefault="00DB46A3">
      <w:pPr>
        <w:pStyle w:val="Zkladntext20"/>
        <w:shd w:val="clear" w:color="auto" w:fill="auto"/>
        <w:spacing w:after="0"/>
        <w:sectPr w:rsidR="00F72F5A">
          <w:type w:val="continuous"/>
          <w:pgSz w:w="11900" w:h="16840"/>
          <w:pgMar w:top="330" w:right="2858" w:bottom="5650" w:left="349" w:header="0" w:footer="3" w:gutter="0"/>
          <w:cols w:num="2" w:space="1605"/>
          <w:noEndnote/>
          <w:docGrid w:linePitch="360"/>
        </w:sectPr>
      </w:pPr>
      <w:r>
        <w:t>Česká republika</w:t>
      </w:r>
    </w:p>
    <w:p w:rsidR="00F72F5A" w:rsidRDefault="00F72F5A">
      <w:pPr>
        <w:spacing w:line="240" w:lineRule="exact"/>
        <w:rPr>
          <w:sz w:val="19"/>
          <w:szCs w:val="19"/>
        </w:rPr>
      </w:pPr>
    </w:p>
    <w:p w:rsidR="00F72F5A" w:rsidRDefault="00F72F5A">
      <w:pPr>
        <w:spacing w:before="7" w:after="7" w:line="240" w:lineRule="exact"/>
        <w:rPr>
          <w:sz w:val="19"/>
          <w:szCs w:val="19"/>
        </w:rPr>
      </w:pPr>
    </w:p>
    <w:p w:rsidR="00F72F5A" w:rsidRDefault="00F72F5A">
      <w:pPr>
        <w:spacing w:line="1" w:lineRule="exact"/>
        <w:sectPr w:rsidR="00F72F5A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8"/>
        <w:gridCol w:w="5698"/>
      </w:tblGrid>
      <w:tr w:rsidR="00F72F5A">
        <w:tblPrEx>
          <w:tblCellMar>
            <w:top w:w="0" w:type="dxa"/>
            <w:bottom w:w="0" w:type="dxa"/>
          </w:tblCellMar>
        </w:tblPrEx>
        <w:trPr>
          <w:trHeight w:hRule="exact" w:val="2438"/>
          <w:jc w:val="center"/>
        </w:trPr>
        <w:tc>
          <w:tcPr>
            <w:tcW w:w="5198" w:type="dxa"/>
            <w:tcBorders>
              <w:bottom w:val="single" w:sz="4" w:space="0" w:color="auto"/>
            </w:tcBorders>
            <w:shd w:val="clear" w:color="auto" w:fill="FFFFFF"/>
          </w:tcPr>
          <w:p w:rsidR="00F72F5A" w:rsidRDefault="00DB46A3">
            <w:pPr>
              <w:pStyle w:val="Jin0"/>
              <w:shd w:val="clear" w:color="auto" w:fill="auto"/>
              <w:tabs>
                <w:tab w:val="left" w:pos="1618"/>
              </w:tabs>
              <w:spacing w:after="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F72F5A" w:rsidRDefault="00DB46A3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F5A" w:rsidRDefault="00DB46A3">
            <w:pPr>
              <w:pStyle w:val="Jin0"/>
              <w:shd w:val="clear" w:color="auto" w:fill="auto"/>
              <w:tabs>
                <w:tab w:val="left" w:pos="1930"/>
              </w:tabs>
              <w:spacing w:after="0"/>
            </w:pPr>
            <w:r>
              <w:rPr>
                <w:b/>
                <w:bCs/>
              </w:rPr>
              <w:t xml:space="preserve">IČ </w:t>
            </w:r>
            <w:r w:rsidR="00DB29E3">
              <w:rPr>
                <w:b/>
                <w:bCs/>
              </w:rPr>
              <w:t xml:space="preserve">      </w:t>
            </w:r>
            <w:r>
              <w:t>03265871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CZ6605010544</w:t>
            </w:r>
          </w:p>
          <w:p w:rsidR="00F72F5A" w:rsidRDefault="00DB46A3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Datum vystavení </w:t>
            </w:r>
            <w:r w:rsidR="00DB29E3">
              <w:rPr>
                <w:b/>
                <w:bCs/>
              </w:rPr>
              <w:t xml:space="preserve">    </w:t>
            </w:r>
            <w:proofErr w:type="gramStart"/>
            <w:r>
              <w:t>02.12.2022</w:t>
            </w:r>
            <w:proofErr w:type="gramEnd"/>
            <w:r>
              <w:t xml:space="preserve"> </w:t>
            </w:r>
            <w:r w:rsidR="00DB29E3">
              <w:t xml:space="preserve">      </w:t>
            </w:r>
            <w:r>
              <w:rPr>
                <w:b/>
                <w:bCs/>
              </w:rPr>
              <w:t>Číslo jednací</w:t>
            </w:r>
          </w:p>
          <w:p w:rsidR="00F72F5A" w:rsidRDefault="00F72F5A">
            <w:pPr>
              <w:pStyle w:val="Jin0"/>
              <w:shd w:val="clear" w:color="auto" w:fill="auto"/>
              <w:tabs>
                <w:tab w:val="left" w:leader="hyphen" w:pos="811"/>
                <w:tab w:val="left" w:leader="hyphen" w:pos="1603"/>
                <w:tab w:val="left" w:leader="hyphen" w:pos="2587"/>
                <w:tab w:val="left" w:leader="hyphen" w:pos="3898"/>
                <w:tab w:val="left" w:leader="hyphen" w:pos="5664"/>
              </w:tabs>
              <w:spacing w:after="0" w:line="180" w:lineRule="auto"/>
            </w:pPr>
          </w:p>
          <w:p w:rsidR="00F72F5A" w:rsidRDefault="00DB46A3">
            <w:pPr>
              <w:pStyle w:val="Jin0"/>
              <w:shd w:val="clear" w:color="auto" w:fill="auto"/>
              <w:tabs>
                <w:tab w:val="left" w:pos="3974"/>
              </w:tabs>
              <w:spacing w:after="0"/>
              <w:ind w:left="2740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OBJEDNÁVKA</w:t>
            </w:r>
          </w:p>
          <w:p w:rsidR="00F72F5A" w:rsidRDefault="00DB29E3">
            <w:pPr>
              <w:pStyle w:val="Jin0"/>
              <w:shd w:val="clear" w:color="auto" w:fill="auto"/>
              <w:tabs>
                <w:tab w:val="left" w:leader="underscore" w:pos="1531"/>
                <w:tab w:val="left" w:leader="underscore" w:pos="2587"/>
                <w:tab w:val="left" w:leader="underscore" w:pos="3898"/>
                <w:tab w:val="left" w:leader="underscore" w:pos="5669"/>
              </w:tabs>
              <w:spacing w:after="0" w:line="180" w:lineRule="auto"/>
            </w:pPr>
            <w:r>
              <w:tab/>
            </w:r>
            <w:r w:rsidR="00DB46A3">
              <w:tab/>
            </w:r>
            <w:r w:rsidR="00DB46A3">
              <w:tab/>
            </w:r>
            <w:r w:rsidR="00DB46A3">
              <w:tab/>
            </w:r>
          </w:p>
          <w:p w:rsidR="00F72F5A" w:rsidRDefault="00DB46A3">
            <w:pPr>
              <w:pStyle w:val="Jin0"/>
              <w:shd w:val="clear" w:color="auto" w:fill="auto"/>
              <w:spacing w:after="10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  <w:p w:rsidR="00F72F5A" w:rsidRDefault="00DB46A3">
            <w:pPr>
              <w:pStyle w:val="Jin0"/>
              <w:shd w:val="clear" w:color="auto" w:fill="auto"/>
              <w:tabs>
                <w:tab w:val="left" w:pos="1642"/>
              </w:tabs>
              <w:spacing w:after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proofErr w:type="gramStart"/>
            <w:r>
              <w:t>01.12.2022</w:t>
            </w:r>
            <w:proofErr w:type="gramEnd"/>
            <w:r>
              <w:t xml:space="preserve"> - 31.12.2022</w:t>
            </w:r>
          </w:p>
          <w:p w:rsidR="00F72F5A" w:rsidRDefault="00F72F5A">
            <w:pPr>
              <w:pStyle w:val="Jin0"/>
              <w:shd w:val="clear" w:color="auto" w:fill="auto"/>
              <w:tabs>
                <w:tab w:val="left" w:leader="hyphen" w:pos="1603"/>
                <w:tab w:val="left" w:leader="hyphen" w:pos="5664"/>
              </w:tabs>
              <w:spacing w:after="0" w:line="180" w:lineRule="auto"/>
            </w:pPr>
          </w:p>
          <w:p w:rsidR="00F72F5A" w:rsidRDefault="00DB46A3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  <w:p w:rsidR="00F72F5A" w:rsidRDefault="00F72F5A">
            <w:pPr>
              <w:pStyle w:val="Jin0"/>
              <w:shd w:val="clear" w:color="auto" w:fill="auto"/>
              <w:spacing w:after="0" w:line="180" w:lineRule="auto"/>
              <w:ind w:left="1620"/>
            </w:pPr>
          </w:p>
          <w:p w:rsidR="00F72F5A" w:rsidRDefault="00DB46A3">
            <w:pPr>
              <w:pStyle w:val="Jin0"/>
              <w:shd w:val="clear" w:color="auto" w:fill="auto"/>
              <w:spacing w:after="0" w:line="197" w:lineRule="auto"/>
            </w:pPr>
            <w:r>
              <w:rPr>
                <w:b/>
                <w:bCs/>
              </w:rPr>
              <w:t>Způsob platby</w:t>
            </w:r>
          </w:p>
          <w:p w:rsidR="00F72F5A" w:rsidRDefault="00DB29E3">
            <w:pPr>
              <w:pStyle w:val="Jin0"/>
              <w:shd w:val="clear" w:color="auto" w:fill="auto"/>
              <w:tabs>
                <w:tab w:val="left" w:leader="hyphen" w:pos="34"/>
                <w:tab w:val="left" w:leader="hyphen" w:pos="1603"/>
                <w:tab w:val="left" w:leader="hyphen" w:pos="5664"/>
              </w:tabs>
              <w:spacing w:after="0" w:line="180" w:lineRule="auto"/>
            </w:pPr>
            <w:r>
              <w:tab/>
            </w:r>
          </w:p>
          <w:p w:rsidR="00F72F5A" w:rsidRDefault="00DB46A3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 w:rsidR="00DB29E3">
              <w:rPr>
                <w:b/>
                <w:bCs/>
              </w:rPr>
              <w:t xml:space="preserve">     </w:t>
            </w:r>
            <w:r>
              <w:t>30 dnů</w:t>
            </w:r>
          </w:p>
        </w:tc>
      </w:tr>
    </w:tbl>
    <w:p w:rsidR="00F72F5A" w:rsidRDefault="00DB46A3">
      <w:pPr>
        <w:pStyle w:val="Titulektabulky0"/>
        <w:shd w:val="clear" w:color="auto" w:fill="auto"/>
      </w:pPr>
      <w:r>
        <w:t>Objednáváme u Vás havarijní opravu kouřovodů v AK</w:t>
      </w:r>
    </w:p>
    <w:p w:rsidR="00F72F5A" w:rsidRDefault="00F72F5A">
      <w:pPr>
        <w:spacing w:after="99" w:line="1" w:lineRule="exact"/>
      </w:pPr>
    </w:p>
    <w:p w:rsidR="00F72F5A" w:rsidRDefault="00F72F5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7733"/>
      </w:tblGrid>
      <w:tr w:rsidR="00F72F5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134" w:type="dxa"/>
            <w:shd w:val="clear" w:color="auto" w:fill="FFFFFF"/>
          </w:tcPr>
          <w:p w:rsidR="00F72F5A" w:rsidRDefault="00DB46A3">
            <w:pPr>
              <w:pStyle w:val="Jin0"/>
              <w:framePr w:w="10867" w:h="773" w:vSpace="331" w:wrap="notBeside" w:vAnchor="text" w:hAnchor="text" w:x="25" w:y="332"/>
              <w:shd w:val="clear" w:color="auto" w:fill="auto"/>
              <w:spacing w:after="0"/>
            </w:pPr>
            <w:r>
              <w:t>AK-havarijní oprava kouřovodů</w:t>
            </w:r>
          </w:p>
        </w:tc>
        <w:tc>
          <w:tcPr>
            <w:tcW w:w="773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2F5A" w:rsidRDefault="00DB46A3">
            <w:pPr>
              <w:pStyle w:val="Jin0"/>
              <w:framePr w:w="10867" w:h="773" w:vSpace="331" w:wrap="notBeside" w:vAnchor="text" w:hAnchor="text" w:x="25" w:y="332"/>
              <w:shd w:val="clear" w:color="auto" w:fill="auto"/>
              <w:spacing w:after="0"/>
              <w:ind w:firstLine="900"/>
            </w:pPr>
            <w:r>
              <w:t xml:space="preserve">1.00 </w:t>
            </w:r>
            <w:r w:rsidR="00DB29E3">
              <w:t xml:space="preserve">                      </w:t>
            </w:r>
            <w:r>
              <w:t xml:space="preserve">21 </w:t>
            </w:r>
            <w:r w:rsidR="00DB29E3">
              <w:t xml:space="preserve">               </w:t>
            </w:r>
            <w:r>
              <w:t xml:space="preserve">216 568.00 </w:t>
            </w:r>
            <w:r w:rsidR="00DB29E3">
              <w:t xml:space="preserve">                    </w:t>
            </w:r>
            <w:r>
              <w:t xml:space="preserve">45 479.28 </w:t>
            </w:r>
            <w:r w:rsidR="00DB29E3">
              <w:t xml:space="preserve">              </w:t>
            </w:r>
            <w:r>
              <w:t>262 047.28</w:t>
            </w:r>
          </w:p>
        </w:tc>
      </w:tr>
      <w:tr w:rsidR="00F72F5A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2F5A" w:rsidRDefault="00DB46A3">
            <w:pPr>
              <w:pStyle w:val="Jin0"/>
              <w:framePr w:w="10867" w:h="773" w:vSpace="331" w:wrap="notBeside" w:vAnchor="text" w:hAnchor="text" w:x="25" w:y="332"/>
              <w:shd w:val="clear" w:color="auto" w:fill="auto"/>
              <w:spacing w:after="4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F72F5A" w:rsidRDefault="00DB29E3">
            <w:pPr>
              <w:pStyle w:val="Jin0"/>
              <w:framePr w:w="10867" w:h="773" w:vSpace="331" w:wrap="notBeside" w:vAnchor="text" w:hAnchor="text" w:x="25" w:y="332"/>
              <w:shd w:val="clear" w:color="auto" w:fill="auto"/>
              <w:spacing w:after="0"/>
            </w:pPr>
            <w:r>
              <w:t>XXXXXXXXXX</w:t>
            </w:r>
          </w:p>
        </w:tc>
        <w:tc>
          <w:tcPr>
            <w:tcW w:w="77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72F5A" w:rsidRDefault="00DB46A3">
            <w:pPr>
              <w:pStyle w:val="Jin0"/>
              <w:framePr w:w="10867" w:h="773" w:vSpace="331" w:wrap="notBeside" w:vAnchor="text" w:hAnchor="text" w:x="25" w:y="332"/>
              <w:shd w:val="clear" w:color="auto" w:fill="auto"/>
              <w:tabs>
                <w:tab w:val="left" w:pos="3806"/>
              </w:tabs>
              <w:spacing w:after="0"/>
              <w:ind w:right="180"/>
              <w:jc w:val="right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262 047.28 Kč</w:t>
            </w:r>
          </w:p>
        </w:tc>
      </w:tr>
    </w:tbl>
    <w:p w:rsidR="00F72F5A" w:rsidRDefault="00DB46A3">
      <w:pPr>
        <w:pStyle w:val="Titulektabulky0"/>
        <w:framePr w:w="600" w:h="230" w:hSpace="24" w:wrap="notBeside" w:vAnchor="text" w:hAnchor="text" w:x="54" w:y="1"/>
        <w:shd w:val="clear" w:color="auto" w:fill="auto"/>
      </w:pPr>
      <w:r>
        <w:t>Položka</w:t>
      </w:r>
    </w:p>
    <w:p w:rsidR="00F72F5A" w:rsidRDefault="00DB46A3">
      <w:pPr>
        <w:pStyle w:val="Titulektabulky0"/>
        <w:framePr w:w="979" w:h="230" w:hSpace="24" w:wrap="notBeside" w:vAnchor="text" w:hAnchor="text" w:x="3831" w:y="1"/>
        <w:shd w:val="clear" w:color="auto" w:fill="auto"/>
      </w:pPr>
      <w:r>
        <w:t>Množství MJ</w:t>
      </w:r>
    </w:p>
    <w:p w:rsidR="00F72F5A" w:rsidRDefault="00DB46A3">
      <w:pPr>
        <w:pStyle w:val="Titulektabulky0"/>
        <w:framePr w:w="2141" w:h="230" w:hSpace="24" w:wrap="notBeside" w:vAnchor="text" w:hAnchor="text" w:x="5310" w:y="1"/>
        <w:shd w:val="clear" w:color="auto" w:fill="auto"/>
      </w:pPr>
      <w:r>
        <w:t xml:space="preserve">%DPH </w:t>
      </w:r>
      <w:r w:rsidR="00DB29E3">
        <w:t xml:space="preserve">       </w:t>
      </w:r>
      <w:r>
        <w:t>Cena bez DPH/MJ</w:t>
      </w:r>
    </w:p>
    <w:p w:rsidR="00F72F5A" w:rsidRDefault="00DB46A3">
      <w:pPr>
        <w:pStyle w:val="Titulektabulky0"/>
        <w:framePr w:w="624" w:h="245" w:hSpace="24" w:wrap="notBeside" w:vAnchor="text" w:hAnchor="text" w:x="8516" w:y="1"/>
        <w:shd w:val="clear" w:color="auto" w:fill="auto"/>
      </w:pPr>
      <w:r>
        <w:t>DPH/MJ</w:t>
      </w:r>
    </w:p>
    <w:p w:rsidR="00F72F5A" w:rsidRDefault="00DB46A3">
      <w:pPr>
        <w:pStyle w:val="Titulektabulky0"/>
        <w:framePr w:w="1042" w:h="230" w:hSpace="24" w:wrap="notBeside" w:vAnchor="text" w:hAnchor="text" w:x="9807" w:y="1"/>
        <w:shd w:val="clear" w:color="auto" w:fill="auto"/>
      </w:pPr>
      <w:r>
        <w:t>Celkem s DPH</w:t>
      </w:r>
    </w:p>
    <w:p w:rsidR="00F72F5A" w:rsidRDefault="00F72F5A">
      <w:pPr>
        <w:spacing w:line="1" w:lineRule="exact"/>
      </w:pPr>
    </w:p>
    <w:p w:rsidR="00DB29E3" w:rsidRDefault="00DB29E3">
      <w:pPr>
        <w:pStyle w:val="Zkladntext1"/>
        <w:shd w:val="clear" w:color="auto" w:fill="auto"/>
        <w:tabs>
          <w:tab w:val="left" w:leader="underscore" w:pos="10651"/>
        </w:tabs>
        <w:spacing w:after="100"/>
        <w:rPr>
          <w:b/>
          <w:bCs/>
        </w:rPr>
      </w:pPr>
    </w:p>
    <w:p w:rsidR="00DB29E3" w:rsidRDefault="00DB29E3">
      <w:pPr>
        <w:pStyle w:val="Zkladntext1"/>
        <w:shd w:val="clear" w:color="auto" w:fill="auto"/>
        <w:tabs>
          <w:tab w:val="left" w:leader="underscore" w:pos="10651"/>
        </w:tabs>
        <w:spacing w:after="100"/>
        <w:rPr>
          <w:b/>
          <w:bCs/>
        </w:rPr>
      </w:pPr>
    </w:p>
    <w:p w:rsidR="00F72F5A" w:rsidRDefault="00DB46A3">
      <w:pPr>
        <w:pStyle w:val="Zkladntext1"/>
        <w:shd w:val="clear" w:color="auto" w:fill="auto"/>
        <w:tabs>
          <w:tab w:val="left" w:leader="underscore" w:pos="10651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F72F5A" w:rsidRDefault="00DB46A3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</w:t>
      </w:r>
      <w:r>
        <w:t>registru smluv. Uveřejnění provede objednatel.</w:t>
      </w:r>
    </w:p>
    <w:p w:rsidR="00F72F5A" w:rsidRDefault="00DB46A3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F72F5A" w:rsidRDefault="00DB46A3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2926080</wp:posOffset>
                </wp:positionH>
                <wp:positionV relativeFrom="paragraph">
                  <wp:posOffset>13970</wp:posOffset>
                </wp:positionV>
                <wp:extent cx="1963420" cy="19050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2F5A" w:rsidRDefault="00DB46A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  <w:r w:rsidR="00DB29E3">
                              <w:t xml:space="preserve">          XXXXXXXX   </w:t>
                            </w:r>
                            <w:bookmarkStart w:id="0" w:name="_GoBack"/>
                            <w:bookmarkEnd w:id="0"/>
                            <w:r w:rsidR="00DB29E3">
                              <w:t xml:space="preserve">  razítko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230.4pt;margin-top:1.1pt;width:154.6pt;height:15pt;z-index:125829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" filled="f" stroked="f">
                <v:textbox inset="0,0,0,0">
                  <w:txbxContent>
                    <w:p w:rsidR="00F72F5A" w:rsidRDefault="00DB46A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Podpis:</w:t>
                      </w:r>
                      <w:r w:rsidR="00DB29E3">
                        <w:t xml:space="preserve">          XXXXXXXX   </w:t>
                      </w:r>
                      <w:bookmarkStart w:id="1" w:name="_GoBack"/>
                      <w:bookmarkEnd w:id="1"/>
                      <w:r w:rsidR="00DB29E3">
                        <w:t xml:space="preserve">  razítko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F72F5A" w:rsidRDefault="00DB46A3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</w:p>
    <w:p w:rsidR="00F72F5A" w:rsidRDefault="00DB46A3">
      <w:pPr>
        <w:pStyle w:val="Zkladntext1"/>
        <w:shd w:val="clear" w:color="auto" w:fill="auto"/>
        <w:spacing w:after="0"/>
      </w:pPr>
      <w:r>
        <w:t xml:space="preserve">15.12.2022 13:33:24 - </w:t>
      </w:r>
      <w:r w:rsidR="00DB29E3">
        <w:t>XXXXXXXXXXXXX</w:t>
      </w:r>
      <w:r>
        <w:t xml:space="preserve"> - příkazce operace</w:t>
      </w:r>
    </w:p>
    <w:p w:rsidR="00F72F5A" w:rsidRDefault="00DB46A3">
      <w:pPr>
        <w:pStyle w:val="Zkladntext1"/>
        <w:shd w:val="clear" w:color="auto" w:fill="auto"/>
        <w:spacing w:after="140"/>
      </w:pPr>
      <w:r>
        <w:t xml:space="preserve">15.12.2022 13:35:33 - </w:t>
      </w:r>
      <w:r w:rsidR="00DB29E3">
        <w:t>XXXXXXXXXXXX</w:t>
      </w:r>
      <w:r>
        <w:t xml:space="preserve"> - správce </w:t>
      </w:r>
      <w:r>
        <w:t>rozpočtu</w:t>
      </w:r>
    </w:p>
    <w:sectPr w:rsidR="00F72F5A">
      <w:type w:val="continuous"/>
      <w:pgSz w:w="11900" w:h="16840"/>
      <w:pgMar w:top="330" w:right="636" w:bottom="484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A3" w:rsidRDefault="00DB46A3">
      <w:r>
        <w:separator/>
      </w:r>
    </w:p>
  </w:endnote>
  <w:endnote w:type="continuationSeparator" w:id="0">
    <w:p w:rsidR="00DB46A3" w:rsidRDefault="00DB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F5A" w:rsidRDefault="00DB46A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F5A" w:rsidRDefault="00DB46A3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3225/2022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3225/2022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169545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35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A3" w:rsidRDefault="00DB46A3"/>
  </w:footnote>
  <w:footnote w:type="continuationSeparator" w:id="0">
    <w:p w:rsidR="00DB46A3" w:rsidRDefault="00DB46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5A"/>
    <w:rsid w:val="00DB29E3"/>
    <w:rsid w:val="00DB46A3"/>
    <w:rsid w:val="00F7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C096"/>
  <w15:docId w15:val="{BDD7A70F-D3FB-49E1-822D-36EB9FAE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5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2022-12-15T14:26:00Z</dcterms:created>
  <dcterms:modified xsi:type="dcterms:W3CDTF">2022-12-15T14:29:00Z</dcterms:modified>
</cp:coreProperties>
</file>