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4F8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Dodatek č. </w:t>
      </w:r>
      <w:r w:rsidR="00001B48">
        <w:rPr>
          <w:rFonts w:ascii="Times New Roman" w:eastAsia="Times New Roman" w:hAnsi="Times New Roman" w:cs="Times New Roman"/>
          <w:b/>
          <w:sz w:val="32"/>
          <w:u w:val="single"/>
        </w:rPr>
        <w:t>4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  </w:t>
      </w:r>
    </w:p>
    <w:p w:rsidR="00F344F8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ke smlouvě o provedení stavby č. 18/2022 </w:t>
      </w:r>
    </w:p>
    <w:p w:rsidR="00F344F8" w:rsidRPr="0055233A" w:rsidRDefault="0055233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233A">
        <w:rPr>
          <w:rFonts w:ascii="Times New Roman" w:eastAsia="Times New Roman" w:hAnsi="Times New Roman" w:cs="Times New Roman"/>
          <w:b/>
          <w:sz w:val="32"/>
          <w:szCs w:val="32"/>
        </w:rPr>
        <w:t>"Sanace vlhkosti prostoru podzemních garáží knihovny a zlepšení průjezdnosti nájezdových ramp II"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uzavřený mezi těmito smluvními stranami: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Krajská vědecká knihovna v Liberci, příspěvková organizace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Rumjancevova 1362/1, Liberec I – Staré Město, 460 01 Liberec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IČ: 00083194 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DIČ: CZ00083194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zastoupený PhDr. Danou </w:t>
      </w:r>
      <w:proofErr w:type="spellStart"/>
      <w:r>
        <w:rPr>
          <w:rFonts w:ascii="Times New Roman" w:eastAsia="Times New Roman" w:hAnsi="Times New Roman" w:cs="Times New Roman"/>
          <w:sz w:val="24"/>
        </w:rPr>
        <w:t>Petrýdesovou</w:t>
      </w:r>
      <w:proofErr w:type="spellEnd"/>
      <w:r>
        <w:rPr>
          <w:rFonts w:ascii="Times New Roman" w:eastAsia="Times New Roman" w:hAnsi="Times New Roman" w:cs="Times New Roman"/>
          <w:sz w:val="24"/>
        </w:rPr>
        <w:t>, ředitelkou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bankovní spojení: Komerční banka, a.s.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číslo účtu: 38231461/0100</w:t>
      </w:r>
    </w:p>
    <w:p w:rsidR="005E78BC" w:rsidRDefault="005E78BC" w:rsidP="00DD1911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344F8" w:rsidRDefault="0055233A" w:rsidP="00DD1911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dále jen „</w:t>
      </w:r>
      <w:r w:rsidRPr="00DD1911">
        <w:rPr>
          <w:rFonts w:ascii="Times New Roman" w:eastAsia="Times New Roman" w:hAnsi="Times New Roman" w:cs="Times New Roman"/>
          <w:b/>
          <w:bCs/>
          <w:sz w:val="24"/>
        </w:rPr>
        <w:t>objednatel</w:t>
      </w:r>
      <w:r>
        <w:rPr>
          <w:rFonts w:ascii="Times New Roman" w:eastAsia="Times New Roman" w:hAnsi="Times New Roman" w:cs="Times New Roman"/>
          <w:sz w:val="24"/>
        </w:rPr>
        <w:t>“</w:t>
      </w:r>
    </w:p>
    <w:p w:rsidR="00F344F8" w:rsidRDefault="00F344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 w:rsidP="00DD191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</w:p>
    <w:p w:rsidR="00F344F8" w:rsidRDefault="00F344F8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F344F8" w:rsidRPr="0055233A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&amp;</w:t>
      </w:r>
      <w:r>
        <w:rPr>
          <w:rFonts w:ascii="Times New Roman" w:eastAsia="Times New Roman" w:hAnsi="Times New Roman" w:cs="Times New Roman"/>
          <w:b/>
          <w:sz w:val="24"/>
        </w:rPr>
        <w:t>P stavební, s.r.o.</w:t>
      </w:r>
    </w:p>
    <w:p w:rsidR="00F344F8" w:rsidRDefault="0055233A">
      <w:pPr>
        <w:spacing w:before="120"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 sídlem Oblouková 252, 463 03 Stráž nad Nisou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IČ: 63906236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DIČ: CZ63906236 </w:t>
      </w:r>
    </w:p>
    <w:p w:rsidR="00F344F8" w:rsidRDefault="0055233A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osoba oprávněná podepsat dodatek: Josef Liebscher, jednatel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bankovní spojení: </w:t>
      </w:r>
      <w:proofErr w:type="spellStart"/>
      <w:r>
        <w:rPr>
          <w:rFonts w:ascii="Times New Roman" w:eastAsia="Times New Roman" w:hAnsi="Times New Roman" w:cs="Times New Roman"/>
          <w:sz w:val="24"/>
        </w:rPr>
        <w:t>Raiffeisen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bank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číslo účtu: 8407300001/5500</w:t>
      </w:r>
    </w:p>
    <w:p w:rsidR="00F344F8" w:rsidRDefault="005C3412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evidence: Krajský soud v Ústí nad Labem, vložka C 34990</w:t>
      </w:r>
    </w:p>
    <w:p w:rsidR="005E78BC" w:rsidRDefault="005E78BC" w:rsidP="00DD1911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344F8" w:rsidRDefault="0055233A" w:rsidP="00DD1911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dále jen „</w:t>
      </w:r>
      <w:r w:rsidRPr="00DD1911">
        <w:rPr>
          <w:rFonts w:ascii="Times New Roman" w:eastAsia="Times New Roman" w:hAnsi="Times New Roman" w:cs="Times New Roman"/>
          <w:b/>
          <w:bCs/>
          <w:sz w:val="24"/>
        </w:rPr>
        <w:t>zhotovitel</w:t>
      </w:r>
      <w:r>
        <w:rPr>
          <w:rFonts w:ascii="Times New Roman" w:eastAsia="Times New Roman" w:hAnsi="Times New Roman" w:cs="Times New Roman"/>
          <w:sz w:val="24"/>
        </w:rPr>
        <w:t>“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takto: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5E78BC" w:rsidRDefault="005E78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Úvodní ustanovení</w:t>
      </w:r>
    </w:p>
    <w:p w:rsidR="00F344F8" w:rsidRDefault="0055233A" w:rsidP="00D02AC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Smluvní strany uzavřely dne </w:t>
      </w:r>
      <w:r w:rsidR="005C3412">
        <w:rPr>
          <w:rFonts w:ascii="Times New Roman" w:eastAsia="Times New Roman" w:hAnsi="Times New Roman" w:cs="Times New Roman"/>
          <w:sz w:val="24"/>
        </w:rPr>
        <w:t>26. 5. 2022</w:t>
      </w:r>
      <w:r>
        <w:rPr>
          <w:rFonts w:ascii="Times New Roman" w:eastAsia="Times New Roman" w:hAnsi="Times New Roman" w:cs="Times New Roman"/>
          <w:sz w:val="24"/>
        </w:rPr>
        <w:t xml:space="preserve"> smlouvu o </w:t>
      </w:r>
      <w:r w:rsidR="005C3412">
        <w:rPr>
          <w:rFonts w:ascii="Times New Roman" w:eastAsia="Times New Roman" w:hAnsi="Times New Roman" w:cs="Times New Roman"/>
          <w:sz w:val="24"/>
        </w:rPr>
        <w:t>provedení stavby č. 18/2022</w:t>
      </w:r>
      <w:r>
        <w:rPr>
          <w:rFonts w:ascii="Times New Roman" w:eastAsia="Times New Roman" w:hAnsi="Times New Roman" w:cs="Times New Roman"/>
          <w:sz w:val="24"/>
        </w:rPr>
        <w:t xml:space="preserve"> pro stavební akci "</w:t>
      </w:r>
      <w:r w:rsidR="005C3412">
        <w:rPr>
          <w:rFonts w:ascii="Times New Roman" w:eastAsia="Times New Roman" w:hAnsi="Times New Roman" w:cs="Times New Roman"/>
          <w:i/>
          <w:sz w:val="24"/>
        </w:rPr>
        <w:t>Sanace vlhkosti prostoru podzemních garáží knihovny a zlepšení průjezdnosti nájezdových ramp II</w:t>
      </w:r>
      <w:r>
        <w:rPr>
          <w:rFonts w:ascii="Times New Roman" w:eastAsia="Times New Roman" w:hAnsi="Times New Roman" w:cs="Times New Roman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" (dále jen „</w:t>
      </w:r>
      <w:r>
        <w:rPr>
          <w:rFonts w:ascii="Times New Roman" w:eastAsia="Times New Roman" w:hAnsi="Times New Roman" w:cs="Times New Roman"/>
          <w:i/>
          <w:sz w:val="24"/>
        </w:rPr>
        <w:t>smlouva</w:t>
      </w:r>
      <w:r>
        <w:rPr>
          <w:rFonts w:ascii="Times New Roman" w:eastAsia="Times New Roman" w:hAnsi="Times New Roman" w:cs="Times New Roman"/>
          <w:sz w:val="24"/>
        </w:rPr>
        <w:t xml:space="preserve">“). </w:t>
      </w:r>
    </w:p>
    <w:p w:rsidR="00F344F8" w:rsidRPr="002745D3" w:rsidRDefault="0055233A" w:rsidP="002745D3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Důvodem pro uzavření tohoto dodatku je potřeba:</w:t>
      </w:r>
    </w:p>
    <w:p w:rsidR="002745D3" w:rsidRDefault="00CD45D1" w:rsidP="00CD45D1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Změna termínu dokončení</w:t>
      </w:r>
      <w:r w:rsidR="002745D3">
        <w:rPr>
          <w:rFonts w:ascii="Times New Roman" w:eastAsia="Times New Roman" w:hAnsi="Times New Roman" w:cs="Times New Roman"/>
          <w:sz w:val="24"/>
        </w:rPr>
        <w:t xml:space="preserve"> </w:t>
      </w:r>
      <w:r w:rsidR="005E78BC">
        <w:rPr>
          <w:rFonts w:ascii="Times New Roman" w:eastAsia="Times New Roman" w:hAnsi="Times New Roman" w:cs="Times New Roman"/>
          <w:sz w:val="24"/>
        </w:rPr>
        <w:t xml:space="preserve">dodatečných </w:t>
      </w:r>
      <w:r w:rsidR="002745D3">
        <w:rPr>
          <w:rFonts w:ascii="Times New Roman" w:eastAsia="Times New Roman" w:hAnsi="Times New Roman" w:cs="Times New Roman"/>
          <w:sz w:val="24"/>
        </w:rPr>
        <w:t>stavebních prací</w:t>
      </w:r>
      <w:r w:rsidR="005E78BC">
        <w:rPr>
          <w:rFonts w:ascii="Times New Roman" w:eastAsia="Times New Roman" w:hAnsi="Times New Roman" w:cs="Times New Roman"/>
          <w:sz w:val="24"/>
        </w:rPr>
        <w:t xml:space="preserve"> sjednaných v dodatcích</w:t>
      </w:r>
      <w:r w:rsidR="002745D3">
        <w:rPr>
          <w:rFonts w:ascii="Times New Roman" w:eastAsia="Times New Roman" w:hAnsi="Times New Roman" w:cs="Times New Roman"/>
          <w:sz w:val="24"/>
        </w:rPr>
        <w:t xml:space="preserve"> ke smlouvě č.2 </w:t>
      </w:r>
      <w:r>
        <w:rPr>
          <w:rFonts w:ascii="Times New Roman" w:eastAsia="Times New Roman" w:hAnsi="Times New Roman" w:cs="Times New Roman"/>
          <w:sz w:val="24"/>
        </w:rPr>
        <w:t xml:space="preserve">a č.3 </w:t>
      </w:r>
      <w:r w:rsidR="002745D3" w:rsidRPr="00D02AC3">
        <w:rPr>
          <w:rFonts w:ascii="Times New Roman" w:eastAsia="Times New Roman" w:hAnsi="Times New Roman" w:cs="Times New Roman"/>
          <w:sz w:val="24"/>
        </w:rPr>
        <w:t xml:space="preserve">v souladu s §222 </w:t>
      </w:r>
      <w:r w:rsidR="002745D3">
        <w:rPr>
          <w:rFonts w:ascii="Times New Roman" w:eastAsia="Times New Roman" w:hAnsi="Times New Roman" w:cs="Times New Roman"/>
          <w:sz w:val="24"/>
        </w:rPr>
        <w:t xml:space="preserve">odst. </w:t>
      </w:r>
      <w:r w:rsidR="009C48DA">
        <w:rPr>
          <w:rFonts w:ascii="Times New Roman" w:eastAsia="Times New Roman" w:hAnsi="Times New Roman" w:cs="Times New Roman"/>
          <w:sz w:val="24"/>
        </w:rPr>
        <w:t xml:space="preserve">4 a </w:t>
      </w:r>
      <w:r w:rsidR="002745D3">
        <w:rPr>
          <w:rFonts w:ascii="Times New Roman" w:eastAsia="Times New Roman" w:hAnsi="Times New Roman" w:cs="Times New Roman"/>
          <w:sz w:val="24"/>
        </w:rPr>
        <w:t>6</w:t>
      </w:r>
      <w:r w:rsidR="002745D3" w:rsidRPr="00D02AC3">
        <w:rPr>
          <w:rFonts w:ascii="Times New Roman" w:eastAsia="Times New Roman" w:hAnsi="Times New Roman" w:cs="Times New Roman"/>
          <w:sz w:val="24"/>
        </w:rPr>
        <w:t xml:space="preserve"> zákona č. 134/2016 Sb. o zadávání veřejných zakázek, ve znění pozdějších předpisů (dále jen „zákon“), </w:t>
      </w:r>
      <w:r w:rsidR="002745D3">
        <w:rPr>
          <w:rFonts w:ascii="Times New Roman" w:eastAsia="Times New Roman" w:hAnsi="Times New Roman" w:cs="Times New Roman"/>
          <w:sz w:val="24"/>
        </w:rPr>
        <w:t>které</w:t>
      </w:r>
      <w:r w:rsidR="002745D3" w:rsidRPr="00D02AC3">
        <w:rPr>
          <w:rFonts w:ascii="Times New Roman" w:eastAsia="Times New Roman" w:hAnsi="Times New Roman" w:cs="Times New Roman"/>
          <w:sz w:val="24"/>
        </w:rPr>
        <w:t xml:space="preserve"> nemění celkovou povahu veřejné zakázky</w:t>
      </w:r>
      <w:r w:rsidR="002745D3">
        <w:rPr>
          <w:rFonts w:ascii="Times New Roman" w:eastAsia="Times New Roman" w:hAnsi="Times New Roman" w:cs="Times New Roman"/>
          <w:sz w:val="24"/>
        </w:rPr>
        <w:t>.</w:t>
      </w:r>
    </w:p>
    <w:p w:rsidR="00B72618" w:rsidRPr="00B153E2" w:rsidRDefault="00B72618" w:rsidP="00CD45D1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B153E2">
        <w:rPr>
          <w:rFonts w:ascii="Times New Roman" w:eastAsia="Times New Roman" w:hAnsi="Times New Roman" w:cs="Times New Roman"/>
          <w:sz w:val="24"/>
        </w:rPr>
        <w:t>Dodatek č. 2 řeší havarijní stav železobetonové konstrukce u nosných sloupů dle projektové dokumentace, která byla zpracována nad rámec původní Smlouvy o dílo.</w:t>
      </w:r>
    </w:p>
    <w:p w:rsidR="00CD45D1" w:rsidRDefault="00B72618" w:rsidP="00CD45D1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45D1" w:rsidRPr="00CD45D1">
        <w:rPr>
          <w:rFonts w:ascii="Times New Roman" w:eastAsia="Times New Roman" w:hAnsi="Times New Roman" w:cs="Times New Roman"/>
          <w:sz w:val="24"/>
        </w:rPr>
        <w:t>V rámci dodatku č.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45D1" w:rsidRPr="00CD45D1">
        <w:rPr>
          <w:rFonts w:ascii="Times New Roman" w:eastAsia="Times New Roman" w:hAnsi="Times New Roman" w:cs="Times New Roman"/>
          <w:sz w:val="24"/>
        </w:rPr>
        <w:t xml:space="preserve">byl </w:t>
      </w:r>
      <w:r w:rsidR="00CD45D1">
        <w:rPr>
          <w:rFonts w:ascii="Times New Roman" w:eastAsia="Times New Roman" w:hAnsi="Times New Roman" w:cs="Times New Roman"/>
          <w:sz w:val="24"/>
        </w:rPr>
        <w:t>sjednán</w:t>
      </w:r>
      <w:r w:rsidR="00CD45D1" w:rsidRPr="00CD45D1">
        <w:rPr>
          <w:rFonts w:ascii="Times New Roman" w:eastAsia="Times New Roman" w:hAnsi="Times New Roman" w:cs="Times New Roman"/>
          <w:sz w:val="24"/>
        </w:rPr>
        <w:t xml:space="preserve"> termín </w:t>
      </w:r>
      <w:r w:rsidR="00CD45D1">
        <w:rPr>
          <w:rFonts w:ascii="Times New Roman" w:eastAsia="Times New Roman" w:hAnsi="Times New Roman" w:cs="Times New Roman"/>
          <w:sz w:val="24"/>
        </w:rPr>
        <w:t xml:space="preserve">dokončení </w:t>
      </w:r>
      <w:r w:rsidR="005E78BC">
        <w:rPr>
          <w:rFonts w:ascii="Times New Roman" w:eastAsia="Times New Roman" w:hAnsi="Times New Roman" w:cs="Times New Roman"/>
          <w:sz w:val="24"/>
        </w:rPr>
        <w:t xml:space="preserve">dodatečných </w:t>
      </w:r>
      <w:r w:rsidR="00CD45D1">
        <w:rPr>
          <w:rFonts w:ascii="Times New Roman" w:eastAsia="Times New Roman" w:hAnsi="Times New Roman" w:cs="Times New Roman"/>
          <w:sz w:val="24"/>
        </w:rPr>
        <w:t xml:space="preserve">prací </w:t>
      </w:r>
      <w:r w:rsidR="00CD45D1" w:rsidRPr="00CD45D1">
        <w:rPr>
          <w:rFonts w:ascii="Times New Roman" w:eastAsia="Times New Roman" w:hAnsi="Times New Roman" w:cs="Times New Roman"/>
          <w:sz w:val="24"/>
        </w:rPr>
        <w:t>obvyklý v místě a čase</w:t>
      </w:r>
      <w:r w:rsidR="00CD45D1">
        <w:rPr>
          <w:rFonts w:ascii="Times New Roman" w:eastAsia="Times New Roman" w:hAnsi="Times New Roman" w:cs="Times New Roman"/>
          <w:sz w:val="24"/>
        </w:rPr>
        <w:t xml:space="preserve"> a předběžně projednaný se sub</w:t>
      </w:r>
      <w:r w:rsidR="009D59BF">
        <w:rPr>
          <w:rFonts w:ascii="Times New Roman" w:eastAsia="Times New Roman" w:hAnsi="Times New Roman" w:cs="Times New Roman"/>
          <w:sz w:val="24"/>
        </w:rPr>
        <w:t>dodavatelem</w:t>
      </w:r>
      <w:r w:rsidR="00CD45D1">
        <w:rPr>
          <w:rFonts w:ascii="Times New Roman" w:eastAsia="Times New Roman" w:hAnsi="Times New Roman" w:cs="Times New Roman"/>
          <w:sz w:val="24"/>
        </w:rPr>
        <w:t xml:space="preserve"> zinkování konstrukce</w:t>
      </w:r>
      <w:r w:rsidR="00CD45D1" w:rsidRPr="00CD45D1">
        <w:rPr>
          <w:rFonts w:ascii="Times New Roman" w:eastAsia="Times New Roman" w:hAnsi="Times New Roman" w:cs="Times New Roman"/>
          <w:sz w:val="24"/>
        </w:rPr>
        <w:t xml:space="preserve">, tj. 7 týdnů od data podpisu dodatku dne </w:t>
      </w:r>
      <w:proofErr w:type="gramStart"/>
      <w:r w:rsidR="00CD45D1" w:rsidRPr="00CD45D1">
        <w:rPr>
          <w:rFonts w:ascii="Times New Roman" w:eastAsia="Times New Roman" w:hAnsi="Times New Roman" w:cs="Times New Roman"/>
          <w:sz w:val="24"/>
        </w:rPr>
        <w:t>6.10.2022</w:t>
      </w:r>
      <w:proofErr w:type="gramEnd"/>
      <w:r w:rsidR="00CD45D1" w:rsidRPr="00CD45D1">
        <w:rPr>
          <w:rFonts w:ascii="Times New Roman" w:eastAsia="Times New Roman" w:hAnsi="Times New Roman" w:cs="Times New Roman"/>
          <w:sz w:val="24"/>
        </w:rPr>
        <w:t xml:space="preserve">. </w:t>
      </w:r>
      <w:r w:rsidR="0065370F">
        <w:rPr>
          <w:rFonts w:ascii="Times New Roman" w:eastAsia="Times New Roman" w:hAnsi="Times New Roman" w:cs="Times New Roman"/>
          <w:sz w:val="24"/>
        </w:rPr>
        <w:t>Vzhledem ke zvýšenému nárůstu zakázek zinkování změnil sub</w:t>
      </w:r>
      <w:r w:rsidR="009D59BF">
        <w:rPr>
          <w:rFonts w:ascii="Times New Roman" w:eastAsia="Times New Roman" w:hAnsi="Times New Roman" w:cs="Times New Roman"/>
          <w:sz w:val="24"/>
        </w:rPr>
        <w:t>dodavatel</w:t>
      </w:r>
      <w:r w:rsidR="0065370F">
        <w:rPr>
          <w:rFonts w:ascii="Times New Roman" w:eastAsia="Times New Roman" w:hAnsi="Times New Roman" w:cs="Times New Roman"/>
          <w:sz w:val="24"/>
        </w:rPr>
        <w:t xml:space="preserve"> jednostranně zhotoviteli dodací lhůtu, což zhotovitel nemohl předpokládat. Z tohoto důvodů požádal zhotovitel objednatele</w:t>
      </w:r>
      <w:r w:rsidR="005E78BC">
        <w:rPr>
          <w:rFonts w:ascii="Times New Roman" w:eastAsia="Times New Roman" w:hAnsi="Times New Roman" w:cs="Times New Roman"/>
          <w:sz w:val="24"/>
        </w:rPr>
        <w:t>, zápisem ve stavebním deníku,</w:t>
      </w:r>
      <w:r w:rsidR="0065370F">
        <w:rPr>
          <w:rFonts w:ascii="Times New Roman" w:eastAsia="Times New Roman" w:hAnsi="Times New Roman" w:cs="Times New Roman"/>
          <w:sz w:val="24"/>
        </w:rPr>
        <w:t xml:space="preserve"> o změnu termínu dokončení prací. Objednatel uznal důvody změny termínu, které zhotovitel nemohl ovlivnit, za objektivní.</w:t>
      </w:r>
    </w:p>
    <w:p w:rsidR="005E78BC" w:rsidRDefault="005E78BC" w:rsidP="0069300C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5E78BC" w:rsidRPr="0069300C" w:rsidRDefault="005E78BC" w:rsidP="0069300C">
      <w:pPr>
        <w:spacing w:before="120"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Článek I.</w:t>
      </w: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Předmět dodatku</w:t>
      </w:r>
    </w:p>
    <w:p w:rsidR="00F344F8" w:rsidRDefault="009A6D1E" w:rsidP="00A5122E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014E33">
        <w:rPr>
          <w:rFonts w:ascii="Times New Roman" w:eastAsia="Times New Roman" w:hAnsi="Times New Roman" w:cs="Times New Roman"/>
          <w:sz w:val="24"/>
        </w:rPr>
        <w:t xml:space="preserve">Předmětem </w:t>
      </w:r>
      <w:r w:rsidR="0065370F">
        <w:rPr>
          <w:rFonts w:ascii="Times New Roman" w:eastAsia="Times New Roman" w:hAnsi="Times New Roman" w:cs="Times New Roman"/>
          <w:sz w:val="24"/>
        </w:rPr>
        <w:t>tohoto dodatku smlouvy</w:t>
      </w:r>
      <w:r w:rsidRPr="00014E33">
        <w:rPr>
          <w:rFonts w:ascii="Times New Roman" w:eastAsia="Times New Roman" w:hAnsi="Times New Roman" w:cs="Times New Roman"/>
          <w:sz w:val="24"/>
        </w:rPr>
        <w:t xml:space="preserve"> </w:t>
      </w:r>
      <w:r w:rsidR="0069300C">
        <w:rPr>
          <w:rFonts w:ascii="Times New Roman" w:eastAsia="Times New Roman" w:hAnsi="Times New Roman" w:cs="Times New Roman"/>
          <w:sz w:val="24"/>
        </w:rPr>
        <w:t xml:space="preserve">je změna termínu </w:t>
      </w:r>
      <w:r w:rsidR="00DD1911">
        <w:rPr>
          <w:rFonts w:ascii="Times New Roman" w:eastAsia="Times New Roman" w:hAnsi="Times New Roman" w:cs="Times New Roman"/>
          <w:sz w:val="24"/>
        </w:rPr>
        <w:t xml:space="preserve">dokončení a </w:t>
      </w:r>
      <w:r w:rsidR="0069300C">
        <w:rPr>
          <w:rFonts w:ascii="Times New Roman" w:eastAsia="Times New Roman" w:hAnsi="Times New Roman" w:cs="Times New Roman"/>
          <w:sz w:val="24"/>
        </w:rPr>
        <w:t xml:space="preserve">předání stavebních prací </w:t>
      </w:r>
      <w:r w:rsidR="00E02119">
        <w:rPr>
          <w:rFonts w:ascii="Times New Roman" w:eastAsia="Times New Roman" w:hAnsi="Times New Roman" w:cs="Times New Roman"/>
          <w:sz w:val="24"/>
        </w:rPr>
        <w:t>dle dodatk</w:t>
      </w:r>
      <w:r w:rsidR="00CD45D1">
        <w:rPr>
          <w:rFonts w:ascii="Times New Roman" w:eastAsia="Times New Roman" w:hAnsi="Times New Roman" w:cs="Times New Roman"/>
          <w:sz w:val="24"/>
        </w:rPr>
        <w:t>ů</w:t>
      </w:r>
      <w:r w:rsidR="00E02119">
        <w:rPr>
          <w:rFonts w:ascii="Times New Roman" w:eastAsia="Times New Roman" w:hAnsi="Times New Roman" w:cs="Times New Roman"/>
          <w:sz w:val="24"/>
        </w:rPr>
        <w:t xml:space="preserve"> č.2</w:t>
      </w:r>
      <w:r w:rsidR="00CD45D1">
        <w:rPr>
          <w:rFonts w:ascii="Times New Roman" w:eastAsia="Times New Roman" w:hAnsi="Times New Roman" w:cs="Times New Roman"/>
          <w:sz w:val="24"/>
        </w:rPr>
        <w:t xml:space="preserve"> a č.3 </w:t>
      </w:r>
      <w:r w:rsidR="0069300C">
        <w:rPr>
          <w:rFonts w:ascii="Times New Roman" w:eastAsia="Times New Roman" w:hAnsi="Times New Roman" w:cs="Times New Roman"/>
          <w:sz w:val="24"/>
        </w:rPr>
        <w:t xml:space="preserve">- </w:t>
      </w:r>
      <w:r w:rsidRPr="00014E33">
        <w:rPr>
          <w:rFonts w:ascii="Times New Roman" w:eastAsia="Times New Roman" w:hAnsi="Times New Roman" w:cs="Times New Roman"/>
          <w:sz w:val="24"/>
        </w:rPr>
        <w:t>Sanace poruchy uložení mezipatra garáží nad parkovací plochou „P1“.</w:t>
      </w:r>
      <w:r w:rsidR="00E02119">
        <w:rPr>
          <w:rFonts w:ascii="Times New Roman" w:eastAsia="Times New Roman" w:hAnsi="Times New Roman" w:cs="Times New Roman"/>
          <w:sz w:val="24"/>
        </w:rPr>
        <w:t xml:space="preserve"> </w:t>
      </w:r>
    </w:p>
    <w:p w:rsidR="00DD1911" w:rsidRDefault="00DD1911" w:rsidP="00DD1911">
      <w:p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Smluvní stany nově sjednaly t</w:t>
      </w:r>
      <w:r w:rsidRPr="00EA2130">
        <w:rPr>
          <w:rFonts w:ascii="Times New Roman" w:eastAsia="Times New Roman" w:hAnsi="Times New Roman" w:cs="Times New Roman"/>
          <w:sz w:val="24"/>
        </w:rPr>
        <w:t>ermín pro dokončení stavebních prací</w:t>
      </w:r>
      <w:r>
        <w:rPr>
          <w:rFonts w:ascii="Times New Roman" w:eastAsia="Times New Roman" w:hAnsi="Times New Roman" w:cs="Times New Roman"/>
          <w:sz w:val="24"/>
        </w:rPr>
        <w:t>, prováděných dle dodatku č.2 takto:</w:t>
      </w:r>
    </w:p>
    <w:p w:rsidR="00DD1911" w:rsidRPr="004C1517" w:rsidRDefault="00DD1911" w:rsidP="00DD1911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C1517">
        <w:rPr>
          <w:rFonts w:ascii="Times New Roman" w:eastAsia="Times New Roman" w:hAnsi="Times New Roman" w:cs="Times New Roman"/>
          <w:sz w:val="24"/>
        </w:rPr>
        <w:t xml:space="preserve">Předání prací objednateli s drobnými vadami a nedodělky, které nebrání užívání – do </w:t>
      </w:r>
      <w:r>
        <w:rPr>
          <w:rFonts w:ascii="Times New Roman" w:eastAsia="Times New Roman" w:hAnsi="Times New Roman" w:cs="Times New Roman"/>
          <w:sz w:val="24"/>
        </w:rPr>
        <w:t>22.12.2022</w:t>
      </w:r>
      <w:r w:rsidRPr="004C1517">
        <w:rPr>
          <w:rFonts w:ascii="Times New Roman" w:eastAsia="Times New Roman" w:hAnsi="Times New Roman" w:cs="Times New Roman"/>
          <w:sz w:val="24"/>
        </w:rPr>
        <w:t>.</w:t>
      </w:r>
    </w:p>
    <w:p w:rsidR="00DD1911" w:rsidRDefault="00DD1911" w:rsidP="00DD1911">
      <w:pPr>
        <w:pStyle w:val="Odstavecseseznamem"/>
        <w:numPr>
          <w:ilvl w:val="0"/>
          <w:numId w:val="8"/>
        </w:numPr>
        <w:tabs>
          <w:tab w:val="left" w:pos="397"/>
          <w:tab w:val="left" w:pos="284"/>
        </w:tabs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4C1517">
        <w:rPr>
          <w:rFonts w:ascii="Times New Roman" w:eastAsia="Times New Roman" w:hAnsi="Times New Roman" w:cs="Times New Roman"/>
          <w:sz w:val="24"/>
        </w:rPr>
        <w:t xml:space="preserve">Odstranění </w:t>
      </w:r>
      <w:r>
        <w:rPr>
          <w:rFonts w:ascii="Times New Roman" w:eastAsia="Times New Roman" w:hAnsi="Times New Roman" w:cs="Times New Roman"/>
          <w:sz w:val="24"/>
        </w:rPr>
        <w:t xml:space="preserve">případných </w:t>
      </w:r>
      <w:r w:rsidRPr="004C1517">
        <w:rPr>
          <w:rFonts w:ascii="Times New Roman" w:eastAsia="Times New Roman" w:hAnsi="Times New Roman" w:cs="Times New Roman"/>
          <w:sz w:val="24"/>
        </w:rPr>
        <w:t>vad a nedodělků, se kterými b</w:t>
      </w:r>
      <w:r>
        <w:rPr>
          <w:rFonts w:ascii="Times New Roman" w:eastAsia="Times New Roman" w:hAnsi="Times New Roman" w:cs="Times New Roman"/>
          <w:sz w:val="24"/>
        </w:rPr>
        <w:t>ude</w:t>
      </w:r>
      <w:r w:rsidRPr="004C1517">
        <w:rPr>
          <w:rFonts w:ascii="Times New Roman" w:eastAsia="Times New Roman" w:hAnsi="Times New Roman" w:cs="Times New Roman"/>
          <w:sz w:val="24"/>
        </w:rPr>
        <w:t xml:space="preserve"> dílo</w:t>
      </w:r>
      <w:r>
        <w:rPr>
          <w:rFonts w:ascii="Times New Roman" w:eastAsia="Times New Roman" w:hAnsi="Times New Roman" w:cs="Times New Roman"/>
          <w:sz w:val="24"/>
        </w:rPr>
        <w:t xml:space="preserve"> eventuálně</w:t>
      </w:r>
      <w:r w:rsidRPr="004C1517">
        <w:rPr>
          <w:rFonts w:ascii="Times New Roman" w:eastAsia="Times New Roman" w:hAnsi="Times New Roman" w:cs="Times New Roman"/>
          <w:sz w:val="24"/>
        </w:rPr>
        <w:t xml:space="preserve"> převzato</w:t>
      </w:r>
      <w:r>
        <w:rPr>
          <w:rFonts w:ascii="Times New Roman" w:eastAsia="Times New Roman" w:hAnsi="Times New Roman" w:cs="Times New Roman"/>
          <w:sz w:val="24"/>
        </w:rPr>
        <w:t>, (pokud se budou vyskytovat) bude sjednán v předávací protokolu</w:t>
      </w:r>
      <w:r w:rsidRPr="004C1517">
        <w:rPr>
          <w:rFonts w:ascii="Times New Roman" w:eastAsia="Times New Roman" w:hAnsi="Times New Roman" w:cs="Times New Roman"/>
          <w:sz w:val="24"/>
        </w:rPr>
        <w:t>.</w:t>
      </w:r>
    </w:p>
    <w:p w:rsidR="005E78BC" w:rsidRDefault="005E78BC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E78BC" w:rsidRDefault="005E78BC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344F8" w:rsidRDefault="0055233A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Článek II.</w:t>
      </w:r>
    </w:p>
    <w:p w:rsidR="00F344F8" w:rsidRDefault="00552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Závěrečná ustanovení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Ostatní ustanovení smlouvy nedotčená tímto dodatkem se nemění.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je vyhotoven ve čtyřech stejnopisech, z nichž tři obdrží objednatel a jeden obdrží zhotovitel.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Zhotovitel bere na vědomí, že smlouvy s hodnotou předmětu převyšující 50.000 Kč bez DPH včetně dohod, na základě kterých se tyto smlouvy mění, nahrazují nebo ruší, zveřejní objednatel v </w:t>
      </w:r>
      <w:r>
        <w:rPr>
          <w:rFonts w:ascii="Times New Roman" w:eastAsia="Times New Roman" w:hAnsi="Times New Roman" w:cs="Times New Roman"/>
          <w:b/>
          <w:sz w:val="24"/>
        </w:rPr>
        <w:t xml:space="preserve">registru smluv </w:t>
      </w:r>
      <w:r>
        <w:rPr>
          <w:rFonts w:ascii="Times New Roman" w:eastAsia="Times New Roman" w:hAnsi="Times New Roman" w:cs="Times New Roman"/>
          <w:sz w:val="24"/>
        </w:rPr>
        <w:t>zřízeném jako informační systém veřejné správy na základě zákona č. 340/2015 Sb., o registru smluv.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Zhotovitel výslovně souhlasí s tím, aby tento dodatek byl v plném rozsahu v registru smluv objednatelem zveřejněn. Zhotovitel prohlašuje, že skutečnosti uvedené v tomto dodatku nepovažuje za obchodní tajemství a uděluje svolení k jejich užití a zveřejnění bez stanovení jakýchkoliv dalších podmínek.</w:t>
      </w:r>
    </w:p>
    <w:p w:rsidR="00F344F8" w:rsidRDefault="0055233A">
      <w:pPr>
        <w:numPr>
          <w:ilvl w:val="0"/>
          <w:numId w:val="4"/>
        </w:numPr>
        <w:tabs>
          <w:tab w:val="left" w:pos="397"/>
        </w:tabs>
        <w:spacing w:before="120"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Tento dodatek nabývá účinnosti jeho zveřejněním objednatelem v registru smluv.</w:t>
      </w:r>
    </w:p>
    <w:p w:rsidR="00F344F8" w:rsidRPr="00BF59EB" w:rsidRDefault="0055233A" w:rsidP="00F24F27">
      <w:pPr>
        <w:numPr>
          <w:ilvl w:val="0"/>
          <w:numId w:val="4"/>
        </w:numPr>
        <w:tabs>
          <w:tab w:val="left" w:pos="397"/>
        </w:tabs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 w:rsidRPr="00BF59EB">
        <w:rPr>
          <w:rFonts w:ascii="Times New Roman" w:eastAsia="Times New Roman" w:hAnsi="Times New Roman" w:cs="Times New Roman"/>
          <w:sz w:val="24"/>
        </w:rPr>
        <w:t xml:space="preserve">Smluvní strany prohlašují, že souhlasí s textem tohoto dodatku. </w:t>
      </w:r>
    </w:p>
    <w:p w:rsidR="00F344F8" w:rsidRDefault="00F344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tabs>
          <w:tab w:val="left" w:pos="6096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 Liberci dne  </w:t>
      </w:r>
      <w:proofErr w:type="gramStart"/>
      <w:r w:rsidR="00E02119">
        <w:rPr>
          <w:rFonts w:ascii="Times New Roman" w:eastAsia="Times New Roman" w:hAnsi="Times New Roman" w:cs="Times New Roman"/>
          <w:sz w:val="24"/>
        </w:rPr>
        <w:t>23</w:t>
      </w:r>
      <w:r w:rsidR="00974942">
        <w:rPr>
          <w:rFonts w:ascii="Times New Roman" w:eastAsia="Times New Roman" w:hAnsi="Times New Roman" w:cs="Times New Roman"/>
          <w:sz w:val="24"/>
        </w:rPr>
        <w:t>.</w:t>
      </w:r>
      <w:r w:rsidR="00EC0A5F">
        <w:rPr>
          <w:rFonts w:ascii="Times New Roman" w:eastAsia="Times New Roman" w:hAnsi="Times New Roman" w:cs="Times New Roman"/>
          <w:sz w:val="24"/>
        </w:rPr>
        <w:t>1</w:t>
      </w:r>
      <w:r w:rsidR="004F3E8B">
        <w:rPr>
          <w:rFonts w:ascii="Times New Roman" w:eastAsia="Times New Roman" w:hAnsi="Times New Roman" w:cs="Times New Roman"/>
          <w:sz w:val="24"/>
        </w:rPr>
        <w:t>1</w:t>
      </w:r>
      <w:r w:rsidR="009B1705">
        <w:rPr>
          <w:rFonts w:ascii="Times New Roman" w:eastAsia="Times New Roman" w:hAnsi="Times New Roman" w:cs="Times New Roman"/>
          <w:sz w:val="24"/>
        </w:rPr>
        <w:t>.2022</w:t>
      </w:r>
      <w:proofErr w:type="gramEnd"/>
      <w:r>
        <w:rPr>
          <w:rFonts w:ascii="Times New Roman" w:eastAsia="Times New Roman" w:hAnsi="Times New Roman" w:cs="Times New Roman"/>
          <w:sz w:val="24"/>
        </w:rPr>
        <w:tab/>
        <w:t>V </w:t>
      </w:r>
      <w:r w:rsidR="001F3EAC">
        <w:rPr>
          <w:rFonts w:ascii="Times New Roman" w:eastAsia="Times New Roman" w:hAnsi="Times New Roman" w:cs="Times New Roman"/>
          <w:sz w:val="24"/>
        </w:rPr>
        <w:t>Liberci</w:t>
      </w:r>
      <w:r>
        <w:rPr>
          <w:rFonts w:ascii="Times New Roman" w:eastAsia="Times New Roman" w:hAnsi="Times New Roman" w:cs="Times New Roman"/>
          <w:sz w:val="24"/>
        </w:rPr>
        <w:t xml:space="preserve"> dne  </w:t>
      </w:r>
      <w:r w:rsidR="00E02119">
        <w:rPr>
          <w:rFonts w:ascii="Times New Roman" w:eastAsia="Times New Roman" w:hAnsi="Times New Roman" w:cs="Times New Roman"/>
          <w:sz w:val="24"/>
        </w:rPr>
        <w:t>23</w:t>
      </w:r>
      <w:r w:rsidR="00CD33B6">
        <w:rPr>
          <w:rFonts w:ascii="Times New Roman" w:eastAsia="Times New Roman" w:hAnsi="Times New Roman" w:cs="Times New Roman"/>
          <w:sz w:val="24"/>
        </w:rPr>
        <w:t>.</w:t>
      </w:r>
      <w:r w:rsidR="00EC0A5F">
        <w:rPr>
          <w:rFonts w:ascii="Times New Roman" w:eastAsia="Times New Roman" w:hAnsi="Times New Roman" w:cs="Times New Roman"/>
          <w:sz w:val="24"/>
        </w:rPr>
        <w:t>1</w:t>
      </w:r>
      <w:r w:rsidR="004F3E8B">
        <w:rPr>
          <w:rFonts w:ascii="Times New Roman" w:eastAsia="Times New Roman" w:hAnsi="Times New Roman" w:cs="Times New Roman"/>
          <w:sz w:val="24"/>
        </w:rPr>
        <w:t>1</w:t>
      </w:r>
      <w:r w:rsidR="009B1705">
        <w:rPr>
          <w:rFonts w:ascii="Times New Roman" w:eastAsia="Times New Roman" w:hAnsi="Times New Roman" w:cs="Times New Roman"/>
          <w:sz w:val="24"/>
        </w:rPr>
        <w:t>.2022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344F8" w:rsidRDefault="00F344F8">
      <w:pPr>
        <w:tabs>
          <w:tab w:val="left" w:pos="666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344F8" w:rsidRDefault="0055233A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</w:rPr>
        <w:tab/>
        <w:t>…………………………</w:t>
      </w:r>
    </w:p>
    <w:p w:rsidR="00F344F8" w:rsidRDefault="001F3EA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PhDr. Dana Petrýdesová    </w:t>
      </w:r>
      <w:r>
        <w:rPr>
          <w:rFonts w:ascii="Times New Roman" w:eastAsia="Times New Roman" w:hAnsi="Times New Roman" w:cs="Times New Roman"/>
          <w:sz w:val="24"/>
        </w:rPr>
        <w:tab/>
        <w:t>Josef Liebscher</w:t>
      </w:r>
    </w:p>
    <w:p w:rsidR="00F344F8" w:rsidRDefault="001F3EA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ředitelka KVK v Liberci</w:t>
      </w:r>
      <w:r w:rsidR="0055233A">
        <w:rPr>
          <w:rFonts w:ascii="Times New Roman" w:eastAsia="Times New Roman" w:hAnsi="Times New Roman" w:cs="Times New Roman"/>
          <w:sz w:val="24"/>
        </w:rPr>
        <w:tab/>
        <w:t>jednatel</w:t>
      </w:r>
      <w:r w:rsidR="0055233A">
        <w:rPr>
          <w:rFonts w:ascii="Times New Roman" w:eastAsia="Times New Roman" w:hAnsi="Times New Roman" w:cs="Times New Roman"/>
          <w:sz w:val="24"/>
        </w:rPr>
        <w:tab/>
        <w:t xml:space="preserve">     </w:t>
      </w:r>
    </w:p>
    <w:p w:rsidR="00F344F8" w:rsidRDefault="00F344F8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34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2F0"/>
    <w:multiLevelType w:val="hybridMultilevel"/>
    <w:tmpl w:val="BDAAD5D4"/>
    <w:lvl w:ilvl="0" w:tplc="A3EAD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000A1"/>
    <w:multiLevelType w:val="hybridMultilevel"/>
    <w:tmpl w:val="70CCC9B0"/>
    <w:lvl w:ilvl="0" w:tplc="E82EAB4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03E70"/>
    <w:multiLevelType w:val="hybridMultilevel"/>
    <w:tmpl w:val="FF0E8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129F9"/>
    <w:multiLevelType w:val="multilevel"/>
    <w:tmpl w:val="F23A2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C7356F"/>
    <w:multiLevelType w:val="multilevel"/>
    <w:tmpl w:val="37F07A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9B1DAB"/>
    <w:multiLevelType w:val="multilevel"/>
    <w:tmpl w:val="C804EB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6A50CD"/>
    <w:multiLevelType w:val="hybridMultilevel"/>
    <w:tmpl w:val="FFFFFFFF"/>
    <w:lvl w:ilvl="0" w:tplc="18EED5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707A12"/>
    <w:multiLevelType w:val="multilevel"/>
    <w:tmpl w:val="D0828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FAB4A64"/>
    <w:multiLevelType w:val="multilevel"/>
    <w:tmpl w:val="5C185B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F8"/>
    <w:rsid w:val="00001B48"/>
    <w:rsid w:val="00011F03"/>
    <w:rsid w:val="00014E33"/>
    <w:rsid w:val="00026EF4"/>
    <w:rsid w:val="000651D7"/>
    <w:rsid w:val="00085DA4"/>
    <w:rsid w:val="000E19B3"/>
    <w:rsid w:val="000E5224"/>
    <w:rsid w:val="000F1677"/>
    <w:rsid w:val="000F431E"/>
    <w:rsid w:val="001314E8"/>
    <w:rsid w:val="0014768A"/>
    <w:rsid w:val="00175292"/>
    <w:rsid w:val="001F3EAC"/>
    <w:rsid w:val="00204BDB"/>
    <w:rsid w:val="00212DB0"/>
    <w:rsid w:val="0022694E"/>
    <w:rsid w:val="00253AED"/>
    <w:rsid w:val="002745D3"/>
    <w:rsid w:val="002A0145"/>
    <w:rsid w:val="003225B8"/>
    <w:rsid w:val="00332FDA"/>
    <w:rsid w:val="00354CFD"/>
    <w:rsid w:val="00372647"/>
    <w:rsid w:val="003C50D1"/>
    <w:rsid w:val="003D63C1"/>
    <w:rsid w:val="0046294B"/>
    <w:rsid w:val="00467147"/>
    <w:rsid w:val="0049495C"/>
    <w:rsid w:val="004B477D"/>
    <w:rsid w:val="004C1517"/>
    <w:rsid w:val="004F3E8B"/>
    <w:rsid w:val="005038EF"/>
    <w:rsid w:val="005139E0"/>
    <w:rsid w:val="00523C27"/>
    <w:rsid w:val="00536D95"/>
    <w:rsid w:val="0055233A"/>
    <w:rsid w:val="005C3412"/>
    <w:rsid w:val="005D14A5"/>
    <w:rsid w:val="005E78BC"/>
    <w:rsid w:val="005F419F"/>
    <w:rsid w:val="00612283"/>
    <w:rsid w:val="00614342"/>
    <w:rsid w:val="00643D64"/>
    <w:rsid w:val="0065370F"/>
    <w:rsid w:val="00665F3D"/>
    <w:rsid w:val="006871C0"/>
    <w:rsid w:val="0069300C"/>
    <w:rsid w:val="006B5CB3"/>
    <w:rsid w:val="006B7E94"/>
    <w:rsid w:val="006F4141"/>
    <w:rsid w:val="007B5295"/>
    <w:rsid w:val="007C4486"/>
    <w:rsid w:val="007F3A9A"/>
    <w:rsid w:val="008000DD"/>
    <w:rsid w:val="00896498"/>
    <w:rsid w:val="008A569F"/>
    <w:rsid w:val="008E76C4"/>
    <w:rsid w:val="008F1C67"/>
    <w:rsid w:val="008F6E4F"/>
    <w:rsid w:val="00936A44"/>
    <w:rsid w:val="00955D4B"/>
    <w:rsid w:val="00974942"/>
    <w:rsid w:val="009A6D1E"/>
    <w:rsid w:val="009B1705"/>
    <w:rsid w:val="009C48DA"/>
    <w:rsid w:val="009D59BF"/>
    <w:rsid w:val="00A356FD"/>
    <w:rsid w:val="00A5122E"/>
    <w:rsid w:val="00B04117"/>
    <w:rsid w:val="00B153E2"/>
    <w:rsid w:val="00B64DD8"/>
    <w:rsid w:val="00B67194"/>
    <w:rsid w:val="00B72618"/>
    <w:rsid w:val="00B72FDC"/>
    <w:rsid w:val="00BC37E5"/>
    <w:rsid w:val="00BF354D"/>
    <w:rsid w:val="00BF59EB"/>
    <w:rsid w:val="00BF711A"/>
    <w:rsid w:val="00C1078E"/>
    <w:rsid w:val="00C5147E"/>
    <w:rsid w:val="00C67838"/>
    <w:rsid w:val="00C773AF"/>
    <w:rsid w:val="00CD33B6"/>
    <w:rsid w:val="00CD45D1"/>
    <w:rsid w:val="00CE1E34"/>
    <w:rsid w:val="00D02AC3"/>
    <w:rsid w:val="00D1287C"/>
    <w:rsid w:val="00D21FCD"/>
    <w:rsid w:val="00D412C0"/>
    <w:rsid w:val="00D61A45"/>
    <w:rsid w:val="00DD1911"/>
    <w:rsid w:val="00DE0905"/>
    <w:rsid w:val="00E02119"/>
    <w:rsid w:val="00E36A4F"/>
    <w:rsid w:val="00E7204A"/>
    <w:rsid w:val="00EA2130"/>
    <w:rsid w:val="00EC0A5F"/>
    <w:rsid w:val="00EE559E"/>
    <w:rsid w:val="00F344F8"/>
    <w:rsid w:val="00F45AC4"/>
    <w:rsid w:val="00F46A56"/>
    <w:rsid w:val="00F5211F"/>
    <w:rsid w:val="00F66095"/>
    <w:rsid w:val="00F73211"/>
    <w:rsid w:val="00FD27EE"/>
    <w:rsid w:val="00FD57C7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27A8"/>
  <w15:docId w15:val="{E666A93E-0829-462F-B480-7D2ED4AC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233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A51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JAKO1">
    <w:name w:val="A) JAKO (1)"/>
    <w:basedOn w:val="Normln"/>
    <w:next w:val="Normln"/>
    <w:rsid w:val="00354CFD"/>
    <w:pPr>
      <w:overflowPunct w:val="0"/>
      <w:autoSpaceDE w:val="0"/>
      <w:autoSpaceDN w:val="0"/>
      <w:adjustRightInd w:val="0"/>
      <w:spacing w:before="12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5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4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Šmakal Petr Ing.</dc:creator>
  <cp:lastModifiedBy>kurova</cp:lastModifiedBy>
  <cp:revision>4</cp:revision>
  <cp:lastPrinted>2022-09-19T07:24:00Z</cp:lastPrinted>
  <dcterms:created xsi:type="dcterms:W3CDTF">2022-12-02T09:21:00Z</dcterms:created>
  <dcterms:modified xsi:type="dcterms:W3CDTF">2022-12-06T10:46:00Z</dcterms:modified>
</cp:coreProperties>
</file>