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28B0" w14:textId="47FE61EF" w:rsidR="007A6B65" w:rsidRDefault="007A6B65" w:rsidP="004A60D4">
      <w:pPr>
        <w:rPr>
          <w:rFonts w:ascii="Calibri" w:hAnsi="Calibri" w:cs="Calibri"/>
          <w:i/>
          <w:sz w:val="20"/>
          <w:szCs w:val="20"/>
        </w:rPr>
      </w:pPr>
    </w:p>
    <w:p w14:paraId="4C76D3FC" w14:textId="77777777" w:rsidR="00464E4D" w:rsidRPr="00326E8D" w:rsidRDefault="00464E4D" w:rsidP="00CB73AF">
      <w:pPr>
        <w:jc w:val="center"/>
        <w:outlineLvl w:val="0"/>
        <w:rPr>
          <w:b/>
          <w:sz w:val="20"/>
          <w:szCs w:val="20"/>
        </w:rPr>
      </w:pPr>
    </w:p>
    <w:p w14:paraId="2F72208D" w14:textId="50C0F269" w:rsidR="0018707A" w:rsidRDefault="00584571" w:rsidP="00C02843">
      <w:pPr>
        <w:jc w:val="center"/>
        <w:outlineLvl w:val="0"/>
        <w:rPr>
          <w:rFonts w:ascii="Calibri" w:hAnsi="Calibri" w:cs="Calibri"/>
          <w:b/>
          <w:sz w:val="28"/>
          <w:szCs w:val="28"/>
        </w:rPr>
      </w:pPr>
      <w:r>
        <w:rPr>
          <w:rFonts w:ascii="Calibri" w:hAnsi="Calibri" w:cs="Calibri"/>
          <w:b/>
          <w:sz w:val="28"/>
          <w:szCs w:val="28"/>
        </w:rPr>
        <w:t>Kupní smlouvy</w:t>
      </w:r>
      <w:r w:rsidR="00CB73AF">
        <w:rPr>
          <w:rFonts w:ascii="Calibri" w:hAnsi="Calibri" w:cs="Calibri"/>
          <w:b/>
          <w:sz w:val="28"/>
          <w:szCs w:val="28"/>
        </w:rPr>
        <w:t xml:space="preserve"> č.</w:t>
      </w:r>
      <w:r w:rsidR="00C02843">
        <w:rPr>
          <w:rFonts w:ascii="Calibri" w:hAnsi="Calibri" w:cs="Calibri"/>
          <w:b/>
          <w:sz w:val="28"/>
          <w:szCs w:val="28"/>
        </w:rPr>
        <w:t>014</w:t>
      </w:r>
      <w:r>
        <w:rPr>
          <w:rFonts w:ascii="Calibri" w:hAnsi="Calibri" w:cs="Calibri"/>
          <w:b/>
          <w:sz w:val="28"/>
          <w:szCs w:val="28"/>
        </w:rPr>
        <w:t>/</w:t>
      </w:r>
      <w:r w:rsidR="003146A9">
        <w:rPr>
          <w:rFonts w:ascii="Calibri" w:hAnsi="Calibri" w:cs="Calibri"/>
          <w:b/>
          <w:sz w:val="28"/>
          <w:szCs w:val="28"/>
        </w:rPr>
        <w:t>20</w:t>
      </w:r>
      <w:r w:rsidR="001F6939">
        <w:rPr>
          <w:rFonts w:ascii="Calibri" w:hAnsi="Calibri" w:cs="Calibri"/>
          <w:b/>
          <w:sz w:val="28"/>
          <w:szCs w:val="28"/>
        </w:rPr>
        <w:t>2</w:t>
      </w:r>
      <w:r w:rsidR="008209F1">
        <w:rPr>
          <w:rFonts w:ascii="Calibri" w:hAnsi="Calibri" w:cs="Calibri"/>
          <w:b/>
          <w:sz w:val="28"/>
          <w:szCs w:val="28"/>
        </w:rPr>
        <w:t>2</w:t>
      </w:r>
    </w:p>
    <w:p w14:paraId="48579DC2" w14:textId="77777777" w:rsidR="00764CEE" w:rsidRDefault="00764CEE" w:rsidP="00CB73AF">
      <w:pPr>
        <w:jc w:val="center"/>
        <w:outlineLvl w:val="0"/>
        <w:rPr>
          <w:rFonts w:ascii="Calibri" w:hAnsi="Calibri" w:cs="Calibri"/>
          <w:b/>
          <w:sz w:val="22"/>
          <w:szCs w:val="22"/>
        </w:rPr>
      </w:pPr>
    </w:p>
    <w:p w14:paraId="644C01D4" w14:textId="77777777" w:rsidR="00CB73AF" w:rsidRDefault="006D749C" w:rsidP="00CB73AF">
      <w:pPr>
        <w:jc w:val="center"/>
        <w:outlineLvl w:val="0"/>
        <w:rPr>
          <w:rFonts w:ascii="Calibri" w:hAnsi="Calibri" w:cs="Calibri"/>
          <w:b/>
          <w:sz w:val="22"/>
          <w:szCs w:val="22"/>
        </w:rPr>
      </w:pPr>
      <w:r>
        <w:rPr>
          <w:rFonts w:ascii="Calibri" w:hAnsi="Calibri" w:cs="Calibri"/>
          <w:b/>
          <w:sz w:val="22"/>
          <w:szCs w:val="22"/>
        </w:rPr>
        <w:t>Pořízení lesn</w:t>
      </w:r>
      <w:r w:rsidR="00EF6468">
        <w:rPr>
          <w:rFonts w:ascii="Calibri" w:hAnsi="Calibri" w:cs="Calibri"/>
          <w:b/>
          <w:sz w:val="22"/>
          <w:szCs w:val="22"/>
        </w:rPr>
        <w:t xml:space="preserve">ické </w:t>
      </w:r>
      <w:r>
        <w:rPr>
          <w:rFonts w:ascii="Calibri" w:hAnsi="Calibri" w:cs="Calibri"/>
          <w:b/>
          <w:sz w:val="22"/>
          <w:szCs w:val="22"/>
        </w:rPr>
        <w:t>techniky</w:t>
      </w:r>
    </w:p>
    <w:p w14:paraId="52EF0080" w14:textId="77777777" w:rsidR="00AC5E43" w:rsidRDefault="00AC5E43" w:rsidP="00207C37">
      <w:pPr>
        <w:rPr>
          <w:rFonts w:ascii="Calibri" w:hAnsi="Calibri" w:cs="Calibri"/>
          <w:sz w:val="22"/>
          <w:szCs w:val="22"/>
        </w:rPr>
      </w:pPr>
      <w:bookmarkStart w:id="0" w:name="OLE_LINK1"/>
    </w:p>
    <w:p w14:paraId="35F30A37" w14:textId="77777777" w:rsidR="00207C37" w:rsidRDefault="00BD06CC" w:rsidP="00435934">
      <w:pPr>
        <w:numPr>
          <w:ilvl w:val="0"/>
          <w:numId w:val="29"/>
        </w:numPr>
        <w:spacing w:before="100" w:beforeAutospacing="1"/>
        <w:jc w:val="center"/>
        <w:outlineLvl w:val="0"/>
        <w:rPr>
          <w:rFonts w:ascii="Calibri" w:hAnsi="Calibri" w:cs="Calibri"/>
          <w:b/>
          <w:sz w:val="22"/>
          <w:szCs w:val="22"/>
        </w:rPr>
      </w:pPr>
      <w:r>
        <w:rPr>
          <w:rFonts w:ascii="Calibri" w:hAnsi="Calibri" w:cs="Calibri"/>
          <w:b/>
          <w:sz w:val="22"/>
          <w:szCs w:val="22"/>
        </w:rPr>
        <w:t>Smluvní strany</w:t>
      </w:r>
    </w:p>
    <w:p w14:paraId="47DBA00B" w14:textId="77777777" w:rsidR="00207C37" w:rsidRDefault="00207C37" w:rsidP="00873D83">
      <w:pPr>
        <w:spacing w:before="100" w:beforeAutospacing="1"/>
        <w:rPr>
          <w:rFonts w:ascii="Calibri" w:hAnsi="Calibri" w:cs="Calibri"/>
          <w:b/>
          <w:sz w:val="22"/>
          <w:szCs w:val="22"/>
        </w:rPr>
      </w:pPr>
      <w:r>
        <w:rPr>
          <w:rFonts w:ascii="Calibri" w:hAnsi="Calibri" w:cs="Calibri"/>
          <w:b/>
          <w:sz w:val="22"/>
          <w:szCs w:val="22"/>
          <w:u w:val="single"/>
        </w:rPr>
        <w:t>Kup</w:t>
      </w:r>
      <w:r w:rsidR="001D751A">
        <w:rPr>
          <w:rFonts w:ascii="Calibri" w:hAnsi="Calibri" w:cs="Calibri"/>
          <w:b/>
          <w:sz w:val="22"/>
          <w:szCs w:val="22"/>
          <w:u w:val="single"/>
        </w:rPr>
        <w:t>u</w:t>
      </w:r>
      <w:r>
        <w:rPr>
          <w:rFonts w:ascii="Calibri" w:hAnsi="Calibri" w:cs="Calibri"/>
          <w:b/>
          <w:sz w:val="22"/>
          <w:szCs w:val="22"/>
          <w:u w:val="single"/>
        </w:rPr>
        <w:t>jící:</w:t>
      </w:r>
    </w:p>
    <w:bookmarkEnd w:id="0"/>
    <w:p w14:paraId="0943AEF0" w14:textId="7777777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Název:</w:t>
      </w:r>
      <w:r w:rsidRPr="0082244C">
        <w:rPr>
          <w:rFonts w:ascii="Calibri" w:hAnsi="Calibri" w:cs="Calibri"/>
          <w:sz w:val="22"/>
          <w:szCs w:val="22"/>
          <w:lang w:eastAsia="cs-CZ"/>
        </w:rPr>
        <w:tab/>
        <w:t>Lesy města Dvůr Králové nad Labem s.r.o.</w:t>
      </w:r>
    </w:p>
    <w:p w14:paraId="049AE7C9" w14:textId="7777777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Sídlo:</w:t>
      </w:r>
      <w:r w:rsidRPr="0082244C">
        <w:rPr>
          <w:rFonts w:ascii="Calibri" w:hAnsi="Calibri" w:cs="Calibri"/>
          <w:sz w:val="22"/>
          <w:szCs w:val="22"/>
          <w:lang w:eastAsia="cs-CZ"/>
        </w:rPr>
        <w:tab/>
        <w:t>Raisova 2824, 544 01 Dvůr Králové nad Labem</w:t>
      </w:r>
    </w:p>
    <w:p w14:paraId="45BABF25" w14:textId="7777777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IČ:</w:t>
      </w:r>
      <w:r w:rsidRPr="0082244C">
        <w:rPr>
          <w:rFonts w:ascii="Calibri" w:hAnsi="Calibri" w:cs="Calibri"/>
          <w:sz w:val="22"/>
          <w:szCs w:val="22"/>
          <w:lang w:eastAsia="cs-CZ"/>
        </w:rPr>
        <w:tab/>
      </w:r>
      <w:r w:rsidRPr="0082244C">
        <w:rPr>
          <w:rFonts w:ascii="Calibri" w:hAnsi="Calibri" w:cs="Calibri"/>
          <w:sz w:val="22"/>
          <w:szCs w:val="22"/>
          <w:lang w:eastAsia="cs-CZ"/>
        </w:rPr>
        <w:tab/>
        <w:t>27553884</w:t>
      </w:r>
    </w:p>
    <w:p w14:paraId="2843BFF7" w14:textId="7777777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 xml:space="preserve">DIČ: </w:t>
      </w:r>
      <w:r w:rsidRPr="0082244C">
        <w:rPr>
          <w:rFonts w:ascii="Calibri" w:hAnsi="Calibri" w:cs="Calibri"/>
          <w:sz w:val="22"/>
          <w:szCs w:val="22"/>
          <w:lang w:eastAsia="cs-CZ"/>
        </w:rPr>
        <w:tab/>
      </w:r>
      <w:r w:rsidRPr="0082244C">
        <w:rPr>
          <w:rFonts w:ascii="Calibri" w:hAnsi="Calibri" w:cs="Calibri"/>
          <w:sz w:val="22"/>
          <w:szCs w:val="22"/>
          <w:lang w:eastAsia="cs-CZ"/>
        </w:rPr>
        <w:tab/>
        <w:t>CZ27553884</w:t>
      </w:r>
    </w:p>
    <w:p w14:paraId="4A28322F" w14:textId="35430636"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Bankovní spojení:</w:t>
      </w:r>
      <w:r w:rsidRPr="0082244C">
        <w:rPr>
          <w:rFonts w:ascii="Calibri" w:hAnsi="Calibri" w:cs="Calibri"/>
          <w:sz w:val="22"/>
          <w:szCs w:val="22"/>
          <w:lang w:eastAsia="cs-CZ"/>
        </w:rPr>
        <w:tab/>
      </w:r>
      <w:r w:rsidR="006A4625">
        <w:rPr>
          <w:rFonts w:ascii="Calibri" w:hAnsi="Calibri" w:cs="Calibri"/>
          <w:sz w:val="22"/>
          <w:szCs w:val="22"/>
          <w:lang w:eastAsia="cs-CZ"/>
        </w:rPr>
        <w:t>ČSOB pobočka Dvůr Králové nad Labem</w:t>
      </w:r>
    </w:p>
    <w:p w14:paraId="031A0B8C" w14:textId="31BBB3E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Číslo účtu:</w:t>
      </w:r>
      <w:r w:rsidRPr="0082244C">
        <w:rPr>
          <w:rFonts w:ascii="Calibri" w:hAnsi="Calibri" w:cs="Calibri"/>
          <w:sz w:val="22"/>
          <w:szCs w:val="22"/>
          <w:lang w:eastAsia="cs-CZ"/>
        </w:rPr>
        <w:tab/>
      </w:r>
      <w:r w:rsidR="006A4625">
        <w:rPr>
          <w:rFonts w:ascii="Calibri" w:hAnsi="Calibri" w:cs="Calibri"/>
          <w:sz w:val="22"/>
          <w:szCs w:val="22"/>
          <w:lang w:eastAsia="cs-CZ"/>
        </w:rPr>
        <w:t>226 038</w:t>
      </w:r>
      <w:r w:rsidR="00DB1835">
        <w:rPr>
          <w:rFonts w:ascii="Calibri" w:hAnsi="Calibri" w:cs="Calibri"/>
          <w:sz w:val="22"/>
          <w:szCs w:val="22"/>
          <w:lang w:eastAsia="cs-CZ"/>
        </w:rPr>
        <w:t> </w:t>
      </w:r>
      <w:r w:rsidR="006A4625">
        <w:rPr>
          <w:rFonts w:ascii="Calibri" w:hAnsi="Calibri" w:cs="Calibri"/>
          <w:sz w:val="22"/>
          <w:szCs w:val="22"/>
          <w:lang w:eastAsia="cs-CZ"/>
        </w:rPr>
        <w:t>589</w:t>
      </w:r>
      <w:r w:rsidR="00DB1835">
        <w:rPr>
          <w:rFonts w:ascii="Calibri" w:hAnsi="Calibri" w:cs="Calibri"/>
          <w:sz w:val="22"/>
          <w:szCs w:val="22"/>
          <w:lang w:eastAsia="cs-CZ"/>
        </w:rPr>
        <w:t>/0300</w:t>
      </w:r>
    </w:p>
    <w:p w14:paraId="19399E81" w14:textId="77777777" w:rsidR="0082244C" w:rsidRP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Zastoupena:</w:t>
      </w:r>
      <w:r w:rsidRPr="0082244C">
        <w:rPr>
          <w:rFonts w:ascii="Calibri" w:hAnsi="Calibri" w:cs="Calibri"/>
          <w:sz w:val="22"/>
          <w:szCs w:val="22"/>
          <w:lang w:eastAsia="cs-CZ"/>
        </w:rPr>
        <w:tab/>
        <w:t>Bc. Petr Kupský</w:t>
      </w:r>
    </w:p>
    <w:p w14:paraId="58E78CC7" w14:textId="77777777" w:rsidR="0082244C" w:rsidRDefault="0082244C" w:rsidP="0082244C">
      <w:pPr>
        <w:pStyle w:val="Generalia"/>
        <w:tabs>
          <w:tab w:val="left" w:pos="2835"/>
        </w:tabs>
        <w:ind w:left="0" w:firstLine="0"/>
        <w:rPr>
          <w:rFonts w:ascii="Calibri" w:hAnsi="Calibri" w:cs="Calibri"/>
          <w:sz w:val="22"/>
          <w:szCs w:val="22"/>
          <w:lang w:eastAsia="cs-CZ"/>
        </w:rPr>
      </w:pPr>
      <w:r w:rsidRPr="0082244C">
        <w:rPr>
          <w:rFonts w:ascii="Calibri" w:hAnsi="Calibri" w:cs="Calibri"/>
          <w:sz w:val="22"/>
          <w:szCs w:val="22"/>
          <w:lang w:eastAsia="cs-CZ"/>
        </w:rPr>
        <w:t>Telefon:</w:t>
      </w:r>
      <w:r w:rsidRPr="0082244C">
        <w:rPr>
          <w:rFonts w:ascii="Calibri" w:hAnsi="Calibri" w:cs="Calibri"/>
          <w:sz w:val="22"/>
          <w:szCs w:val="22"/>
          <w:lang w:eastAsia="cs-CZ"/>
        </w:rPr>
        <w:tab/>
        <w:t>Tel.: +420 605746276</w:t>
      </w:r>
    </w:p>
    <w:p w14:paraId="2D88D40B" w14:textId="3AF15F73" w:rsidR="00CB73AF" w:rsidRDefault="00CB73AF" w:rsidP="0082244C">
      <w:pPr>
        <w:pStyle w:val="Generalia"/>
        <w:tabs>
          <w:tab w:val="left" w:pos="2835"/>
        </w:tabs>
        <w:ind w:left="0" w:firstLine="0"/>
        <w:rPr>
          <w:rFonts w:ascii="Calibri" w:hAnsi="Calibri" w:cs="Calibri"/>
          <w:color w:val="0070C0"/>
          <w:sz w:val="22"/>
          <w:szCs w:val="22"/>
          <w:u w:val="single"/>
        </w:rPr>
      </w:pPr>
      <w:r>
        <w:rPr>
          <w:rFonts w:ascii="Calibri" w:hAnsi="Calibri" w:cs="Calibri"/>
          <w:sz w:val="22"/>
          <w:szCs w:val="22"/>
        </w:rPr>
        <w:t>E-mail:</w:t>
      </w:r>
      <w:r w:rsidR="000E73B9">
        <w:rPr>
          <w:rFonts w:ascii="Calibri" w:hAnsi="Calibri" w:cs="Calibri"/>
          <w:sz w:val="22"/>
          <w:szCs w:val="22"/>
        </w:rPr>
        <w:tab/>
      </w:r>
      <w:r w:rsidR="000E73B9">
        <w:rPr>
          <w:rFonts w:ascii="Calibri" w:hAnsi="Calibri" w:cs="Calibri"/>
          <w:color w:val="0070C0"/>
          <w:sz w:val="22"/>
          <w:szCs w:val="22"/>
          <w:u w:val="single"/>
        </w:rPr>
        <w:fldChar w:fldCharType="begin"/>
      </w:r>
      <w:r w:rsidR="000E73B9">
        <w:rPr>
          <w:rFonts w:ascii="Calibri" w:hAnsi="Calibri" w:cs="Calibri"/>
          <w:color w:val="0070C0"/>
          <w:sz w:val="22"/>
          <w:szCs w:val="22"/>
          <w:u w:val="single"/>
        </w:rPr>
        <w:instrText xml:space="preserve"> LINK Excel.Sheet.12 "C:\\Users\\proksik.FM\\Documents\\DOKUMENTY-PROKŠÍK\\DOTACE\\15. mimořádné kolo_2022_2023\\00_Šablony ZD_podle Příručky\\Zdrojový data_ZD_obecná.xlsx" "List1!R8C2" \a \t  \* MERGEFORMAT </w:instrText>
      </w:r>
      <w:r w:rsidR="000E73B9">
        <w:rPr>
          <w:rFonts w:ascii="Calibri" w:hAnsi="Calibri" w:cs="Calibri"/>
          <w:color w:val="0070C0"/>
          <w:sz w:val="22"/>
          <w:szCs w:val="22"/>
          <w:u w:val="single"/>
        </w:rPr>
        <w:fldChar w:fldCharType="separate"/>
      </w:r>
      <w:r w:rsidR="006861F1" w:rsidRPr="006861F1">
        <w:rPr>
          <w:rFonts w:ascii="Calibri" w:hAnsi="Calibri" w:cs="Calibri"/>
          <w:color w:val="0070C0"/>
          <w:sz w:val="22"/>
          <w:szCs w:val="22"/>
          <w:u w:val="single"/>
        </w:rPr>
        <w:t>kupsky@lesydvur.cz</w:t>
      </w:r>
      <w:r w:rsidR="000E73B9">
        <w:rPr>
          <w:rFonts w:ascii="Calibri" w:hAnsi="Calibri" w:cs="Calibri"/>
          <w:color w:val="0070C0"/>
          <w:sz w:val="22"/>
          <w:szCs w:val="22"/>
          <w:u w:val="single"/>
        </w:rPr>
        <w:fldChar w:fldCharType="end"/>
      </w:r>
    </w:p>
    <w:p w14:paraId="753B80C3" w14:textId="77777777" w:rsidR="0083207A" w:rsidRDefault="0083207A" w:rsidP="002F2FA8">
      <w:pPr>
        <w:rPr>
          <w:rFonts w:ascii="Calibri" w:hAnsi="Calibri" w:cs="Calibri"/>
          <w:sz w:val="22"/>
          <w:szCs w:val="22"/>
        </w:rPr>
      </w:pPr>
    </w:p>
    <w:p w14:paraId="06C79FB8" w14:textId="77777777" w:rsidR="00CD2694" w:rsidRDefault="00E1700B" w:rsidP="00661557">
      <w:pPr>
        <w:rPr>
          <w:rFonts w:ascii="Calibri" w:hAnsi="Calibri" w:cs="Calibri"/>
          <w:bCs/>
          <w:sz w:val="22"/>
          <w:szCs w:val="22"/>
        </w:rPr>
      </w:pPr>
      <w:r>
        <w:rPr>
          <w:rFonts w:ascii="Calibri" w:hAnsi="Calibri" w:cs="Calibri"/>
          <w:bCs/>
          <w:sz w:val="22"/>
          <w:szCs w:val="22"/>
        </w:rPr>
        <w:t>a</w:t>
      </w:r>
    </w:p>
    <w:p w14:paraId="33471875" w14:textId="77777777" w:rsidR="00BB3ABC" w:rsidRDefault="00BB3ABC" w:rsidP="002F2FA8">
      <w:pPr>
        <w:rPr>
          <w:rFonts w:ascii="Calibri" w:hAnsi="Calibri" w:cs="Calibri"/>
          <w:sz w:val="22"/>
          <w:szCs w:val="22"/>
        </w:rPr>
      </w:pPr>
    </w:p>
    <w:p w14:paraId="49820656" w14:textId="77777777" w:rsidR="00CB73AF" w:rsidRDefault="000776B6" w:rsidP="00661557">
      <w:pPr>
        <w:rPr>
          <w:rFonts w:ascii="Calibri" w:hAnsi="Calibri" w:cs="Calibri"/>
          <w:b/>
          <w:color w:val="000000"/>
          <w:sz w:val="22"/>
          <w:szCs w:val="22"/>
          <w:u w:val="single"/>
        </w:rPr>
      </w:pPr>
      <w:r>
        <w:rPr>
          <w:rFonts w:ascii="Calibri" w:hAnsi="Calibri" w:cs="Calibri"/>
          <w:b/>
          <w:color w:val="000000"/>
          <w:sz w:val="22"/>
          <w:szCs w:val="22"/>
          <w:u w:val="single"/>
        </w:rPr>
        <w:t>Prodávající:</w:t>
      </w:r>
    </w:p>
    <w:p w14:paraId="1C39F62C" w14:textId="32E8A8F8" w:rsidR="00863238" w:rsidRDefault="0097268E" w:rsidP="00A874B4">
      <w:pPr>
        <w:tabs>
          <w:tab w:val="left" w:pos="2835"/>
        </w:tabs>
        <w:rPr>
          <w:rFonts w:ascii="Calibri" w:hAnsi="Calibri" w:cs="Calibri"/>
          <w:sz w:val="22"/>
          <w:szCs w:val="22"/>
        </w:rPr>
      </w:pPr>
      <w:r>
        <w:rPr>
          <w:rFonts w:ascii="Calibri" w:hAnsi="Calibri" w:cs="Calibri"/>
          <w:sz w:val="22"/>
          <w:szCs w:val="22"/>
        </w:rPr>
        <w:t>Název</w:t>
      </w:r>
      <w:r w:rsidR="00A2001A">
        <w:rPr>
          <w:rFonts w:ascii="Calibri" w:hAnsi="Calibri" w:cs="Calibri"/>
          <w:sz w:val="22"/>
          <w:szCs w:val="22"/>
        </w:rPr>
        <w:t>:</w:t>
      </w:r>
      <w:r w:rsidR="00863238">
        <w:rPr>
          <w:rFonts w:ascii="Calibri" w:hAnsi="Calibri" w:cs="Calibri"/>
          <w:sz w:val="22"/>
          <w:szCs w:val="22"/>
        </w:rPr>
        <w:tab/>
      </w:r>
      <w:r w:rsidR="002A294A">
        <w:rPr>
          <w:rFonts w:ascii="Calibri" w:hAnsi="Calibri" w:cs="Calibri"/>
          <w:bCs/>
          <w:sz w:val="22"/>
          <w:szCs w:val="22"/>
        </w:rPr>
        <w:t>FOREST MERI s.r.o.</w:t>
      </w:r>
    </w:p>
    <w:p w14:paraId="21801A98" w14:textId="1CABF9FC" w:rsidR="002A294A" w:rsidRPr="002A294A" w:rsidRDefault="00A874B4" w:rsidP="007F2DE7">
      <w:pPr>
        <w:pStyle w:val="Bezmezer"/>
        <w:rPr>
          <w:rFonts w:cs="Calibri"/>
        </w:rPr>
      </w:pPr>
      <w:r>
        <w:rPr>
          <w:rFonts w:cs="Calibri"/>
        </w:rPr>
        <w:t>Sídlo:</w:t>
      </w:r>
      <w:r>
        <w:rPr>
          <w:rFonts w:cs="Calibri"/>
        </w:rPr>
        <w:tab/>
      </w:r>
      <w:r w:rsidR="002A294A">
        <w:rPr>
          <w:rFonts w:cs="Calibri"/>
        </w:rPr>
        <w:tab/>
      </w:r>
      <w:r w:rsidR="002A294A">
        <w:rPr>
          <w:rFonts w:cs="Calibri"/>
        </w:rPr>
        <w:tab/>
      </w:r>
      <w:r w:rsidR="002A294A">
        <w:rPr>
          <w:rFonts w:cs="Calibri"/>
        </w:rPr>
        <w:tab/>
      </w:r>
      <w:r w:rsidR="002A294A" w:rsidRPr="002A294A">
        <w:rPr>
          <w:rFonts w:cs="Calibri"/>
        </w:rPr>
        <w:t>Kroupova 427/102a, 625 00 Brno - Starý Lískovec</w:t>
      </w:r>
    </w:p>
    <w:p w14:paraId="76A5C328" w14:textId="2B5CAF92" w:rsidR="00CB73AF" w:rsidRPr="002A294A" w:rsidRDefault="002A294A" w:rsidP="00A874B4">
      <w:pPr>
        <w:tabs>
          <w:tab w:val="left" w:pos="2835"/>
        </w:tabs>
        <w:rPr>
          <w:rFonts w:ascii="Calibri" w:eastAsia="Calibri" w:hAnsi="Calibri" w:cs="Calibri"/>
          <w:sz w:val="22"/>
          <w:szCs w:val="22"/>
          <w:lang w:eastAsia="en-US"/>
        </w:rPr>
      </w:pPr>
      <w:r w:rsidRPr="002A294A">
        <w:rPr>
          <w:rFonts w:ascii="Calibri" w:eastAsia="Calibri" w:hAnsi="Calibri" w:cs="Calibri"/>
          <w:sz w:val="22"/>
          <w:szCs w:val="22"/>
          <w:lang w:eastAsia="en-US"/>
        </w:rPr>
        <w:tab/>
      </w:r>
      <w:r w:rsidRPr="002A294A">
        <w:rPr>
          <w:rFonts w:ascii="Calibri" w:eastAsia="Calibri" w:hAnsi="Calibri" w:cs="Calibri"/>
          <w:sz w:val="22"/>
          <w:szCs w:val="22"/>
          <w:lang w:eastAsia="en-US"/>
        </w:rPr>
        <w:tab/>
      </w:r>
      <w:r w:rsidRPr="002A294A">
        <w:rPr>
          <w:rFonts w:ascii="Calibri" w:eastAsia="Calibri" w:hAnsi="Calibri" w:cs="Calibri"/>
          <w:sz w:val="22"/>
          <w:szCs w:val="22"/>
          <w:lang w:eastAsia="en-US"/>
        </w:rPr>
        <w:tab/>
        <w:t>Slovákova 387, 684 01 Slavkov u Brna</w:t>
      </w:r>
    </w:p>
    <w:p w14:paraId="503CD92E" w14:textId="04F8D19A" w:rsidR="00863238" w:rsidRDefault="00CB73AF" w:rsidP="00A874B4">
      <w:pPr>
        <w:tabs>
          <w:tab w:val="left" w:pos="2835"/>
        </w:tabs>
        <w:rPr>
          <w:rFonts w:ascii="Calibri" w:hAnsi="Calibri" w:cs="Calibri"/>
          <w:sz w:val="22"/>
          <w:szCs w:val="22"/>
        </w:rPr>
      </w:pPr>
      <w:r>
        <w:rPr>
          <w:rFonts w:ascii="Calibri" w:hAnsi="Calibri" w:cs="Calibri"/>
          <w:sz w:val="22"/>
          <w:szCs w:val="22"/>
        </w:rPr>
        <w:t>IČ</w:t>
      </w:r>
      <w:r w:rsidR="00E1700B">
        <w:rPr>
          <w:rFonts w:ascii="Calibri" w:hAnsi="Calibri" w:cs="Calibri"/>
          <w:sz w:val="22"/>
          <w:szCs w:val="22"/>
        </w:rPr>
        <w:t>O</w:t>
      </w:r>
      <w:r w:rsidR="00A874B4">
        <w:rPr>
          <w:rFonts w:ascii="Calibri" w:hAnsi="Calibri" w:cs="Calibri"/>
          <w:sz w:val="22"/>
          <w:szCs w:val="22"/>
        </w:rPr>
        <w:t>:</w:t>
      </w:r>
      <w:r w:rsidR="00A874B4">
        <w:rPr>
          <w:rFonts w:ascii="Calibri" w:hAnsi="Calibri" w:cs="Calibri"/>
          <w:sz w:val="22"/>
          <w:szCs w:val="22"/>
        </w:rPr>
        <w:tab/>
      </w:r>
      <w:r w:rsidR="002A294A">
        <w:rPr>
          <w:rFonts w:ascii="Calibri" w:hAnsi="Calibri" w:cs="Calibri"/>
          <w:sz w:val="22"/>
          <w:szCs w:val="22"/>
        </w:rPr>
        <w:t>26274485</w:t>
      </w:r>
    </w:p>
    <w:p w14:paraId="49649918" w14:textId="57C7E53A" w:rsidR="00CB73AF" w:rsidRDefault="00A874B4" w:rsidP="00A874B4">
      <w:pPr>
        <w:tabs>
          <w:tab w:val="left" w:pos="2835"/>
        </w:tabs>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sidR="002A294A">
        <w:rPr>
          <w:rFonts w:ascii="Calibri" w:hAnsi="Calibri" w:cs="Calibri"/>
          <w:sz w:val="22"/>
          <w:szCs w:val="22"/>
        </w:rPr>
        <w:t>CZ26274485</w:t>
      </w:r>
    </w:p>
    <w:p w14:paraId="05B0745D" w14:textId="3B1AFDF8" w:rsidR="00EF6468" w:rsidRDefault="00EF6468" w:rsidP="00EF6468">
      <w:pPr>
        <w:tabs>
          <w:tab w:val="left" w:pos="2835"/>
        </w:tabs>
        <w:rPr>
          <w:rFonts w:ascii="Calibri" w:hAnsi="Calibri" w:cs="Calibri"/>
          <w:sz w:val="22"/>
          <w:szCs w:val="22"/>
        </w:rPr>
      </w:pPr>
      <w:r>
        <w:rPr>
          <w:rFonts w:ascii="Calibri" w:hAnsi="Calibri" w:cs="Calibri"/>
          <w:sz w:val="22"/>
          <w:szCs w:val="22"/>
        </w:rPr>
        <w:t>ID datové schránky:</w:t>
      </w:r>
      <w:r>
        <w:rPr>
          <w:rFonts w:ascii="Calibri" w:hAnsi="Calibri" w:cs="Calibri"/>
          <w:sz w:val="22"/>
          <w:szCs w:val="22"/>
        </w:rPr>
        <w:tab/>
      </w:r>
      <w:r w:rsidR="002A294A" w:rsidRPr="002A294A">
        <w:rPr>
          <w:rFonts w:ascii="Calibri" w:hAnsi="Calibri" w:cs="Calibri"/>
          <w:sz w:val="22"/>
          <w:szCs w:val="22"/>
        </w:rPr>
        <w:t>a256vud</w:t>
      </w:r>
    </w:p>
    <w:p w14:paraId="5D6CC144" w14:textId="0D95EA55" w:rsidR="00CB73AF" w:rsidRDefault="00A874B4" w:rsidP="00A874B4">
      <w:pPr>
        <w:tabs>
          <w:tab w:val="left" w:pos="2835"/>
        </w:tabs>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2A294A">
        <w:rPr>
          <w:rFonts w:ascii="Calibri" w:hAnsi="Calibri" w:cs="Calibri"/>
          <w:sz w:val="22"/>
          <w:szCs w:val="22"/>
        </w:rPr>
        <w:t>KB Brno</w:t>
      </w:r>
    </w:p>
    <w:p w14:paraId="303F315C" w14:textId="1850F622" w:rsidR="00CB73AF" w:rsidRDefault="00A874B4" w:rsidP="00A874B4">
      <w:pPr>
        <w:tabs>
          <w:tab w:val="left" w:pos="2835"/>
        </w:tabs>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sidR="002A294A" w:rsidRPr="002A294A">
        <w:rPr>
          <w:rFonts w:ascii="Calibri" w:hAnsi="Calibri" w:cs="Calibri"/>
          <w:sz w:val="22"/>
          <w:szCs w:val="22"/>
        </w:rPr>
        <w:t>43-7974830207/0100</w:t>
      </w:r>
    </w:p>
    <w:p w14:paraId="0355603B" w14:textId="3BCFA9F1" w:rsidR="00CB73AF" w:rsidRDefault="00F70ECD" w:rsidP="00A874B4">
      <w:pPr>
        <w:tabs>
          <w:tab w:val="left" w:pos="2835"/>
        </w:tabs>
        <w:rPr>
          <w:rFonts w:ascii="Calibri" w:hAnsi="Calibri" w:cs="Calibri"/>
          <w:sz w:val="22"/>
          <w:szCs w:val="22"/>
        </w:rPr>
      </w:pPr>
      <w:r>
        <w:rPr>
          <w:rFonts w:ascii="Calibri" w:hAnsi="Calibri" w:cs="Calibri"/>
          <w:sz w:val="22"/>
          <w:szCs w:val="22"/>
        </w:rPr>
        <w:t>Zastoupen</w:t>
      </w:r>
      <w:r w:rsidR="00A874B4">
        <w:rPr>
          <w:rFonts w:ascii="Calibri" w:hAnsi="Calibri" w:cs="Calibri"/>
          <w:sz w:val="22"/>
          <w:szCs w:val="22"/>
        </w:rPr>
        <w:t>:</w:t>
      </w:r>
      <w:r w:rsidR="00A874B4">
        <w:rPr>
          <w:rFonts w:ascii="Calibri" w:hAnsi="Calibri" w:cs="Calibri"/>
          <w:sz w:val="22"/>
          <w:szCs w:val="22"/>
        </w:rPr>
        <w:tab/>
      </w:r>
      <w:r w:rsidR="002A294A" w:rsidRPr="002A294A">
        <w:rPr>
          <w:rFonts w:ascii="Calibri" w:hAnsi="Calibri" w:cs="Calibri"/>
          <w:sz w:val="22"/>
          <w:szCs w:val="22"/>
        </w:rPr>
        <w:t>Martin Šmíd a Roman Prokšík, jednatelé společnosti</w:t>
      </w:r>
    </w:p>
    <w:p w14:paraId="7D5967AF" w14:textId="3F27405B" w:rsidR="00CB73AF" w:rsidRDefault="00A874B4" w:rsidP="00A874B4">
      <w:pPr>
        <w:tabs>
          <w:tab w:val="left" w:pos="2835"/>
        </w:tabs>
        <w:rPr>
          <w:rFonts w:ascii="Calibri" w:hAnsi="Calibri" w:cs="Calibri"/>
          <w:sz w:val="22"/>
          <w:szCs w:val="22"/>
        </w:rPr>
      </w:pPr>
      <w:r>
        <w:rPr>
          <w:rFonts w:ascii="Calibri" w:hAnsi="Calibri" w:cs="Calibri"/>
          <w:sz w:val="22"/>
          <w:szCs w:val="22"/>
        </w:rPr>
        <w:t>Osoba oprávněná k jednání:</w:t>
      </w:r>
      <w:r>
        <w:rPr>
          <w:rFonts w:ascii="Calibri" w:hAnsi="Calibri" w:cs="Calibri"/>
          <w:sz w:val="22"/>
          <w:szCs w:val="22"/>
        </w:rPr>
        <w:tab/>
      </w:r>
      <w:r w:rsidR="002A294A">
        <w:rPr>
          <w:rFonts w:ascii="Calibri" w:hAnsi="Calibri" w:cs="Calibri"/>
          <w:sz w:val="22"/>
          <w:szCs w:val="22"/>
        </w:rPr>
        <w:t xml:space="preserve">Roman Prokšík </w:t>
      </w:r>
    </w:p>
    <w:p w14:paraId="69EBA3E1" w14:textId="73680608" w:rsidR="00CB73AF" w:rsidRDefault="00A874B4" w:rsidP="00A874B4">
      <w:pPr>
        <w:tabs>
          <w:tab w:val="left" w:pos="2835"/>
        </w:tabs>
        <w:rPr>
          <w:rFonts w:ascii="Calibri" w:hAnsi="Calibri" w:cs="Calibri"/>
          <w:sz w:val="22"/>
          <w:szCs w:val="22"/>
        </w:rPr>
      </w:pPr>
      <w:r>
        <w:rPr>
          <w:rFonts w:ascii="Calibri" w:hAnsi="Calibri" w:cs="Calibri"/>
          <w:sz w:val="22"/>
          <w:szCs w:val="22"/>
        </w:rPr>
        <w:t>Telefon/fax:</w:t>
      </w:r>
      <w:r>
        <w:rPr>
          <w:rFonts w:ascii="Calibri" w:hAnsi="Calibri" w:cs="Calibri"/>
          <w:sz w:val="22"/>
          <w:szCs w:val="22"/>
        </w:rPr>
        <w:tab/>
      </w:r>
      <w:r w:rsidR="002A294A">
        <w:rPr>
          <w:rFonts w:ascii="Calibri" w:hAnsi="Calibri" w:cs="Calibri"/>
          <w:sz w:val="22"/>
          <w:szCs w:val="22"/>
        </w:rPr>
        <w:t>+420 602 121 361</w:t>
      </w:r>
    </w:p>
    <w:p w14:paraId="0FFAD086" w14:textId="2DB63839" w:rsidR="00CB73AF" w:rsidRDefault="00CB73AF" w:rsidP="00A874B4">
      <w:pPr>
        <w:tabs>
          <w:tab w:val="left" w:pos="2835"/>
        </w:tabs>
        <w:rPr>
          <w:rFonts w:ascii="Calibri" w:hAnsi="Calibri" w:cs="Calibri"/>
          <w:sz w:val="22"/>
          <w:szCs w:val="22"/>
        </w:rPr>
      </w:pPr>
      <w:r>
        <w:rPr>
          <w:rFonts w:ascii="Calibri" w:hAnsi="Calibri" w:cs="Calibri"/>
          <w:sz w:val="22"/>
          <w:szCs w:val="22"/>
        </w:rPr>
        <w:t>E-mail:</w:t>
      </w:r>
      <w:r w:rsidR="00A874B4">
        <w:rPr>
          <w:rFonts w:ascii="Calibri" w:hAnsi="Calibri" w:cs="Calibri"/>
          <w:sz w:val="22"/>
          <w:szCs w:val="22"/>
        </w:rPr>
        <w:tab/>
      </w:r>
      <w:hyperlink r:id="rId8" w:history="1">
        <w:r w:rsidR="002A294A" w:rsidRPr="000D3647">
          <w:rPr>
            <w:rStyle w:val="Hypertextovodkaz"/>
            <w:rFonts w:ascii="Calibri" w:hAnsi="Calibri" w:cs="Calibri"/>
            <w:sz w:val="22"/>
            <w:szCs w:val="22"/>
          </w:rPr>
          <w:t>proksik@forestmeri.cz</w:t>
        </w:r>
      </w:hyperlink>
    </w:p>
    <w:p w14:paraId="3B65257D" w14:textId="77777777" w:rsidR="00DC5830" w:rsidRDefault="00DC5830" w:rsidP="00CC1731">
      <w:pPr>
        <w:rPr>
          <w:rFonts w:ascii="Calibri" w:hAnsi="Calibri" w:cs="Calibri"/>
          <w:b/>
          <w:sz w:val="22"/>
          <w:szCs w:val="22"/>
        </w:rPr>
      </w:pPr>
    </w:p>
    <w:p w14:paraId="0ED19143" w14:textId="77777777" w:rsidR="002A294A" w:rsidRDefault="002A294A" w:rsidP="00AA5E39">
      <w:pPr>
        <w:ind w:left="0" w:firstLine="0"/>
        <w:rPr>
          <w:rFonts w:ascii="Calibri" w:hAnsi="Calibri" w:cs="Calibri"/>
          <w:bCs/>
          <w:sz w:val="22"/>
          <w:szCs w:val="22"/>
        </w:rPr>
      </w:pPr>
    </w:p>
    <w:p w14:paraId="325BFBFC" w14:textId="0E954054" w:rsidR="00873D83" w:rsidRDefault="001D751A" w:rsidP="00AA5E39">
      <w:pPr>
        <w:ind w:left="0" w:firstLine="0"/>
        <w:rPr>
          <w:rFonts w:ascii="Calibri" w:hAnsi="Calibri" w:cs="Calibri"/>
          <w:bCs/>
          <w:sz w:val="22"/>
          <w:szCs w:val="22"/>
        </w:rPr>
      </w:pPr>
      <w:r>
        <w:rPr>
          <w:rFonts w:ascii="Calibri" w:hAnsi="Calibri" w:cs="Calibri"/>
          <w:bCs/>
          <w:sz w:val="22"/>
          <w:szCs w:val="22"/>
        </w:rPr>
        <w:t>u</w:t>
      </w:r>
      <w:r w:rsidR="0081517F">
        <w:rPr>
          <w:rFonts w:ascii="Calibri" w:hAnsi="Calibri" w:cs="Calibri"/>
          <w:bCs/>
          <w:sz w:val="22"/>
          <w:szCs w:val="22"/>
        </w:rPr>
        <w:t>zav</w:t>
      </w:r>
      <w:r>
        <w:rPr>
          <w:rFonts w:ascii="Calibri" w:hAnsi="Calibri" w:cs="Calibri"/>
          <w:bCs/>
          <w:sz w:val="22"/>
          <w:szCs w:val="22"/>
        </w:rPr>
        <w:t>řel</w:t>
      </w:r>
      <w:r w:rsidR="00560887">
        <w:rPr>
          <w:rFonts w:ascii="Calibri" w:hAnsi="Calibri" w:cs="Calibri"/>
          <w:bCs/>
          <w:sz w:val="22"/>
          <w:szCs w:val="22"/>
        </w:rPr>
        <w:t>y</w:t>
      </w:r>
      <w:r>
        <w:rPr>
          <w:rFonts w:ascii="Calibri" w:hAnsi="Calibri" w:cs="Calibri"/>
          <w:bCs/>
          <w:sz w:val="22"/>
          <w:szCs w:val="22"/>
        </w:rPr>
        <w:t xml:space="preserve"> </w:t>
      </w:r>
      <w:r w:rsidR="00661557">
        <w:rPr>
          <w:rFonts w:ascii="Calibri" w:hAnsi="Calibri" w:cs="Calibri"/>
          <w:bCs/>
          <w:sz w:val="22"/>
          <w:szCs w:val="22"/>
        </w:rPr>
        <w:t xml:space="preserve">tuto kupní smlouvu </w:t>
      </w:r>
      <w:r w:rsidR="0081517F">
        <w:rPr>
          <w:rFonts w:ascii="Calibri" w:hAnsi="Calibri" w:cs="Calibri"/>
          <w:bCs/>
          <w:sz w:val="22"/>
          <w:szCs w:val="22"/>
        </w:rPr>
        <w:t>(dále jen „</w:t>
      </w:r>
      <w:r w:rsidR="004B600C">
        <w:rPr>
          <w:rFonts w:ascii="Calibri" w:hAnsi="Calibri" w:cs="Calibri"/>
          <w:bCs/>
          <w:sz w:val="22"/>
          <w:szCs w:val="22"/>
        </w:rPr>
        <w:t>s</w:t>
      </w:r>
      <w:r w:rsidR="0081517F">
        <w:rPr>
          <w:rFonts w:ascii="Calibri" w:hAnsi="Calibri" w:cs="Calibri"/>
          <w:bCs/>
          <w:sz w:val="22"/>
          <w:szCs w:val="22"/>
        </w:rPr>
        <w:t>mlouva“)</w:t>
      </w:r>
      <w:r w:rsidR="00661557">
        <w:rPr>
          <w:rFonts w:ascii="Calibri" w:hAnsi="Calibri" w:cs="Calibri"/>
          <w:bCs/>
          <w:sz w:val="22"/>
          <w:szCs w:val="22"/>
        </w:rPr>
        <w:t xml:space="preserve"> </w:t>
      </w:r>
      <w:r w:rsidR="00505E81">
        <w:rPr>
          <w:rFonts w:ascii="Calibri" w:hAnsi="Calibri" w:cs="Calibri"/>
          <w:bCs/>
          <w:sz w:val="22"/>
          <w:szCs w:val="22"/>
        </w:rPr>
        <w:t>podle ustanovení § 2079 a násl. zákona č. 89/2012</w:t>
      </w:r>
      <w:r w:rsidR="00560887">
        <w:rPr>
          <w:rFonts w:ascii="Calibri" w:hAnsi="Calibri" w:cs="Calibri"/>
          <w:bCs/>
          <w:sz w:val="22"/>
          <w:szCs w:val="22"/>
        </w:rPr>
        <w:t xml:space="preserve"> </w:t>
      </w:r>
      <w:r w:rsidR="00505E81">
        <w:rPr>
          <w:rFonts w:ascii="Calibri" w:hAnsi="Calibri" w:cs="Calibri"/>
          <w:bCs/>
          <w:sz w:val="22"/>
          <w:szCs w:val="22"/>
        </w:rPr>
        <w:t>Sb</w:t>
      </w:r>
      <w:r w:rsidR="004338B2">
        <w:rPr>
          <w:rFonts w:ascii="Calibri" w:hAnsi="Calibri" w:cs="Calibri"/>
          <w:bCs/>
          <w:sz w:val="22"/>
          <w:szCs w:val="22"/>
        </w:rPr>
        <w:t>.,</w:t>
      </w:r>
      <w:r w:rsidR="00505E81">
        <w:rPr>
          <w:rFonts w:ascii="Calibri" w:hAnsi="Calibri" w:cs="Calibri"/>
          <w:bCs/>
          <w:sz w:val="22"/>
          <w:szCs w:val="22"/>
        </w:rPr>
        <w:t xml:space="preserve"> občanský zákoník</w:t>
      </w:r>
      <w:r w:rsidR="004338B2">
        <w:rPr>
          <w:rFonts w:ascii="Calibri" w:hAnsi="Calibri" w:cs="Calibri"/>
          <w:bCs/>
          <w:sz w:val="22"/>
          <w:szCs w:val="22"/>
        </w:rPr>
        <w:t xml:space="preserve"> (dále jen „Občanský zákoník“)</w:t>
      </w:r>
      <w:r w:rsidR="00505E81">
        <w:rPr>
          <w:rFonts w:ascii="Calibri" w:hAnsi="Calibri" w:cs="Calibri"/>
          <w:bCs/>
          <w:sz w:val="22"/>
          <w:szCs w:val="22"/>
        </w:rPr>
        <w:t xml:space="preserve">, </w:t>
      </w:r>
      <w:r w:rsidR="00661557">
        <w:rPr>
          <w:rFonts w:ascii="Calibri" w:hAnsi="Calibri" w:cs="Calibri"/>
          <w:bCs/>
          <w:sz w:val="22"/>
          <w:szCs w:val="22"/>
        </w:rPr>
        <w:t>dle výsledku zadávacího řízení na veřejn</w:t>
      </w:r>
      <w:r w:rsidR="00A463AA">
        <w:rPr>
          <w:rFonts w:ascii="Calibri" w:hAnsi="Calibri" w:cs="Calibri"/>
          <w:bCs/>
          <w:sz w:val="22"/>
          <w:szCs w:val="22"/>
        </w:rPr>
        <w:t>ou</w:t>
      </w:r>
      <w:r w:rsidR="00661557">
        <w:rPr>
          <w:rFonts w:ascii="Calibri" w:hAnsi="Calibri" w:cs="Calibri"/>
          <w:bCs/>
          <w:sz w:val="22"/>
          <w:szCs w:val="22"/>
        </w:rPr>
        <w:t xml:space="preserve"> zakázk</w:t>
      </w:r>
      <w:r w:rsidR="00584571">
        <w:rPr>
          <w:rFonts w:ascii="Calibri" w:hAnsi="Calibri" w:cs="Calibri"/>
          <w:bCs/>
          <w:sz w:val="22"/>
          <w:szCs w:val="22"/>
        </w:rPr>
        <w:t>u</w:t>
      </w:r>
      <w:r w:rsidR="00A463AA">
        <w:rPr>
          <w:rFonts w:ascii="Calibri" w:hAnsi="Calibri" w:cs="Calibri"/>
          <w:bCs/>
          <w:sz w:val="22"/>
          <w:szCs w:val="22"/>
        </w:rPr>
        <w:t xml:space="preserve"> dle </w:t>
      </w:r>
      <w:r w:rsidR="006D749C">
        <w:rPr>
          <w:rFonts w:ascii="Calibri" w:hAnsi="Calibri" w:cs="Calibri"/>
          <w:bCs/>
          <w:sz w:val="22"/>
          <w:szCs w:val="22"/>
        </w:rPr>
        <w:t xml:space="preserve">PRV </w:t>
      </w:r>
      <w:r w:rsidR="00EF6468">
        <w:rPr>
          <w:rFonts w:ascii="Calibri" w:hAnsi="Calibri" w:cs="Calibri"/>
          <w:bCs/>
          <w:sz w:val="22"/>
          <w:szCs w:val="22"/>
        </w:rPr>
        <w:t xml:space="preserve">v </w:t>
      </w:r>
      <w:r w:rsidR="00A463AA">
        <w:rPr>
          <w:rFonts w:ascii="Calibri" w:hAnsi="Calibri" w:cs="Calibri"/>
          <w:bCs/>
          <w:sz w:val="22"/>
          <w:szCs w:val="22"/>
        </w:rPr>
        <w:t>režim</w:t>
      </w:r>
      <w:r w:rsidR="00EF6468">
        <w:rPr>
          <w:rFonts w:ascii="Calibri" w:hAnsi="Calibri" w:cs="Calibri"/>
          <w:bCs/>
          <w:sz w:val="22"/>
          <w:szCs w:val="22"/>
        </w:rPr>
        <w:t>u</w:t>
      </w:r>
      <w:r w:rsidR="00326E8D">
        <w:rPr>
          <w:rFonts w:ascii="Calibri" w:hAnsi="Calibri" w:cs="Calibri"/>
          <w:bCs/>
          <w:sz w:val="22"/>
          <w:szCs w:val="22"/>
        </w:rPr>
        <w:t xml:space="preserve"> zákona č. 134</w:t>
      </w:r>
      <w:r w:rsidR="006D749C">
        <w:rPr>
          <w:rFonts w:ascii="Calibri" w:hAnsi="Calibri" w:cs="Calibri"/>
          <w:bCs/>
          <w:sz w:val="22"/>
          <w:szCs w:val="22"/>
        </w:rPr>
        <w:t>/201</w:t>
      </w:r>
      <w:r w:rsidR="00A463AA">
        <w:rPr>
          <w:rFonts w:ascii="Calibri" w:hAnsi="Calibri" w:cs="Calibri"/>
          <w:bCs/>
          <w:sz w:val="22"/>
          <w:szCs w:val="22"/>
        </w:rPr>
        <w:t xml:space="preserve">6 Sb. </w:t>
      </w:r>
      <w:r w:rsidR="00661557">
        <w:rPr>
          <w:rFonts w:ascii="Calibri" w:hAnsi="Calibri" w:cs="Calibri"/>
          <w:bCs/>
          <w:sz w:val="22"/>
          <w:szCs w:val="22"/>
        </w:rPr>
        <w:t xml:space="preserve"> „</w:t>
      </w:r>
      <w:r w:rsidR="00973ABA">
        <w:rPr>
          <w:rFonts w:ascii="Calibri" w:hAnsi="Calibri" w:cs="Calibri"/>
          <w:bCs/>
          <w:sz w:val="22"/>
          <w:szCs w:val="22"/>
        </w:rPr>
        <w:fldChar w:fldCharType="begin"/>
      </w:r>
      <w:r w:rsidR="00973ABA">
        <w:rPr>
          <w:rFonts w:ascii="Calibri" w:hAnsi="Calibri" w:cs="Calibri"/>
          <w:bCs/>
          <w:sz w:val="22"/>
          <w:szCs w:val="22"/>
        </w:rPr>
        <w:instrText xml:space="preserve"> LINK Excel.Sheet.12 "C:\\Users\\proksik.FM\\Documents\\DOKUMENTY-PROKŠÍK\\DOTACE\\15. mimořádné kolo_2022_2023\\00_Šablony ZD_podle Příručky\\Zdrojový data_ZD_obecná.xlsx" "List1!R1C2" \a \t  \* MERGEFORMAT </w:instrText>
      </w:r>
      <w:r w:rsidR="00973ABA">
        <w:rPr>
          <w:rFonts w:ascii="Calibri" w:hAnsi="Calibri" w:cs="Calibri"/>
          <w:bCs/>
          <w:sz w:val="22"/>
          <w:szCs w:val="22"/>
        </w:rPr>
        <w:fldChar w:fldCharType="separate"/>
      </w:r>
      <w:r w:rsidR="006861F1" w:rsidRPr="006861F1">
        <w:rPr>
          <w:rFonts w:ascii="Calibri" w:hAnsi="Calibri" w:cs="Calibri"/>
          <w:sz w:val="22"/>
          <w:szCs w:val="22"/>
        </w:rPr>
        <w:t>Pořízení lesnické techniky</w:t>
      </w:r>
      <w:r w:rsidR="00973ABA">
        <w:rPr>
          <w:rFonts w:ascii="Calibri" w:hAnsi="Calibri" w:cs="Calibri"/>
          <w:bCs/>
          <w:sz w:val="22"/>
          <w:szCs w:val="22"/>
        </w:rPr>
        <w:fldChar w:fldCharType="end"/>
      </w:r>
      <w:r w:rsidR="00661557">
        <w:rPr>
          <w:rFonts w:ascii="Calibri" w:hAnsi="Calibri" w:cs="Calibri"/>
          <w:bCs/>
          <w:sz w:val="22"/>
          <w:szCs w:val="22"/>
        </w:rPr>
        <w:t>“</w:t>
      </w:r>
    </w:p>
    <w:p w14:paraId="0DDEC8A5" w14:textId="77777777" w:rsidR="00435934" w:rsidRDefault="00435934" w:rsidP="00661557">
      <w:pPr>
        <w:rPr>
          <w:rFonts w:ascii="Calibri" w:hAnsi="Calibri" w:cs="Calibri"/>
          <w:bCs/>
          <w:sz w:val="22"/>
          <w:szCs w:val="22"/>
        </w:rPr>
      </w:pPr>
    </w:p>
    <w:p w14:paraId="36C40A1B" w14:textId="77777777" w:rsidR="00222772" w:rsidRDefault="00222772" w:rsidP="00435934">
      <w:pPr>
        <w:numPr>
          <w:ilvl w:val="0"/>
          <w:numId w:val="29"/>
        </w:numPr>
        <w:spacing w:before="100" w:beforeAutospacing="1"/>
        <w:jc w:val="center"/>
        <w:rPr>
          <w:rFonts w:ascii="Calibri" w:hAnsi="Calibri" w:cs="Calibri"/>
          <w:b/>
          <w:sz w:val="22"/>
          <w:szCs w:val="22"/>
        </w:rPr>
      </w:pPr>
      <w:r>
        <w:rPr>
          <w:rFonts w:ascii="Calibri" w:hAnsi="Calibri" w:cs="Calibri"/>
          <w:b/>
          <w:sz w:val="22"/>
          <w:szCs w:val="22"/>
        </w:rPr>
        <w:t xml:space="preserve">Předmět </w:t>
      </w:r>
      <w:r w:rsidR="0058727A">
        <w:rPr>
          <w:rFonts w:ascii="Calibri" w:hAnsi="Calibri" w:cs="Calibri"/>
          <w:b/>
          <w:sz w:val="22"/>
          <w:szCs w:val="22"/>
        </w:rPr>
        <w:t>smlou</w:t>
      </w:r>
      <w:r w:rsidR="001D751A">
        <w:rPr>
          <w:rFonts w:ascii="Calibri" w:hAnsi="Calibri" w:cs="Calibri"/>
          <w:b/>
          <w:sz w:val="22"/>
          <w:szCs w:val="22"/>
        </w:rPr>
        <w:t>v</w:t>
      </w:r>
      <w:r w:rsidR="0058727A">
        <w:rPr>
          <w:rFonts w:ascii="Calibri" w:hAnsi="Calibri" w:cs="Calibri"/>
          <w:b/>
          <w:sz w:val="22"/>
          <w:szCs w:val="22"/>
        </w:rPr>
        <w:t>y</w:t>
      </w:r>
    </w:p>
    <w:p w14:paraId="19C46F13" w14:textId="77777777" w:rsidR="001D751A" w:rsidRDefault="0058727A" w:rsidP="001D751A">
      <w:pPr>
        <w:numPr>
          <w:ilvl w:val="0"/>
          <w:numId w:val="3"/>
        </w:numPr>
        <w:tabs>
          <w:tab w:val="clear" w:pos="360"/>
        </w:tabs>
        <w:spacing w:before="100" w:beforeAutospacing="1"/>
        <w:ind w:hanging="357"/>
        <w:rPr>
          <w:rFonts w:ascii="Calibri" w:hAnsi="Calibri" w:cs="Calibri"/>
          <w:sz w:val="22"/>
          <w:szCs w:val="22"/>
        </w:rPr>
      </w:pPr>
      <w:r>
        <w:rPr>
          <w:rFonts w:ascii="Calibri" w:hAnsi="Calibri" w:cs="Calibri"/>
          <w:sz w:val="22"/>
          <w:szCs w:val="22"/>
        </w:rPr>
        <w:t>Předmětem smlouvy je závazek prodávajícího</w:t>
      </w:r>
      <w:r w:rsidR="00222772">
        <w:rPr>
          <w:rFonts w:ascii="Calibri" w:hAnsi="Calibri" w:cs="Calibri"/>
          <w:sz w:val="22"/>
          <w:szCs w:val="22"/>
        </w:rPr>
        <w:t xml:space="preserve"> dodat </w:t>
      </w:r>
      <w:r w:rsidR="00F70ECD">
        <w:rPr>
          <w:rFonts w:ascii="Calibri" w:hAnsi="Calibri" w:cs="Calibri"/>
          <w:sz w:val="22"/>
          <w:szCs w:val="22"/>
        </w:rPr>
        <w:t xml:space="preserve">a předat </w:t>
      </w:r>
      <w:r w:rsidR="00222772">
        <w:rPr>
          <w:rFonts w:ascii="Calibri" w:hAnsi="Calibri" w:cs="Calibri"/>
          <w:sz w:val="22"/>
          <w:szCs w:val="22"/>
        </w:rPr>
        <w:t xml:space="preserve">kupujícímu </w:t>
      </w:r>
      <w:r w:rsidR="006D749C" w:rsidRPr="00146994">
        <w:rPr>
          <w:rFonts w:ascii="Calibri" w:hAnsi="Calibri" w:cs="Calibri"/>
          <w:sz w:val="22"/>
          <w:szCs w:val="22"/>
        </w:rPr>
        <w:t xml:space="preserve">1ks </w:t>
      </w:r>
      <w:r w:rsidR="00676036" w:rsidRPr="00146994">
        <w:rPr>
          <w:rFonts w:ascii="Calibri" w:hAnsi="Calibri" w:cs="Calibri"/>
          <w:sz w:val="22"/>
          <w:szCs w:val="22"/>
        </w:rPr>
        <w:t xml:space="preserve">univerzálního </w:t>
      </w:r>
      <w:r w:rsidR="00EF6468" w:rsidRPr="00146994">
        <w:rPr>
          <w:rFonts w:ascii="Calibri" w:hAnsi="Calibri" w:cs="Calibri"/>
          <w:sz w:val="22"/>
          <w:szCs w:val="22"/>
        </w:rPr>
        <w:t>kolového traktoru (</w:t>
      </w:r>
      <w:r w:rsidR="00676036" w:rsidRPr="00146994">
        <w:rPr>
          <w:rFonts w:ascii="Calibri" w:hAnsi="Calibri" w:cs="Calibri"/>
          <w:sz w:val="22"/>
          <w:szCs w:val="22"/>
        </w:rPr>
        <w:t>U</w:t>
      </w:r>
      <w:r w:rsidR="00EF6468" w:rsidRPr="00146994">
        <w:rPr>
          <w:rFonts w:ascii="Calibri" w:hAnsi="Calibri" w:cs="Calibri"/>
          <w:sz w:val="22"/>
          <w:szCs w:val="22"/>
        </w:rPr>
        <w:t>KT)</w:t>
      </w:r>
      <w:r w:rsidR="00676036" w:rsidRPr="00146994">
        <w:rPr>
          <w:rFonts w:ascii="Calibri" w:hAnsi="Calibri" w:cs="Calibri"/>
          <w:sz w:val="22"/>
          <w:szCs w:val="22"/>
        </w:rPr>
        <w:t xml:space="preserve">; 1ks </w:t>
      </w:r>
      <w:r w:rsidR="002E32FD" w:rsidRPr="00146994">
        <w:rPr>
          <w:rFonts w:ascii="Calibri" w:hAnsi="Calibri" w:cs="Calibri"/>
          <w:sz w:val="22"/>
          <w:szCs w:val="22"/>
        </w:rPr>
        <w:t xml:space="preserve">čelního nakladače </w:t>
      </w:r>
      <w:r w:rsidR="00676036" w:rsidRPr="00146994">
        <w:rPr>
          <w:rFonts w:ascii="Calibri" w:hAnsi="Calibri" w:cs="Calibri"/>
          <w:sz w:val="22"/>
          <w:szCs w:val="22"/>
        </w:rPr>
        <w:t xml:space="preserve">a 1ks </w:t>
      </w:r>
      <w:r w:rsidR="002E32FD" w:rsidRPr="00146994">
        <w:rPr>
          <w:rFonts w:ascii="Calibri" w:hAnsi="Calibri" w:cs="Calibri"/>
          <w:sz w:val="22"/>
          <w:szCs w:val="22"/>
        </w:rPr>
        <w:t>neseného jednobubnového navijáku</w:t>
      </w:r>
      <w:r w:rsidR="00676036">
        <w:rPr>
          <w:rFonts w:ascii="Calibri" w:hAnsi="Calibri" w:cs="Calibri"/>
          <w:sz w:val="22"/>
          <w:szCs w:val="22"/>
        </w:rPr>
        <w:t xml:space="preserve"> </w:t>
      </w:r>
      <w:r w:rsidR="009E2E1F">
        <w:rPr>
          <w:rFonts w:ascii="Calibri" w:hAnsi="Calibri" w:cs="Calibri"/>
          <w:sz w:val="22"/>
          <w:szCs w:val="22"/>
        </w:rPr>
        <w:t xml:space="preserve">(dále </w:t>
      </w:r>
      <w:r w:rsidR="00956C1D">
        <w:rPr>
          <w:rFonts w:ascii="Calibri" w:hAnsi="Calibri" w:cs="Calibri"/>
          <w:sz w:val="22"/>
          <w:szCs w:val="22"/>
        </w:rPr>
        <w:t xml:space="preserve">také </w:t>
      </w:r>
      <w:r w:rsidR="00010298">
        <w:rPr>
          <w:rFonts w:ascii="Calibri" w:hAnsi="Calibri" w:cs="Calibri"/>
          <w:sz w:val="22"/>
          <w:szCs w:val="22"/>
        </w:rPr>
        <w:t>jen „ lesn</w:t>
      </w:r>
      <w:r w:rsidR="00676036">
        <w:rPr>
          <w:rFonts w:ascii="Calibri" w:hAnsi="Calibri" w:cs="Calibri"/>
          <w:sz w:val="22"/>
          <w:szCs w:val="22"/>
        </w:rPr>
        <w:t>ická</w:t>
      </w:r>
      <w:r w:rsidR="00010298">
        <w:rPr>
          <w:rFonts w:ascii="Calibri" w:hAnsi="Calibri" w:cs="Calibri"/>
          <w:sz w:val="22"/>
          <w:szCs w:val="22"/>
        </w:rPr>
        <w:t xml:space="preserve"> technika</w:t>
      </w:r>
      <w:r w:rsidR="00956C1D">
        <w:rPr>
          <w:rFonts w:ascii="Calibri" w:hAnsi="Calibri" w:cs="Calibri"/>
          <w:sz w:val="22"/>
          <w:szCs w:val="22"/>
        </w:rPr>
        <w:t>“</w:t>
      </w:r>
      <w:r w:rsidR="00676036">
        <w:rPr>
          <w:rFonts w:ascii="Calibri" w:hAnsi="Calibri" w:cs="Calibri"/>
          <w:sz w:val="22"/>
          <w:szCs w:val="22"/>
        </w:rPr>
        <w:t xml:space="preserve"> </w:t>
      </w:r>
      <w:r w:rsidR="009E2E1F">
        <w:rPr>
          <w:rFonts w:ascii="Calibri" w:hAnsi="Calibri" w:cs="Calibri"/>
          <w:sz w:val="22"/>
          <w:szCs w:val="22"/>
        </w:rPr>
        <w:t>)</w:t>
      </w:r>
      <w:r w:rsidR="00E2272F">
        <w:rPr>
          <w:rFonts w:ascii="Calibri" w:hAnsi="Calibri" w:cs="Calibri"/>
          <w:sz w:val="22"/>
          <w:szCs w:val="22"/>
        </w:rPr>
        <w:t xml:space="preserve">, </w:t>
      </w:r>
      <w:r w:rsidR="008D583B">
        <w:rPr>
          <w:rFonts w:ascii="Calibri" w:hAnsi="Calibri" w:cs="Calibri"/>
          <w:sz w:val="22"/>
          <w:szCs w:val="22"/>
        </w:rPr>
        <w:t>a</w:t>
      </w:r>
      <w:r w:rsidR="00E2272F">
        <w:rPr>
          <w:rFonts w:ascii="Calibri" w:hAnsi="Calibri" w:cs="Calibri"/>
          <w:sz w:val="22"/>
          <w:szCs w:val="22"/>
        </w:rPr>
        <w:t xml:space="preserve"> </w:t>
      </w:r>
      <w:r w:rsidR="007065E0">
        <w:rPr>
          <w:rFonts w:ascii="Calibri" w:hAnsi="Calibri" w:cs="Calibri"/>
          <w:sz w:val="22"/>
          <w:szCs w:val="22"/>
        </w:rPr>
        <w:t>to včetně</w:t>
      </w:r>
      <w:r w:rsidR="00B42A41">
        <w:rPr>
          <w:rFonts w:ascii="Calibri" w:hAnsi="Calibri" w:cs="Calibri"/>
          <w:sz w:val="22"/>
          <w:szCs w:val="22"/>
        </w:rPr>
        <w:t xml:space="preserve"> zabezpečení servisních služeb</w:t>
      </w:r>
      <w:r w:rsidR="0035038F">
        <w:rPr>
          <w:rFonts w:ascii="Calibri" w:hAnsi="Calibri" w:cs="Calibri"/>
          <w:sz w:val="22"/>
          <w:szCs w:val="22"/>
        </w:rPr>
        <w:t>.</w:t>
      </w:r>
    </w:p>
    <w:p w14:paraId="1FE5E766" w14:textId="77777777" w:rsidR="001D751A" w:rsidRDefault="001D751A" w:rsidP="001D751A">
      <w:pPr>
        <w:numPr>
          <w:ilvl w:val="0"/>
          <w:numId w:val="3"/>
        </w:numPr>
        <w:tabs>
          <w:tab w:val="clear" w:pos="360"/>
        </w:tabs>
        <w:spacing w:before="100" w:beforeAutospacing="1"/>
        <w:ind w:hanging="357"/>
        <w:rPr>
          <w:rFonts w:ascii="Calibri" w:hAnsi="Calibri" w:cs="Calibri"/>
          <w:sz w:val="22"/>
          <w:szCs w:val="22"/>
        </w:rPr>
      </w:pPr>
      <w:r>
        <w:rPr>
          <w:rFonts w:ascii="Calibri" w:hAnsi="Calibri" w:cs="Calibri"/>
          <w:sz w:val="22"/>
          <w:szCs w:val="22"/>
        </w:rPr>
        <w:t>Obchodn</w:t>
      </w:r>
      <w:r w:rsidR="00010298">
        <w:rPr>
          <w:rFonts w:ascii="Calibri" w:hAnsi="Calibri" w:cs="Calibri"/>
          <w:sz w:val="22"/>
          <w:szCs w:val="22"/>
        </w:rPr>
        <w:t>í název a technická specifikace lesn</w:t>
      </w:r>
      <w:r w:rsidR="0033465C">
        <w:rPr>
          <w:rFonts w:ascii="Calibri" w:hAnsi="Calibri" w:cs="Calibri"/>
          <w:sz w:val="22"/>
          <w:szCs w:val="22"/>
        </w:rPr>
        <w:t>ické</w:t>
      </w:r>
      <w:r w:rsidR="00010298">
        <w:rPr>
          <w:rFonts w:ascii="Calibri" w:hAnsi="Calibri" w:cs="Calibri"/>
          <w:sz w:val="22"/>
          <w:szCs w:val="22"/>
        </w:rPr>
        <w:t xml:space="preserve"> techniky</w:t>
      </w:r>
      <w:r>
        <w:rPr>
          <w:rFonts w:ascii="Calibri" w:hAnsi="Calibri" w:cs="Calibri"/>
          <w:sz w:val="22"/>
          <w:szCs w:val="22"/>
        </w:rPr>
        <w:t xml:space="preserve"> j</w:t>
      </w:r>
      <w:r w:rsidR="00DA1A3F">
        <w:rPr>
          <w:rFonts w:ascii="Calibri" w:hAnsi="Calibri" w:cs="Calibri"/>
          <w:sz w:val="22"/>
          <w:szCs w:val="22"/>
        </w:rPr>
        <w:t>e</w:t>
      </w:r>
      <w:r>
        <w:rPr>
          <w:rFonts w:ascii="Calibri" w:hAnsi="Calibri" w:cs="Calibri"/>
          <w:sz w:val="22"/>
          <w:szCs w:val="22"/>
        </w:rPr>
        <w:t xml:space="preserve"> uveden</w:t>
      </w:r>
      <w:r w:rsidR="00DA1A3F">
        <w:rPr>
          <w:rFonts w:ascii="Calibri" w:hAnsi="Calibri" w:cs="Calibri"/>
          <w:sz w:val="22"/>
          <w:szCs w:val="22"/>
        </w:rPr>
        <w:t>a</w:t>
      </w:r>
      <w:r>
        <w:rPr>
          <w:rFonts w:ascii="Calibri" w:hAnsi="Calibri" w:cs="Calibri"/>
          <w:sz w:val="22"/>
          <w:szCs w:val="22"/>
        </w:rPr>
        <w:t xml:space="preserve"> v příloze č. 1 této smlouvy.</w:t>
      </w:r>
    </w:p>
    <w:p w14:paraId="51EAF012" w14:textId="77777777" w:rsidR="00050E69" w:rsidRDefault="00010298" w:rsidP="00050E69">
      <w:pPr>
        <w:numPr>
          <w:ilvl w:val="0"/>
          <w:numId w:val="3"/>
        </w:numPr>
        <w:tabs>
          <w:tab w:val="clear" w:pos="360"/>
        </w:tabs>
        <w:spacing w:before="100" w:beforeAutospacing="1"/>
        <w:ind w:hanging="357"/>
        <w:rPr>
          <w:rFonts w:ascii="Calibri" w:hAnsi="Calibri" w:cs="Calibri"/>
          <w:sz w:val="22"/>
          <w:szCs w:val="22"/>
        </w:rPr>
      </w:pPr>
      <w:r>
        <w:rPr>
          <w:rFonts w:ascii="Calibri" w:hAnsi="Calibri" w:cs="Calibri"/>
          <w:sz w:val="22"/>
          <w:szCs w:val="22"/>
        </w:rPr>
        <w:t>Lesn</w:t>
      </w:r>
      <w:r w:rsidR="0033465C">
        <w:rPr>
          <w:rFonts w:ascii="Calibri" w:hAnsi="Calibri" w:cs="Calibri"/>
          <w:sz w:val="22"/>
          <w:szCs w:val="22"/>
        </w:rPr>
        <w:t>ická</w:t>
      </w:r>
      <w:r>
        <w:rPr>
          <w:rFonts w:ascii="Calibri" w:hAnsi="Calibri" w:cs="Calibri"/>
          <w:sz w:val="22"/>
          <w:szCs w:val="22"/>
        </w:rPr>
        <w:t xml:space="preserve"> technika</w:t>
      </w:r>
      <w:r w:rsidR="00A729C9">
        <w:rPr>
          <w:rFonts w:ascii="Calibri" w:hAnsi="Calibri" w:cs="Calibri"/>
          <w:sz w:val="22"/>
          <w:szCs w:val="22"/>
        </w:rPr>
        <w:t xml:space="preserve"> </w:t>
      </w:r>
      <w:r w:rsidR="001D751A">
        <w:rPr>
          <w:rFonts w:ascii="Calibri" w:hAnsi="Calibri" w:cs="Calibri"/>
          <w:sz w:val="22"/>
          <w:szCs w:val="22"/>
        </w:rPr>
        <w:t>j</w:t>
      </w:r>
      <w:r w:rsidR="00A463AA">
        <w:rPr>
          <w:rFonts w:ascii="Calibri" w:hAnsi="Calibri" w:cs="Calibri"/>
          <w:sz w:val="22"/>
          <w:szCs w:val="22"/>
        </w:rPr>
        <w:t>e</w:t>
      </w:r>
      <w:r w:rsidR="001D751A">
        <w:rPr>
          <w:rFonts w:ascii="Calibri" w:hAnsi="Calibri" w:cs="Calibri"/>
          <w:sz w:val="22"/>
          <w:szCs w:val="22"/>
        </w:rPr>
        <w:t xml:space="preserve"> kupován</w:t>
      </w:r>
      <w:r>
        <w:rPr>
          <w:rFonts w:ascii="Calibri" w:hAnsi="Calibri" w:cs="Calibri"/>
          <w:sz w:val="22"/>
          <w:szCs w:val="22"/>
        </w:rPr>
        <w:t>a</w:t>
      </w:r>
      <w:r w:rsidR="001D751A">
        <w:rPr>
          <w:rFonts w:ascii="Calibri" w:hAnsi="Calibri" w:cs="Calibri"/>
          <w:sz w:val="22"/>
          <w:szCs w:val="22"/>
        </w:rPr>
        <w:t xml:space="preserve"> za účelem provádění čin</w:t>
      </w:r>
      <w:r w:rsidR="00A463AA">
        <w:rPr>
          <w:rFonts w:ascii="Calibri" w:hAnsi="Calibri" w:cs="Calibri"/>
          <w:sz w:val="22"/>
          <w:szCs w:val="22"/>
        </w:rPr>
        <w:t xml:space="preserve">ností souvisejících s realizací </w:t>
      </w:r>
      <w:r w:rsidR="0097268E">
        <w:rPr>
          <w:rFonts w:ascii="Calibri" w:hAnsi="Calibri" w:cs="Calibri"/>
          <w:sz w:val="22"/>
          <w:szCs w:val="22"/>
        </w:rPr>
        <w:t>lesní</w:t>
      </w:r>
      <w:r w:rsidR="001D751A">
        <w:rPr>
          <w:rFonts w:ascii="Calibri" w:hAnsi="Calibri" w:cs="Calibri"/>
          <w:sz w:val="22"/>
          <w:szCs w:val="22"/>
        </w:rPr>
        <w:t xml:space="preserve"> výroby kupujícího a </w:t>
      </w:r>
      <w:r w:rsidR="00B42A41">
        <w:rPr>
          <w:rFonts w:ascii="Calibri" w:hAnsi="Calibri" w:cs="Calibri"/>
          <w:sz w:val="22"/>
          <w:szCs w:val="22"/>
        </w:rPr>
        <w:t xml:space="preserve">musí </w:t>
      </w:r>
      <w:r w:rsidR="003C4FB7">
        <w:rPr>
          <w:rFonts w:ascii="Calibri" w:hAnsi="Calibri" w:cs="Calibri"/>
          <w:sz w:val="22"/>
          <w:szCs w:val="22"/>
        </w:rPr>
        <w:t>splň</w:t>
      </w:r>
      <w:r w:rsidR="00B42A41">
        <w:rPr>
          <w:rFonts w:ascii="Calibri" w:hAnsi="Calibri" w:cs="Calibri"/>
          <w:sz w:val="22"/>
          <w:szCs w:val="22"/>
        </w:rPr>
        <w:t>ovat</w:t>
      </w:r>
      <w:r w:rsidR="003C4FB7">
        <w:rPr>
          <w:rFonts w:ascii="Calibri" w:hAnsi="Calibri" w:cs="Calibri"/>
          <w:sz w:val="22"/>
          <w:szCs w:val="22"/>
        </w:rPr>
        <w:t xml:space="preserve"> následující podmínky:</w:t>
      </w:r>
    </w:p>
    <w:p w14:paraId="3D08CF56" w14:textId="77777777" w:rsidR="00050E69" w:rsidRDefault="00050E69" w:rsidP="00050E69">
      <w:pPr>
        <w:spacing w:before="100" w:beforeAutospacing="1"/>
        <w:ind w:left="360" w:firstLine="0"/>
        <w:rPr>
          <w:rFonts w:ascii="Calibri" w:hAnsi="Calibri" w:cs="Calibri"/>
          <w:sz w:val="16"/>
          <w:szCs w:val="16"/>
        </w:rPr>
      </w:pPr>
    </w:p>
    <w:p w14:paraId="08F178EB" w14:textId="77777777" w:rsidR="00DB1835" w:rsidRPr="00050E69" w:rsidRDefault="00DB1835" w:rsidP="00050E69">
      <w:pPr>
        <w:spacing w:before="100" w:beforeAutospacing="1"/>
        <w:ind w:left="360" w:firstLine="0"/>
        <w:rPr>
          <w:rFonts w:ascii="Calibri" w:hAnsi="Calibri" w:cs="Calibri"/>
          <w:sz w:val="16"/>
          <w:szCs w:val="16"/>
        </w:rPr>
      </w:pPr>
      <w:bookmarkStart w:id="1" w:name="_GoBack"/>
      <w:bookmarkEnd w:id="1"/>
    </w:p>
    <w:p w14:paraId="1606E632" w14:textId="77777777" w:rsidR="003C4FB7" w:rsidRDefault="00B51F70" w:rsidP="00FC1AAD">
      <w:pPr>
        <w:numPr>
          <w:ilvl w:val="0"/>
          <w:numId w:val="15"/>
        </w:numPr>
        <w:spacing w:before="60"/>
        <w:rPr>
          <w:rFonts w:ascii="Calibri" w:hAnsi="Calibri" w:cs="Calibri"/>
          <w:sz w:val="22"/>
          <w:szCs w:val="22"/>
        </w:rPr>
      </w:pPr>
      <w:r>
        <w:rPr>
          <w:rFonts w:ascii="Calibri" w:hAnsi="Calibri" w:cs="Calibri"/>
          <w:sz w:val="22"/>
          <w:szCs w:val="22"/>
        </w:rPr>
        <w:lastRenderedPageBreak/>
        <w:t xml:space="preserve">být </w:t>
      </w:r>
      <w:r w:rsidR="003C4FB7">
        <w:rPr>
          <w:rFonts w:ascii="Calibri" w:hAnsi="Calibri" w:cs="Calibri"/>
          <w:sz w:val="22"/>
          <w:szCs w:val="22"/>
        </w:rPr>
        <w:t>nov</w:t>
      </w:r>
      <w:r w:rsidR="004C6304">
        <w:rPr>
          <w:rFonts w:ascii="Calibri" w:hAnsi="Calibri" w:cs="Calibri"/>
          <w:sz w:val="22"/>
          <w:szCs w:val="22"/>
        </w:rPr>
        <w:t>é</w:t>
      </w:r>
      <w:r w:rsidR="003C4FB7">
        <w:rPr>
          <w:rFonts w:ascii="Calibri" w:hAnsi="Calibri" w:cs="Calibri"/>
          <w:sz w:val="22"/>
          <w:szCs w:val="22"/>
        </w:rPr>
        <w:t>,</w:t>
      </w:r>
      <w:r w:rsidR="00D72630">
        <w:rPr>
          <w:rFonts w:ascii="Calibri" w:hAnsi="Calibri" w:cs="Calibri"/>
          <w:sz w:val="22"/>
          <w:szCs w:val="22"/>
        </w:rPr>
        <w:t xml:space="preserve"> tj. sestaven</w:t>
      </w:r>
      <w:r w:rsidR="004C6304">
        <w:rPr>
          <w:rFonts w:ascii="Calibri" w:hAnsi="Calibri" w:cs="Calibri"/>
          <w:sz w:val="22"/>
          <w:szCs w:val="22"/>
        </w:rPr>
        <w:t>y</w:t>
      </w:r>
      <w:r w:rsidR="00D72630">
        <w:rPr>
          <w:rFonts w:ascii="Calibri" w:hAnsi="Calibri" w:cs="Calibri"/>
          <w:sz w:val="22"/>
          <w:szCs w:val="22"/>
        </w:rPr>
        <w:t xml:space="preserve"> z nových, nepoužitých, originálních dílů,</w:t>
      </w:r>
    </w:p>
    <w:p w14:paraId="21B9B860" w14:textId="77777777" w:rsidR="003C4FB7" w:rsidRDefault="00D72630" w:rsidP="00380BB6">
      <w:pPr>
        <w:numPr>
          <w:ilvl w:val="0"/>
          <w:numId w:val="15"/>
        </w:numPr>
        <w:spacing w:before="40"/>
        <w:rPr>
          <w:rFonts w:ascii="Calibri" w:hAnsi="Calibri" w:cs="Calibri"/>
          <w:sz w:val="22"/>
          <w:szCs w:val="22"/>
        </w:rPr>
      </w:pPr>
      <w:r>
        <w:rPr>
          <w:rFonts w:ascii="Calibri" w:hAnsi="Calibri" w:cs="Calibri"/>
          <w:sz w:val="22"/>
          <w:szCs w:val="22"/>
        </w:rPr>
        <w:t xml:space="preserve">být </w:t>
      </w:r>
      <w:r w:rsidR="003C4FB7">
        <w:rPr>
          <w:rFonts w:ascii="Calibri" w:hAnsi="Calibri" w:cs="Calibri"/>
          <w:sz w:val="22"/>
          <w:szCs w:val="22"/>
        </w:rPr>
        <w:t>homolog</w:t>
      </w:r>
      <w:r w:rsidR="00956C1D">
        <w:rPr>
          <w:rFonts w:ascii="Calibri" w:hAnsi="Calibri" w:cs="Calibri"/>
          <w:sz w:val="22"/>
          <w:szCs w:val="22"/>
        </w:rPr>
        <w:t>ov</w:t>
      </w:r>
      <w:r w:rsidR="004C6304">
        <w:rPr>
          <w:rFonts w:ascii="Calibri" w:hAnsi="Calibri" w:cs="Calibri"/>
          <w:sz w:val="22"/>
          <w:szCs w:val="22"/>
        </w:rPr>
        <w:t>á</w:t>
      </w:r>
      <w:r w:rsidR="00956C1D">
        <w:rPr>
          <w:rFonts w:ascii="Calibri" w:hAnsi="Calibri" w:cs="Calibri"/>
          <w:sz w:val="22"/>
          <w:szCs w:val="22"/>
        </w:rPr>
        <w:t>n</w:t>
      </w:r>
      <w:r w:rsidR="004C6304">
        <w:rPr>
          <w:rFonts w:ascii="Calibri" w:hAnsi="Calibri" w:cs="Calibri"/>
          <w:sz w:val="22"/>
          <w:szCs w:val="22"/>
        </w:rPr>
        <w:t>y</w:t>
      </w:r>
      <w:r w:rsidR="00956C1D">
        <w:rPr>
          <w:rFonts w:ascii="Calibri" w:hAnsi="Calibri" w:cs="Calibri"/>
          <w:sz w:val="22"/>
          <w:szCs w:val="22"/>
        </w:rPr>
        <w:t xml:space="preserve"> </w:t>
      </w:r>
      <w:r w:rsidR="003C4FB7">
        <w:rPr>
          <w:rFonts w:ascii="Calibri" w:hAnsi="Calibri" w:cs="Calibri"/>
          <w:sz w:val="22"/>
          <w:szCs w:val="22"/>
        </w:rPr>
        <w:t>pro provoz v</w:t>
      </w:r>
      <w:r w:rsidR="00DC5830">
        <w:rPr>
          <w:rFonts w:ascii="Calibri" w:hAnsi="Calibri" w:cs="Calibri"/>
          <w:sz w:val="22"/>
          <w:szCs w:val="22"/>
        </w:rPr>
        <w:t> </w:t>
      </w:r>
      <w:r w:rsidR="003C4FB7">
        <w:rPr>
          <w:rFonts w:ascii="Calibri" w:hAnsi="Calibri" w:cs="Calibri"/>
          <w:sz w:val="22"/>
          <w:szCs w:val="22"/>
        </w:rPr>
        <w:t>ČR</w:t>
      </w:r>
      <w:r w:rsidR="00DC5830">
        <w:rPr>
          <w:rFonts w:ascii="Calibri" w:hAnsi="Calibri" w:cs="Calibri"/>
          <w:sz w:val="22"/>
          <w:szCs w:val="22"/>
        </w:rPr>
        <w:t xml:space="preserve"> dle § 16 zákona č. 56/2001 Sb., o podmínkách provozu vozidel na pozemních komunikacích</w:t>
      </w:r>
      <w:r w:rsidR="007065E0">
        <w:rPr>
          <w:rFonts w:ascii="Calibri" w:hAnsi="Calibri" w:cs="Calibri"/>
          <w:sz w:val="22"/>
          <w:szCs w:val="22"/>
        </w:rPr>
        <w:t>,</w:t>
      </w:r>
      <w:r w:rsidR="00DC5830">
        <w:rPr>
          <w:rFonts w:ascii="Calibri" w:hAnsi="Calibri" w:cs="Calibri"/>
          <w:sz w:val="22"/>
          <w:szCs w:val="22"/>
        </w:rPr>
        <w:t xml:space="preserve"> ve znění pozdějších předpisů,</w:t>
      </w:r>
    </w:p>
    <w:p w14:paraId="6CE2F4CB" w14:textId="77777777" w:rsidR="00073118" w:rsidRDefault="00D72630" w:rsidP="00380BB6">
      <w:pPr>
        <w:numPr>
          <w:ilvl w:val="0"/>
          <w:numId w:val="15"/>
        </w:numPr>
        <w:spacing w:before="40"/>
        <w:rPr>
          <w:rFonts w:ascii="Calibri" w:hAnsi="Calibri" w:cs="Calibri"/>
          <w:sz w:val="22"/>
          <w:szCs w:val="22"/>
        </w:rPr>
      </w:pPr>
      <w:r>
        <w:rPr>
          <w:rFonts w:ascii="Calibri" w:hAnsi="Calibri" w:cs="Calibri"/>
          <w:sz w:val="22"/>
          <w:szCs w:val="22"/>
        </w:rPr>
        <w:t xml:space="preserve">mít </w:t>
      </w:r>
      <w:r w:rsidR="00956C1D">
        <w:rPr>
          <w:rFonts w:ascii="Calibri" w:hAnsi="Calibri" w:cs="Calibri"/>
          <w:sz w:val="22"/>
          <w:szCs w:val="22"/>
        </w:rPr>
        <w:t>zabezpečen</w:t>
      </w:r>
      <w:r>
        <w:rPr>
          <w:rFonts w:ascii="Calibri" w:hAnsi="Calibri" w:cs="Calibri"/>
          <w:sz w:val="22"/>
          <w:szCs w:val="22"/>
        </w:rPr>
        <w:t>ou</w:t>
      </w:r>
      <w:r w:rsidR="00956C1D">
        <w:rPr>
          <w:rFonts w:ascii="Calibri" w:hAnsi="Calibri" w:cs="Calibri"/>
          <w:sz w:val="22"/>
          <w:szCs w:val="22"/>
        </w:rPr>
        <w:t xml:space="preserve"> </w:t>
      </w:r>
      <w:r w:rsidR="00E40ED6">
        <w:rPr>
          <w:rFonts w:ascii="Calibri" w:hAnsi="Calibri" w:cs="Calibri"/>
          <w:sz w:val="22"/>
          <w:szCs w:val="22"/>
        </w:rPr>
        <w:t>pln</w:t>
      </w:r>
      <w:r>
        <w:rPr>
          <w:rFonts w:ascii="Calibri" w:hAnsi="Calibri" w:cs="Calibri"/>
          <w:sz w:val="22"/>
          <w:szCs w:val="22"/>
        </w:rPr>
        <w:t>ou</w:t>
      </w:r>
      <w:r w:rsidR="00E40ED6">
        <w:rPr>
          <w:rFonts w:ascii="Calibri" w:hAnsi="Calibri" w:cs="Calibri"/>
          <w:sz w:val="22"/>
          <w:szCs w:val="22"/>
        </w:rPr>
        <w:t xml:space="preserve"> </w:t>
      </w:r>
      <w:r w:rsidR="003C4FB7">
        <w:rPr>
          <w:rFonts w:ascii="Calibri" w:hAnsi="Calibri" w:cs="Calibri"/>
          <w:sz w:val="22"/>
          <w:szCs w:val="22"/>
        </w:rPr>
        <w:t>garanc</w:t>
      </w:r>
      <w:r>
        <w:rPr>
          <w:rFonts w:ascii="Calibri" w:hAnsi="Calibri" w:cs="Calibri"/>
          <w:sz w:val="22"/>
          <w:szCs w:val="22"/>
        </w:rPr>
        <w:t>i</w:t>
      </w:r>
      <w:r w:rsidR="003C4FB7">
        <w:rPr>
          <w:rFonts w:ascii="Calibri" w:hAnsi="Calibri" w:cs="Calibri"/>
          <w:sz w:val="22"/>
          <w:szCs w:val="22"/>
        </w:rPr>
        <w:t xml:space="preserve"> </w:t>
      </w:r>
      <w:r w:rsidR="00D82550">
        <w:rPr>
          <w:rFonts w:ascii="Calibri" w:hAnsi="Calibri" w:cs="Calibri"/>
          <w:sz w:val="22"/>
          <w:szCs w:val="22"/>
        </w:rPr>
        <w:t xml:space="preserve">autorizovaných </w:t>
      </w:r>
      <w:r w:rsidR="003C4FB7">
        <w:rPr>
          <w:rFonts w:ascii="Calibri" w:hAnsi="Calibri" w:cs="Calibri"/>
          <w:sz w:val="22"/>
          <w:szCs w:val="22"/>
        </w:rPr>
        <w:t xml:space="preserve">servisních služeb </w:t>
      </w:r>
      <w:r w:rsidR="001A0C8E">
        <w:rPr>
          <w:rFonts w:ascii="Calibri" w:hAnsi="Calibri" w:cs="Calibri"/>
          <w:sz w:val="22"/>
          <w:szCs w:val="22"/>
        </w:rPr>
        <w:t xml:space="preserve">a </w:t>
      </w:r>
      <w:r w:rsidR="00D82550">
        <w:rPr>
          <w:rFonts w:ascii="Calibri" w:hAnsi="Calibri" w:cs="Calibri"/>
          <w:sz w:val="22"/>
          <w:szCs w:val="22"/>
        </w:rPr>
        <w:t xml:space="preserve">autorizovaného </w:t>
      </w:r>
      <w:r w:rsidR="001A0C8E">
        <w:rPr>
          <w:rFonts w:ascii="Calibri" w:hAnsi="Calibri" w:cs="Calibri"/>
          <w:sz w:val="22"/>
          <w:szCs w:val="22"/>
        </w:rPr>
        <w:t>s</w:t>
      </w:r>
      <w:r w:rsidR="003C4FB7">
        <w:rPr>
          <w:rFonts w:ascii="Calibri" w:hAnsi="Calibri" w:cs="Calibri"/>
          <w:sz w:val="22"/>
          <w:szCs w:val="22"/>
        </w:rPr>
        <w:t>er</w:t>
      </w:r>
      <w:r w:rsidR="001A0C8E">
        <w:rPr>
          <w:rFonts w:ascii="Calibri" w:hAnsi="Calibri" w:cs="Calibri"/>
          <w:sz w:val="22"/>
          <w:szCs w:val="22"/>
        </w:rPr>
        <w:t>v</w:t>
      </w:r>
      <w:r w:rsidR="003C4FB7">
        <w:rPr>
          <w:rFonts w:ascii="Calibri" w:hAnsi="Calibri" w:cs="Calibri"/>
          <w:sz w:val="22"/>
          <w:szCs w:val="22"/>
        </w:rPr>
        <w:t xml:space="preserve">isu </w:t>
      </w:r>
      <w:r w:rsidR="001A0C8E">
        <w:rPr>
          <w:rFonts w:ascii="Calibri" w:hAnsi="Calibri" w:cs="Calibri"/>
          <w:sz w:val="22"/>
          <w:szCs w:val="22"/>
        </w:rPr>
        <w:t>v</w:t>
      </w:r>
      <w:r w:rsidR="003C4FB7">
        <w:rPr>
          <w:rFonts w:ascii="Calibri" w:hAnsi="Calibri" w:cs="Calibri"/>
          <w:sz w:val="22"/>
          <w:szCs w:val="22"/>
        </w:rPr>
        <w:t xml:space="preserve"> ČR</w:t>
      </w:r>
      <w:r w:rsidR="003B079A">
        <w:rPr>
          <w:rFonts w:ascii="Calibri" w:hAnsi="Calibri" w:cs="Calibri"/>
          <w:sz w:val="22"/>
          <w:szCs w:val="22"/>
        </w:rPr>
        <w:t>.</w:t>
      </w:r>
    </w:p>
    <w:p w14:paraId="59D5F93E" w14:textId="77777777" w:rsidR="00050E69" w:rsidRDefault="00050E69" w:rsidP="00050E69">
      <w:pPr>
        <w:spacing w:before="40"/>
        <w:ind w:left="363" w:firstLine="0"/>
        <w:rPr>
          <w:rFonts w:ascii="Calibri" w:hAnsi="Calibri" w:cs="Calibri"/>
          <w:sz w:val="22"/>
          <w:szCs w:val="22"/>
        </w:rPr>
      </w:pPr>
    </w:p>
    <w:p w14:paraId="00C7B624" w14:textId="77777777" w:rsidR="003C4FB7" w:rsidRDefault="003C4FB7" w:rsidP="00380BB6">
      <w:pPr>
        <w:numPr>
          <w:ilvl w:val="0"/>
          <w:numId w:val="3"/>
        </w:numPr>
        <w:tabs>
          <w:tab w:val="clear" w:pos="360"/>
        </w:tabs>
        <w:spacing w:before="100" w:beforeAutospacing="1"/>
        <w:rPr>
          <w:rFonts w:ascii="Calibri" w:hAnsi="Calibri" w:cs="Calibri"/>
          <w:sz w:val="22"/>
          <w:szCs w:val="22"/>
        </w:rPr>
      </w:pPr>
      <w:r>
        <w:rPr>
          <w:rFonts w:ascii="Calibri" w:hAnsi="Calibri" w:cs="Calibri"/>
          <w:sz w:val="22"/>
          <w:szCs w:val="22"/>
        </w:rPr>
        <w:t>Součástí plnění je též:</w:t>
      </w:r>
    </w:p>
    <w:p w14:paraId="08A324CD" w14:textId="77777777" w:rsidR="00C700F6" w:rsidRDefault="00C700F6" w:rsidP="00380BB6">
      <w:pPr>
        <w:numPr>
          <w:ilvl w:val="0"/>
          <w:numId w:val="11"/>
        </w:numPr>
        <w:spacing w:before="40"/>
        <w:rPr>
          <w:rFonts w:ascii="Calibri" w:hAnsi="Calibri" w:cs="Calibri"/>
          <w:sz w:val="22"/>
          <w:szCs w:val="22"/>
        </w:rPr>
      </w:pPr>
      <w:r>
        <w:rPr>
          <w:rFonts w:ascii="Calibri" w:hAnsi="Calibri" w:cs="Calibri"/>
          <w:sz w:val="22"/>
          <w:szCs w:val="22"/>
        </w:rPr>
        <w:t>montáž všech výbav dle požadované technické specifikace,</w:t>
      </w:r>
    </w:p>
    <w:p w14:paraId="75C775E8" w14:textId="77777777" w:rsidR="00C700F6" w:rsidRDefault="0084401A" w:rsidP="00380BB6">
      <w:pPr>
        <w:numPr>
          <w:ilvl w:val="0"/>
          <w:numId w:val="11"/>
        </w:numPr>
        <w:spacing w:before="40"/>
        <w:rPr>
          <w:rFonts w:ascii="Calibri" w:hAnsi="Calibri" w:cs="Calibri"/>
          <w:sz w:val="22"/>
          <w:szCs w:val="22"/>
        </w:rPr>
      </w:pPr>
      <w:r>
        <w:rPr>
          <w:rFonts w:ascii="Calibri" w:hAnsi="Calibri" w:cs="Calibri"/>
          <w:sz w:val="22"/>
          <w:szCs w:val="22"/>
        </w:rPr>
        <w:t xml:space="preserve">zprovoznění </w:t>
      </w:r>
      <w:r w:rsidR="004909E4">
        <w:rPr>
          <w:rFonts w:ascii="Calibri" w:hAnsi="Calibri" w:cs="Calibri"/>
          <w:sz w:val="22"/>
          <w:szCs w:val="22"/>
        </w:rPr>
        <w:t>lesní techniky</w:t>
      </w:r>
      <w:r>
        <w:rPr>
          <w:rFonts w:ascii="Calibri" w:hAnsi="Calibri" w:cs="Calibri"/>
          <w:sz w:val="22"/>
          <w:szCs w:val="22"/>
        </w:rPr>
        <w:t xml:space="preserve"> a </w:t>
      </w:r>
      <w:r w:rsidR="00E90801">
        <w:rPr>
          <w:rFonts w:ascii="Calibri" w:hAnsi="Calibri" w:cs="Calibri"/>
          <w:sz w:val="22"/>
          <w:szCs w:val="22"/>
        </w:rPr>
        <w:t>proškolení ob</w:t>
      </w:r>
      <w:r w:rsidR="00005BA3">
        <w:rPr>
          <w:rFonts w:ascii="Calibri" w:hAnsi="Calibri" w:cs="Calibri"/>
          <w:sz w:val="22"/>
          <w:szCs w:val="22"/>
        </w:rPr>
        <w:t>sluhy,</w:t>
      </w:r>
    </w:p>
    <w:p w14:paraId="00033BC9" w14:textId="77777777" w:rsidR="0084401A" w:rsidRDefault="00005BA3" w:rsidP="00380BB6">
      <w:pPr>
        <w:numPr>
          <w:ilvl w:val="0"/>
          <w:numId w:val="11"/>
        </w:numPr>
        <w:spacing w:before="40"/>
        <w:rPr>
          <w:rFonts w:ascii="Calibri" w:hAnsi="Calibri" w:cs="Calibri"/>
          <w:sz w:val="22"/>
          <w:szCs w:val="22"/>
        </w:rPr>
      </w:pPr>
      <w:r>
        <w:rPr>
          <w:rFonts w:ascii="Calibri" w:hAnsi="Calibri" w:cs="Calibri"/>
          <w:sz w:val="22"/>
          <w:szCs w:val="22"/>
        </w:rPr>
        <w:t>technické osvědčení k provozu na veřejných komunikacích</w:t>
      </w:r>
      <w:r w:rsidR="00A463AA">
        <w:rPr>
          <w:rFonts w:ascii="Calibri" w:hAnsi="Calibri" w:cs="Calibri"/>
          <w:sz w:val="22"/>
          <w:szCs w:val="22"/>
        </w:rPr>
        <w:t xml:space="preserve"> vystave</w:t>
      </w:r>
      <w:r>
        <w:rPr>
          <w:rFonts w:ascii="Calibri" w:hAnsi="Calibri" w:cs="Calibri"/>
          <w:sz w:val="22"/>
          <w:szCs w:val="22"/>
        </w:rPr>
        <w:t>né</w:t>
      </w:r>
      <w:r w:rsidR="00A463AA">
        <w:rPr>
          <w:rFonts w:ascii="Calibri" w:hAnsi="Calibri" w:cs="Calibri"/>
          <w:sz w:val="22"/>
          <w:szCs w:val="22"/>
        </w:rPr>
        <w:t xml:space="preserve"> akreditovaným dovozcem</w:t>
      </w:r>
      <w:r w:rsidR="007A4019">
        <w:rPr>
          <w:rFonts w:ascii="Calibri" w:hAnsi="Calibri" w:cs="Calibri"/>
          <w:sz w:val="22"/>
          <w:szCs w:val="22"/>
        </w:rPr>
        <w:t>, ne</w:t>
      </w:r>
      <w:r>
        <w:rPr>
          <w:rFonts w:ascii="Calibri" w:hAnsi="Calibri" w:cs="Calibri"/>
          <w:sz w:val="22"/>
          <w:szCs w:val="22"/>
        </w:rPr>
        <w:t>bo výrobcem předmětné lesní techniky</w:t>
      </w:r>
      <w:r w:rsidR="007A4019">
        <w:rPr>
          <w:rFonts w:ascii="Calibri" w:hAnsi="Calibri" w:cs="Calibri"/>
          <w:sz w:val="22"/>
          <w:szCs w:val="22"/>
        </w:rPr>
        <w:t xml:space="preserve"> v</w:t>
      </w:r>
      <w:r>
        <w:rPr>
          <w:rFonts w:ascii="Calibri" w:hAnsi="Calibri" w:cs="Calibri"/>
          <w:sz w:val="22"/>
          <w:szCs w:val="22"/>
        </w:rPr>
        <w:t> ČR. Toto</w:t>
      </w:r>
      <w:r w:rsidR="0058797F">
        <w:rPr>
          <w:rFonts w:ascii="Calibri" w:hAnsi="Calibri" w:cs="Calibri"/>
          <w:sz w:val="22"/>
          <w:szCs w:val="22"/>
        </w:rPr>
        <w:t xml:space="preserve"> </w:t>
      </w:r>
      <w:r w:rsidR="00573327">
        <w:rPr>
          <w:rFonts w:ascii="Calibri" w:hAnsi="Calibri" w:cs="Calibri"/>
          <w:sz w:val="22"/>
          <w:szCs w:val="22"/>
        </w:rPr>
        <w:t xml:space="preserve">bude </w:t>
      </w:r>
      <w:r>
        <w:rPr>
          <w:rFonts w:ascii="Calibri" w:hAnsi="Calibri" w:cs="Calibri"/>
          <w:sz w:val="22"/>
          <w:szCs w:val="22"/>
        </w:rPr>
        <w:t>předané</w:t>
      </w:r>
      <w:r w:rsidR="0084401A">
        <w:rPr>
          <w:rFonts w:ascii="Calibri" w:hAnsi="Calibri" w:cs="Calibri"/>
          <w:sz w:val="22"/>
          <w:szCs w:val="22"/>
        </w:rPr>
        <w:t xml:space="preserve"> </w:t>
      </w:r>
      <w:r w:rsidR="00A463AA">
        <w:rPr>
          <w:rFonts w:ascii="Calibri" w:hAnsi="Calibri" w:cs="Calibri"/>
          <w:sz w:val="22"/>
          <w:szCs w:val="22"/>
        </w:rPr>
        <w:t>kupujícímu společně</w:t>
      </w:r>
      <w:r w:rsidR="008E2A7F">
        <w:rPr>
          <w:rFonts w:ascii="Calibri" w:hAnsi="Calibri" w:cs="Calibri"/>
          <w:sz w:val="22"/>
          <w:szCs w:val="22"/>
        </w:rPr>
        <w:t xml:space="preserve"> s</w:t>
      </w:r>
      <w:r w:rsidR="004C6304">
        <w:rPr>
          <w:rFonts w:ascii="Calibri" w:hAnsi="Calibri" w:cs="Calibri"/>
          <w:sz w:val="22"/>
          <w:szCs w:val="22"/>
        </w:rPr>
        <w:t xml:space="preserve"> </w:t>
      </w:r>
      <w:r>
        <w:rPr>
          <w:rFonts w:ascii="Calibri" w:hAnsi="Calibri" w:cs="Calibri"/>
          <w:sz w:val="22"/>
          <w:szCs w:val="22"/>
        </w:rPr>
        <w:t>předávanou</w:t>
      </w:r>
      <w:r w:rsidR="00BC4218">
        <w:rPr>
          <w:rFonts w:ascii="Calibri" w:hAnsi="Calibri" w:cs="Calibri"/>
          <w:sz w:val="22"/>
          <w:szCs w:val="22"/>
        </w:rPr>
        <w:t xml:space="preserve"> </w:t>
      </w:r>
      <w:r>
        <w:rPr>
          <w:rFonts w:ascii="Calibri" w:hAnsi="Calibri" w:cs="Calibri"/>
          <w:sz w:val="22"/>
          <w:szCs w:val="22"/>
        </w:rPr>
        <w:t>lesní technikou,</w:t>
      </w:r>
    </w:p>
    <w:p w14:paraId="17193882" w14:textId="77777777" w:rsidR="00BC2F70" w:rsidRDefault="00D52577" w:rsidP="00380BB6">
      <w:pPr>
        <w:numPr>
          <w:ilvl w:val="0"/>
          <w:numId w:val="11"/>
        </w:numPr>
        <w:spacing w:before="40"/>
        <w:rPr>
          <w:rFonts w:ascii="Calibri" w:hAnsi="Calibri" w:cs="Calibri"/>
          <w:sz w:val="22"/>
          <w:szCs w:val="22"/>
        </w:rPr>
      </w:pPr>
      <w:r>
        <w:rPr>
          <w:rFonts w:ascii="Calibri" w:hAnsi="Calibri" w:cs="Calibri"/>
          <w:sz w:val="22"/>
          <w:szCs w:val="22"/>
        </w:rPr>
        <w:t xml:space="preserve">velký technický průkaz vystavený akreditovaným dovozcem, nebo výrobcem předmětného traktoru v ČR, </w:t>
      </w:r>
      <w:r>
        <w:rPr>
          <w:rFonts w:ascii="Calibri" w:hAnsi="Calibri" w:cs="Calibri"/>
          <w:sz w:val="22"/>
          <w:szCs w:val="22"/>
          <w:lang w:val="x-none"/>
        </w:rPr>
        <w:t xml:space="preserve">kde bude žadatel uveden jako první majitel stroje, popřípadě jako druhý, pokud první majitel bude uveden prodejce UKT. </w:t>
      </w:r>
      <w:r>
        <w:rPr>
          <w:rFonts w:ascii="Calibri" w:hAnsi="Calibri" w:cs="Calibri"/>
          <w:sz w:val="22"/>
          <w:szCs w:val="22"/>
        </w:rPr>
        <w:t>TP bude předaný kupujícímu společně z předávaným traktorem již při vlastním předání traktoru</w:t>
      </w:r>
      <w:r w:rsidR="006D3D8D">
        <w:rPr>
          <w:rFonts w:ascii="Calibri" w:hAnsi="Calibri" w:cs="Calibri"/>
          <w:sz w:val="22"/>
          <w:szCs w:val="22"/>
        </w:rPr>
        <w:t xml:space="preserve">. </w:t>
      </w:r>
    </w:p>
    <w:p w14:paraId="3D998654" w14:textId="77777777" w:rsidR="008E2A7F" w:rsidRDefault="008E2A7F" w:rsidP="00380BB6">
      <w:pPr>
        <w:numPr>
          <w:ilvl w:val="0"/>
          <w:numId w:val="11"/>
        </w:numPr>
        <w:spacing w:before="40"/>
        <w:rPr>
          <w:rFonts w:ascii="Calibri" w:hAnsi="Calibri" w:cs="Calibri"/>
          <w:sz w:val="22"/>
          <w:szCs w:val="22"/>
        </w:rPr>
      </w:pPr>
      <w:r>
        <w:rPr>
          <w:rFonts w:ascii="Calibri" w:hAnsi="Calibri" w:cs="Calibri"/>
          <w:sz w:val="22"/>
          <w:szCs w:val="22"/>
        </w:rPr>
        <w:t xml:space="preserve">Protokol ze zkušebny, nebo COC list s deklarováním, že lesní nástavba odpovídá </w:t>
      </w:r>
      <w:r w:rsidR="006D3D8D">
        <w:rPr>
          <w:rFonts w:ascii="Calibri" w:hAnsi="Calibri" w:cs="Calibri"/>
          <w:sz w:val="22"/>
          <w:szCs w:val="22"/>
        </w:rPr>
        <w:t>požadovaným parametrům z hlediska norem ISO 80803 a 80804 (FOPS, OPS)</w:t>
      </w:r>
      <w:r w:rsidR="00EF6468">
        <w:rPr>
          <w:rFonts w:ascii="Calibri" w:hAnsi="Calibri" w:cs="Calibri"/>
          <w:sz w:val="22"/>
          <w:szCs w:val="22"/>
        </w:rPr>
        <w:t xml:space="preserve">. </w:t>
      </w:r>
    </w:p>
    <w:p w14:paraId="45C32789" w14:textId="77777777" w:rsidR="00E90801" w:rsidRDefault="00BC4218" w:rsidP="00380BB6">
      <w:pPr>
        <w:numPr>
          <w:ilvl w:val="0"/>
          <w:numId w:val="11"/>
        </w:numPr>
        <w:spacing w:before="40"/>
        <w:rPr>
          <w:rFonts w:ascii="Calibri" w:hAnsi="Calibri" w:cs="Calibri"/>
          <w:sz w:val="22"/>
          <w:szCs w:val="22"/>
        </w:rPr>
      </w:pPr>
      <w:r>
        <w:rPr>
          <w:rFonts w:ascii="Calibri" w:hAnsi="Calibri" w:cs="Calibri"/>
          <w:sz w:val="22"/>
          <w:szCs w:val="22"/>
        </w:rPr>
        <w:t xml:space="preserve">provádění </w:t>
      </w:r>
      <w:r w:rsidR="00D72630">
        <w:rPr>
          <w:rFonts w:ascii="Calibri" w:hAnsi="Calibri" w:cs="Calibri"/>
          <w:sz w:val="22"/>
          <w:szCs w:val="22"/>
        </w:rPr>
        <w:t>se</w:t>
      </w:r>
      <w:r w:rsidR="00F553D9">
        <w:rPr>
          <w:rFonts w:ascii="Calibri" w:hAnsi="Calibri" w:cs="Calibri"/>
          <w:sz w:val="22"/>
          <w:szCs w:val="22"/>
        </w:rPr>
        <w:t>rvisních (garančn</w:t>
      </w:r>
      <w:r>
        <w:rPr>
          <w:rFonts w:ascii="Calibri" w:hAnsi="Calibri" w:cs="Calibri"/>
          <w:sz w:val="22"/>
          <w:szCs w:val="22"/>
        </w:rPr>
        <w:t xml:space="preserve">ích) </w:t>
      </w:r>
      <w:r w:rsidR="00D72630">
        <w:rPr>
          <w:rFonts w:ascii="Calibri" w:hAnsi="Calibri" w:cs="Calibri"/>
          <w:sz w:val="22"/>
          <w:szCs w:val="22"/>
        </w:rPr>
        <w:t>p</w:t>
      </w:r>
      <w:r>
        <w:rPr>
          <w:rFonts w:ascii="Calibri" w:hAnsi="Calibri" w:cs="Calibri"/>
          <w:sz w:val="22"/>
          <w:szCs w:val="22"/>
        </w:rPr>
        <w:t xml:space="preserve">rohlídek </w:t>
      </w:r>
      <w:r w:rsidR="00D72630">
        <w:rPr>
          <w:rFonts w:ascii="Calibri" w:hAnsi="Calibri" w:cs="Calibri"/>
          <w:sz w:val="22"/>
          <w:szCs w:val="22"/>
        </w:rPr>
        <w:t xml:space="preserve">a </w:t>
      </w:r>
      <w:r w:rsidR="00005BA3">
        <w:rPr>
          <w:rFonts w:ascii="Calibri" w:hAnsi="Calibri" w:cs="Calibri"/>
          <w:sz w:val="22"/>
          <w:szCs w:val="22"/>
        </w:rPr>
        <w:t xml:space="preserve">prací stanovených výrobcem lesní techniky </w:t>
      </w:r>
      <w:r>
        <w:rPr>
          <w:rFonts w:ascii="Calibri" w:hAnsi="Calibri" w:cs="Calibri"/>
          <w:sz w:val="22"/>
          <w:szCs w:val="22"/>
        </w:rPr>
        <w:t xml:space="preserve">a </w:t>
      </w:r>
      <w:r w:rsidR="00D72630">
        <w:rPr>
          <w:rFonts w:ascii="Calibri" w:hAnsi="Calibri" w:cs="Calibri"/>
          <w:sz w:val="22"/>
          <w:szCs w:val="22"/>
        </w:rPr>
        <w:t>je</w:t>
      </w:r>
      <w:r w:rsidR="004C6304">
        <w:rPr>
          <w:rFonts w:ascii="Calibri" w:hAnsi="Calibri" w:cs="Calibri"/>
          <w:sz w:val="22"/>
          <w:szCs w:val="22"/>
        </w:rPr>
        <w:t>jic</w:t>
      </w:r>
      <w:r w:rsidR="00D72630">
        <w:rPr>
          <w:rFonts w:ascii="Calibri" w:hAnsi="Calibri" w:cs="Calibri"/>
          <w:sz w:val="22"/>
          <w:szCs w:val="22"/>
        </w:rPr>
        <w:t>h</w:t>
      </w:r>
      <w:r>
        <w:rPr>
          <w:rFonts w:ascii="Calibri" w:hAnsi="Calibri" w:cs="Calibri"/>
          <w:sz w:val="22"/>
          <w:szCs w:val="22"/>
        </w:rPr>
        <w:t xml:space="preserve"> nástav</w:t>
      </w:r>
      <w:r w:rsidR="004C6304">
        <w:rPr>
          <w:rFonts w:ascii="Calibri" w:hAnsi="Calibri" w:cs="Calibri"/>
          <w:sz w:val="22"/>
          <w:szCs w:val="22"/>
        </w:rPr>
        <w:t>e</w:t>
      </w:r>
      <w:r>
        <w:rPr>
          <w:rFonts w:ascii="Calibri" w:hAnsi="Calibri" w:cs="Calibri"/>
          <w:sz w:val="22"/>
          <w:szCs w:val="22"/>
        </w:rPr>
        <w:t>b p</w:t>
      </w:r>
      <w:r w:rsidR="00D72630">
        <w:rPr>
          <w:rFonts w:ascii="Calibri" w:hAnsi="Calibri" w:cs="Calibri"/>
          <w:sz w:val="22"/>
          <w:szCs w:val="22"/>
        </w:rPr>
        <w:t xml:space="preserve">o </w:t>
      </w:r>
      <w:r w:rsidR="00410AF5">
        <w:rPr>
          <w:rFonts w:ascii="Calibri" w:hAnsi="Calibri" w:cs="Calibri"/>
          <w:sz w:val="22"/>
          <w:szCs w:val="22"/>
        </w:rPr>
        <w:t xml:space="preserve">dobu </w:t>
      </w:r>
      <w:r>
        <w:rPr>
          <w:rFonts w:ascii="Calibri" w:hAnsi="Calibri" w:cs="Calibri"/>
          <w:sz w:val="22"/>
          <w:szCs w:val="22"/>
        </w:rPr>
        <w:t xml:space="preserve">záruční lhůty, </w:t>
      </w:r>
      <w:r w:rsidR="00D72630">
        <w:rPr>
          <w:rFonts w:ascii="Calibri" w:hAnsi="Calibri" w:cs="Calibri"/>
          <w:sz w:val="22"/>
          <w:szCs w:val="22"/>
        </w:rPr>
        <w:t>v</w:t>
      </w:r>
      <w:r>
        <w:rPr>
          <w:rFonts w:ascii="Calibri" w:hAnsi="Calibri" w:cs="Calibri"/>
          <w:sz w:val="22"/>
          <w:szCs w:val="22"/>
        </w:rPr>
        <w:t>četně s tím souvisejících dodávek materiálu, jak</w:t>
      </w:r>
      <w:r w:rsidR="00D72630">
        <w:rPr>
          <w:rFonts w:ascii="Calibri" w:hAnsi="Calibri" w:cs="Calibri"/>
          <w:sz w:val="22"/>
          <w:szCs w:val="22"/>
        </w:rPr>
        <w:t>o</w:t>
      </w:r>
      <w:r>
        <w:rPr>
          <w:rFonts w:ascii="Calibri" w:hAnsi="Calibri" w:cs="Calibri"/>
          <w:sz w:val="22"/>
          <w:szCs w:val="22"/>
        </w:rPr>
        <w:t xml:space="preserve">ž i veškerých nutných </w:t>
      </w:r>
      <w:r w:rsidR="00D72630">
        <w:rPr>
          <w:rFonts w:ascii="Calibri" w:hAnsi="Calibri" w:cs="Calibri"/>
          <w:sz w:val="22"/>
          <w:szCs w:val="22"/>
        </w:rPr>
        <w:t>n</w:t>
      </w:r>
      <w:r>
        <w:rPr>
          <w:rFonts w:ascii="Calibri" w:hAnsi="Calibri" w:cs="Calibri"/>
          <w:sz w:val="22"/>
          <w:szCs w:val="22"/>
        </w:rPr>
        <w:t>ákladů s tím spojených</w:t>
      </w:r>
      <w:r w:rsidR="00E90801">
        <w:rPr>
          <w:rFonts w:ascii="Calibri" w:hAnsi="Calibri" w:cs="Calibri"/>
          <w:sz w:val="22"/>
          <w:szCs w:val="22"/>
        </w:rPr>
        <w:t>.</w:t>
      </w:r>
    </w:p>
    <w:p w14:paraId="6AD07AD9" w14:textId="77777777" w:rsidR="00050E69" w:rsidRDefault="00050E69" w:rsidP="00050E69">
      <w:pPr>
        <w:spacing w:before="40"/>
        <w:ind w:left="720" w:firstLine="0"/>
        <w:rPr>
          <w:rFonts w:ascii="Calibri" w:hAnsi="Calibri" w:cs="Calibri"/>
          <w:sz w:val="22"/>
          <w:szCs w:val="22"/>
        </w:rPr>
      </w:pPr>
    </w:p>
    <w:p w14:paraId="5B05CCFE" w14:textId="77777777" w:rsidR="00CD2694" w:rsidRDefault="00222772" w:rsidP="00560887">
      <w:pPr>
        <w:numPr>
          <w:ilvl w:val="0"/>
          <w:numId w:val="3"/>
        </w:numPr>
        <w:tabs>
          <w:tab w:val="clear" w:pos="360"/>
        </w:tabs>
        <w:rPr>
          <w:rFonts w:ascii="Calibri" w:hAnsi="Calibri" w:cs="Calibri"/>
          <w:sz w:val="22"/>
          <w:szCs w:val="22"/>
        </w:rPr>
      </w:pPr>
      <w:r>
        <w:rPr>
          <w:rFonts w:ascii="Calibri" w:hAnsi="Calibri" w:cs="Calibri"/>
          <w:sz w:val="22"/>
          <w:szCs w:val="22"/>
        </w:rPr>
        <w:t xml:space="preserve">Kupující se zavazuje </w:t>
      </w:r>
      <w:r w:rsidR="00E03B3B">
        <w:rPr>
          <w:rFonts w:ascii="Calibri" w:hAnsi="Calibri" w:cs="Calibri"/>
          <w:sz w:val="22"/>
          <w:szCs w:val="22"/>
        </w:rPr>
        <w:t>za dodan</w:t>
      </w:r>
      <w:r w:rsidR="00010298">
        <w:rPr>
          <w:rFonts w:ascii="Calibri" w:hAnsi="Calibri" w:cs="Calibri"/>
          <w:sz w:val="22"/>
          <w:szCs w:val="22"/>
        </w:rPr>
        <w:t>ou lesn</w:t>
      </w:r>
      <w:r w:rsidR="0033465C">
        <w:rPr>
          <w:rFonts w:ascii="Calibri" w:hAnsi="Calibri" w:cs="Calibri"/>
          <w:sz w:val="22"/>
          <w:szCs w:val="22"/>
        </w:rPr>
        <w:t>ickou</w:t>
      </w:r>
      <w:r w:rsidR="00010298">
        <w:rPr>
          <w:rFonts w:ascii="Calibri" w:hAnsi="Calibri" w:cs="Calibri"/>
          <w:sz w:val="22"/>
          <w:szCs w:val="22"/>
        </w:rPr>
        <w:t xml:space="preserve"> techniku</w:t>
      </w:r>
      <w:r w:rsidR="00E03B3B">
        <w:rPr>
          <w:rFonts w:ascii="Calibri" w:hAnsi="Calibri" w:cs="Calibri"/>
          <w:sz w:val="22"/>
          <w:szCs w:val="22"/>
        </w:rPr>
        <w:t xml:space="preserve"> zaplatit </w:t>
      </w:r>
      <w:r w:rsidR="001D14E8">
        <w:rPr>
          <w:rFonts w:ascii="Calibri" w:hAnsi="Calibri" w:cs="Calibri"/>
          <w:sz w:val="22"/>
          <w:szCs w:val="22"/>
        </w:rPr>
        <w:t xml:space="preserve">dohodnutou </w:t>
      </w:r>
      <w:r w:rsidR="00E03B3B">
        <w:rPr>
          <w:rFonts w:ascii="Calibri" w:hAnsi="Calibri" w:cs="Calibri"/>
          <w:sz w:val="22"/>
          <w:szCs w:val="22"/>
        </w:rPr>
        <w:t xml:space="preserve">kupní cenu </w:t>
      </w:r>
      <w:r w:rsidR="001D14E8">
        <w:rPr>
          <w:rFonts w:ascii="Calibri" w:hAnsi="Calibri" w:cs="Calibri"/>
          <w:sz w:val="22"/>
          <w:szCs w:val="22"/>
        </w:rPr>
        <w:t>podle této smlouvy</w:t>
      </w:r>
      <w:r w:rsidR="000776B6">
        <w:rPr>
          <w:rFonts w:ascii="Calibri" w:hAnsi="Calibri" w:cs="Calibri"/>
          <w:sz w:val="22"/>
          <w:szCs w:val="22"/>
        </w:rPr>
        <w:t>.</w:t>
      </w:r>
    </w:p>
    <w:p w14:paraId="0896175A" w14:textId="77777777" w:rsidR="00560887" w:rsidRDefault="00560887" w:rsidP="00560887">
      <w:pPr>
        <w:spacing w:line="276" w:lineRule="auto"/>
        <w:ind w:left="0" w:firstLine="0"/>
        <w:rPr>
          <w:rFonts w:ascii="Calibri" w:hAnsi="Calibri" w:cs="Calibri"/>
          <w:sz w:val="22"/>
          <w:szCs w:val="22"/>
        </w:rPr>
      </w:pPr>
    </w:p>
    <w:p w14:paraId="010A7A77" w14:textId="77777777" w:rsidR="00181903" w:rsidRPr="00146994" w:rsidRDefault="001D14E8" w:rsidP="00435934">
      <w:pPr>
        <w:numPr>
          <w:ilvl w:val="0"/>
          <w:numId w:val="29"/>
        </w:numPr>
        <w:spacing w:before="100" w:beforeAutospacing="1" w:after="240"/>
        <w:jc w:val="center"/>
        <w:rPr>
          <w:rFonts w:ascii="Calibri" w:hAnsi="Calibri" w:cs="Calibri"/>
          <w:b/>
          <w:sz w:val="22"/>
          <w:szCs w:val="22"/>
        </w:rPr>
      </w:pPr>
      <w:r w:rsidRPr="00146994">
        <w:rPr>
          <w:rFonts w:ascii="Calibri" w:hAnsi="Calibri" w:cs="Calibri"/>
          <w:b/>
          <w:sz w:val="22"/>
          <w:szCs w:val="22"/>
        </w:rPr>
        <w:t>Mí</w:t>
      </w:r>
      <w:r w:rsidR="00873D83" w:rsidRPr="00146994">
        <w:rPr>
          <w:rFonts w:ascii="Calibri" w:hAnsi="Calibri" w:cs="Calibri"/>
          <w:b/>
          <w:sz w:val="22"/>
          <w:szCs w:val="22"/>
        </w:rPr>
        <w:t>s</w:t>
      </w:r>
      <w:r w:rsidRPr="00146994">
        <w:rPr>
          <w:rFonts w:ascii="Calibri" w:hAnsi="Calibri" w:cs="Calibri"/>
          <w:b/>
          <w:sz w:val="22"/>
          <w:szCs w:val="22"/>
        </w:rPr>
        <w:t>t</w:t>
      </w:r>
      <w:r w:rsidR="004C6304" w:rsidRPr="00146994">
        <w:rPr>
          <w:rFonts w:ascii="Calibri" w:hAnsi="Calibri" w:cs="Calibri"/>
          <w:b/>
          <w:sz w:val="22"/>
          <w:szCs w:val="22"/>
        </w:rPr>
        <w:t>a</w:t>
      </w:r>
      <w:r w:rsidRPr="00146994">
        <w:rPr>
          <w:rFonts w:ascii="Calibri" w:hAnsi="Calibri" w:cs="Calibri"/>
          <w:b/>
          <w:sz w:val="22"/>
          <w:szCs w:val="22"/>
        </w:rPr>
        <w:t xml:space="preserve"> d</w:t>
      </w:r>
      <w:r w:rsidR="00181903" w:rsidRPr="00146994">
        <w:rPr>
          <w:rFonts w:ascii="Calibri" w:hAnsi="Calibri" w:cs="Calibri"/>
          <w:b/>
          <w:sz w:val="22"/>
          <w:szCs w:val="22"/>
        </w:rPr>
        <w:t>o</w:t>
      </w:r>
      <w:r w:rsidRPr="00146994">
        <w:rPr>
          <w:rFonts w:ascii="Calibri" w:hAnsi="Calibri" w:cs="Calibri"/>
          <w:b/>
          <w:sz w:val="22"/>
          <w:szCs w:val="22"/>
        </w:rPr>
        <w:t xml:space="preserve">dání </w:t>
      </w:r>
      <w:r w:rsidR="00B51F70" w:rsidRPr="00146994">
        <w:rPr>
          <w:rFonts w:ascii="Calibri" w:hAnsi="Calibri" w:cs="Calibri"/>
          <w:b/>
          <w:sz w:val="22"/>
          <w:szCs w:val="22"/>
        </w:rPr>
        <w:t xml:space="preserve">zboží </w:t>
      </w:r>
      <w:r w:rsidR="00181903" w:rsidRPr="00146994">
        <w:rPr>
          <w:rFonts w:ascii="Calibri" w:hAnsi="Calibri" w:cs="Calibri"/>
          <w:b/>
          <w:sz w:val="22"/>
          <w:szCs w:val="22"/>
        </w:rPr>
        <w:t xml:space="preserve">a </w:t>
      </w:r>
      <w:r w:rsidRPr="00146994">
        <w:rPr>
          <w:rFonts w:ascii="Calibri" w:hAnsi="Calibri" w:cs="Calibri"/>
          <w:b/>
          <w:sz w:val="22"/>
          <w:szCs w:val="22"/>
        </w:rPr>
        <w:t>dodac</w:t>
      </w:r>
      <w:r w:rsidR="00181903" w:rsidRPr="00146994">
        <w:rPr>
          <w:rFonts w:ascii="Calibri" w:hAnsi="Calibri" w:cs="Calibri"/>
          <w:b/>
          <w:sz w:val="22"/>
          <w:szCs w:val="22"/>
        </w:rPr>
        <w:t>í</w:t>
      </w:r>
      <w:r w:rsidRPr="00146994">
        <w:rPr>
          <w:rFonts w:ascii="Calibri" w:hAnsi="Calibri" w:cs="Calibri"/>
          <w:b/>
          <w:sz w:val="22"/>
          <w:szCs w:val="22"/>
        </w:rPr>
        <w:t xml:space="preserve"> </w:t>
      </w:r>
      <w:r w:rsidR="00181903" w:rsidRPr="00146994">
        <w:rPr>
          <w:rFonts w:ascii="Calibri" w:hAnsi="Calibri" w:cs="Calibri"/>
          <w:b/>
          <w:sz w:val="22"/>
          <w:szCs w:val="22"/>
        </w:rPr>
        <w:t>t</w:t>
      </w:r>
      <w:r w:rsidRPr="00146994">
        <w:rPr>
          <w:rFonts w:ascii="Calibri" w:hAnsi="Calibri" w:cs="Calibri"/>
          <w:b/>
          <w:sz w:val="22"/>
          <w:szCs w:val="22"/>
        </w:rPr>
        <w:t>ermí</w:t>
      </w:r>
      <w:r w:rsidR="00181903" w:rsidRPr="00146994">
        <w:rPr>
          <w:rFonts w:ascii="Calibri" w:hAnsi="Calibri" w:cs="Calibri"/>
          <w:b/>
          <w:sz w:val="22"/>
          <w:szCs w:val="22"/>
        </w:rPr>
        <w:t>n</w:t>
      </w:r>
    </w:p>
    <w:p w14:paraId="0A08E580" w14:textId="12A09F91" w:rsidR="005717D2" w:rsidRPr="00146994" w:rsidRDefault="005717D2" w:rsidP="00430798">
      <w:pPr>
        <w:numPr>
          <w:ilvl w:val="1"/>
          <w:numId w:val="11"/>
        </w:numPr>
        <w:tabs>
          <w:tab w:val="clear" w:pos="1440"/>
          <w:tab w:val="num" w:pos="360"/>
        </w:tabs>
        <w:spacing w:before="100" w:beforeAutospacing="1"/>
        <w:ind w:left="360"/>
        <w:rPr>
          <w:rFonts w:ascii="Calibri" w:hAnsi="Calibri" w:cs="Calibri"/>
          <w:sz w:val="22"/>
          <w:szCs w:val="22"/>
        </w:rPr>
      </w:pPr>
      <w:r w:rsidRPr="00146994">
        <w:rPr>
          <w:rFonts w:ascii="Calibri" w:hAnsi="Calibri" w:cs="Calibri"/>
          <w:color w:val="000000"/>
          <w:sz w:val="22"/>
          <w:szCs w:val="22"/>
        </w:rPr>
        <w:t xml:space="preserve">Kupující předpokládá dodávku lesnické techniky do </w:t>
      </w:r>
      <w:r w:rsidR="00973ABA" w:rsidRPr="00146994">
        <w:rPr>
          <w:rFonts w:ascii="Calibri" w:hAnsi="Calibri" w:cs="Calibri"/>
          <w:b/>
          <w:bCs/>
          <w:color w:val="000000"/>
          <w:sz w:val="22"/>
          <w:szCs w:val="22"/>
        </w:rPr>
        <w:fldChar w:fldCharType="begin"/>
      </w:r>
      <w:r w:rsidR="00973ABA" w:rsidRPr="00146994">
        <w:rPr>
          <w:rFonts w:ascii="Calibri" w:hAnsi="Calibri" w:cs="Calibri"/>
          <w:b/>
          <w:bCs/>
          <w:color w:val="000000"/>
          <w:sz w:val="22"/>
          <w:szCs w:val="22"/>
        </w:rPr>
        <w:instrText xml:space="preserve"> LINK Excel.Sheet.12 "C:\\Users\\proksik.FM\\Documents\\DOKUMENTY-PROKŠÍK\\DOTACE\\15. mimořádné kolo_2022_2023\\00_Šablony ZD_podle Příručky\\Zdrojový data_ZD_obecná.xlsx" "List1!R28C2" \a \t  \* MERGEFORMAT </w:instrText>
      </w:r>
      <w:r w:rsidR="00973ABA" w:rsidRPr="00146994">
        <w:rPr>
          <w:rFonts w:ascii="Calibri" w:hAnsi="Calibri" w:cs="Calibri"/>
          <w:b/>
          <w:bCs/>
          <w:color w:val="000000"/>
          <w:sz w:val="22"/>
          <w:szCs w:val="22"/>
        </w:rPr>
        <w:fldChar w:fldCharType="separate"/>
      </w:r>
      <w:r w:rsidR="006861F1" w:rsidRPr="00146994">
        <w:rPr>
          <w:rFonts w:ascii="Calibri" w:hAnsi="Calibri" w:cs="Calibri"/>
          <w:b/>
          <w:bCs/>
          <w:sz w:val="22"/>
          <w:szCs w:val="22"/>
        </w:rPr>
        <w:t>300 dní</w:t>
      </w:r>
      <w:r w:rsidR="00973ABA" w:rsidRPr="00146994">
        <w:rPr>
          <w:rFonts w:ascii="Calibri" w:hAnsi="Calibri" w:cs="Calibri"/>
          <w:b/>
          <w:bCs/>
          <w:color w:val="000000"/>
          <w:sz w:val="22"/>
          <w:szCs w:val="22"/>
        </w:rPr>
        <w:fldChar w:fldCharType="end"/>
      </w:r>
      <w:r w:rsidRPr="00146994">
        <w:rPr>
          <w:rFonts w:ascii="Calibri" w:hAnsi="Calibri" w:cs="Calibri"/>
          <w:color w:val="000000"/>
          <w:sz w:val="22"/>
          <w:szCs w:val="22"/>
        </w:rPr>
        <w:t xml:space="preserve"> od nabytí účinnosti této smlouvy. </w:t>
      </w:r>
    </w:p>
    <w:p w14:paraId="125910CF" w14:textId="77777777" w:rsidR="001C0C4F" w:rsidRPr="00146994" w:rsidRDefault="001D3017" w:rsidP="00430798">
      <w:pPr>
        <w:numPr>
          <w:ilvl w:val="1"/>
          <w:numId w:val="11"/>
        </w:numPr>
        <w:tabs>
          <w:tab w:val="clear" w:pos="1440"/>
          <w:tab w:val="num" w:pos="360"/>
        </w:tabs>
        <w:spacing w:before="100" w:beforeAutospacing="1"/>
        <w:ind w:left="360"/>
        <w:rPr>
          <w:rFonts w:asciiTheme="minorHAnsi" w:hAnsiTheme="minorHAnsi" w:cstheme="minorHAnsi"/>
          <w:sz w:val="22"/>
          <w:szCs w:val="22"/>
        </w:rPr>
      </w:pPr>
      <w:r w:rsidRPr="00146994">
        <w:rPr>
          <w:rFonts w:asciiTheme="minorHAnsi" w:hAnsiTheme="minorHAnsi" w:cstheme="minorHAnsi"/>
          <w:sz w:val="22"/>
          <w:szCs w:val="22"/>
        </w:rPr>
        <w:t>Místem plnění je Česká republika</w:t>
      </w:r>
      <w:r w:rsidR="003C79A2" w:rsidRPr="00146994">
        <w:rPr>
          <w:rFonts w:asciiTheme="minorHAnsi" w:hAnsiTheme="minorHAnsi" w:cstheme="minorHAnsi"/>
          <w:sz w:val="22"/>
          <w:szCs w:val="22"/>
        </w:rPr>
        <w:t xml:space="preserve"> na adrese zadavatele</w:t>
      </w:r>
      <w:r w:rsidR="000E73B9" w:rsidRPr="00146994">
        <w:rPr>
          <w:rFonts w:asciiTheme="minorHAnsi" w:hAnsiTheme="minorHAnsi" w:cstheme="minorHAnsi"/>
          <w:sz w:val="22"/>
          <w:szCs w:val="22"/>
        </w:rPr>
        <w:t xml:space="preserve"> </w:t>
      </w:r>
      <w:r w:rsidR="000E73B9" w:rsidRPr="00146994">
        <w:rPr>
          <w:rFonts w:asciiTheme="minorHAnsi" w:hAnsiTheme="minorHAnsi" w:cstheme="minorHAnsi"/>
          <w:sz w:val="22"/>
          <w:szCs w:val="22"/>
        </w:rPr>
        <w:fldChar w:fldCharType="begin"/>
      </w:r>
      <w:r w:rsidR="000E73B9" w:rsidRPr="00146994">
        <w:rPr>
          <w:rFonts w:asciiTheme="minorHAnsi" w:hAnsiTheme="minorHAnsi" w:cstheme="minorHAnsi"/>
          <w:sz w:val="22"/>
          <w:szCs w:val="22"/>
        </w:rPr>
        <w:instrText xml:space="preserve"> LINK Excel.Sheet.12 "C:\\Users\\proksik.FM\\Documents\\DOKUMENTY-PROKŠÍK\\DOTACE\\15. mimořádné kolo_2022_2023\\00_Šablony ZD_podle Příručky\\Zdrojový data_ZD_obecná.xlsx" "List1!R4C2" \a \t  \* MERGEFORMAT </w:instrText>
      </w:r>
      <w:r w:rsidR="000E73B9" w:rsidRPr="00146994">
        <w:rPr>
          <w:rFonts w:asciiTheme="minorHAnsi" w:hAnsiTheme="minorHAnsi" w:cstheme="minorHAnsi"/>
          <w:sz w:val="22"/>
          <w:szCs w:val="22"/>
        </w:rPr>
        <w:fldChar w:fldCharType="separate"/>
      </w:r>
      <w:r w:rsidR="006861F1" w:rsidRPr="00146994">
        <w:rPr>
          <w:rFonts w:asciiTheme="minorHAnsi" w:hAnsiTheme="minorHAnsi" w:cstheme="minorHAnsi"/>
          <w:sz w:val="22"/>
          <w:szCs w:val="22"/>
        </w:rPr>
        <w:t>Lesy města Dvůr Králové nad Labem s.r.o.</w:t>
      </w:r>
      <w:r w:rsidR="000E73B9" w:rsidRPr="00146994">
        <w:rPr>
          <w:rFonts w:asciiTheme="minorHAnsi" w:hAnsiTheme="minorHAnsi" w:cstheme="minorHAnsi"/>
          <w:sz w:val="22"/>
          <w:szCs w:val="22"/>
        </w:rPr>
        <w:fldChar w:fldCharType="end"/>
      </w:r>
      <w:r w:rsidR="000E73B9" w:rsidRPr="00146994">
        <w:rPr>
          <w:rFonts w:asciiTheme="minorHAnsi" w:hAnsiTheme="minorHAnsi" w:cstheme="minorHAnsi"/>
          <w:sz w:val="22"/>
          <w:szCs w:val="22"/>
        </w:rPr>
        <w:t xml:space="preserve">, </w:t>
      </w:r>
      <w:r w:rsidR="000E73B9" w:rsidRPr="00146994">
        <w:rPr>
          <w:rFonts w:asciiTheme="minorHAnsi" w:hAnsiTheme="minorHAnsi" w:cstheme="minorHAnsi"/>
          <w:sz w:val="22"/>
          <w:szCs w:val="22"/>
        </w:rPr>
        <w:fldChar w:fldCharType="begin"/>
      </w:r>
      <w:r w:rsidR="000E73B9" w:rsidRPr="00146994">
        <w:rPr>
          <w:rFonts w:asciiTheme="minorHAnsi" w:hAnsiTheme="minorHAnsi" w:cstheme="minorHAnsi"/>
          <w:sz w:val="22"/>
          <w:szCs w:val="22"/>
        </w:rPr>
        <w:instrText xml:space="preserve"> LINK Excel.Sheet.12 "C:\\Users\\proksik.FM\\Documents\\DOKUMENTY-PROKŠÍK\\DOTACE\\15. mimořádné kolo_2022_2023\\00_Šablony ZD_podle Příručky\\Zdrojový data_ZD_obecná.xlsx" "List1!R5C2" \a \t  \* MERGEFORMAT </w:instrText>
      </w:r>
      <w:r w:rsidR="000E73B9" w:rsidRPr="00146994">
        <w:rPr>
          <w:rFonts w:asciiTheme="minorHAnsi" w:hAnsiTheme="minorHAnsi" w:cstheme="minorHAnsi"/>
          <w:sz w:val="22"/>
          <w:szCs w:val="22"/>
        </w:rPr>
        <w:fldChar w:fldCharType="separate"/>
      </w:r>
      <w:r w:rsidR="006861F1" w:rsidRPr="00146994">
        <w:rPr>
          <w:rFonts w:asciiTheme="minorHAnsi" w:hAnsiTheme="minorHAnsi" w:cstheme="minorHAnsi"/>
          <w:sz w:val="22"/>
          <w:szCs w:val="22"/>
        </w:rPr>
        <w:t>Raisova 2824, 544 01 Dvůr Králové nad Labem</w:t>
      </w:r>
      <w:r w:rsidR="000E73B9" w:rsidRPr="00146994">
        <w:rPr>
          <w:rFonts w:asciiTheme="minorHAnsi" w:hAnsiTheme="minorHAnsi" w:cstheme="minorHAnsi"/>
          <w:sz w:val="22"/>
          <w:szCs w:val="22"/>
        </w:rPr>
        <w:fldChar w:fldCharType="end"/>
      </w:r>
      <w:r w:rsidR="00EF6468" w:rsidRPr="00146994">
        <w:rPr>
          <w:rFonts w:asciiTheme="minorHAnsi" w:hAnsiTheme="minorHAnsi" w:cstheme="minorHAnsi"/>
          <w:b/>
          <w:sz w:val="22"/>
          <w:szCs w:val="22"/>
        </w:rPr>
        <w:t xml:space="preserve">. </w:t>
      </w:r>
      <w:r w:rsidR="00FF0025" w:rsidRPr="00146994">
        <w:rPr>
          <w:rFonts w:asciiTheme="minorHAnsi" w:hAnsiTheme="minorHAnsi" w:cstheme="minorHAnsi"/>
          <w:sz w:val="22"/>
          <w:szCs w:val="22"/>
        </w:rPr>
        <w:t>Po</w:t>
      </w:r>
      <w:r w:rsidR="001C0C4F" w:rsidRPr="00146994">
        <w:rPr>
          <w:rFonts w:asciiTheme="minorHAnsi" w:hAnsiTheme="minorHAnsi" w:cstheme="minorHAnsi"/>
          <w:sz w:val="22"/>
          <w:szCs w:val="22"/>
        </w:rPr>
        <w:t xml:space="preserve">uze v případě </w:t>
      </w:r>
      <w:r w:rsidR="00FF0025" w:rsidRPr="00146994">
        <w:rPr>
          <w:rFonts w:asciiTheme="minorHAnsi" w:hAnsiTheme="minorHAnsi" w:cstheme="minorHAnsi"/>
          <w:sz w:val="22"/>
          <w:szCs w:val="22"/>
        </w:rPr>
        <w:t>v</w:t>
      </w:r>
      <w:r w:rsidR="001C0C4F" w:rsidRPr="00146994">
        <w:rPr>
          <w:rFonts w:asciiTheme="minorHAnsi" w:hAnsiTheme="minorHAnsi" w:cstheme="minorHAnsi"/>
          <w:sz w:val="22"/>
          <w:szCs w:val="22"/>
        </w:rPr>
        <w:t>zájemné dohody prodáv</w:t>
      </w:r>
      <w:r w:rsidR="00FF0025" w:rsidRPr="00146994">
        <w:rPr>
          <w:rFonts w:asciiTheme="minorHAnsi" w:hAnsiTheme="minorHAnsi" w:cstheme="minorHAnsi"/>
          <w:sz w:val="22"/>
          <w:szCs w:val="22"/>
        </w:rPr>
        <w:t>ající</w:t>
      </w:r>
      <w:r w:rsidR="001C0C4F" w:rsidRPr="00146994">
        <w:rPr>
          <w:rFonts w:asciiTheme="minorHAnsi" w:hAnsiTheme="minorHAnsi" w:cstheme="minorHAnsi"/>
          <w:sz w:val="22"/>
          <w:szCs w:val="22"/>
        </w:rPr>
        <w:t>ho</w:t>
      </w:r>
      <w:r w:rsidR="00FF0025" w:rsidRPr="00146994">
        <w:rPr>
          <w:rFonts w:asciiTheme="minorHAnsi" w:hAnsiTheme="minorHAnsi" w:cstheme="minorHAnsi"/>
          <w:sz w:val="22"/>
          <w:szCs w:val="22"/>
        </w:rPr>
        <w:t xml:space="preserve"> s</w:t>
      </w:r>
      <w:r w:rsidR="001C0C4F" w:rsidRPr="00146994">
        <w:rPr>
          <w:rFonts w:asciiTheme="minorHAnsi" w:hAnsiTheme="minorHAnsi" w:cstheme="minorHAnsi"/>
          <w:sz w:val="22"/>
          <w:szCs w:val="22"/>
        </w:rPr>
        <w:t xml:space="preserve"> kupujícím může být místo předání </w:t>
      </w:r>
      <w:r w:rsidR="00FF0025" w:rsidRPr="00146994">
        <w:rPr>
          <w:rFonts w:asciiTheme="minorHAnsi" w:hAnsiTheme="minorHAnsi" w:cstheme="minorHAnsi"/>
          <w:sz w:val="22"/>
          <w:szCs w:val="22"/>
        </w:rPr>
        <w:t>z</w:t>
      </w:r>
      <w:r w:rsidR="004909E4" w:rsidRPr="00146994">
        <w:rPr>
          <w:rFonts w:asciiTheme="minorHAnsi" w:hAnsiTheme="minorHAnsi" w:cstheme="minorHAnsi"/>
          <w:sz w:val="22"/>
          <w:szCs w:val="22"/>
        </w:rPr>
        <w:t>měněno. K převzetí lesn</w:t>
      </w:r>
      <w:r w:rsidR="00730D79" w:rsidRPr="00146994">
        <w:rPr>
          <w:rFonts w:asciiTheme="minorHAnsi" w:hAnsiTheme="minorHAnsi" w:cstheme="minorHAnsi"/>
          <w:sz w:val="22"/>
          <w:szCs w:val="22"/>
        </w:rPr>
        <w:t>ické</w:t>
      </w:r>
      <w:r w:rsidR="004909E4" w:rsidRPr="00146994">
        <w:rPr>
          <w:rFonts w:asciiTheme="minorHAnsi" w:hAnsiTheme="minorHAnsi" w:cstheme="minorHAnsi"/>
          <w:sz w:val="22"/>
          <w:szCs w:val="22"/>
        </w:rPr>
        <w:t xml:space="preserve"> te</w:t>
      </w:r>
      <w:r w:rsidR="00010298" w:rsidRPr="00146994">
        <w:rPr>
          <w:rFonts w:asciiTheme="minorHAnsi" w:hAnsiTheme="minorHAnsi" w:cstheme="minorHAnsi"/>
          <w:sz w:val="22"/>
          <w:szCs w:val="22"/>
        </w:rPr>
        <w:t>c</w:t>
      </w:r>
      <w:r w:rsidR="006D749C" w:rsidRPr="00146994">
        <w:rPr>
          <w:rFonts w:asciiTheme="minorHAnsi" w:hAnsiTheme="minorHAnsi" w:cstheme="minorHAnsi"/>
          <w:sz w:val="22"/>
          <w:szCs w:val="22"/>
        </w:rPr>
        <w:t>h</w:t>
      </w:r>
      <w:r w:rsidR="00010298" w:rsidRPr="00146994">
        <w:rPr>
          <w:rFonts w:asciiTheme="minorHAnsi" w:hAnsiTheme="minorHAnsi" w:cstheme="minorHAnsi"/>
          <w:sz w:val="22"/>
          <w:szCs w:val="22"/>
        </w:rPr>
        <w:t>niky</w:t>
      </w:r>
      <w:r w:rsidR="001C0C4F" w:rsidRPr="00146994">
        <w:rPr>
          <w:rFonts w:asciiTheme="minorHAnsi" w:hAnsiTheme="minorHAnsi" w:cstheme="minorHAnsi"/>
          <w:sz w:val="22"/>
          <w:szCs w:val="22"/>
        </w:rPr>
        <w:t xml:space="preserve"> </w:t>
      </w:r>
      <w:r w:rsidR="00FF0025" w:rsidRPr="00146994">
        <w:rPr>
          <w:rFonts w:asciiTheme="minorHAnsi" w:hAnsiTheme="minorHAnsi" w:cstheme="minorHAnsi"/>
          <w:sz w:val="22"/>
          <w:szCs w:val="22"/>
        </w:rPr>
        <w:t>do</w:t>
      </w:r>
      <w:r w:rsidR="001C0C4F" w:rsidRPr="00146994">
        <w:rPr>
          <w:rFonts w:asciiTheme="minorHAnsi" w:hAnsiTheme="minorHAnsi" w:cstheme="minorHAnsi"/>
          <w:sz w:val="22"/>
          <w:szCs w:val="22"/>
        </w:rPr>
        <w:t>j</w:t>
      </w:r>
      <w:r w:rsidR="00FF0025" w:rsidRPr="00146994">
        <w:rPr>
          <w:rFonts w:asciiTheme="minorHAnsi" w:hAnsiTheme="minorHAnsi" w:cstheme="minorHAnsi"/>
          <w:sz w:val="22"/>
          <w:szCs w:val="22"/>
        </w:rPr>
        <w:t>d</w:t>
      </w:r>
      <w:r w:rsidR="001C0C4F" w:rsidRPr="00146994">
        <w:rPr>
          <w:rFonts w:asciiTheme="minorHAnsi" w:hAnsiTheme="minorHAnsi" w:cstheme="minorHAnsi"/>
          <w:sz w:val="22"/>
          <w:szCs w:val="22"/>
        </w:rPr>
        <w:t xml:space="preserve">e </w:t>
      </w:r>
      <w:r w:rsidR="00FF0025" w:rsidRPr="00146994">
        <w:rPr>
          <w:rFonts w:asciiTheme="minorHAnsi" w:hAnsiTheme="minorHAnsi" w:cstheme="minorHAnsi"/>
          <w:sz w:val="22"/>
          <w:szCs w:val="22"/>
        </w:rPr>
        <w:t xml:space="preserve">až </w:t>
      </w:r>
      <w:r w:rsidR="001C0C4F" w:rsidRPr="00146994">
        <w:rPr>
          <w:rFonts w:asciiTheme="minorHAnsi" w:hAnsiTheme="minorHAnsi" w:cstheme="minorHAnsi"/>
          <w:sz w:val="22"/>
          <w:szCs w:val="22"/>
        </w:rPr>
        <w:t>po splnění celého předmětu plnění definovaného v článku II.</w:t>
      </w:r>
      <w:r w:rsidR="00D72630" w:rsidRPr="00146994">
        <w:rPr>
          <w:rFonts w:asciiTheme="minorHAnsi" w:hAnsiTheme="minorHAnsi" w:cstheme="minorHAnsi"/>
          <w:sz w:val="22"/>
          <w:szCs w:val="22"/>
        </w:rPr>
        <w:t xml:space="preserve"> </w:t>
      </w:r>
      <w:r w:rsidR="00BC2F70" w:rsidRPr="00146994">
        <w:rPr>
          <w:rFonts w:asciiTheme="minorHAnsi" w:hAnsiTheme="minorHAnsi" w:cstheme="minorHAnsi"/>
          <w:sz w:val="22"/>
          <w:szCs w:val="22"/>
        </w:rPr>
        <w:t xml:space="preserve">odst. 1 </w:t>
      </w:r>
      <w:r w:rsidR="0001759E" w:rsidRPr="00146994">
        <w:rPr>
          <w:rFonts w:asciiTheme="minorHAnsi" w:hAnsiTheme="minorHAnsi" w:cstheme="minorHAnsi"/>
          <w:sz w:val="22"/>
          <w:szCs w:val="22"/>
        </w:rPr>
        <w:t>až</w:t>
      </w:r>
      <w:r w:rsidR="00BC2F70" w:rsidRPr="00146994">
        <w:rPr>
          <w:rFonts w:asciiTheme="minorHAnsi" w:hAnsiTheme="minorHAnsi" w:cstheme="minorHAnsi"/>
          <w:sz w:val="22"/>
          <w:szCs w:val="22"/>
        </w:rPr>
        <w:t xml:space="preserve"> 4 písm. </w:t>
      </w:r>
      <w:r w:rsidR="0001759E" w:rsidRPr="00146994">
        <w:rPr>
          <w:rFonts w:asciiTheme="minorHAnsi" w:hAnsiTheme="minorHAnsi" w:cstheme="minorHAnsi"/>
          <w:sz w:val="22"/>
          <w:szCs w:val="22"/>
        </w:rPr>
        <w:t xml:space="preserve">a) - </w:t>
      </w:r>
      <w:r w:rsidR="004909E4" w:rsidRPr="00146994">
        <w:rPr>
          <w:rFonts w:asciiTheme="minorHAnsi" w:hAnsiTheme="minorHAnsi" w:cstheme="minorHAnsi"/>
          <w:sz w:val="22"/>
          <w:szCs w:val="22"/>
        </w:rPr>
        <w:t>d</w:t>
      </w:r>
      <w:r w:rsidR="00BC2F70" w:rsidRPr="00146994">
        <w:rPr>
          <w:rFonts w:asciiTheme="minorHAnsi" w:hAnsiTheme="minorHAnsi" w:cstheme="minorHAnsi"/>
          <w:sz w:val="22"/>
          <w:szCs w:val="22"/>
        </w:rPr>
        <w:t xml:space="preserve">) </w:t>
      </w:r>
      <w:r w:rsidR="001C0C4F" w:rsidRPr="00146994">
        <w:rPr>
          <w:rFonts w:asciiTheme="minorHAnsi" w:hAnsiTheme="minorHAnsi" w:cstheme="minorHAnsi"/>
          <w:sz w:val="22"/>
          <w:szCs w:val="22"/>
        </w:rPr>
        <w:t xml:space="preserve">této </w:t>
      </w:r>
      <w:r w:rsidR="00FF0025" w:rsidRPr="00146994">
        <w:rPr>
          <w:rFonts w:asciiTheme="minorHAnsi" w:hAnsiTheme="minorHAnsi" w:cstheme="minorHAnsi"/>
          <w:sz w:val="22"/>
          <w:szCs w:val="22"/>
        </w:rPr>
        <w:t>smlouvy.</w:t>
      </w:r>
    </w:p>
    <w:p w14:paraId="7DE681BE" w14:textId="77777777" w:rsidR="00181903" w:rsidRDefault="00181903" w:rsidP="006D2423">
      <w:pPr>
        <w:rPr>
          <w:rFonts w:ascii="Calibri" w:hAnsi="Calibri" w:cs="Calibri"/>
          <w:sz w:val="22"/>
          <w:szCs w:val="22"/>
        </w:rPr>
      </w:pPr>
    </w:p>
    <w:p w14:paraId="0F0C427C" w14:textId="77777777" w:rsidR="00222772" w:rsidRDefault="00222772" w:rsidP="00435934">
      <w:pPr>
        <w:pStyle w:val="Nadpis3"/>
        <w:numPr>
          <w:ilvl w:val="0"/>
          <w:numId w:val="29"/>
        </w:numPr>
        <w:spacing w:before="100" w:beforeAutospacing="1"/>
        <w:rPr>
          <w:rFonts w:ascii="Calibri" w:hAnsi="Calibri" w:cs="Calibri"/>
          <w:sz w:val="22"/>
          <w:szCs w:val="22"/>
        </w:rPr>
      </w:pPr>
      <w:r>
        <w:rPr>
          <w:rFonts w:ascii="Calibri" w:hAnsi="Calibri" w:cs="Calibri"/>
          <w:sz w:val="22"/>
          <w:szCs w:val="22"/>
        </w:rPr>
        <w:t>C</w:t>
      </w:r>
      <w:r w:rsidR="00873D83">
        <w:rPr>
          <w:rFonts w:ascii="Calibri" w:hAnsi="Calibri" w:cs="Calibri"/>
          <w:sz w:val="22"/>
          <w:szCs w:val="22"/>
        </w:rPr>
        <w:t>e</w:t>
      </w:r>
      <w:r>
        <w:rPr>
          <w:rFonts w:ascii="Calibri" w:hAnsi="Calibri" w:cs="Calibri"/>
          <w:sz w:val="22"/>
          <w:szCs w:val="22"/>
        </w:rPr>
        <w:t>n</w:t>
      </w:r>
      <w:r w:rsidR="00E03B3B">
        <w:rPr>
          <w:rFonts w:ascii="Calibri" w:hAnsi="Calibri" w:cs="Calibri"/>
          <w:sz w:val="22"/>
          <w:szCs w:val="22"/>
        </w:rPr>
        <w:t>ová a platební ujednání</w:t>
      </w:r>
    </w:p>
    <w:p w14:paraId="645F52DB" w14:textId="77777777" w:rsidR="00F85BC1" w:rsidRDefault="007B2F47" w:rsidP="00873D83">
      <w:pPr>
        <w:numPr>
          <w:ilvl w:val="0"/>
          <w:numId w:val="2"/>
        </w:numPr>
        <w:tabs>
          <w:tab w:val="clear" w:pos="360"/>
        </w:tabs>
        <w:spacing w:before="100" w:beforeAutospacing="1"/>
        <w:rPr>
          <w:rFonts w:ascii="Calibri" w:hAnsi="Calibri" w:cs="Calibri"/>
          <w:i/>
          <w:sz w:val="22"/>
          <w:szCs w:val="22"/>
        </w:rPr>
      </w:pPr>
      <w:r>
        <w:rPr>
          <w:rFonts w:ascii="Calibri" w:hAnsi="Calibri" w:cs="Calibri"/>
          <w:sz w:val="22"/>
          <w:szCs w:val="22"/>
        </w:rPr>
        <w:t>Kupní c</w:t>
      </w:r>
      <w:r w:rsidR="0035038F">
        <w:rPr>
          <w:rFonts w:ascii="Calibri" w:hAnsi="Calibri" w:cs="Calibri"/>
          <w:sz w:val="22"/>
          <w:szCs w:val="22"/>
        </w:rPr>
        <w:t>ena je stanovena takto</w:t>
      </w:r>
      <w:r w:rsidR="00B20444">
        <w:rPr>
          <w:rFonts w:ascii="Calibri" w:hAnsi="Calibri" w:cs="Calibri"/>
          <w:sz w:val="22"/>
          <w:szCs w:val="22"/>
        </w:rPr>
        <w:t>:</w:t>
      </w:r>
    </w:p>
    <w:p w14:paraId="37FA8429" w14:textId="7FF3D2F8" w:rsidR="00BF23D4" w:rsidRDefault="008E2A7F" w:rsidP="00BF23D4">
      <w:pPr>
        <w:tabs>
          <w:tab w:val="right" w:pos="8789"/>
        </w:tabs>
        <w:spacing w:before="100" w:beforeAutospacing="1"/>
        <w:ind w:firstLine="360"/>
        <w:rPr>
          <w:rFonts w:ascii="Calibri" w:hAnsi="Calibri" w:cs="Calibri"/>
          <w:sz w:val="22"/>
          <w:szCs w:val="22"/>
        </w:rPr>
      </w:pPr>
      <w:r>
        <w:rPr>
          <w:rFonts w:ascii="Calibri" w:hAnsi="Calibri" w:cs="Calibri"/>
          <w:sz w:val="22"/>
          <w:szCs w:val="22"/>
        </w:rPr>
        <w:t>kód 00</w:t>
      </w:r>
      <w:r w:rsidR="00730D79">
        <w:rPr>
          <w:rFonts w:ascii="Calibri" w:hAnsi="Calibri" w:cs="Calibri"/>
          <w:sz w:val="22"/>
          <w:szCs w:val="22"/>
        </w:rPr>
        <w:t>2</w:t>
      </w:r>
      <w:r w:rsidR="00BF23D4">
        <w:rPr>
          <w:rFonts w:ascii="Calibri" w:hAnsi="Calibri" w:cs="Calibri"/>
          <w:sz w:val="22"/>
          <w:szCs w:val="22"/>
        </w:rPr>
        <w:t xml:space="preserve"> – </w:t>
      </w:r>
      <w:r w:rsidR="00730D79">
        <w:rPr>
          <w:rFonts w:ascii="Calibri" w:hAnsi="Calibri" w:cs="Calibri"/>
          <w:sz w:val="22"/>
          <w:szCs w:val="22"/>
        </w:rPr>
        <w:t>Traktor 50–150 kW pro práci v lese</w:t>
      </w:r>
      <w:r w:rsidR="00BF23D4">
        <w:rPr>
          <w:rFonts w:ascii="Calibri" w:hAnsi="Calibri" w:cs="Calibri"/>
          <w:sz w:val="22"/>
          <w:szCs w:val="22"/>
        </w:rPr>
        <w:tab/>
        <w:t xml:space="preserve"> </w:t>
      </w:r>
      <w:r w:rsidR="00D05732" w:rsidRPr="00D05732">
        <w:rPr>
          <w:rFonts w:ascii="Calibri" w:hAnsi="Calibri" w:cs="Calibri"/>
          <w:sz w:val="22"/>
          <w:szCs w:val="22"/>
        </w:rPr>
        <w:t>3</w:t>
      </w:r>
      <w:r w:rsidR="00BF23D4" w:rsidRPr="00D05732">
        <w:rPr>
          <w:rFonts w:ascii="Calibri" w:hAnsi="Calibri" w:cs="Calibri"/>
          <w:sz w:val="22"/>
          <w:szCs w:val="22"/>
        </w:rPr>
        <w:t>.</w:t>
      </w:r>
      <w:r w:rsidR="00D05732" w:rsidRPr="00D05732">
        <w:rPr>
          <w:rFonts w:ascii="Calibri" w:hAnsi="Calibri" w:cs="Calibri"/>
          <w:sz w:val="22"/>
          <w:szCs w:val="22"/>
        </w:rPr>
        <w:t>582</w:t>
      </w:r>
      <w:r w:rsidR="00BF23D4" w:rsidRPr="00D05732">
        <w:rPr>
          <w:rFonts w:ascii="Calibri" w:hAnsi="Calibri" w:cs="Calibri"/>
          <w:sz w:val="22"/>
          <w:szCs w:val="22"/>
        </w:rPr>
        <w:t>.</w:t>
      </w:r>
      <w:r w:rsidR="00D05732" w:rsidRPr="00D05732">
        <w:rPr>
          <w:rFonts w:ascii="Calibri" w:hAnsi="Calibri" w:cs="Calibri"/>
          <w:sz w:val="22"/>
          <w:szCs w:val="22"/>
        </w:rPr>
        <w:t>000</w:t>
      </w:r>
      <w:r w:rsidR="00BF23D4" w:rsidRPr="00D05732">
        <w:rPr>
          <w:rFonts w:ascii="Calibri" w:hAnsi="Calibri" w:cs="Calibri"/>
          <w:sz w:val="22"/>
          <w:szCs w:val="22"/>
        </w:rPr>
        <w:t>,</w:t>
      </w:r>
      <w:r w:rsidR="00D05732" w:rsidRPr="00D05732">
        <w:rPr>
          <w:rFonts w:ascii="Calibri" w:hAnsi="Calibri" w:cs="Calibri"/>
          <w:sz w:val="22"/>
          <w:szCs w:val="22"/>
        </w:rPr>
        <w:t>00</w:t>
      </w:r>
      <w:r w:rsidR="00BF23D4" w:rsidRPr="00D05732">
        <w:rPr>
          <w:rFonts w:ascii="Calibri" w:hAnsi="Calibri" w:cs="Calibri"/>
          <w:sz w:val="22"/>
          <w:szCs w:val="22"/>
        </w:rPr>
        <w:t xml:space="preserve"> Kč</w:t>
      </w:r>
    </w:p>
    <w:p w14:paraId="20ACE240" w14:textId="559A1A02" w:rsidR="00730D79" w:rsidRDefault="00730D79" w:rsidP="00730D79">
      <w:pPr>
        <w:tabs>
          <w:tab w:val="right" w:pos="8789"/>
        </w:tabs>
        <w:spacing w:before="100" w:beforeAutospacing="1"/>
        <w:ind w:firstLine="360"/>
        <w:rPr>
          <w:rFonts w:ascii="Calibri" w:hAnsi="Calibri" w:cs="Calibri"/>
          <w:sz w:val="22"/>
          <w:szCs w:val="22"/>
        </w:rPr>
      </w:pPr>
      <w:r>
        <w:rPr>
          <w:rFonts w:ascii="Calibri" w:hAnsi="Calibri" w:cs="Calibri"/>
          <w:sz w:val="22"/>
          <w:szCs w:val="22"/>
        </w:rPr>
        <w:t>kód 0</w:t>
      </w:r>
      <w:r w:rsidR="002E32FD">
        <w:rPr>
          <w:rFonts w:ascii="Calibri" w:hAnsi="Calibri" w:cs="Calibri"/>
          <w:sz w:val="22"/>
          <w:szCs w:val="22"/>
        </w:rPr>
        <w:t>13</w:t>
      </w:r>
      <w:r>
        <w:rPr>
          <w:rFonts w:ascii="Calibri" w:hAnsi="Calibri" w:cs="Calibri"/>
          <w:sz w:val="22"/>
          <w:szCs w:val="22"/>
        </w:rPr>
        <w:t xml:space="preserve"> – </w:t>
      </w:r>
      <w:r w:rsidR="002E32FD">
        <w:rPr>
          <w:rFonts w:ascii="Calibri" w:hAnsi="Calibri" w:cs="Calibri"/>
          <w:sz w:val="22"/>
          <w:szCs w:val="22"/>
        </w:rPr>
        <w:t>Čelní nakladač</w:t>
      </w:r>
      <w:r>
        <w:rPr>
          <w:rFonts w:ascii="Calibri" w:hAnsi="Calibri" w:cs="Calibri"/>
          <w:sz w:val="22"/>
          <w:szCs w:val="22"/>
        </w:rPr>
        <w:tab/>
        <w:t xml:space="preserve"> </w:t>
      </w:r>
      <w:r w:rsidR="00D05732" w:rsidRPr="00D05732">
        <w:rPr>
          <w:rFonts w:ascii="Calibri" w:hAnsi="Calibri" w:cs="Calibri"/>
          <w:sz w:val="22"/>
          <w:szCs w:val="22"/>
        </w:rPr>
        <w:t>395</w:t>
      </w:r>
      <w:r w:rsidRPr="00D05732">
        <w:rPr>
          <w:rFonts w:ascii="Calibri" w:hAnsi="Calibri" w:cs="Calibri"/>
          <w:sz w:val="22"/>
          <w:szCs w:val="22"/>
        </w:rPr>
        <w:t>.</w:t>
      </w:r>
      <w:r w:rsidR="00D05732" w:rsidRPr="00D05732">
        <w:rPr>
          <w:rFonts w:ascii="Calibri" w:hAnsi="Calibri" w:cs="Calibri"/>
          <w:sz w:val="22"/>
          <w:szCs w:val="22"/>
        </w:rPr>
        <w:t>000</w:t>
      </w:r>
      <w:r w:rsidRPr="00D05732">
        <w:rPr>
          <w:rFonts w:ascii="Calibri" w:hAnsi="Calibri" w:cs="Calibri"/>
          <w:sz w:val="22"/>
          <w:szCs w:val="22"/>
        </w:rPr>
        <w:t>,</w:t>
      </w:r>
      <w:r w:rsidR="00D05732" w:rsidRPr="00D05732">
        <w:rPr>
          <w:rFonts w:ascii="Calibri" w:hAnsi="Calibri" w:cs="Calibri"/>
          <w:sz w:val="22"/>
          <w:szCs w:val="22"/>
        </w:rPr>
        <w:t>00</w:t>
      </w:r>
      <w:r w:rsidRPr="00D05732">
        <w:rPr>
          <w:rFonts w:ascii="Calibri" w:hAnsi="Calibri" w:cs="Calibri"/>
          <w:sz w:val="22"/>
          <w:szCs w:val="22"/>
        </w:rPr>
        <w:t xml:space="preserve"> Kč</w:t>
      </w:r>
    </w:p>
    <w:p w14:paraId="2370846C" w14:textId="57349FD6" w:rsidR="00730D79" w:rsidRDefault="00730D79" w:rsidP="00730D79">
      <w:pPr>
        <w:tabs>
          <w:tab w:val="right" w:pos="8789"/>
        </w:tabs>
        <w:spacing w:before="100" w:beforeAutospacing="1"/>
        <w:ind w:firstLine="360"/>
        <w:rPr>
          <w:rFonts w:ascii="Calibri" w:hAnsi="Calibri" w:cs="Calibri"/>
          <w:sz w:val="22"/>
          <w:szCs w:val="22"/>
        </w:rPr>
      </w:pPr>
      <w:r>
        <w:rPr>
          <w:rFonts w:ascii="Calibri" w:hAnsi="Calibri" w:cs="Calibri"/>
          <w:sz w:val="22"/>
          <w:szCs w:val="22"/>
        </w:rPr>
        <w:t xml:space="preserve">kód 019 – </w:t>
      </w:r>
      <w:r w:rsidR="002E32FD">
        <w:rPr>
          <w:rFonts w:ascii="Calibri" w:hAnsi="Calibri" w:cs="Calibri"/>
          <w:sz w:val="22"/>
          <w:szCs w:val="22"/>
        </w:rPr>
        <w:t>Nesený jednobubnový naviják</w:t>
      </w:r>
      <w:r>
        <w:rPr>
          <w:rFonts w:ascii="Calibri" w:hAnsi="Calibri" w:cs="Calibri"/>
          <w:sz w:val="22"/>
          <w:szCs w:val="22"/>
        </w:rPr>
        <w:tab/>
        <w:t xml:space="preserve"> </w:t>
      </w:r>
      <w:r w:rsidR="00D05732" w:rsidRPr="00D05732">
        <w:rPr>
          <w:rFonts w:ascii="Calibri" w:hAnsi="Calibri" w:cs="Calibri"/>
          <w:sz w:val="22"/>
          <w:szCs w:val="22"/>
        </w:rPr>
        <w:t>335</w:t>
      </w:r>
      <w:r w:rsidRPr="00D05732">
        <w:rPr>
          <w:rFonts w:ascii="Calibri" w:hAnsi="Calibri" w:cs="Calibri"/>
          <w:sz w:val="22"/>
          <w:szCs w:val="22"/>
        </w:rPr>
        <w:t>.</w:t>
      </w:r>
      <w:r w:rsidR="00D05732" w:rsidRPr="00D05732">
        <w:rPr>
          <w:rFonts w:ascii="Calibri" w:hAnsi="Calibri" w:cs="Calibri"/>
          <w:sz w:val="22"/>
          <w:szCs w:val="22"/>
        </w:rPr>
        <w:t>000</w:t>
      </w:r>
      <w:r w:rsidRPr="00D05732">
        <w:rPr>
          <w:rFonts w:ascii="Calibri" w:hAnsi="Calibri" w:cs="Calibri"/>
          <w:sz w:val="22"/>
          <w:szCs w:val="22"/>
        </w:rPr>
        <w:t>,</w:t>
      </w:r>
      <w:r w:rsidR="00D05732" w:rsidRPr="00D05732">
        <w:rPr>
          <w:rFonts w:ascii="Calibri" w:hAnsi="Calibri" w:cs="Calibri"/>
          <w:sz w:val="22"/>
          <w:szCs w:val="22"/>
        </w:rPr>
        <w:t>00</w:t>
      </w:r>
      <w:r w:rsidRPr="00D05732">
        <w:rPr>
          <w:rFonts w:ascii="Calibri" w:hAnsi="Calibri" w:cs="Calibri"/>
          <w:sz w:val="22"/>
          <w:szCs w:val="22"/>
        </w:rPr>
        <w:t xml:space="preserve"> Kč</w:t>
      </w:r>
    </w:p>
    <w:p w14:paraId="2E94EE8A" w14:textId="77777777" w:rsidR="00010298" w:rsidRDefault="008C2113" w:rsidP="001471BF">
      <w:pPr>
        <w:tabs>
          <w:tab w:val="right" w:pos="8789"/>
        </w:tabs>
        <w:spacing w:before="100" w:beforeAutospacing="1"/>
        <w:ind w:firstLine="360"/>
        <w:rPr>
          <w:rFonts w:ascii="Calibri" w:hAnsi="Calibri" w:cs="Calibri"/>
          <w:b/>
          <w:sz w:val="22"/>
          <w:szCs w:val="22"/>
        </w:rPr>
      </w:pPr>
      <w:r>
        <w:rPr>
          <w:rFonts w:ascii="Calibri" w:hAnsi="Calibri" w:cs="Calibri"/>
          <w:b/>
          <w:sz w:val="22"/>
          <w:szCs w:val="22"/>
        </w:rPr>
        <w:t>----------------------------------------------------------------------------------------------------</w:t>
      </w:r>
      <w:r w:rsidR="001471BF">
        <w:rPr>
          <w:rFonts w:ascii="Calibri" w:hAnsi="Calibri" w:cs="Calibri"/>
          <w:b/>
          <w:sz w:val="22"/>
          <w:szCs w:val="22"/>
        </w:rPr>
        <w:t>------------</w:t>
      </w:r>
      <w:r w:rsidR="004909E4">
        <w:rPr>
          <w:rFonts w:ascii="Calibri" w:hAnsi="Calibri" w:cs="Calibri"/>
          <w:b/>
          <w:sz w:val="22"/>
          <w:szCs w:val="22"/>
        </w:rPr>
        <w:t>--------</w:t>
      </w:r>
    </w:p>
    <w:p w14:paraId="228FECAA" w14:textId="58BFC2A0" w:rsidR="008C2113" w:rsidRPr="00D05732" w:rsidRDefault="00B0256F" w:rsidP="001471BF">
      <w:pPr>
        <w:tabs>
          <w:tab w:val="right" w:pos="8789"/>
        </w:tabs>
        <w:spacing w:before="100" w:beforeAutospacing="1"/>
        <w:ind w:firstLine="360"/>
        <w:rPr>
          <w:rFonts w:ascii="Calibri" w:hAnsi="Calibri" w:cs="Calibri"/>
          <w:sz w:val="22"/>
          <w:szCs w:val="22"/>
        </w:rPr>
      </w:pPr>
      <w:r>
        <w:rPr>
          <w:rFonts w:ascii="Calibri" w:hAnsi="Calibri" w:cs="Calibri"/>
          <w:sz w:val="22"/>
          <w:szCs w:val="22"/>
        </w:rPr>
        <w:t>CELKEM za lesn</w:t>
      </w:r>
      <w:r w:rsidR="00730D79">
        <w:rPr>
          <w:rFonts w:ascii="Calibri" w:hAnsi="Calibri" w:cs="Calibri"/>
          <w:sz w:val="22"/>
          <w:szCs w:val="22"/>
        </w:rPr>
        <w:t>ickou</w:t>
      </w:r>
      <w:r>
        <w:rPr>
          <w:rFonts w:ascii="Calibri" w:hAnsi="Calibri" w:cs="Calibri"/>
          <w:sz w:val="22"/>
          <w:szCs w:val="22"/>
        </w:rPr>
        <w:t xml:space="preserve"> techniku bez </w:t>
      </w:r>
      <w:r w:rsidR="001471BF">
        <w:rPr>
          <w:rFonts w:ascii="Calibri" w:hAnsi="Calibri" w:cs="Calibri"/>
          <w:sz w:val="22"/>
          <w:szCs w:val="22"/>
        </w:rPr>
        <w:t>D</w:t>
      </w:r>
      <w:r>
        <w:rPr>
          <w:rFonts w:ascii="Calibri" w:hAnsi="Calibri" w:cs="Calibri"/>
          <w:sz w:val="22"/>
          <w:szCs w:val="22"/>
        </w:rPr>
        <w:t>P</w:t>
      </w:r>
      <w:r w:rsidR="001471BF">
        <w:rPr>
          <w:rFonts w:ascii="Calibri" w:hAnsi="Calibri" w:cs="Calibri"/>
          <w:sz w:val="22"/>
          <w:szCs w:val="22"/>
        </w:rPr>
        <w:t>H</w:t>
      </w:r>
      <w:r w:rsidR="001471BF">
        <w:rPr>
          <w:rFonts w:ascii="Calibri" w:hAnsi="Calibri" w:cs="Calibri"/>
          <w:sz w:val="22"/>
          <w:szCs w:val="22"/>
        </w:rPr>
        <w:tab/>
      </w:r>
      <w:r w:rsidR="00D05732" w:rsidRPr="00D05732">
        <w:rPr>
          <w:rFonts w:ascii="Calibri" w:hAnsi="Calibri" w:cs="Calibri"/>
          <w:sz w:val="22"/>
          <w:szCs w:val="22"/>
        </w:rPr>
        <w:t>4</w:t>
      </w:r>
      <w:r w:rsidR="001471BF" w:rsidRPr="00D05732">
        <w:rPr>
          <w:rFonts w:ascii="Calibri" w:hAnsi="Calibri" w:cs="Calibri"/>
          <w:sz w:val="22"/>
          <w:szCs w:val="22"/>
        </w:rPr>
        <w:t>.</w:t>
      </w:r>
      <w:r w:rsidR="00D05732" w:rsidRPr="00D05732">
        <w:rPr>
          <w:rFonts w:ascii="Calibri" w:hAnsi="Calibri" w:cs="Calibri"/>
          <w:sz w:val="22"/>
          <w:szCs w:val="22"/>
        </w:rPr>
        <w:t>312</w:t>
      </w:r>
      <w:r w:rsidR="001471BF" w:rsidRPr="00D05732">
        <w:rPr>
          <w:rFonts w:ascii="Calibri" w:hAnsi="Calibri" w:cs="Calibri"/>
          <w:sz w:val="22"/>
          <w:szCs w:val="22"/>
        </w:rPr>
        <w:t>.</w:t>
      </w:r>
      <w:r w:rsidR="00D05732" w:rsidRPr="00D05732">
        <w:rPr>
          <w:rFonts w:ascii="Calibri" w:hAnsi="Calibri" w:cs="Calibri"/>
          <w:sz w:val="22"/>
          <w:szCs w:val="22"/>
        </w:rPr>
        <w:t>000</w:t>
      </w:r>
      <w:r w:rsidR="001471BF" w:rsidRPr="00D05732">
        <w:rPr>
          <w:rFonts w:ascii="Calibri" w:hAnsi="Calibri" w:cs="Calibri"/>
          <w:sz w:val="22"/>
          <w:szCs w:val="22"/>
        </w:rPr>
        <w:t>,</w:t>
      </w:r>
      <w:r w:rsidR="00D05732" w:rsidRPr="00D05732">
        <w:rPr>
          <w:rFonts w:ascii="Calibri" w:hAnsi="Calibri" w:cs="Calibri"/>
          <w:sz w:val="22"/>
          <w:szCs w:val="22"/>
        </w:rPr>
        <w:t>00</w:t>
      </w:r>
      <w:r w:rsidR="001471BF" w:rsidRPr="00D05732">
        <w:rPr>
          <w:rFonts w:ascii="Calibri" w:hAnsi="Calibri" w:cs="Calibri"/>
          <w:sz w:val="22"/>
          <w:szCs w:val="22"/>
        </w:rPr>
        <w:t xml:space="preserve"> Kč</w:t>
      </w:r>
    </w:p>
    <w:p w14:paraId="06770902" w14:textId="31770565" w:rsidR="00B20444" w:rsidRPr="00D05732" w:rsidRDefault="00B20444" w:rsidP="001471BF">
      <w:pPr>
        <w:tabs>
          <w:tab w:val="right" w:pos="8789"/>
        </w:tabs>
        <w:spacing w:before="100" w:beforeAutospacing="1"/>
        <w:ind w:firstLine="360"/>
        <w:rPr>
          <w:rFonts w:ascii="Calibri" w:hAnsi="Calibri" w:cs="Calibri"/>
          <w:sz w:val="22"/>
          <w:szCs w:val="22"/>
        </w:rPr>
      </w:pPr>
      <w:r w:rsidRPr="00D05732">
        <w:rPr>
          <w:rFonts w:ascii="Calibri" w:hAnsi="Calibri" w:cs="Calibri"/>
          <w:sz w:val="22"/>
          <w:szCs w:val="22"/>
        </w:rPr>
        <w:t xml:space="preserve">DPH </w:t>
      </w:r>
      <w:r w:rsidR="00433CBC" w:rsidRPr="00D05732">
        <w:rPr>
          <w:rFonts w:ascii="Calibri" w:hAnsi="Calibri" w:cs="Calibri"/>
          <w:sz w:val="22"/>
          <w:szCs w:val="22"/>
        </w:rPr>
        <w:t xml:space="preserve">ve výši </w:t>
      </w:r>
      <w:r w:rsidR="00D6730B" w:rsidRPr="00D05732">
        <w:rPr>
          <w:rFonts w:ascii="Calibri" w:hAnsi="Calibri" w:cs="Calibri"/>
          <w:sz w:val="22"/>
          <w:szCs w:val="22"/>
        </w:rPr>
        <w:t>21</w:t>
      </w:r>
      <w:r w:rsidRPr="00D05732">
        <w:rPr>
          <w:rFonts w:ascii="Calibri" w:hAnsi="Calibri" w:cs="Calibri"/>
          <w:sz w:val="22"/>
          <w:szCs w:val="22"/>
        </w:rPr>
        <w:t xml:space="preserve"> %</w:t>
      </w:r>
      <w:r w:rsidR="00E47CF8" w:rsidRPr="00D05732">
        <w:rPr>
          <w:rFonts w:ascii="Calibri" w:hAnsi="Calibri" w:cs="Calibri"/>
          <w:sz w:val="22"/>
          <w:szCs w:val="22"/>
        </w:rPr>
        <w:tab/>
        <w:t xml:space="preserve">    </w:t>
      </w:r>
      <w:r w:rsidR="00D05732" w:rsidRPr="00D05732">
        <w:rPr>
          <w:rFonts w:ascii="Calibri" w:hAnsi="Calibri" w:cs="Calibri"/>
          <w:sz w:val="22"/>
          <w:szCs w:val="22"/>
        </w:rPr>
        <w:t>905</w:t>
      </w:r>
      <w:r w:rsidR="002A4514" w:rsidRPr="00D05732">
        <w:rPr>
          <w:rFonts w:ascii="Calibri" w:hAnsi="Calibri" w:cs="Calibri"/>
          <w:sz w:val="22"/>
          <w:szCs w:val="22"/>
        </w:rPr>
        <w:t>.</w:t>
      </w:r>
      <w:r w:rsidR="00D05732" w:rsidRPr="00D05732">
        <w:rPr>
          <w:rFonts w:ascii="Calibri" w:hAnsi="Calibri" w:cs="Calibri"/>
          <w:sz w:val="22"/>
          <w:szCs w:val="22"/>
        </w:rPr>
        <w:t>520</w:t>
      </w:r>
      <w:r w:rsidR="00433CBC" w:rsidRPr="00D05732">
        <w:rPr>
          <w:rFonts w:ascii="Calibri" w:hAnsi="Calibri" w:cs="Calibri"/>
          <w:sz w:val="22"/>
          <w:szCs w:val="22"/>
        </w:rPr>
        <w:t>,</w:t>
      </w:r>
      <w:r w:rsidR="00D05732" w:rsidRPr="00D05732">
        <w:rPr>
          <w:rFonts w:ascii="Calibri" w:hAnsi="Calibri" w:cs="Calibri"/>
          <w:sz w:val="22"/>
          <w:szCs w:val="22"/>
        </w:rPr>
        <w:t>00</w:t>
      </w:r>
      <w:r w:rsidR="00433CBC" w:rsidRPr="00D05732">
        <w:rPr>
          <w:rFonts w:ascii="Calibri" w:hAnsi="Calibri" w:cs="Calibri"/>
          <w:sz w:val="22"/>
          <w:szCs w:val="22"/>
        </w:rPr>
        <w:t xml:space="preserve"> </w:t>
      </w:r>
      <w:r w:rsidRPr="00D05732">
        <w:rPr>
          <w:rFonts w:ascii="Calibri" w:hAnsi="Calibri" w:cs="Calibri"/>
          <w:sz w:val="22"/>
          <w:szCs w:val="22"/>
        </w:rPr>
        <w:t>Kč</w:t>
      </w:r>
    </w:p>
    <w:p w14:paraId="1FA13DA3" w14:textId="5EB549E3" w:rsidR="00BF6F9F" w:rsidRDefault="000820EF" w:rsidP="001471BF">
      <w:pPr>
        <w:tabs>
          <w:tab w:val="right" w:pos="8789"/>
        </w:tabs>
        <w:spacing w:before="100" w:beforeAutospacing="1"/>
        <w:ind w:firstLine="360"/>
        <w:rPr>
          <w:rFonts w:ascii="Calibri" w:hAnsi="Calibri" w:cs="Calibri"/>
          <w:b/>
          <w:sz w:val="22"/>
          <w:szCs w:val="22"/>
        </w:rPr>
      </w:pPr>
      <w:r w:rsidRPr="00D05732">
        <w:rPr>
          <w:rFonts w:ascii="Calibri" w:hAnsi="Calibri" w:cs="Calibri"/>
          <w:sz w:val="22"/>
          <w:szCs w:val="22"/>
        </w:rPr>
        <w:t>C</w:t>
      </w:r>
      <w:r w:rsidR="00433CBC" w:rsidRPr="00D05732">
        <w:rPr>
          <w:rFonts w:ascii="Calibri" w:hAnsi="Calibri" w:cs="Calibri"/>
          <w:sz w:val="22"/>
          <w:szCs w:val="22"/>
        </w:rPr>
        <w:t xml:space="preserve">elková </w:t>
      </w:r>
      <w:r w:rsidR="00BF6F9F" w:rsidRPr="00D05732">
        <w:rPr>
          <w:rFonts w:ascii="Calibri" w:hAnsi="Calibri" w:cs="Calibri"/>
          <w:sz w:val="22"/>
          <w:szCs w:val="22"/>
        </w:rPr>
        <w:t xml:space="preserve">cena </w:t>
      </w:r>
      <w:r w:rsidR="00A46D83" w:rsidRPr="00D05732">
        <w:rPr>
          <w:rFonts w:ascii="Calibri" w:hAnsi="Calibri" w:cs="Calibri"/>
          <w:sz w:val="22"/>
          <w:szCs w:val="22"/>
        </w:rPr>
        <w:t xml:space="preserve">za </w:t>
      </w:r>
      <w:r w:rsidR="001471BF" w:rsidRPr="00D05732">
        <w:rPr>
          <w:rFonts w:ascii="Calibri" w:hAnsi="Calibri" w:cs="Calibri"/>
          <w:sz w:val="22"/>
          <w:szCs w:val="22"/>
        </w:rPr>
        <w:t>lesn</w:t>
      </w:r>
      <w:r w:rsidR="00730D79" w:rsidRPr="00D05732">
        <w:rPr>
          <w:rFonts w:ascii="Calibri" w:hAnsi="Calibri" w:cs="Calibri"/>
          <w:sz w:val="22"/>
          <w:szCs w:val="22"/>
        </w:rPr>
        <w:t>ickou</w:t>
      </w:r>
      <w:r w:rsidR="001471BF" w:rsidRPr="00D05732">
        <w:rPr>
          <w:rFonts w:ascii="Calibri" w:hAnsi="Calibri" w:cs="Calibri"/>
          <w:sz w:val="22"/>
          <w:szCs w:val="22"/>
        </w:rPr>
        <w:t xml:space="preserve"> techniku</w:t>
      </w:r>
      <w:r w:rsidR="00A46D83" w:rsidRPr="00D05732">
        <w:rPr>
          <w:rFonts w:ascii="Calibri" w:hAnsi="Calibri" w:cs="Calibri"/>
          <w:sz w:val="22"/>
          <w:szCs w:val="22"/>
        </w:rPr>
        <w:t xml:space="preserve"> </w:t>
      </w:r>
      <w:r w:rsidR="00BF6F9F" w:rsidRPr="00D05732">
        <w:rPr>
          <w:rFonts w:ascii="Calibri" w:hAnsi="Calibri" w:cs="Calibri"/>
          <w:sz w:val="22"/>
          <w:szCs w:val="22"/>
        </w:rPr>
        <w:t>vč. DPH</w:t>
      </w:r>
      <w:r w:rsidR="00433CBC" w:rsidRPr="00D05732">
        <w:rPr>
          <w:rFonts w:ascii="Calibri" w:hAnsi="Calibri" w:cs="Calibri"/>
          <w:sz w:val="22"/>
          <w:szCs w:val="22"/>
        </w:rPr>
        <w:t>:</w:t>
      </w:r>
      <w:r w:rsidR="00433CBC" w:rsidRPr="00D05732">
        <w:rPr>
          <w:rFonts w:ascii="Calibri" w:hAnsi="Calibri" w:cs="Calibri"/>
          <w:sz w:val="22"/>
          <w:szCs w:val="22"/>
        </w:rPr>
        <w:tab/>
      </w:r>
      <w:r w:rsidR="00E47CF8" w:rsidRPr="00D05732">
        <w:rPr>
          <w:rFonts w:ascii="Calibri" w:hAnsi="Calibri" w:cs="Calibri"/>
          <w:sz w:val="22"/>
          <w:szCs w:val="22"/>
        </w:rPr>
        <w:t xml:space="preserve"> </w:t>
      </w:r>
      <w:r w:rsidR="00D05732" w:rsidRPr="00D05732">
        <w:rPr>
          <w:rFonts w:ascii="Calibri" w:hAnsi="Calibri" w:cs="Calibri"/>
          <w:sz w:val="22"/>
          <w:szCs w:val="22"/>
        </w:rPr>
        <w:t>5</w:t>
      </w:r>
      <w:r w:rsidR="00BC4218" w:rsidRPr="00D05732">
        <w:rPr>
          <w:rFonts w:ascii="Calibri" w:hAnsi="Calibri" w:cs="Calibri"/>
          <w:sz w:val="22"/>
          <w:szCs w:val="22"/>
        </w:rPr>
        <w:t>.</w:t>
      </w:r>
      <w:r w:rsidR="00D05732" w:rsidRPr="00D05732">
        <w:rPr>
          <w:rFonts w:ascii="Calibri" w:hAnsi="Calibri" w:cs="Calibri"/>
          <w:sz w:val="22"/>
          <w:szCs w:val="22"/>
        </w:rPr>
        <w:t>217</w:t>
      </w:r>
      <w:r w:rsidR="002A4514" w:rsidRPr="00D05732">
        <w:rPr>
          <w:rFonts w:ascii="Calibri" w:hAnsi="Calibri" w:cs="Calibri"/>
          <w:sz w:val="22"/>
          <w:szCs w:val="22"/>
        </w:rPr>
        <w:t>.</w:t>
      </w:r>
      <w:r w:rsidR="00D05732" w:rsidRPr="00D05732">
        <w:rPr>
          <w:rFonts w:ascii="Calibri" w:hAnsi="Calibri" w:cs="Calibri"/>
          <w:sz w:val="22"/>
          <w:szCs w:val="22"/>
        </w:rPr>
        <w:t>520</w:t>
      </w:r>
      <w:r w:rsidR="00433CBC" w:rsidRPr="00D05732">
        <w:rPr>
          <w:rFonts w:ascii="Calibri" w:hAnsi="Calibri" w:cs="Calibri"/>
          <w:sz w:val="22"/>
          <w:szCs w:val="22"/>
        </w:rPr>
        <w:t>,</w:t>
      </w:r>
      <w:r w:rsidR="00D05732" w:rsidRPr="00D05732">
        <w:rPr>
          <w:rFonts w:ascii="Calibri" w:hAnsi="Calibri" w:cs="Calibri"/>
          <w:sz w:val="22"/>
          <w:szCs w:val="22"/>
        </w:rPr>
        <w:t>00</w:t>
      </w:r>
      <w:r w:rsidR="00433CBC" w:rsidRPr="00D05732">
        <w:rPr>
          <w:rFonts w:ascii="Calibri" w:hAnsi="Calibri" w:cs="Calibri"/>
          <w:sz w:val="22"/>
          <w:szCs w:val="22"/>
        </w:rPr>
        <w:t xml:space="preserve"> </w:t>
      </w:r>
      <w:r w:rsidR="00B20444" w:rsidRPr="00D05732">
        <w:rPr>
          <w:rFonts w:ascii="Calibri" w:hAnsi="Calibri" w:cs="Calibri"/>
          <w:sz w:val="22"/>
          <w:szCs w:val="22"/>
        </w:rPr>
        <w:t>Kč</w:t>
      </w:r>
    </w:p>
    <w:p w14:paraId="07C65AA1" w14:textId="77777777" w:rsidR="00286C56" w:rsidRDefault="00286C56" w:rsidP="00873D83">
      <w:pPr>
        <w:spacing w:before="100" w:beforeAutospacing="1"/>
        <w:ind w:left="360"/>
        <w:rPr>
          <w:rFonts w:ascii="Calibri" w:hAnsi="Calibri" w:cs="Calibri"/>
          <w:sz w:val="22"/>
          <w:szCs w:val="22"/>
        </w:rPr>
      </w:pPr>
    </w:p>
    <w:p w14:paraId="5F8F7FBE" w14:textId="77777777" w:rsidR="00DC0663" w:rsidRDefault="00F16055" w:rsidP="00FC1AAD">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lastRenderedPageBreak/>
        <w:t>Doložení nabídkové ceny lesn</w:t>
      </w:r>
      <w:r w:rsidR="00730D79">
        <w:rPr>
          <w:rFonts w:ascii="Calibri" w:hAnsi="Calibri" w:cs="Calibri"/>
          <w:sz w:val="22"/>
          <w:szCs w:val="22"/>
        </w:rPr>
        <w:t>ické</w:t>
      </w:r>
      <w:r>
        <w:rPr>
          <w:rFonts w:ascii="Calibri" w:hAnsi="Calibri" w:cs="Calibri"/>
          <w:sz w:val="22"/>
          <w:szCs w:val="22"/>
        </w:rPr>
        <w:t xml:space="preserve"> techniky tvoří přílohu č. 1</w:t>
      </w:r>
      <w:r w:rsidR="00DC0663">
        <w:rPr>
          <w:rFonts w:ascii="Calibri" w:hAnsi="Calibri" w:cs="Calibri"/>
          <w:sz w:val="22"/>
          <w:szCs w:val="22"/>
        </w:rPr>
        <w:t xml:space="preserve"> této smlouvy.</w:t>
      </w:r>
    </w:p>
    <w:p w14:paraId="1F249124" w14:textId="77777777" w:rsidR="00CB3087" w:rsidRDefault="00C33268" w:rsidP="00FC1AAD">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Výše uvedená c</w:t>
      </w:r>
      <w:r w:rsidR="00073118">
        <w:rPr>
          <w:rFonts w:ascii="Calibri" w:hAnsi="Calibri" w:cs="Calibri"/>
          <w:sz w:val="22"/>
          <w:szCs w:val="22"/>
        </w:rPr>
        <w:t>en</w:t>
      </w:r>
      <w:r w:rsidR="00CB3087">
        <w:rPr>
          <w:rFonts w:ascii="Calibri" w:hAnsi="Calibri" w:cs="Calibri"/>
          <w:sz w:val="22"/>
          <w:szCs w:val="22"/>
        </w:rPr>
        <w:t>a</w:t>
      </w:r>
      <w:r w:rsidR="00073118">
        <w:rPr>
          <w:rFonts w:ascii="Calibri" w:hAnsi="Calibri" w:cs="Calibri"/>
          <w:sz w:val="22"/>
          <w:szCs w:val="22"/>
        </w:rPr>
        <w:t xml:space="preserve"> j</w:t>
      </w:r>
      <w:r w:rsidR="00CB3087">
        <w:rPr>
          <w:rFonts w:ascii="Calibri" w:hAnsi="Calibri" w:cs="Calibri"/>
          <w:sz w:val="22"/>
          <w:szCs w:val="22"/>
        </w:rPr>
        <w:t>e</w:t>
      </w:r>
      <w:r w:rsidR="00073118">
        <w:rPr>
          <w:rFonts w:ascii="Calibri" w:hAnsi="Calibri" w:cs="Calibri"/>
          <w:sz w:val="22"/>
          <w:szCs w:val="22"/>
        </w:rPr>
        <w:t xml:space="preserve"> </w:t>
      </w:r>
      <w:r>
        <w:rPr>
          <w:rFonts w:ascii="Calibri" w:hAnsi="Calibri" w:cs="Calibri"/>
          <w:sz w:val="22"/>
          <w:szCs w:val="22"/>
        </w:rPr>
        <w:t xml:space="preserve">cena </w:t>
      </w:r>
      <w:r w:rsidR="00E03B3B">
        <w:rPr>
          <w:rFonts w:ascii="Calibri" w:hAnsi="Calibri" w:cs="Calibri"/>
          <w:sz w:val="22"/>
          <w:szCs w:val="22"/>
        </w:rPr>
        <w:t>konečn</w:t>
      </w:r>
      <w:r w:rsidR="00CB3087">
        <w:rPr>
          <w:rFonts w:ascii="Calibri" w:hAnsi="Calibri" w:cs="Calibri"/>
          <w:sz w:val="22"/>
          <w:szCs w:val="22"/>
        </w:rPr>
        <w:t>á</w:t>
      </w:r>
      <w:r w:rsidR="00E03B3B">
        <w:rPr>
          <w:rFonts w:ascii="Calibri" w:hAnsi="Calibri" w:cs="Calibri"/>
          <w:sz w:val="22"/>
          <w:szCs w:val="22"/>
        </w:rPr>
        <w:t xml:space="preserve"> a nepřekročiteln</w:t>
      </w:r>
      <w:r w:rsidR="00CB3087">
        <w:rPr>
          <w:rFonts w:ascii="Calibri" w:hAnsi="Calibri" w:cs="Calibri"/>
          <w:sz w:val="22"/>
          <w:szCs w:val="22"/>
        </w:rPr>
        <w:t>á</w:t>
      </w:r>
      <w:r>
        <w:rPr>
          <w:rFonts w:ascii="Calibri" w:hAnsi="Calibri" w:cs="Calibri"/>
          <w:sz w:val="22"/>
          <w:szCs w:val="22"/>
        </w:rPr>
        <w:t xml:space="preserve"> a </w:t>
      </w:r>
      <w:r w:rsidR="005267C4">
        <w:rPr>
          <w:rFonts w:ascii="Calibri" w:hAnsi="Calibri" w:cs="Calibri"/>
          <w:sz w:val="22"/>
          <w:szCs w:val="22"/>
        </w:rPr>
        <w:t>j</w:t>
      </w:r>
      <w:r w:rsidR="00CB3087">
        <w:rPr>
          <w:rFonts w:ascii="Calibri" w:hAnsi="Calibri" w:cs="Calibri"/>
          <w:sz w:val="22"/>
          <w:szCs w:val="22"/>
        </w:rPr>
        <w:t>sou</w:t>
      </w:r>
      <w:r w:rsidR="005267C4">
        <w:rPr>
          <w:rFonts w:ascii="Calibri" w:hAnsi="Calibri" w:cs="Calibri"/>
          <w:sz w:val="22"/>
          <w:szCs w:val="22"/>
        </w:rPr>
        <w:t xml:space="preserve"> v n</w:t>
      </w:r>
      <w:r w:rsidR="00CB3087">
        <w:rPr>
          <w:rFonts w:ascii="Calibri" w:hAnsi="Calibri" w:cs="Calibri"/>
          <w:sz w:val="22"/>
          <w:szCs w:val="22"/>
        </w:rPr>
        <w:t>í</w:t>
      </w:r>
      <w:r w:rsidR="00E03B3B">
        <w:rPr>
          <w:rFonts w:ascii="Calibri" w:hAnsi="Calibri" w:cs="Calibri"/>
          <w:sz w:val="22"/>
          <w:szCs w:val="22"/>
        </w:rPr>
        <w:t xml:space="preserve"> zahrnuty veškeré náklady </w:t>
      </w:r>
      <w:r>
        <w:rPr>
          <w:rFonts w:ascii="Calibri" w:hAnsi="Calibri" w:cs="Calibri"/>
          <w:sz w:val="22"/>
          <w:szCs w:val="22"/>
        </w:rPr>
        <w:t xml:space="preserve">prodávajícího nutné k řádnému splnění zakázky včetně dodání </w:t>
      </w:r>
      <w:r w:rsidR="00E03B3B">
        <w:rPr>
          <w:rFonts w:ascii="Calibri" w:hAnsi="Calibri" w:cs="Calibri"/>
          <w:sz w:val="22"/>
          <w:szCs w:val="22"/>
        </w:rPr>
        <w:t>na míst</w:t>
      </w:r>
      <w:r w:rsidR="004C6304">
        <w:rPr>
          <w:rFonts w:ascii="Calibri" w:hAnsi="Calibri" w:cs="Calibri"/>
          <w:sz w:val="22"/>
          <w:szCs w:val="22"/>
        </w:rPr>
        <w:t>a</w:t>
      </w:r>
      <w:r w:rsidR="00E03B3B">
        <w:rPr>
          <w:rFonts w:ascii="Calibri" w:hAnsi="Calibri" w:cs="Calibri"/>
          <w:sz w:val="22"/>
          <w:szCs w:val="22"/>
        </w:rPr>
        <w:t xml:space="preserve"> </w:t>
      </w:r>
      <w:r w:rsidR="007478F2">
        <w:rPr>
          <w:rFonts w:ascii="Calibri" w:hAnsi="Calibri" w:cs="Calibri"/>
          <w:sz w:val="22"/>
          <w:szCs w:val="22"/>
        </w:rPr>
        <w:t>plnění</w:t>
      </w:r>
      <w:r w:rsidR="00E47CF8">
        <w:rPr>
          <w:rFonts w:ascii="Calibri" w:hAnsi="Calibri" w:cs="Calibri"/>
          <w:sz w:val="22"/>
          <w:szCs w:val="22"/>
        </w:rPr>
        <w:t>.</w:t>
      </w:r>
    </w:p>
    <w:p w14:paraId="58E0C1E2" w14:textId="77777777" w:rsidR="00C33268" w:rsidRDefault="00C33268" w:rsidP="00FC1AAD">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 xml:space="preserve">Ceny nesmí být měněny s výjimkou změny sazby DPH. DPH bude k ceně připočítána v sazbě platné ke dni převzetí </w:t>
      </w:r>
      <w:r w:rsidR="00B51F70">
        <w:rPr>
          <w:rFonts w:ascii="Calibri" w:hAnsi="Calibri" w:cs="Calibri"/>
          <w:sz w:val="22"/>
          <w:szCs w:val="22"/>
        </w:rPr>
        <w:t xml:space="preserve">zboží </w:t>
      </w:r>
      <w:r>
        <w:rPr>
          <w:rFonts w:ascii="Calibri" w:hAnsi="Calibri" w:cs="Calibri"/>
          <w:sz w:val="22"/>
          <w:szCs w:val="22"/>
        </w:rPr>
        <w:t>kupujícím.</w:t>
      </w:r>
    </w:p>
    <w:p w14:paraId="417AD098" w14:textId="77777777" w:rsidR="001D58C3" w:rsidRDefault="001D58C3" w:rsidP="00FC1AAD">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 xml:space="preserve">Zálohové faktury mohou být vystaveny po vzájemné dohodě. </w:t>
      </w:r>
    </w:p>
    <w:p w14:paraId="1FA13ABA" w14:textId="77777777" w:rsidR="000A7874" w:rsidRDefault="00B51F70" w:rsidP="009309FC">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Právo fakturovat vznikne prodávajícímu dnem převzetí zboží a podpisem předávacího protokolu pověřeným zástupc</w:t>
      </w:r>
      <w:r w:rsidR="001C0C4F">
        <w:rPr>
          <w:rFonts w:ascii="Calibri" w:hAnsi="Calibri" w:cs="Calibri"/>
          <w:sz w:val="22"/>
          <w:szCs w:val="22"/>
        </w:rPr>
        <w:t>em</w:t>
      </w:r>
      <w:r>
        <w:rPr>
          <w:rFonts w:ascii="Calibri" w:hAnsi="Calibri" w:cs="Calibri"/>
          <w:sz w:val="22"/>
          <w:szCs w:val="22"/>
        </w:rPr>
        <w:t xml:space="preserve"> kupujícího</w:t>
      </w:r>
      <w:r w:rsidR="001D58C3">
        <w:rPr>
          <w:rFonts w:ascii="Calibri" w:hAnsi="Calibri" w:cs="Calibri"/>
          <w:sz w:val="22"/>
          <w:szCs w:val="22"/>
        </w:rPr>
        <w:t xml:space="preserve">, vyjma zálohových faktur. </w:t>
      </w:r>
    </w:p>
    <w:p w14:paraId="0756AD71" w14:textId="77777777" w:rsidR="00E47CF8" w:rsidRDefault="00C62A3C" w:rsidP="009309FC">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Daňov</w:t>
      </w:r>
      <w:r w:rsidR="000A7874">
        <w:rPr>
          <w:rFonts w:ascii="Calibri" w:hAnsi="Calibri" w:cs="Calibri"/>
          <w:sz w:val="22"/>
          <w:szCs w:val="22"/>
        </w:rPr>
        <w:t xml:space="preserve">ý </w:t>
      </w:r>
      <w:r>
        <w:rPr>
          <w:rFonts w:ascii="Calibri" w:hAnsi="Calibri" w:cs="Calibri"/>
          <w:sz w:val="22"/>
          <w:szCs w:val="22"/>
        </w:rPr>
        <w:t>doklad (dále jen „faktura“)</w:t>
      </w:r>
      <w:r w:rsidR="00BF23D4">
        <w:rPr>
          <w:rFonts w:ascii="Calibri" w:hAnsi="Calibri" w:cs="Calibri"/>
          <w:sz w:val="22"/>
          <w:szCs w:val="22"/>
        </w:rPr>
        <w:t xml:space="preserve"> </w:t>
      </w:r>
      <w:r w:rsidR="00764DCC">
        <w:rPr>
          <w:rFonts w:ascii="Calibri" w:hAnsi="Calibri" w:cs="Calibri"/>
          <w:sz w:val="22"/>
          <w:szCs w:val="22"/>
        </w:rPr>
        <w:t>musí obsahovat číslo této smlouvy a veškeré údaje uvedené v ustanovení § 2</w:t>
      </w:r>
      <w:r w:rsidR="001B464F">
        <w:rPr>
          <w:rFonts w:ascii="Calibri" w:hAnsi="Calibri" w:cs="Calibri"/>
          <w:sz w:val="22"/>
          <w:szCs w:val="22"/>
        </w:rPr>
        <w:t>9</w:t>
      </w:r>
      <w:r w:rsidR="00764DCC">
        <w:rPr>
          <w:rFonts w:ascii="Calibri" w:hAnsi="Calibri" w:cs="Calibri"/>
          <w:sz w:val="22"/>
          <w:szCs w:val="22"/>
        </w:rPr>
        <w:t xml:space="preserve"> zákona č. 235/2004 Sb., o dani z přidané hodnoty, v platném znění a </w:t>
      </w:r>
      <w:r w:rsidR="009309FC">
        <w:rPr>
          <w:rFonts w:ascii="Calibri" w:hAnsi="Calibri" w:cs="Calibri"/>
          <w:sz w:val="22"/>
          <w:szCs w:val="22"/>
        </w:rPr>
        <w:t>v souladu s dalšími příslušnými právními předpisy</w:t>
      </w:r>
      <w:r w:rsidR="00764DCC">
        <w:rPr>
          <w:rFonts w:ascii="Calibri" w:hAnsi="Calibri" w:cs="Calibri"/>
          <w:sz w:val="22"/>
          <w:szCs w:val="22"/>
        </w:rPr>
        <w:t>.</w:t>
      </w:r>
      <w:r w:rsidR="00BF23D4">
        <w:rPr>
          <w:rFonts w:ascii="Calibri" w:hAnsi="Calibri" w:cs="Calibri"/>
          <w:sz w:val="22"/>
          <w:szCs w:val="22"/>
        </w:rPr>
        <w:t xml:space="preserve"> Rovněž budou</w:t>
      </w:r>
      <w:r w:rsidR="00E47CF8">
        <w:rPr>
          <w:rFonts w:ascii="Calibri" w:hAnsi="Calibri" w:cs="Calibri"/>
          <w:sz w:val="22"/>
          <w:szCs w:val="22"/>
        </w:rPr>
        <w:t xml:space="preserve"> na faktuře uveden</w:t>
      </w:r>
      <w:r w:rsidR="00BF23D4">
        <w:rPr>
          <w:rFonts w:ascii="Calibri" w:hAnsi="Calibri" w:cs="Calibri"/>
          <w:sz w:val="22"/>
          <w:szCs w:val="22"/>
        </w:rPr>
        <w:t>y kó</w:t>
      </w:r>
      <w:r w:rsidR="00E47CF8">
        <w:rPr>
          <w:rFonts w:ascii="Calibri" w:hAnsi="Calibri" w:cs="Calibri"/>
          <w:sz w:val="22"/>
          <w:szCs w:val="22"/>
        </w:rPr>
        <w:t>d</w:t>
      </w:r>
      <w:r w:rsidR="00BF23D4">
        <w:rPr>
          <w:rFonts w:ascii="Calibri" w:hAnsi="Calibri" w:cs="Calibri"/>
          <w:sz w:val="22"/>
          <w:szCs w:val="22"/>
        </w:rPr>
        <w:t xml:space="preserve">y </w:t>
      </w:r>
      <w:r w:rsidR="00E47CF8">
        <w:rPr>
          <w:rFonts w:ascii="Calibri" w:hAnsi="Calibri" w:cs="Calibri"/>
          <w:sz w:val="22"/>
          <w:szCs w:val="22"/>
        </w:rPr>
        <w:t xml:space="preserve">a výrobní čísla </w:t>
      </w:r>
      <w:r w:rsidR="004909E4">
        <w:rPr>
          <w:rFonts w:ascii="Calibri" w:hAnsi="Calibri" w:cs="Calibri"/>
          <w:sz w:val="22"/>
          <w:szCs w:val="22"/>
        </w:rPr>
        <w:t>lesní techniky.</w:t>
      </w:r>
    </w:p>
    <w:p w14:paraId="2348808C" w14:textId="77777777" w:rsidR="00F85BC1" w:rsidRDefault="00447B82" w:rsidP="009309FC">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Lhůta splat</w:t>
      </w:r>
      <w:r w:rsidR="00410AF5">
        <w:rPr>
          <w:rFonts w:ascii="Calibri" w:hAnsi="Calibri" w:cs="Calibri"/>
          <w:sz w:val="22"/>
          <w:szCs w:val="22"/>
        </w:rPr>
        <w:t>nosti faktury je dohodnuta do</w:t>
      </w:r>
      <w:r w:rsidR="00E47CF8">
        <w:rPr>
          <w:rFonts w:ascii="Calibri" w:hAnsi="Calibri" w:cs="Calibri"/>
          <w:sz w:val="22"/>
          <w:szCs w:val="22"/>
        </w:rPr>
        <w:t xml:space="preserve"> 14</w:t>
      </w:r>
      <w:r>
        <w:rPr>
          <w:rFonts w:ascii="Calibri" w:hAnsi="Calibri" w:cs="Calibri"/>
          <w:sz w:val="22"/>
          <w:szCs w:val="22"/>
        </w:rPr>
        <w:t xml:space="preserve"> kalendářních dnů ode dne jejího doručení kupujícímu. V pochybnostech se má za to, že faktura je doručena třetí den po </w:t>
      </w:r>
      <w:r w:rsidR="00C97FB6">
        <w:rPr>
          <w:rFonts w:ascii="Calibri" w:hAnsi="Calibri" w:cs="Calibri"/>
          <w:sz w:val="22"/>
          <w:szCs w:val="22"/>
        </w:rPr>
        <w:t xml:space="preserve">jejím odeslání prodávajícím. </w:t>
      </w:r>
      <w:r w:rsidR="00D16257">
        <w:rPr>
          <w:rFonts w:ascii="Calibri" w:hAnsi="Calibri" w:cs="Calibri"/>
          <w:sz w:val="22"/>
          <w:szCs w:val="22"/>
        </w:rPr>
        <w:t xml:space="preserve">Faktura </w:t>
      </w:r>
      <w:r>
        <w:rPr>
          <w:rFonts w:ascii="Calibri" w:hAnsi="Calibri" w:cs="Calibri"/>
          <w:sz w:val="22"/>
          <w:szCs w:val="22"/>
        </w:rPr>
        <w:t xml:space="preserve">se pokládá za včas uhrazenou, pokud je fakturovaná částka nejpozději v den splatnosti odepsána z účtu kupujícího. Fakturovaná platba bude uhrazena na účet prodávajícího uvedený </w:t>
      </w:r>
      <w:r w:rsidR="00073118">
        <w:rPr>
          <w:rFonts w:ascii="Calibri" w:hAnsi="Calibri" w:cs="Calibri"/>
          <w:sz w:val="22"/>
          <w:szCs w:val="22"/>
        </w:rPr>
        <w:t>ve smlouvě</w:t>
      </w:r>
      <w:r w:rsidR="000A7874">
        <w:rPr>
          <w:rFonts w:ascii="Calibri" w:hAnsi="Calibri" w:cs="Calibri"/>
          <w:sz w:val="22"/>
          <w:szCs w:val="22"/>
        </w:rPr>
        <w:t xml:space="preserve"> bezhotovostním převodem v české měně</w:t>
      </w:r>
      <w:r w:rsidR="00073118">
        <w:rPr>
          <w:rFonts w:ascii="Calibri" w:hAnsi="Calibri" w:cs="Calibri"/>
          <w:sz w:val="22"/>
          <w:szCs w:val="22"/>
        </w:rPr>
        <w:t xml:space="preserve">. </w:t>
      </w:r>
      <w:r w:rsidR="000A7874">
        <w:rPr>
          <w:rFonts w:ascii="Calibri" w:hAnsi="Calibri" w:cs="Calibri"/>
          <w:sz w:val="22"/>
          <w:szCs w:val="22"/>
        </w:rPr>
        <w:t>St</w:t>
      </w:r>
      <w:r w:rsidR="001355D6">
        <w:rPr>
          <w:rFonts w:ascii="Calibri" w:hAnsi="Calibri" w:cs="Calibri"/>
          <w:sz w:val="22"/>
          <w:szCs w:val="22"/>
        </w:rPr>
        <w:t>e</w:t>
      </w:r>
      <w:r w:rsidR="000A7874">
        <w:rPr>
          <w:rFonts w:ascii="Calibri" w:hAnsi="Calibri" w:cs="Calibri"/>
          <w:sz w:val="22"/>
          <w:szCs w:val="22"/>
        </w:rPr>
        <w:t>j</w:t>
      </w:r>
      <w:r w:rsidR="001355D6">
        <w:rPr>
          <w:rFonts w:ascii="Calibri" w:hAnsi="Calibri" w:cs="Calibri"/>
          <w:sz w:val="22"/>
          <w:szCs w:val="22"/>
        </w:rPr>
        <w:t>n</w:t>
      </w:r>
      <w:r w:rsidR="000A7874">
        <w:rPr>
          <w:rFonts w:ascii="Calibri" w:hAnsi="Calibri" w:cs="Calibri"/>
          <w:sz w:val="22"/>
          <w:szCs w:val="22"/>
        </w:rPr>
        <w:t xml:space="preserve">é číslo </w:t>
      </w:r>
      <w:r w:rsidR="001355D6">
        <w:rPr>
          <w:rFonts w:ascii="Calibri" w:hAnsi="Calibri" w:cs="Calibri"/>
          <w:sz w:val="22"/>
          <w:szCs w:val="22"/>
        </w:rPr>
        <w:t>účt</w:t>
      </w:r>
      <w:r w:rsidR="000A7874">
        <w:rPr>
          <w:rFonts w:ascii="Calibri" w:hAnsi="Calibri" w:cs="Calibri"/>
          <w:sz w:val="22"/>
          <w:szCs w:val="22"/>
        </w:rPr>
        <w:t>u</w:t>
      </w:r>
      <w:r w:rsidR="001355D6">
        <w:rPr>
          <w:rFonts w:ascii="Calibri" w:hAnsi="Calibri" w:cs="Calibri"/>
          <w:sz w:val="22"/>
          <w:szCs w:val="22"/>
        </w:rPr>
        <w:t xml:space="preserve"> b</w:t>
      </w:r>
      <w:r w:rsidR="000A7874">
        <w:rPr>
          <w:rFonts w:ascii="Calibri" w:hAnsi="Calibri" w:cs="Calibri"/>
          <w:sz w:val="22"/>
          <w:szCs w:val="22"/>
        </w:rPr>
        <w:t xml:space="preserve">ude </w:t>
      </w:r>
      <w:r w:rsidR="001355D6">
        <w:rPr>
          <w:rFonts w:ascii="Calibri" w:hAnsi="Calibri" w:cs="Calibri"/>
          <w:sz w:val="22"/>
          <w:szCs w:val="22"/>
        </w:rPr>
        <w:t>uveden</w:t>
      </w:r>
      <w:r w:rsidR="000A7874">
        <w:rPr>
          <w:rFonts w:ascii="Calibri" w:hAnsi="Calibri" w:cs="Calibri"/>
          <w:sz w:val="22"/>
          <w:szCs w:val="22"/>
        </w:rPr>
        <w:t>o i</w:t>
      </w:r>
      <w:r w:rsidR="001355D6">
        <w:rPr>
          <w:rFonts w:ascii="Calibri" w:hAnsi="Calibri" w:cs="Calibri"/>
          <w:sz w:val="22"/>
          <w:szCs w:val="22"/>
        </w:rPr>
        <w:t xml:space="preserve"> na faktuře.</w:t>
      </w:r>
    </w:p>
    <w:p w14:paraId="2F78530D" w14:textId="77777777" w:rsidR="00447B82" w:rsidRDefault="00447B82" w:rsidP="009309FC">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Pokud nebude faktura obsahovat náležitosti uvedené v</w:t>
      </w:r>
      <w:r w:rsidR="00BA2CC9">
        <w:rPr>
          <w:rFonts w:ascii="Calibri" w:hAnsi="Calibri" w:cs="Calibri"/>
          <w:sz w:val="22"/>
          <w:szCs w:val="22"/>
        </w:rPr>
        <w:t> </w:t>
      </w:r>
      <w:r>
        <w:rPr>
          <w:rFonts w:ascii="Calibri" w:hAnsi="Calibri" w:cs="Calibri"/>
          <w:sz w:val="22"/>
          <w:szCs w:val="22"/>
        </w:rPr>
        <w:t>odst</w:t>
      </w:r>
      <w:r w:rsidR="00BA2CC9">
        <w:rPr>
          <w:rFonts w:ascii="Calibri" w:hAnsi="Calibri" w:cs="Calibri"/>
          <w:sz w:val="22"/>
          <w:szCs w:val="22"/>
        </w:rPr>
        <w:t>.</w:t>
      </w:r>
      <w:r>
        <w:rPr>
          <w:rFonts w:ascii="Calibri" w:hAnsi="Calibri" w:cs="Calibri"/>
          <w:sz w:val="22"/>
          <w:szCs w:val="22"/>
        </w:rPr>
        <w:t xml:space="preserve"> </w:t>
      </w:r>
      <w:r w:rsidR="003361F2">
        <w:rPr>
          <w:rFonts w:ascii="Calibri" w:hAnsi="Calibri" w:cs="Calibri"/>
          <w:sz w:val="22"/>
          <w:szCs w:val="22"/>
        </w:rPr>
        <w:t>6</w:t>
      </w:r>
      <w:r>
        <w:rPr>
          <w:rFonts w:ascii="Calibri" w:hAnsi="Calibri" w:cs="Calibri"/>
          <w:sz w:val="22"/>
          <w:szCs w:val="22"/>
        </w:rPr>
        <w:t xml:space="preserve"> </w:t>
      </w:r>
      <w:r w:rsidR="00BA2CC9">
        <w:rPr>
          <w:rFonts w:ascii="Calibri" w:hAnsi="Calibri" w:cs="Calibri"/>
          <w:sz w:val="22"/>
          <w:szCs w:val="22"/>
        </w:rPr>
        <w:t>tohoto čl</w:t>
      </w:r>
      <w:r w:rsidR="003361F2">
        <w:rPr>
          <w:rFonts w:ascii="Calibri" w:hAnsi="Calibri" w:cs="Calibri"/>
          <w:sz w:val="22"/>
          <w:szCs w:val="22"/>
        </w:rPr>
        <w:t>ánku</w:t>
      </w:r>
      <w:r w:rsidR="00BA2CC9">
        <w:rPr>
          <w:rFonts w:ascii="Calibri" w:hAnsi="Calibri" w:cs="Calibri"/>
          <w:sz w:val="22"/>
          <w:szCs w:val="22"/>
        </w:rPr>
        <w:t xml:space="preserve"> smlouvy</w:t>
      </w:r>
      <w:r>
        <w:rPr>
          <w:rFonts w:ascii="Calibri" w:hAnsi="Calibri" w:cs="Calibri"/>
          <w:sz w:val="22"/>
          <w:szCs w:val="22"/>
        </w:rPr>
        <w:t>, je kupující oprávněn ji vrátit prodávajícímu k opr</w:t>
      </w:r>
      <w:r w:rsidR="00627924">
        <w:rPr>
          <w:rFonts w:ascii="Calibri" w:hAnsi="Calibri" w:cs="Calibri"/>
          <w:sz w:val="22"/>
          <w:szCs w:val="22"/>
        </w:rPr>
        <w:t xml:space="preserve">avě nebo doplnění. Prodávající fakturu opraví nebo </w:t>
      </w:r>
      <w:r>
        <w:rPr>
          <w:rFonts w:ascii="Calibri" w:hAnsi="Calibri" w:cs="Calibri"/>
          <w:sz w:val="22"/>
          <w:szCs w:val="22"/>
        </w:rPr>
        <w:t xml:space="preserve">doplní a zašle ji obratem kupujícímu. V případě oprávněného vrácení faktury kupujícím běží lhůta splatnosti opravené nebo doplněné faktury znovu od počátku, tj. ode </w:t>
      </w:r>
      <w:r w:rsidR="00F848F6">
        <w:rPr>
          <w:rFonts w:ascii="Calibri" w:hAnsi="Calibri" w:cs="Calibri"/>
          <w:sz w:val="22"/>
          <w:szCs w:val="22"/>
        </w:rPr>
        <w:t>dne jejího opětovného doručení.</w:t>
      </w:r>
    </w:p>
    <w:p w14:paraId="3616EB8C" w14:textId="77777777" w:rsidR="00E40ED6" w:rsidRDefault="00447B82" w:rsidP="009309FC">
      <w:pPr>
        <w:numPr>
          <w:ilvl w:val="0"/>
          <w:numId w:val="2"/>
        </w:numPr>
        <w:tabs>
          <w:tab w:val="clear" w:pos="360"/>
        </w:tabs>
        <w:spacing w:before="100" w:beforeAutospacing="1"/>
        <w:rPr>
          <w:rFonts w:ascii="Calibri" w:hAnsi="Calibri" w:cs="Calibri"/>
          <w:sz w:val="22"/>
          <w:szCs w:val="22"/>
        </w:rPr>
      </w:pPr>
      <w:r>
        <w:rPr>
          <w:rFonts w:ascii="Calibri" w:hAnsi="Calibri" w:cs="Calibri"/>
          <w:sz w:val="22"/>
          <w:szCs w:val="22"/>
        </w:rPr>
        <w:t>Faktura bude prodávajícím vystavena</w:t>
      </w:r>
      <w:r w:rsidR="00E40ED6">
        <w:rPr>
          <w:rFonts w:ascii="Calibri" w:hAnsi="Calibri" w:cs="Calibri"/>
          <w:sz w:val="22"/>
          <w:szCs w:val="22"/>
        </w:rPr>
        <w:t xml:space="preserve"> a zaslána k úhradě na adresu</w:t>
      </w:r>
      <w:r w:rsidR="00F776FE">
        <w:rPr>
          <w:rFonts w:ascii="Calibri" w:hAnsi="Calibri" w:cs="Calibri"/>
          <w:sz w:val="22"/>
          <w:szCs w:val="22"/>
        </w:rPr>
        <w:t xml:space="preserve"> kupujícího</w:t>
      </w:r>
      <w:r w:rsidR="00531CB8">
        <w:rPr>
          <w:rFonts w:ascii="Calibri" w:hAnsi="Calibri" w:cs="Calibri"/>
          <w:sz w:val="22"/>
          <w:szCs w:val="22"/>
        </w:rPr>
        <w:t xml:space="preserve">. </w:t>
      </w:r>
    </w:p>
    <w:p w14:paraId="28571AD3" w14:textId="77777777" w:rsidR="00E6481A" w:rsidRDefault="00E6481A" w:rsidP="006D2423">
      <w:pPr>
        <w:ind w:left="360" w:hanging="360"/>
        <w:rPr>
          <w:rFonts w:ascii="Calibri" w:hAnsi="Calibri" w:cs="Calibri"/>
          <w:b/>
          <w:sz w:val="22"/>
          <w:szCs w:val="22"/>
        </w:rPr>
      </w:pPr>
    </w:p>
    <w:p w14:paraId="30ACD6A3" w14:textId="77777777" w:rsidR="00050E69" w:rsidRDefault="00050E69" w:rsidP="006D2423">
      <w:pPr>
        <w:ind w:left="360" w:hanging="360"/>
        <w:rPr>
          <w:rFonts w:ascii="Calibri" w:hAnsi="Calibri" w:cs="Calibri"/>
          <w:b/>
          <w:sz w:val="22"/>
          <w:szCs w:val="22"/>
        </w:rPr>
      </w:pPr>
    </w:p>
    <w:p w14:paraId="71B2F7B7" w14:textId="77777777" w:rsidR="00590D36" w:rsidRDefault="00C33268" w:rsidP="00435934">
      <w:pPr>
        <w:numPr>
          <w:ilvl w:val="0"/>
          <w:numId w:val="29"/>
        </w:numPr>
        <w:spacing w:before="100" w:beforeAutospacing="1"/>
        <w:jc w:val="center"/>
        <w:rPr>
          <w:rFonts w:ascii="Calibri" w:hAnsi="Calibri" w:cs="Calibri"/>
          <w:b/>
          <w:bCs/>
          <w:sz w:val="22"/>
          <w:szCs w:val="22"/>
        </w:rPr>
      </w:pPr>
      <w:r>
        <w:rPr>
          <w:rFonts w:ascii="Calibri" w:hAnsi="Calibri" w:cs="Calibri"/>
          <w:b/>
          <w:bCs/>
          <w:sz w:val="22"/>
          <w:szCs w:val="22"/>
        </w:rPr>
        <w:t>S</w:t>
      </w:r>
      <w:r w:rsidR="009309FC">
        <w:rPr>
          <w:rFonts w:ascii="Calibri" w:hAnsi="Calibri" w:cs="Calibri"/>
          <w:b/>
          <w:bCs/>
          <w:sz w:val="22"/>
          <w:szCs w:val="22"/>
        </w:rPr>
        <w:t>m</w:t>
      </w:r>
      <w:r>
        <w:rPr>
          <w:rFonts w:ascii="Calibri" w:hAnsi="Calibri" w:cs="Calibri"/>
          <w:b/>
          <w:bCs/>
          <w:sz w:val="22"/>
          <w:szCs w:val="22"/>
        </w:rPr>
        <w:t xml:space="preserve">luvní </w:t>
      </w:r>
      <w:r w:rsidR="00590D36">
        <w:rPr>
          <w:rFonts w:ascii="Calibri" w:hAnsi="Calibri" w:cs="Calibri"/>
          <w:b/>
          <w:bCs/>
          <w:sz w:val="22"/>
          <w:szCs w:val="22"/>
        </w:rPr>
        <w:t>po</w:t>
      </w:r>
      <w:r>
        <w:rPr>
          <w:rFonts w:ascii="Calibri" w:hAnsi="Calibri" w:cs="Calibri"/>
          <w:b/>
          <w:bCs/>
          <w:sz w:val="22"/>
          <w:szCs w:val="22"/>
        </w:rPr>
        <w:t>kuty</w:t>
      </w:r>
    </w:p>
    <w:p w14:paraId="79D612C6" w14:textId="77777777" w:rsidR="00A01E96" w:rsidRDefault="00A01E96" w:rsidP="009309FC">
      <w:pPr>
        <w:numPr>
          <w:ilvl w:val="0"/>
          <w:numId w:val="8"/>
        </w:numPr>
        <w:spacing w:before="100" w:beforeAutospacing="1"/>
        <w:rPr>
          <w:rFonts w:ascii="Calibri" w:hAnsi="Calibri" w:cs="Calibri"/>
          <w:sz w:val="22"/>
          <w:szCs w:val="22"/>
        </w:rPr>
      </w:pPr>
      <w:r>
        <w:rPr>
          <w:rFonts w:ascii="Calibri" w:hAnsi="Calibri" w:cs="Calibri"/>
          <w:sz w:val="22"/>
          <w:szCs w:val="22"/>
        </w:rPr>
        <w:t>V případě prodlení prodávajícího s dodávkou zboží dle čl</w:t>
      </w:r>
      <w:r w:rsidR="003361F2">
        <w:rPr>
          <w:rFonts w:ascii="Calibri" w:hAnsi="Calibri" w:cs="Calibri"/>
          <w:sz w:val="22"/>
          <w:szCs w:val="22"/>
        </w:rPr>
        <w:t>ánku</w:t>
      </w:r>
      <w:r>
        <w:rPr>
          <w:rFonts w:ascii="Calibri" w:hAnsi="Calibri" w:cs="Calibri"/>
          <w:sz w:val="22"/>
          <w:szCs w:val="22"/>
        </w:rPr>
        <w:t xml:space="preserve"> I</w:t>
      </w:r>
      <w:r w:rsidR="001514CE">
        <w:rPr>
          <w:rFonts w:ascii="Calibri" w:hAnsi="Calibri" w:cs="Calibri"/>
          <w:sz w:val="22"/>
          <w:szCs w:val="22"/>
        </w:rPr>
        <w:t>II</w:t>
      </w:r>
      <w:r>
        <w:rPr>
          <w:rFonts w:ascii="Calibri" w:hAnsi="Calibri" w:cs="Calibri"/>
          <w:sz w:val="22"/>
          <w:szCs w:val="22"/>
        </w:rPr>
        <w:t xml:space="preserve">. odst. </w:t>
      </w:r>
      <w:r w:rsidR="003361F2">
        <w:rPr>
          <w:rFonts w:ascii="Calibri" w:hAnsi="Calibri" w:cs="Calibri"/>
          <w:sz w:val="22"/>
          <w:szCs w:val="22"/>
        </w:rPr>
        <w:t>2</w:t>
      </w:r>
      <w:r>
        <w:rPr>
          <w:rFonts w:ascii="Calibri" w:hAnsi="Calibri" w:cs="Calibri"/>
          <w:sz w:val="22"/>
          <w:szCs w:val="22"/>
        </w:rPr>
        <w:t xml:space="preserve"> této smlouvy </w:t>
      </w:r>
      <w:r w:rsidR="00964F25">
        <w:rPr>
          <w:rFonts w:ascii="Calibri" w:hAnsi="Calibri" w:cs="Calibri"/>
          <w:sz w:val="22"/>
          <w:szCs w:val="22"/>
        </w:rPr>
        <w:t xml:space="preserve">je </w:t>
      </w:r>
      <w:r>
        <w:rPr>
          <w:rFonts w:ascii="Calibri" w:hAnsi="Calibri" w:cs="Calibri"/>
          <w:sz w:val="22"/>
          <w:szCs w:val="22"/>
        </w:rPr>
        <w:t>prodávající povin</w:t>
      </w:r>
      <w:r w:rsidR="00964F25">
        <w:rPr>
          <w:rFonts w:ascii="Calibri" w:hAnsi="Calibri" w:cs="Calibri"/>
          <w:sz w:val="22"/>
          <w:szCs w:val="22"/>
        </w:rPr>
        <w:t>e</w:t>
      </w:r>
      <w:r>
        <w:rPr>
          <w:rFonts w:ascii="Calibri" w:hAnsi="Calibri" w:cs="Calibri"/>
          <w:sz w:val="22"/>
          <w:szCs w:val="22"/>
        </w:rPr>
        <w:t>n uhradit kupujícímu smluvní pokutu ve výši 0,</w:t>
      </w:r>
      <w:r w:rsidR="00DC0663">
        <w:rPr>
          <w:rFonts w:ascii="Calibri" w:hAnsi="Calibri" w:cs="Calibri"/>
          <w:sz w:val="22"/>
          <w:szCs w:val="22"/>
        </w:rPr>
        <w:t>05</w:t>
      </w:r>
      <w:r>
        <w:rPr>
          <w:rFonts w:ascii="Calibri" w:hAnsi="Calibri" w:cs="Calibri"/>
          <w:sz w:val="22"/>
          <w:szCs w:val="22"/>
        </w:rPr>
        <w:t xml:space="preserve"> % z ceny nedodaného zboží za každý i započatý den prodlení.</w:t>
      </w:r>
    </w:p>
    <w:p w14:paraId="249B3A54" w14:textId="77777777" w:rsidR="00A01E96" w:rsidRDefault="00A01E96" w:rsidP="009309FC">
      <w:pPr>
        <w:numPr>
          <w:ilvl w:val="0"/>
          <w:numId w:val="8"/>
        </w:numPr>
        <w:spacing w:before="100" w:beforeAutospacing="1"/>
        <w:rPr>
          <w:rFonts w:ascii="Calibri" w:hAnsi="Calibri" w:cs="Calibri"/>
          <w:sz w:val="22"/>
          <w:szCs w:val="22"/>
        </w:rPr>
      </w:pPr>
      <w:r>
        <w:rPr>
          <w:rFonts w:ascii="Calibri" w:hAnsi="Calibri" w:cs="Calibri"/>
          <w:sz w:val="22"/>
          <w:szCs w:val="22"/>
        </w:rPr>
        <w:t>V případě prodlení s úhradou faktury se smluvní strany dohodly na úroku z prodlení ve výši</w:t>
      </w:r>
      <w:r w:rsidR="003361F2">
        <w:rPr>
          <w:rFonts w:ascii="Calibri" w:hAnsi="Calibri" w:cs="Calibri"/>
          <w:sz w:val="22"/>
          <w:szCs w:val="22"/>
        </w:rPr>
        <w:br/>
      </w:r>
      <w:r>
        <w:rPr>
          <w:rFonts w:ascii="Calibri" w:hAnsi="Calibri" w:cs="Calibri"/>
          <w:sz w:val="22"/>
          <w:szCs w:val="22"/>
        </w:rPr>
        <w:t>0,</w:t>
      </w:r>
      <w:r w:rsidR="00DC0663">
        <w:rPr>
          <w:rFonts w:ascii="Calibri" w:hAnsi="Calibri" w:cs="Calibri"/>
          <w:sz w:val="22"/>
          <w:szCs w:val="22"/>
        </w:rPr>
        <w:t>05</w:t>
      </w:r>
      <w:r>
        <w:rPr>
          <w:rFonts w:ascii="Calibri" w:hAnsi="Calibri" w:cs="Calibri"/>
          <w:sz w:val="22"/>
          <w:szCs w:val="22"/>
        </w:rPr>
        <w:t xml:space="preserve"> % z dlužné částky za každý i započatý den prodlení až do úplného zaplacení.</w:t>
      </w:r>
    </w:p>
    <w:p w14:paraId="721980DA" w14:textId="77777777" w:rsidR="009A665D" w:rsidRDefault="009A665D" w:rsidP="009A665D">
      <w:pPr>
        <w:numPr>
          <w:ilvl w:val="0"/>
          <w:numId w:val="8"/>
        </w:numPr>
        <w:spacing w:before="100" w:beforeAutospacing="1"/>
        <w:rPr>
          <w:rFonts w:ascii="Calibri" w:hAnsi="Calibri" w:cs="Calibri"/>
          <w:sz w:val="22"/>
          <w:szCs w:val="22"/>
        </w:rPr>
      </w:pPr>
      <w:r>
        <w:rPr>
          <w:rFonts w:ascii="Calibri" w:hAnsi="Calibri" w:cs="Calibri"/>
          <w:sz w:val="22"/>
          <w:szCs w:val="22"/>
        </w:rPr>
        <w:t>Pokud prodávající nenastoupí k odstranění reklamované vady včas (byť ji třeba neuznal), tzn. déle jak 5 pracovních dnů od obdržení reklamace (viz. bod VIII odst. 5 této smlouvy), je povinen uhradit kupujícímu smluvní pokutu ve výši 0,05 % z ceny dle této smlouvy za každý i započatý den prodlení.</w:t>
      </w:r>
    </w:p>
    <w:p w14:paraId="57713151" w14:textId="77777777" w:rsidR="00A01E96" w:rsidRDefault="00A01E96" w:rsidP="007958BB">
      <w:pPr>
        <w:numPr>
          <w:ilvl w:val="0"/>
          <w:numId w:val="8"/>
        </w:numPr>
        <w:spacing w:before="100" w:beforeAutospacing="1"/>
        <w:rPr>
          <w:rFonts w:ascii="Calibri" w:hAnsi="Calibri" w:cs="Calibri"/>
          <w:sz w:val="22"/>
          <w:szCs w:val="22"/>
        </w:rPr>
      </w:pPr>
      <w:r>
        <w:rPr>
          <w:rFonts w:ascii="Calibri" w:hAnsi="Calibri" w:cs="Calibri"/>
          <w:sz w:val="22"/>
          <w:szCs w:val="22"/>
        </w:rPr>
        <w:t>Právo na zaplacení smluvní pokuty nevzniká v případech, kdy prodlení na straně prodávajícího nebo kupujícího bylo prokazatelně způsobeno vyšší mocí.</w:t>
      </w:r>
    </w:p>
    <w:p w14:paraId="2C7DCFA9" w14:textId="77777777" w:rsidR="00DC0663" w:rsidRDefault="005F58EE" w:rsidP="007958BB">
      <w:pPr>
        <w:numPr>
          <w:ilvl w:val="0"/>
          <w:numId w:val="8"/>
        </w:numPr>
        <w:spacing w:before="100" w:beforeAutospacing="1"/>
        <w:rPr>
          <w:rFonts w:ascii="Calibri" w:hAnsi="Calibri" w:cs="Calibri"/>
          <w:sz w:val="22"/>
          <w:szCs w:val="22"/>
        </w:rPr>
      </w:pPr>
      <w:r>
        <w:rPr>
          <w:rFonts w:ascii="Calibri" w:hAnsi="Calibri" w:cs="Calibri"/>
          <w:bCs/>
          <w:sz w:val="22"/>
          <w:szCs w:val="22"/>
        </w:rPr>
        <w:t>Kupující musí prodávajícímu oznámit uložení smluvní pokuty nebo požadavku náhrady škody. Oznámení musí vždy obsahovat popis a časové určení události, která v souladu s odkazem na příslušné ustanovení smlouvy zakládá právo kupujícího účtovat smluvní pokutu nebo náhradu škody. Oznámení musí dále obsahovat informaci o způsobu úhrady, přičemž prodávající souhlasí, aby kupující určil způsob úhrady smluvní pokuty nebo náhradu škody, na níž mu vznikne nárok, a to včetně formou zápočtu proti kterékoliv splatné pohledávce prodávajícího vůči kupujícímu. Pokud by nedošlo k tomuto započtení v plném rozsahu, zavazuje se prodávající k doplacení dlužné částky, a to do 14 kalendářních dnů ode dne převzetí písemného oznámení kupujícího.</w:t>
      </w:r>
    </w:p>
    <w:p w14:paraId="71945B10" w14:textId="77777777" w:rsidR="005F58EE" w:rsidRDefault="005F58EE" w:rsidP="0038380D">
      <w:pPr>
        <w:numPr>
          <w:ilvl w:val="0"/>
          <w:numId w:val="8"/>
        </w:numPr>
        <w:spacing w:before="100" w:beforeAutospacing="1"/>
        <w:ind w:right="-112"/>
        <w:rPr>
          <w:rFonts w:ascii="Calibri" w:hAnsi="Calibri" w:cs="Calibri"/>
          <w:sz w:val="22"/>
          <w:szCs w:val="22"/>
        </w:rPr>
      </w:pPr>
      <w:r>
        <w:rPr>
          <w:rFonts w:ascii="Calibri" w:hAnsi="Calibri" w:cs="Calibri"/>
          <w:sz w:val="22"/>
          <w:szCs w:val="22"/>
        </w:rPr>
        <w:t>Žádné další s</w:t>
      </w:r>
      <w:r w:rsidR="0038380D">
        <w:rPr>
          <w:rFonts w:ascii="Calibri" w:hAnsi="Calibri" w:cs="Calibri"/>
          <w:sz w:val="22"/>
          <w:szCs w:val="22"/>
        </w:rPr>
        <w:t xml:space="preserve">mluvní </w:t>
      </w:r>
      <w:r>
        <w:rPr>
          <w:rFonts w:ascii="Calibri" w:hAnsi="Calibri" w:cs="Calibri"/>
          <w:sz w:val="22"/>
          <w:szCs w:val="22"/>
        </w:rPr>
        <w:t xml:space="preserve">pokuty </w:t>
      </w:r>
      <w:r w:rsidR="0038380D">
        <w:rPr>
          <w:rFonts w:ascii="Calibri" w:hAnsi="Calibri" w:cs="Calibri"/>
          <w:sz w:val="22"/>
          <w:szCs w:val="22"/>
        </w:rPr>
        <w:t>u</w:t>
      </w:r>
      <w:r>
        <w:rPr>
          <w:rFonts w:ascii="Calibri" w:hAnsi="Calibri" w:cs="Calibri"/>
          <w:sz w:val="22"/>
          <w:szCs w:val="22"/>
        </w:rPr>
        <w:t>platňované ze strany prodávajícího p</w:t>
      </w:r>
      <w:r w:rsidR="0038380D">
        <w:rPr>
          <w:rFonts w:ascii="Calibri" w:hAnsi="Calibri" w:cs="Calibri"/>
          <w:sz w:val="22"/>
          <w:szCs w:val="22"/>
        </w:rPr>
        <w:t>o</w:t>
      </w:r>
      <w:r>
        <w:rPr>
          <w:rFonts w:ascii="Calibri" w:hAnsi="Calibri" w:cs="Calibri"/>
          <w:sz w:val="22"/>
          <w:szCs w:val="22"/>
        </w:rPr>
        <w:t xml:space="preserve"> kupujícím </w:t>
      </w:r>
      <w:r w:rsidR="0038380D">
        <w:rPr>
          <w:rFonts w:ascii="Calibri" w:hAnsi="Calibri" w:cs="Calibri"/>
          <w:sz w:val="22"/>
          <w:szCs w:val="22"/>
        </w:rPr>
        <w:t>n</w:t>
      </w:r>
      <w:r>
        <w:rPr>
          <w:rFonts w:ascii="Calibri" w:hAnsi="Calibri" w:cs="Calibri"/>
          <w:sz w:val="22"/>
          <w:szCs w:val="22"/>
        </w:rPr>
        <w:t>ad rámec</w:t>
      </w:r>
      <w:r w:rsidR="0038380D">
        <w:rPr>
          <w:rFonts w:ascii="Calibri" w:hAnsi="Calibri" w:cs="Calibri"/>
          <w:sz w:val="22"/>
          <w:szCs w:val="22"/>
        </w:rPr>
        <w:t xml:space="preserve"> </w:t>
      </w:r>
      <w:r>
        <w:rPr>
          <w:rFonts w:ascii="Calibri" w:hAnsi="Calibri" w:cs="Calibri"/>
          <w:sz w:val="22"/>
          <w:szCs w:val="22"/>
        </w:rPr>
        <w:t>výše uvedených ustanovení nejsou přípustné.</w:t>
      </w:r>
    </w:p>
    <w:p w14:paraId="63765864" w14:textId="77777777" w:rsidR="007A4019" w:rsidRDefault="005F58EE" w:rsidP="006D2423">
      <w:pPr>
        <w:numPr>
          <w:ilvl w:val="0"/>
          <w:numId w:val="8"/>
        </w:numPr>
        <w:spacing w:before="100" w:beforeAutospacing="1"/>
        <w:ind w:right="-112"/>
        <w:rPr>
          <w:rFonts w:ascii="Calibri" w:hAnsi="Calibri" w:cs="Calibri"/>
          <w:b/>
          <w:sz w:val="22"/>
          <w:szCs w:val="22"/>
        </w:rPr>
      </w:pPr>
      <w:r>
        <w:rPr>
          <w:rFonts w:ascii="Calibri" w:hAnsi="Calibri" w:cs="Calibri"/>
          <w:sz w:val="22"/>
          <w:szCs w:val="22"/>
        </w:rPr>
        <w:lastRenderedPageBreak/>
        <w:t xml:space="preserve">Všechny zprávy zaslané jednou smluvní stranou faxem nebo e-mailem musí být </w:t>
      </w:r>
      <w:r w:rsidR="0038380D">
        <w:rPr>
          <w:rFonts w:ascii="Calibri" w:hAnsi="Calibri" w:cs="Calibri"/>
          <w:sz w:val="22"/>
          <w:szCs w:val="22"/>
        </w:rPr>
        <w:t>d</w:t>
      </w:r>
      <w:r>
        <w:rPr>
          <w:rFonts w:ascii="Calibri" w:hAnsi="Calibri" w:cs="Calibri"/>
          <w:sz w:val="22"/>
          <w:szCs w:val="22"/>
        </w:rPr>
        <w:t xml:space="preserve">ruhou smluvní stranou nejpozději následující pracovní den od přijetí </w:t>
      </w:r>
      <w:r w:rsidR="0038380D">
        <w:rPr>
          <w:rFonts w:ascii="Calibri" w:hAnsi="Calibri" w:cs="Calibri"/>
          <w:sz w:val="22"/>
          <w:szCs w:val="22"/>
        </w:rPr>
        <w:t>po</w:t>
      </w:r>
      <w:r>
        <w:rPr>
          <w:rFonts w:ascii="Calibri" w:hAnsi="Calibri" w:cs="Calibri"/>
          <w:sz w:val="22"/>
          <w:szCs w:val="22"/>
        </w:rPr>
        <w:t>tvrzeny faxem nebo e-mailem</w:t>
      </w:r>
      <w:r w:rsidR="0038380D">
        <w:rPr>
          <w:rFonts w:ascii="Calibri" w:hAnsi="Calibri" w:cs="Calibri"/>
          <w:sz w:val="22"/>
          <w:szCs w:val="22"/>
        </w:rPr>
        <w:t>.</w:t>
      </w:r>
    </w:p>
    <w:p w14:paraId="4E29DD9A" w14:textId="77777777" w:rsidR="00AC5C46" w:rsidRDefault="00AC5C46" w:rsidP="00286C56">
      <w:pPr>
        <w:spacing w:before="100" w:beforeAutospacing="1"/>
        <w:ind w:left="360" w:right="-112"/>
        <w:rPr>
          <w:rFonts w:ascii="Calibri" w:hAnsi="Calibri" w:cs="Calibri"/>
          <w:b/>
          <w:sz w:val="22"/>
          <w:szCs w:val="22"/>
        </w:rPr>
      </w:pPr>
    </w:p>
    <w:p w14:paraId="37273EA7" w14:textId="77777777" w:rsidR="00CB19E3" w:rsidRDefault="00C33268" w:rsidP="00435934">
      <w:pPr>
        <w:numPr>
          <w:ilvl w:val="0"/>
          <w:numId w:val="29"/>
        </w:numPr>
        <w:spacing w:before="100" w:beforeAutospacing="1"/>
        <w:jc w:val="center"/>
        <w:rPr>
          <w:rFonts w:ascii="Calibri" w:hAnsi="Calibri" w:cs="Calibri"/>
          <w:b/>
          <w:bCs/>
          <w:sz w:val="22"/>
          <w:szCs w:val="22"/>
        </w:rPr>
      </w:pPr>
      <w:r>
        <w:rPr>
          <w:rFonts w:ascii="Calibri" w:hAnsi="Calibri" w:cs="Calibri"/>
          <w:b/>
          <w:bCs/>
          <w:sz w:val="22"/>
          <w:szCs w:val="22"/>
        </w:rPr>
        <w:t>Zá</w:t>
      </w:r>
      <w:r w:rsidR="007958BB">
        <w:rPr>
          <w:rFonts w:ascii="Calibri" w:hAnsi="Calibri" w:cs="Calibri"/>
          <w:b/>
          <w:bCs/>
          <w:sz w:val="22"/>
          <w:szCs w:val="22"/>
        </w:rPr>
        <w:t>r</w:t>
      </w:r>
      <w:r>
        <w:rPr>
          <w:rFonts w:ascii="Calibri" w:hAnsi="Calibri" w:cs="Calibri"/>
          <w:b/>
          <w:bCs/>
          <w:sz w:val="22"/>
          <w:szCs w:val="22"/>
        </w:rPr>
        <w:t>uční lhůta</w:t>
      </w:r>
    </w:p>
    <w:p w14:paraId="779B611C" w14:textId="2C7BA52F" w:rsidR="00C766DE" w:rsidRDefault="00C766DE" w:rsidP="009A4079">
      <w:pPr>
        <w:numPr>
          <w:ilvl w:val="0"/>
          <w:numId w:val="5"/>
        </w:numPr>
        <w:spacing w:before="100" w:beforeAutospacing="1"/>
        <w:rPr>
          <w:rFonts w:ascii="Calibri" w:hAnsi="Calibri" w:cs="Calibri"/>
          <w:i/>
          <w:sz w:val="22"/>
          <w:szCs w:val="22"/>
        </w:rPr>
      </w:pPr>
      <w:r>
        <w:rPr>
          <w:rFonts w:ascii="Calibri" w:hAnsi="Calibri" w:cs="Calibri"/>
          <w:sz w:val="22"/>
          <w:szCs w:val="22"/>
        </w:rPr>
        <w:t>Prodávající poskytuje záruku na veškeré věcné (materiálové, montážní či výrobní) a právní vady pro předmětn</w:t>
      </w:r>
      <w:r w:rsidR="004909E4">
        <w:rPr>
          <w:rFonts w:ascii="Calibri" w:hAnsi="Calibri" w:cs="Calibri"/>
          <w:sz w:val="22"/>
          <w:szCs w:val="22"/>
        </w:rPr>
        <w:t>ou lesní techniku</w:t>
      </w:r>
      <w:r w:rsidR="00F776FE">
        <w:rPr>
          <w:rFonts w:ascii="Calibri" w:hAnsi="Calibri" w:cs="Calibri"/>
          <w:sz w:val="22"/>
          <w:szCs w:val="22"/>
        </w:rPr>
        <w:t xml:space="preserve"> v</w:t>
      </w:r>
      <w:r w:rsidR="00F16055">
        <w:rPr>
          <w:rFonts w:ascii="Calibri" w:hAnsi="Calibri" w:cs="Calibri"/>
          <w:sz w:val="22"/>
          <w:szCs w:val="22"/>
        </w:rPr>
        <w:t> </w:t>
      </w:r>
      <w:r w:rsidR="00F776FE">
        <w:rPr>
          <w:rFonts w:ascii="Calibri" w:hAnsi="Calibri" w:cs="Calibri"/>
          <w:sz w:val="22"/>
          <w:szCs w:val="22"/>
        </w:rPr>
        <w:t>délce</w:t>
      </w:r>
      <w:r w:rsidR="00F16055">
        <w:rPr>
          <w:rFonts w:ascii="Calibri" w:hAnsi="Calibri" w:cs="Calibri"/>
          <w:sz w:val="22"/>
          <w:szCs w:val="22"/>
        </w:rPr>
        <w:t xml:space="preserve"> </w:t>
      </w:r>
      <w:r w:rsidR="00146994">
        <w:rPr>
          <w:rFonts w:ascii="Calibri" w:hAnsi="Calibri" w:cs="Calibri"/>
          <w:b/>
          <w:bCs/>
          <w:sz w:val="22"/>
          <w:szCs w:val="22"/>
        </w:rPr>
        <w:t>24</w:t>
      </w:r>
      <w:r w:rsidR="00C815C4">
        <w:rPr>
          <w:rFonts w:ascii="Calibri" w:hAnsi="Calibri" w:cs="Calibri"/>
          <w:b/>
          <w:bCs/>
          <w:sz w:val="22"/>
          <w:szCs w:val="22"/>
        </w:rPr>
        <w:t xml:space="preserve"> měsíců</w:t>
      </w:r>
      <w:r w:rsidR="00D51D0E">
        <w:rPr>
          <w:rFonts w:ascii="Calibri" w:hAnsi="Calibri" w:cs="Calibri"/>
          <w:sz w:val="22"/>
          <w:szCs w:val="22"/>
        </w:rPr>
        <w:t>.</w:t>
      </w:r>
      <w:r w:rsidR="00C815C4">
        <w:rPr>
          <w:rFonts w:ascii="Calibri" w:hAnsi="Calibri" w:cs="Calibri"/>
          <w:sz w:val="22"/>
          <w:szCs w:val="22"/>
        </w:rPr>
        <w:t xml:space="preserve"> </w:t>
      </w:r>
      <w:r w:rsidR="00AB2092">
        <w:rPr>
          <w:rFonts w:ascii="Calibri" w:hAnsi="Calibri" w:cs="Calibri"/>
          <w:sz w:val="22"/>
          <w:szCs w:val="22"/>
        </w:rPr>
        <w:t>Tato z</w:t>
      </w:r>
      <w:r>
        <w:rPr>
          <w:rFonts w:ascii="Calibri" w:hAnsi="Calibri" w:cs="Calibri"/>
          <w:sz w:val="22"/>
          <w:szCs w:val="22"/>
        </w:rPr>
        <w:t xml:space="preserve">áruční </w:t>
      </w:r>
      <w:r w:rsidR="00AB2092">
        <w:rPr>
          <w:rFonts w:ascii="Calibri" w:hAnsi="Calibri" w:cs="Calibri"/>
          <w:sz w:val="22"/>
          <w:szCs w:val="22"/>
        </w:rPr>
        <w:t xml:space="preserve">lhůta se </w:t>
      </w:r>
      <w:r>
        <w:rPr>
          <w:rFonts w:ascii="Calibri" w:hAnsi="Calibri" w:cs="Calibri"/>
          <w:sz w:val="22"/>
          <w:szCs w:val="22"/>
        </w:rPr>
        <w:t>počí</w:t>
      </w:r>
      <w:r w:rsidR="00AB2092">
        <w:rPr>
          <w:rFonts w:ascii="Calibri" w:hAnsi="Calibri" w:cs="Calibri"/>
          <w:sz w:val="22"/>
          <w:szCs w:val="22"/>
        </w:rPr>
        <w:t>t</w:t>
      </w:r>
      <w:r>
        <w:rPr>
          <w:rFonts w:ascii="Calibri" w:hAnsi="Calibri" w:cs="Calibri"/>
          <w:sz w:val="22"/>
          <w:szCs w:val="22"/>
        </w:rPr>
        <w:t xml:space="preserve">á </w:t>
      </w:r>
      <w:r w:rsidR="00AB2092">
        <w:rPr>
          <w:rFonts w:ascii="Calibri" w:hAnsi="Calibri" w:cs="Calibri"/>
          <w:sz w:val="22"/>
          <w:szCs w:val="22"/>
        </w:rPr>
        <w:t>ode d</w:t>
      </w:r>
      <w:r>
        <w:rPr>
          <w:rFonts w:ascii="Calibri" w:hAnsi="Calibri" w:cs="Calibri"/>
          <w:sz w:val="22"/>
          <w:szCs w:val="22"/>
        </w:rPr>
        <w:t>ne předání</w:t>
      </w:r>
      <w:r w:rsidR="00F16055">
        <w:rPr>
          <w:rFonts w:ascii="Calibri" w:hAnsi="Calibri" w:cs="Calibri"/>
          <w:sz w:val="22"/>
          <w:szCs w:val="22"/>
        </w:rPr>
        <w:t xml:space="preserve"> lesn</w:t>
      </w:r>
      <w:r w:rsidR="00D51D0E">
        <w:rPr>
          <w:rFonts w:ascii="Calibri" w:hAnsi="Calibri" w:cs="Calibri"/>
          <w:sz w:val="22"/>
          <w:szCs w:val="22"/>
        </w:rPr>
        <w:t>ické</w:t>
      </w:r>
      <w:r w:rsidR="00F16055">
        <w:rPr>
          <w:rFonts w:ascii="Calibri" w:hAnsi="Calibri" w:cs="Calibri"/>
          <w:sz w:val="22"/>
          <w:szCs w:val="22"/>
        </w:rPr>
        <w:t xml:space="preserve"> techniky</w:t>
      </w:r>
      <w:r>
        <w:rPr>
          <w:rFonts w:ascii="Calibri" w:hAnsi="Calibri" w:cs="Calibri"/>
          <w:sz w:val="22"/>
          <w:szCs w:val="22"/>
        </w:rPr>
        <w:t>.</w:t>
      </w:r>
    </w:p>
    <w:p w14:paraId="1EE96436" w14:textId="77777777" w:rsidR="00C766DE" w:rsidRDefault="00C766DE" w:rsidP="007958BB">
      <w:pPr>
        <w:numPr>
          <w:ilvl w:val="0"/>
          <w:numId w:val="5"/>
        </w:numPr>
        <w:spacing w:before="100" w:beforeAutospacing="1"/>
        <w:rPr>
          <w:rFonts w:ascii="Calibri" w:hAnsi="Calibri" w:cs="Calibri"/>
          <w:sz w:val="22"/>
          <w:szCs w:val="22"/>
        </w:rPr>
      </w:pPr>
      <w:r>
        <w:rPr>
          <w:rFonts w:ascii="Calibri" w:hAnsi="Calibri" w:cs="Calibri"/>
          <w:sz w:val="22"/>
          <w:szCs w:val="22"/>
        </w:rPr>
        <w:t>Veškeré vady, závady a poruchy, které budou nárokovány na záruku, bude opravovat prodávající nebo osoba prodávajícím pověřená.</w:t>
      </w:r>
    </w:p>
    <w:p w14:paraId="7AB63AF7" w14:textId="77777777" w:rsidR="00C766DE" w:rsidRDefault="00C766DE" w:rsidP="007958BB">
      <w:pPr>
        <w:numPr>
          <w:ilvl w:val="0"/>
          <w:numId w:val="5"/>
        </w:numPr>
        <w:spacing w:before="100" w:beforeAutospacing="1"/>
        <w:rPr>
          <w:rFonts w:ascii="Calibri" w:hAnsi="Calibri" w:cs="Calibri"/>
          <w:sz w:val="22"/>
          <w:szCs w:val="22"/>
        </w:rPr>
      </w:pPr>
      <w:r>
        <w:rPr>
          <w:rFonts w:ascii="Calibri" w:hAnsi="Calibri" w:cs="Calibri"/>
          <w:sz w:val="22"/>
          <w:szCs w:val="22"/>
        </w:rPr>
        <w:t xml:space="preserve">Záruka nemůže být uplatněna, pokud byla závada způsobena nedbalostí, chybou nebo nesprávným použitím </w:t>
      </w:r>
      <w:r w:rsidR="004909E4">
        <w:rPr>
          <w:rFonts w:ascii="Calibri" w:hAnsi="Calibri" w:cs="Calibri"/>
          <w:sz w:val="22"/>
          <w:szCs w:val="22"/>
        </w:rPr>
        <w:t>lesní techniky</w:t>
      </w:r>
      <w:r>
        <w:rPr>
          <w:rFonts w:ascii="Calibri" w:hAnsi="Calibri" w:cs="Calibri"/>
          <w:sz w:val="22"/>
          <w:szCs w:val="22"/>
        </w:rPr>
        <w:t xml:space="preserve"> při nedodržení návodu k obsluze nebo pokud byla kupujícím použita nevhodná paliva, mazadla a náplně.</w:t>
      </w:r>
    </w:p>
    <w:p w14:paraId="3C00FD48" w14:textId="77777777" w:rsidR="000820EF" w:rsidRDefault="000820EF" w:rsidP="003C79A2">
      <w:pPr>
        <w:spacing w:before="100" w:beforeAutospacing="1"/>
        <w:ind w:left="360"/>
        <w:rPr>
          <w:rFonts w:ascii="Calibri" w:hAnsi="Calibri" w:cs="Calibri"/>
          <w:sz w:val="22"/>
          <w:szCs w:val="22"/>
        </w:rPr>
      </w:pPr>
    </w:p>
    <w:p w14:paraId="0D018E33" w14:textId="77777777" w:rsidR="00923895" w:rsidRDefault="00C33268" w:rsidP="00435934">
      <w:pPr>
        <w:numPr>
          <w:ilvl w:val="0"/>
          <w:numId w:val="29"/>
        </w:numPr>
        <w:spacing w:before="100" w:beforeAutospacing="1"/>
        <w:jc w:val="center"/>
        <w:rPr>
          <w:rFonts w:ascii="Calibri" w:hAnsi="Calibri" w:cs="Calibri"/>
          <w:b/>
          <w:sz w:val="22"/>
          <w:szCs w:val="22"/>
        </w:rPr>
      </w:pPr>
      <w:r>
        <w:rPr>
          <w:rFonts w:ascii="Calibri" w:hAnsi="Calibri" w:cs="Calibri"/>
          <w:b/>
          <w:sz w:val="22"/>
          <w:szCs w:val="22"/>
        </w:rPr>
        <w:t>Se</w:t>
      </w:r>
      <w:r w:rsidR="007958BB">
        <w:rPr>
          <w:rFonts w:ascii="Calibri" w:hAnsi="Calibri" w:cs="Calibri"/>
          <w:b/>
          <w:sz w:val="22"/>
          <w:szCs w:val="22"/>
        </w:rPr>
        <w:t>r</w:t>
      </w:r>
      <w:r w:rsidR="00547B71">
        <w:rPr>
          <w:rFonts w:ascii="Calibri" w:hAnsi="Calibri" w:cs="Calibri"/>
          <w:b/>
          <w:sz w:val="22"/>
          <w:szCs w:val="22"/>
        </w:rPr>
        <w:t>vis v z</w:t>
      </w:r>
      <w:r w:rsidR="003C79A2">
        <w:rPr>
          <w:rFonts w:ascii="Calibri" w:hAnsi="Calibri" w:cs="Calibri"/>
          <w:b/>
          <w:sz w:val="22"/>
          <w:szCs w:val="22"/>
        </w:rPr>
        <w:t>áruční době</w:t>
      </w:r>
    </w:p>
    <w:p w14:paraId="0FB8E23E" w14:textId="77777777" w:rsidR="00AB2092" w:rsidRDefault="00AB2092" w:rsidP="007958BB">
      <w:pPr>
        <w:numPr>
          <w:ilvl w:val="0"/>
          <w:numId w:val="18"/>
        </w:numPr>
        <w:spacing w:before="100" w:beforeAutospacing="1"/>
        <w:rPr>
          <w:rFonts w:ascii="Calibri" w:hAnsi="Calibri" w:cs="Calibri"/>
          <w:sz w:val="22"/>
          <w:szCs w:val="22"/>
        </w:rPr>
      </w:pPr>
      <w:r>
        <w:rPr>
          <w:rFonts w:ascii="Calibri" w:hAnsi="Calibri" w:cs="Calibri"/>
          <w:sz w:val="22"/>
          <w:szCs w:val="22"/>
        </w:rPr>
        <w:t>Prodávající je povinen zabezpečit poskytování servisních a opravárenských úkonů na dodan</w:t>
      </w:r>
      <w:r w:rsidR="004909E4">
        <w:rPr>
          <w:rFonts w:ascii="Calibri" w:hAnsi="Calibri" w:cs="Calibri"/>
          <w:sz w:val="22"/>
          <w:szCs w:val="22"/>
        </w:rPr>
        <w:t>ou</w:t>
      </w:r>
      <w:r>
        <w:rPr>
          <w:rFonts w:ascii="Calibri" w:hAnsi="Calibri" w:cs="Calibri"/>
          <w:sz w:val="22"/>
          <w:szCs w:val="22"/>
        </w:rPr>
        <w:t xml:space="preserve"> </w:t>
      </w:r>
      <w:r w:rsidR="004909E4">
        <w:rPr>
          <w:rFonts w:ascii="Calibri" w:hAnsi="Calibri" w:cs="Calibri"/>
          <w:sz w:val="22"/>
          <w:szCs w:val="22"/>
        </w:rPr>
        <w:t>lesní techniku</w:t>
      </w:r>
      <w:r>
        <w:rPr>
          <w:rFonts w:ascii="Calibri" w:hAnsi="Calibri" w:cs="Calibri"/>
          <w:sz w:val="22"/>
          <w:szCs w:val="22"/>
        </w:rPr>
        <w:t xml:space="preserve"> v záruční </w:t>
      </w:r>
      <w:r w:rsidR="00F776FE">
        <w:rPr>
          <w:rFonts w:ascii="Calibri" w:hAnsi="Calibri" w:cs="Calibri"/>
          <w:sz w:val="22"/>
          <w:szCs w:val="22"/>
        </w:rPr>
        <w:t xml:space="preserve">době </w:t>
      </w:r>
      <w:r>
        <w:rPr>
          <w:rFonts w:ascii="Calibri" w:hAnsi="Calibri" w:cs="Calibri"/>
          <w:sz w:val="22"/>
          <w:szCs w:val="22"/>
        </w:rPr>
        <w:t>prostřednictvím autorizovaného servisního střediska</w:t>
      </w:r>
      <w:r w:rsidR="00F776FE">
        <w:rPr>
          <w:rFonts w:ascii="Calibri" w:hAnsi="Calibri" w:cs="Calibri"/>
          <w:sz w:val="22"/>
          <w:szCs w:val="22"/>
        </w:rPr>
        <w:t>.</w:t>
      </w:r>
    </w:p>
    <w:p w14:paraId="42CC2257" w14:textId="77777777" w:rsidR="00AB0889" w:rsidRDefault="00AB2092" w:rsidP="007958BB">
      <w:pPr>
        <w:numPr>
          <w:ilvl w:val="0"/>
          <w:numId w:val="18"/>
        </w:numPr>
        <w:tabs>
          <w:tab w:val="clear" w:pos="360"/>
        </w:tabs>
        <w:spacing w:before="100" w:beforeAutospacing="1"/>
        <w:rPr>
          <w:rFonts w:ascii="Calibri" w:hAnsi="Calibri" w:cs="Calibri"/>
          <w:sz w:val="22"/>
          <w:szCs w:val="22"/>
        </w:rPr>
      </w:pPr>
      <w:r>
        <w:rPr>
          <w:rFonts w:ascii="Calibri" w:hAnsi="Calibri" w:cs="Calibri"/>
          <w:sz w:val="22"/>
          <w:szCs w:val="22"/>
        </w:rPr>
        <w:t>Kupujícímu budou ze strany prodávajícího poskytovány servisní a opravárenské úkony v souladu s jeho provozními potřebami</w:t>
      </w:r>
      <w:r w:rsidR="00AB0889">
        <w:rPr>
          <w:rFonts w:ascii="Calibri" w:hAnsi="Calibri" w:cs="Calibri"/>
          <w:sz w:val="22"/>
          <w:szCs w:val="22"/>
        </w:rPr>
        <w:t>. Servisní a garanční prohlídky budou kupujícím u prodávajícího obje</w:t>
      </w:r>
      <w:r w:rsidR="00F776FE">
        <w:rPr>
          <w:rFonts w:ascii="Calibri" w:hAnsi="Calibri" w:cs="Calibri"/>
          <w:sz w:val="22"/>
          <w:szCs w:val="22"/>
        </w:rPr>
        <w:t xml:space="preserve">dnávány telefonicky, nebo písemnou formou. </w:t>
      </w:r>
      <w:r w:rsidR="00AB0889">
        <w:rPr>
          <w:rFonts w:ascii="Calibri" w:hAnsi="Calibri" w:cs="Calibri"/>
          <w:sz w:val="22"/>
          <w:szCs w:val="22"/>
        </w:rPr>
        <w:t>Písemná forma je zachována rovněž při použití elektronické pošty (e-m</w:t>
      </w:r>
      <w:r>
        <w:rPr>
          <w:rFonts w:ascii="Calibri" w:hAnsi="Calibri" w:cs="Calibri"/>
          <w:sz w:val="22"/>
          <w:szCs w:val="22"/>
        </w:rPr>
        <w:t>a</w:t>
      </w:r>
      <w:r w:rsidR="00AB0889">
        <w:rPr>
          <w:rFonts w:ascii="Calibri" w:hAnsi="Calibri" w:cs="Calibri"/>
          <w:sz w:val="22"/>
          <w:szCs w:val="22"/>
        </w:rPr>
        <w:t>ilu).</w:t>
      </w:r>
    </w:p>
    <w:p w14:paraId="2C4E37D4" w14:textId="77777777" w:rsidR="00AB2092" w:rsidRDefault="00AB2092" w:rsidP="007958BB">
      <w:pPr>
        <w:numPr>
          <w:ilvl w:val="0"/>
          <w:numId w:val="18"/>
        </w:numPr>
        <w:tabs>
          <w:tab w:val="clear" w:pos="360"/>
        </w:tabs>
        <w:spacing w:before="100" w:beforeAutospacing="1"/>
        <w:rPr>
          <w:rFonts w:ascii="Calibri" w:hAnsi="Calibri" w:cs="Calibri"/>
          <w:sz w:val="22"/>
          <w:szCs w:val="22"/>
        </w:rPr>
      </w:pPr>
      <w:r>
        <w:rPr>
          <w:rFonts w:ascii="Calibri" w:hAnsi="Calibri" w:cs="Calibri"/>
          <w:sz w:val="22"/>
          <w:szCs w:val="22"/>
        </w:rPr>
        <w:t xml:space="preserve">Prodávající je povinen potvrdit přijetí objednávky bez zbytečného </w:t>
      </w:r>
      <w:r w:rsidR="00417AFD">
        <w:rPr>
          <w:rFonts w:ascii="Calibri" w:hAnsi="Calibri" w:cs="Calibri"/>
          <w:sz w:val="22"/>
          <w:szCs w:val="22"/>
        </w:rPr>
        <w:t>prodlení</w:t>
      </w:r>
      <w:r>
        <w:rPr>
          <w:rFonts w:ascii="Calibri" w:hAnsi="Calibri" w:cs="Calibri"/>
          <w:sz w:val="22"/>
          <w:szCs w:val="22"/>
        </w:rPr>
        <w:t>, tj. týž pracovní den, byla-li objednávka doručena v průběhu pracovní doby prodávajícího, respektive bezprostředně následující pracovní den, byla-li objednávka doručena po skončení pracovní doby prodávajícího.</w:t>
      </w:r>
      <w:r w:rsidR="00AB0889">
        <w:rPr>
          <w:rFonts w:ascii="Calibri" w:hAnsi="Calibri" w:cs="Calibri"/>
          <w:sz w:val="22"/>
          <w:szCs w:val="22"/>
        </w:rPr>
        <w:t xml:space="preserve"> Prodávající se zavazuje sjednat s kupujícím termín provedení garanční prohlídky nejpozději následující pracovní den, ode dne přijetí objednávky od kupujícího.</w:t>
      </w:r>
    </w:p>
    <w:p w14:paraId="4FC079C9" w14:textId="77777777" w:rsidR="00AB0889" w:rsidRDefault="00AB0889" w:rsidP="007958BB">
      <w:pPr>
        <w:numPr>
          <w:ilvl w:val="0"/>
          <w:numId w:val="18"/>
        </w:numPr>
        <w:tabs>
          <w:tab w:val="clear" w:pos="360"/>
        </w:tabs>
        <w:spacing w:before="100" w:beforeAutospacing="1"/>
        <w:rPr>
          <w:rFonts w:ascii="Calibri" w:hAnsi="Calibri" w:cs="Calibri"/>
          <w:sz w:val="22"/>
          <w:szCs w:val="22"/>
        </w:rPr>
      </w:pPr>
      <w:r>
        <w:rPr>
          <w:rFonts w:ascii="Calibri" w:hAnsi="Calibri" w:cs="Calibri"/>
          <w:sz w:val="22"/>
          <w:szCs w:val="22"/>
        </w:rPr>
        <w:t>Odpovídající servis (garanční prohlídka) bude proveden nejpozději do 5 pracovních dnů ode dne doručení objednávky od kupujícího, pokud se smluvní strany nedohodnou na jiném termínu.</w:t>
      </w:r>
    </w:p>
    <w:p w14:paraId="260CEF95" w14:textId="77777777" w:rsidR="00AB0889" w:rsidRDefault="00AB0889" w:rsidP="00F16055">
      <w:pPr>
        <w:pStyle w:val="Odstavecseseznamem"/>
        <w:numPr>
          <w:ilvl w:val="0"/>
          <w:numId w:val="18"/>
        </w:numPr>
        <w:tabs>
          <w:tab w:val="clear" w:pos="360"/>
        </w:tabs>
        <w:spacing w:before="100" w:beforeAutospacing="1"/>
        <w:contextualSpacing w:val="0"/>
        <w:rPr>
          <w:rFonts w:ascii="Calibri" w:hAnsi="Calibri" w:cs="Calibri"/>
          <w:bCs/>
          <w:sz w:val="22"/>
          <w:szCs w:val="22"/>
        </w:rPr>
      </w:pPr>
      <w:r>
        <w:rPr>
          <w:rFonts w:ascii="Calibri" w:hAnsi="Calibri" w:cs="Calibri"/>
          <w:bCs/>
          <w:sz w:val="22"/>
          <w:szCs w:val="22"/>
        </w:rPr>
        <w:t xml:space="preserve">Provádění servisních prohlídek a prací stanovených výrobci </w:t>
      </w:r>
      <w:r w:rsidR="004909E4">
        <w:rPr>
          <w:rFonts w:ascii="Calibri" w:hAnsi="Calibri" w:cs="Calibri"/>
          <w:bCs/>
          <w:sz w:val="22"/>
          <w:szCs w:val="22"/>
        </w:rPr>
        <w:t>lesní techniky</w:t>
      </w:r>
      <w:r>
        <w:rPr>
          <w:rFonts w:ascii="Calibri" w:hAnsi="Calibri" w:cs="Calibri"/>
          <w:bCs/>
          <w:sz w:val="22"/>
          <w:szCs w:val="22"/>
        </w:rPr>
        <w:t xml:space="preserve"> </w:t>
      </w:r>
      <w:r w:rsidR="00CB41F0">
        <w:rPr>
          <w:rFonts w:ascii="Calibri" w:hAnsi="Calibri" w:cs="Calibri"/>
          <w:bCs/>
          <w:sz w:val="22"/>
          <w:szCs w:val="22"/>
        </w:rPr>
        <w:t xml:space="preserve">a jeho nástavby </w:t>
      </w:r>
      <w:r>
        <w:rPr>
          <w:rFonts w:ascii="Calibri" w:hAnsi="Calibri" w:cs="Calibri"/>
          <w:bCs/>
          <w:sz w:val="22"/>
          <w:szCs w:val="22"/>
        </w:rPr>
        <w:t>po dobu trvání záruční lhůty včetně s tím souvisejících dodávek materiálu, jakož i veškerých nutných nákladů a služeb s tím spojených bude prováděno ze strany prodávajícího za ceny</w:t>
      </w:r>
      <w:r w:rsidR="00F16055">
        <w:rPr>
          <w:rFonts w:ascii="Calibri" w:hAnsi="Calibri" w:cs="Calibri"/>
          <w:bCs/>
          <w:sz w:val="22"/>
          <w:szCs w:val="22"/>
        </w:rPr>
        <w:t xml:space="preserve"> v místě a čase obvyklé.</w:t>
      </w:r>
    </w:p>
    <w:p w14:paraId="594FFF9E" w14:textId="77777777" w:rsidR="006B7056" w:rsidRDefault="00AB2092" w:rsidP="00EA380D">
      <w:pPr>
        <w:numPr>
          <w:ilvl w:val="0"/>
          <w:numId w:val="18"/>
        </w:numPr>
        <w:tabs>
          <w:tab w:val="clear" w:pos="360"/>
        </w:tabs>
        <w:spacing w:before="100" w:beforeAutospacing="1"/>
        <w:rPr>
          <w:rFonts w:ascii="Calibri" w:hAnsi="Calibri" w:cs="Calibri"/>
          <w:sz w:val="22"/>
          <w:szCs w:val="22"/>
        </w:rPr>
      </w:pPr>
      <w:r>
        <w:rPr>
          <w:rFonts w:ascii="Calibri" w:hAnsi="Calibri" w:cs="Calibri"/>
          <w:sz w:val="22"/>
          <w:szCs w:val="22"/>
        </w:rPr>
        <w:t xml:space="preserve">Prodávající je povinen zajistit poskytování </w:t>
      </w:r>
      <w:r w:rsidR="006B7056">
        <w:rPr>
          <w:rFonts w:ascii="Calibri" w:hAnsi="Calibri" w:cs="Calibri"/>
          <w:sz w:val="22"/>
          <w:szCs w:val="22"/>
        </w:rPr>
        <w:t>záručních</w:t>
      </w:r>
      <w:r w:rsidR="00547B71">
        <w:rPr>
          <w:rFonts w:ascii="Calibri" w:hAnsi="Calibri" w:cs="Calibri"/>
          <w:sz w:val="22"/>
          <w:szCs w:val="22"/>
        </w:rPr>
        <w:t xml:space="preserve"> a mimozáručních</w:t>
      </w:r>
      <w:r w:rsidR="006B7056">
        <w:rPr>
          <w:rFonts w:ascii="Calibri" w:hAnsi="Calibri" w:cs="Calibri"/>
          <w:sz w:val="22"/>
          <w:szCs w:val="22"/>
        </w:rPr>
        <w:t xml:space="preserve"> </w:t>
      </w:r>
      <w:r>
        <w:rPr>
          <w:rFonts w:ascii="Calibri" w:hAnsi="Calibri" w:cs="Calibri"/>
          <w:sz w:val="22"/>
          <w:szCs w:val="22"/>
        </w:rPr>
        <w:t>s</w:t>
      </w:r>
      <w:r w:rsidR="006B7056">
        <w:rPr>
          <w:rFonts w:ascii="Calibri" w:hAnsi="Calibri" w:cs="Calibri"/>
          <w:sz w:val="22"/>
          <w:szCs w:val="22"/>
        </w:rPr>
        <w:t xml:space="preserve">ervisních </w:t>
      </w:r>
      <w:r>
        <w:rPr>
          <w:rFonts w:ascii="Calibri" w:hAnsi="Calibri" w:cs="Calibri"/>
          <w:sz w:val="22"/>
          <w:szCs w:val="22"/>
        </w:rPr>
        <w:t>služeb za přesně vymezených ce</w:t>
      </w:r>
      <w:r w:rsidR="005F682F">
        <w:rPr>
          <w:rFonts w:ascii="Calibri" w:hAnsi="Calibri" w:cs="Calibri"/>
          <w:sz w:val="22"/>
          <w:szCs w:val="22"/>
        </w:rPr>
        <w:t xml:space="preserve">nových podmínek nejméně po dobu záruky </w:t>
      </w:r>
      <w:r>
        <w:rPr>
          <w:rFonts w:ascii="Calibri" w:hAnsi="Calibri" w:cs="Calibri"/>
          <w:sz w:val="22"/>
          <w:szCs w:val="22"/>
        </w:rPr>
        <w:t xml:space="preserve">od </w:t>
      </w:r>
      <w:r w:rsidR="006B7056">
        <w:rPr>
          <w:rFonts w:ascii="Calibri" w:hAnsi="Calibri" w:cs="Calibri"/>
          <w:sz w:val="22"/>
          <w:szCs w:val="22"/>
        </w:rPr>
        <w:t>data převzetí</w:t>
      </w:r>
      <w:r w:rsidR="003A3579">
        <w:rPr>
          <w:rFonts w:ascii="Calibri" w:hAnsi="Calibri" w:cs="Calibri"/>
          <w:sz w:val="22"/>
          <w:szCs w:val="22"/>
        </w:rPr>
        <w:t xml:space="preserve"> </w:t>
      </w:r>
      <w:r>
        <w:rPr>
          <w:rFonts w:ascii="Calibri" w:hAnsi="Calibri" w:cs="Calibri"/>
          <w:sz w:val="22"/>
          <w:szCs w:val="22"/>
        </w:rPr>
        <w:t>předmětn</w:t>
      </w:r>
      <w:r w:rsidR="004909E4">
        <w:rPr>
          <w:rFonts w:ascii="Calibri" w:hAnsi="Calibri" w:cs="Calibri"/>
          <w:sz w:val="22"/>
          <w:szCs w:val="22"/>
        </w:rPr>
        <w:t>é lesní techniky</w:t>
      </w:r>
      <w:r w:rsidR="00A173B9">
        <w:rPr>
          <w:rFonts w:ascii="Calibri" w:hAnsi="Calibri" w:cs="Calibri"/>
          <w:sz w:val="22"/>
          <w:szCs w:val="22"/>
        </w:rPr>
        <w:t xml:space="preserve"> </w:t>
      </w:r>
      <w:r>
        <w:rPr>
          <w:rFonts w:ascii="Calibri" w:hAnsi="Calibri" w:cs="Calibri"/>
          <w:sz w:val="22"/>
          <w:szCs w:val="22"/>
        </w:rPr>
        <w:t xml:space="preserve">kupujícím. </w:t>
      </w:r>
    </w:p>
    <w:p w14:paraId="6D0E3E17" w14:textId="77777777" w:rsidR="00417AFD" w:rsidRDefault="00417AFD" w:rsidP="00380BB6">
      <w:pPr>
        <w:numPr>
          <w:ilvl w:val="0"/>
          <w:numId w:val="18"/>
        </w:numPr>
        <w:tabs>
          <w:tab w:val="clear" w:pos="360"/>
        </w:tabs>
        <w:spacing w:before="100" w:beforeAutospacing="1"/>
        <w:rPr>
          <w:rFonts w:ascii="Calibri" w:hAnsi="Calibri" w:cs="Calibri"/>
          <w:sz w:val="22"/>
          <w:szCs w:val="22"/>
        </w:rPr>
      </w:pPr>
      <w:r>
        <w:rPr>
          <w:rFonts w:ascii="Calibri" w:hAnsi="Calibri" w:cs="Calibri"/>
          <w:sz w:val="22"/>
          <w:szCs w:val="22"/>
        </w:rPr>
        <w:t xml:space="preserve">Při poskytování servisních a opravárenských úkonů </w:t>
      </w:r>
      <w:r w:rsidR="00AB2092">
        <w:rPr>
          <w:rFonts w:ascii="Calibri" w:hAnsi="Calibri" w:cs="Calibri"/>
          <w:sz w:val="22"/>
          <w:szCs w:val="22"/>
        </w:rPr>
        <w:t xml:space="preserve">se </w:t>
      </w:r>
      <w:r>
        <w:rPr>
          <w:rFonts w:ascii="Calibri" w:hAnsi="Calibri" w:cs="Calibri"/>
          <w:sz w:val="22"/>
          <w:szCs w:val="22"/>
        </w:rPr>
        <w:t>prodávající zavazuje dodržet tyto termíny:</w:t>
      </w:r>
    </w:p>
    <w:p w14:paraId="5670F58F" w14:textId="77777777" w:rsidR="007B22E5" w:rsidRDefault="00417AFD" w:rsidP="00FC1AAD">
      <w:pPr>
        <w:numPr>
          <w:ilvl w:val="1"/>
          <w:numId w:val="18"/>
        </w:numPr>
        <w:tabs>
          <w:tab w:val="clear" w:pos="1440"/>
          <w:tab w:val="num" w:pos="720"/>
        </w:tabs>
        <w:spacing w:before="60"/>
        <w:ind w:left="720"/>
        <w:rPr>
          <w:rFonts w:ascii="Calibri" w:hAnsi="Calibri" w:cs="Calibri"/>
          <w:sz w:val="22"/>
          <w:szCs w:val="22"/>
        </w:rPr>
      </w:pPr>
      <w:r>
        <w:rPr>
          <w:rFonts w:ascii="Calibri" w:hAnsi="Calibri" w:cs="Calibri"/>
          <w:sz w:val="22"/>
          <w:szCs w:val="22"/>
        </w:rPr>
        <w:t xml:space="preserve">závadu </w:t>
      </w:r>
      <w:r w:rsidR="00AB2092">
        <w:rPr>
          <w:rFonts w:ascii="Calibri" w:hAnsi="Calibri" w:cs="Calibri"/>
          <w:sz w:val="22"/>
          <w:szCs w:val="22"/>
        </w:rPr>
        <w:t>ne</w:t>
      </w:r>
      <w:r>
        <w:rPr>
          <w:rFonts w:ascii="Calibri" w:hAnsi="Calibri" w:cs="Calibri"/>
          <w:sz w:val="22"/>
          <w:szCs w:val="22"/>
        </w:rPr>
        <w:t xml:space="preserve">bo potřebnou opravu </w:t>
      </w:r>
      <w:r w:rsidR="00AB2092">
        <w:rPr>
          <w:rFonts w:ascii="Calibri" w:hAnsi="Calibri" w:cs="Calibri"/>
          <w:sz w:val="22"/>
          <w:szCs w:val="22"/>
        </w:rPr>
        <w:t xml:space="preserve">na </w:t>
      </w:r>
      <w:r w:rsidR="004909E4">
        <w:rPr>
          <w:rFonts w:ascii="Calibri" w:hAnsi="Calibri" w:cs="Calibri"/>
          <w:sz w:val="22"/>
          <w:szCs w:val="22"/>
        </w:rPr>
        <w:t>lesní technice</w:t>
      </w:r>
      <w:r w:rsidR="00A173B9">
        <w:rPr>
          <w:rFonts w:ascii="Calibri" w:hAnsi="Calibri" w:cs="Calibri"/>
          <w:sz w:val="22"/>
          <w:szCs w:val="22"/>
        </w:rPr>
        <w:t xml:space="preserve"> </w:t>
      </w:r>
      <w:r>
        <w:rPr>
          <w:rFonts w:ascii="Calibri" w:hAnsi="Calibri" w:cs="Calibri"/>
          <w:sz w:val="22"/>
          <w:szCs w:val="22"/>
        </w:rPr>
        <w:t xml:space="preserve">v </w:t>
      </w:r>
      <w:r w:rsidR="00AB2092">
        <w:rPr>
          <w:rFonts w:ascii="Calibri" w:hAnsi="Calibri" w:cs="Calibri"/>
          <w:sz w:val="22"/>
          <w:szCs w:val="22"/>
        </w:rPr>
        <w:t xml:space="preserve">záruční </w:t>
      </w:r>
      <w:r w:rsidR="007B22E5">
        <w:rPr>
          <w:rFonts w:ascii="Calibri" w:hAnsi="Calibri" w:cs="Calibri"/>
          <w:sz w:val="22"/>
          <w:szCs w:val="22"/>
        </w:rPr>
        <w:t>lhůt</w:t>
      </w:r>
      <w:r>
        <w:rPr>
          <w:rFonts w:ascii="Calibri" w:hAnsi="Calibri" w:cs="Calibri"/>
          <w:sz w:val="22"/>
          <w:szCs w:val="22"/>
        </w:rPr>
        <w:t xml:space="preserve">ě prošetřit nejpozději </w:t>
      </w:r>
      <w:r w:rsidR="003C79A2">
        <w:rPr>
          <w:rFonts w:ascii="Calibri" w:hAnsi="Calibri" w:cs="Calibri"/>
          <w:sz w:val="22"/>
          <w:szCs w:val="22"/>
        </w:rPr>
        <w:t xml:space="preserve">do 2 pracovních dnů </w:t>
      </w:r>
      <w:r>
        <w:rPr>
          <w:rFonts w:ascii="Calibri" w:hAnsi="Calibri" w:cs="Calibri"/>
          <w:sz w:val="22"/>
          <w:szCs w:val="22"/>
        </w:rPr>
        <w:t xml:space="preserve">ode dne, kdy mu prokazatelným způsobem bylo od kupujícího doručeno písemné oznámení o závadě nebo potřebě opravy. Závadu odstranit nebo opravu provést </w:t>
      </w:r>
      <w:r w:rsidR="007B22E5">
        <w:rPr>
          <w:rFonts w:ascii="Calibri" w:hAnsi="Calibri" w:cs="Calibri"/>
          <w:sz w:val="22"/>
          <w:szCs w:val="22"/>
        </w:rPr>
        <w:t>bez zbytečného odkladu ve lhůtě do 1</w:t>
      </w:r>
      <w:r w:rsidR="006121A7">
        <w:rPr>
          <w:rFonts w:ascii="Calibri" w:hAnsi="Calibri" w:cs="Calibri"/>
          <w:sz w:val="22"/>
          <w:szCs w:val="22"/>
        </w:rPr>
        <w:t>2</w:t>
      </w:r>
      <w:r w:rsidR="007B22E5">
        <w:rPr>
          <w:rFonts w:ascii="Calibri" w:hAnsi="Calibri" w:cs="Calibri"/>
          <w:sz w:val="22"/>
          <w:szCs w:val="22"/>
        </w:rPr>
        <w:t xml:space="preserve"> kalendářních dnů od jejího nahlášení, pokud se smluvní strany nedohodnou jinak</w:t>
      </w:r>
      <w:r w:rsidR="00AE0520">
        <w:rPr>
          <w:rFonts w:ascii="Calibri" w:hAnsi="Calibri" w:cs="Calibri"/>
          <w:sz w:val="22"/>
          <w:szCs w:val="22"/>
        </w:rPr>
        <w:t>,</w:t>
      </w:r>
    </w:p>
    <w:p w14:paraId="46895CDE" w14:textId="77777777" w:rsidR="00AB2092" w:rsidRDefault="00AB2092" w:rsidP="00380BB6">
      <w:pPr>
        <w:numPr>
          <w:ilvl w:val="0"/>
          <w:numId w:val="18"/>
        </w:numPr>
        <w:spacing w:before="100" w:beforeAutospacing="1"/>
        <w:rPr>
          <w:rFonts w:ascii="Calibri" w:hAnsi="Calibri" w:cs="Calibri"/>
          <w:sz w:val="22"/>
          <w:szCs w:val="22"/>
        </w:rPr>
      </w:pPr>
      <w:r>
        <w:rPr>
          <w:rFonts w:ascii="Calibri" w:hAnsi="Calibri" w:cs="Calibri"/>
          <w:sz w:val="22"/>
          <w:szCs w:val="22"/>
        </w:rPr>
        <w:t>Dohodnuté podmínky týkající se dodávek náhradních dílů:</w:t>
      </w:r>
    </w:p>
    <w:p w14:paraId="1EBC9C66" w14:textId="77777777" w:rsidR="00AB2092" w:rsidRDefault="00AB2092" w:rsidP="00FC1AAD">
      <w:pPr>
        <w:numPr>
          <w:ilvl w:val="0"/>
          <w:numId w:val="7"/>
        </w:numPr>
        <w:spacing w:before="60"/>
        <w:rPr>
          <w:rFonts w:ascii="Calibri" w:hAnsi="Calibri" w:cs="Calibri"/>
          <w:sz w:val="22"/>
          <w:szCs w:val="22"/>
        </w:rPr>
      </w:pPr>
      <w:r>
        <w:rPr>
          <w:rFonts w:ascii="Calibri" w:hAnsi="Calibri" w:cs="Calibri"/>
          <w:sz w:val="22"/>
          <w:szCs w:val="22"/>
        </w:rPr>
        <w:t>ceny náhradních dílů hrazených kupujícím nesmí překročit ceny obvyklé či ceny doporučované výrobcem,</w:t>
      </w:r>
    </w:p>
    <w:p w14:paraId="44C8B02C" w14:textId="77777777" w:rsidR="00AC5C46" w:rsidRDefault="00AB2092">
      <w:pPr>
        <w:numPr>
          <w:ilvl w:val="0"/>
          <w:numId w:val="7"/>
        </w:numPr>
        <w:tabs>
          <w:tab w:val="clear" w:pos="720"/>
          <w:tab w:val="num" w:pos="360"/>
        </w:tabs>
        <w:spacing w:before="40"/>
        <w:rPr>
          <w:rFonts w:ascii="Calibri" w:hAnsi="Calibri" w:cs="Calibri"/>
          <w:sz w:val="22"/>
          <w:szCs w:val="22"/>
        </w:rPr>
      </w:pPr>
      <w:r>
        <w:rPr>
          <w:rFonts w:ascii="Calibri" w:hAnsi="Calibri" w:cs="Calibri"/>
          <w:sz w:val="22"/>
          <w:szCs w:val="22"/>
        </w:rPr>
        <w:lastRenderedPageBreak/>
        <w:t>veškeré náhradní díly použité prodávajícím musí být originální, nov</w:t>
      </w:r>
      <w:r w:rsidR="00E869CB">
        <w:rPr>
          <w:rFonts w:ascii="Calibri" w:hAnsi="Calibri" w:cs="Calibri"/>
          <w:sz w:val="22"/>
          <w:szCs w:val="22"/>
        </w:rPr>
        <w:t>é</w:t>
      </w:r>
      <w:r>
        <w:rPr>
          <w:rFonts w:ascii="Calibri" w:hAnsi="Calibri" w:cs="Calibri"/>
          <w:sz w:val="22"/>
          <w:szCs w:val="22"/>
        </w:rPr>
        <w:t xml:space="preserve"> a nepoužit</w:t>
      </w:r>
      <w:r w:rsidR="00E869CB">
        <w:rPr>
          <w:rFonts w:ascii="Calibri" w:hAnsi="Calibri" w:cs="Calibri"/>
          <w:sz w:val="22"/>
          <w:szCs w:val="22"/>
        </w:rPr>
        <w:t>é</w:t>
      </w:r>
      <w:r>
        <w:rPr>
          <w:rFonts w:ascii="Calibri" w:hAnsi="Calibri" w:cs="Calibri"/>
          <w:sz w:val="22"/>
          <w:szCs w:val="22"/>
        </w:rPr>
        <w:t>, pokud se prodávající s kupujícím nedohodnou jinak.</w:t>
      </w:r>
    </w:p>
    <w:p w14:paraId="621B6DE3" w14:textId="77777777" w:rsidR="000820EF" w:rsidRDefault="000820EF" w:rsidP="006D2423">
      <w:pPr>
        <w:ind w:left="360" w:hanging="360"/>
        <w:rPr>
          <w:rFonts w:ascii="Calibri" w:hAnsi="Calibri" w:cs="Calibri"/>
          <w:b/>
          <w:sz w:val="22"/>
          <w:szCs w:val="22"/>
        </w:rPr>
      </w:pPr>
    </w:p>
    <w:p w14:paraId="51537881" w14:textId="77777777" w:rsidR="00222772" w:rsidRDefault="00C33268" w:rsidP="00435934">
      <w:pPr>
        <w:numPr>
          <w:ilvl w:val="0"/>
          <w:numId w:val="29"/>
        </w:numPr>
        <w:spacing w:before="100" w:beforeAutospacing="1"/>
        <w:jc w:val="center"/>
        <w:rPr>
          <w:rFonts w:ascii="Calibri" w:hAnsi="Calibri" w:cs="Calibri"/>
          <w:b/>
          <w:sz w:val="22"/>
          <w:szCs w:val="22"/>
        </w:rPr>
      </w:pPr>
      <w:r>
        <w:rPr>
          <w:rFonts w:ascii="Calibri" w:hAnsi="Calibri" w:cs="Calibri"/>
          <w:b/>
          <w:sz w:val="22"/>
          <w:szCs w:val="22"/>
        </w:rPr>
        <w:t>R</w:t>
      </w:r>
      <w:r w:rsidR="007958BB">
        <w:rPr>
          <w:rFonts w:ascii="Calibri" w:hAnsi="Calibri" w:cs="Calibri"/>
          <w:b/>
          <w:sz w:val="22"/>
          <w:szCs w:val="22"/>
        </w:rPr>
        <w:t>e</w:t>
      </w:r>
      <w:r>
        <w:rPr>
          <w:rFonts w:ascii="Calibri" w:hAnsi="Calibri" w:cs="Calibri"/>
          <w:b/>
          <w:sz w:val="22"/>
          <w:szCs w:val="22"/>
        </w:rPr>
        <w:t>klamace v záruční době</w:t>
      </w:r>
    </w:p>
    <w:p w14:paraId="0A42BAF1" w14:textId="77777777" w:rsidR="00AB2092" w:rsidRDefault="00AB2092" w:rsidP="007958BB">
      <w:pPr>
        <w:numPr>
          <w:ilvl w:val="0"/>
          <w:numId w:val="4"/>
        </w:numPr>
        <w:spacing w:before="100" w:beforeAutospacing="1"/>
        <w:ind w:left="360"/>
        <w:rPr>
          <w:rFonts w:ascii="Calibri" w:hAnsi="Calibri" w:cs="Calibri"/>
          <w:sz w:val="22"/>
          <w:szCs w:val="22"/>
        </w:rPr>
      </w:pPr>
      <w:r>
        <w:rPr>
          <w:rFonts w:ascii="Calibri" w:hAnsi="Calibri" w:cs="Calibri"/>
          <w:sz w:val="22"/>
          <w:szCs w:val="22"/>
        </w:rPr>
        <w:t>Reklamace bud</w:t>
      </w:r>
      <w:r w:rsidR="00115A4C">
        <w:rPr>
          <w:rFonts w:ascii="Calibri" w:hAnsi="Calibri" w:cs="Calibri"/>
          <w:sz w:val="22"/>
          <w:szCs w:val="22"/>
        </w:rPr>
        <w:t>e</w:t>
      </w:r>
      <w:r>
        <w:rPr>
          <w:rFonts w:ascii="Calibri" w:hAnsi="Calibri" w:cs="Calibri"/>
          <w:sz w:val="22"/>
          <w:szCs w:val="22"/>
        </w:rPr>
        <w:t xml:space="preserve"> kupující u prodávajícího uplatňov</w:t>
      </w:r>
      <w:r w:rsidR="00E869CB">
        <w:rPr>
          <w:rFonts w:ascii="Calibri" w:hAnsi="Calibri" w:cs="Calibri"/>
          <w:sz w:val="22"/>
          <w:szCs w:val="22"/>
        </w:rPr>
        <w:t>at</w:t>
      </w:r>
      <w:r>
        <w:rPr>
          <w:rFonts w:ascii="Calibri" w:hAnsi="Calibri" w:cs="Calibri"/>
          <w:sz w:val="22"/>
          <w:szCs w:val="22"/>
        </w:rPr>
        <w:t xml:space="preserve"> telefonicky</w:t>
      </w:r>
      <w:r w:rsidR="00E869CB">
        <w:rPr>
          <w:rFonts w:ascii="Calibri" w:hAnsi="Calibri" w:cs="Calibri"/>
          <w:sz w:val="22"/>
          <w:szCs w:val="22"/>
        </w:rPr>
        <w:t xml:space="preserve"> a následně je pí</w:t>
      </w:r>
      <w:r>
        <w:rPr>
          <w:rFonts w:ascii="Calibri" w:hAnsi="Calibri" w:cs="Calibri"/>
          <w:sz w:val="22"/>
          <w:szCs w:val="22"/>
        </w:rPr>
        <w:t>se</w:t>
      </w:r>
      <w:r w:rsidR="00E869CB">
        <w:rPr>
          <w:rFonts w:ascii="Calibri" w:hAnsi="Calibri" w:cs="Calibri"/>
          <w:sz w:val="22"/>
          <w:szCs w:val="22"/>
        </w:rPr>
        <w:t>mně</w:t>
      </w:r>
      <w:r w:rsidR="00AD25DD">
        <w:rPr>
          <w:rFonts w:ascii="Calibri" w:hAnsi="Calibri" w:cs="Calibri"/>
          <w:sz w:val="22"/>
          <w:szCs w:val="22"/>
        </w:rPr>
        <w:br/>
      </w:r>
      <w:r w:rsidR="00E869CB">
        <w:rPr>
          <w:rFonts w:ascii="Calibri" w:hAnsi="Calibri" w:cs="Calibri"/>
          <w:sz w:val="22"/>
          <w:szCs w:val="22"/>
        </w:rPr>
        <w:t>(e-mailem</w:t>
      </w:r>
      <w:r w:rsidR="005B093C">
        <w:rPr>
          <w:rFonts w:ascii="Calibri" w:hAnsi="Calibri" w:cs="Calibri"/>
          <w:sz w:val="22"/>
          <w:szCs w:val="22"/>
        </w:rPr>
        <w:t>)</w:t>
      </w:r>
      <w:r>
        <w:rPr>
          <w:rFonts w:ascii="Calibri" w:hAnsi="Calibri" w:cs="Calibri"/>
          <w:sz w:val="22"/>
          <w:szCs w:val="22"/>
        </w:rPr>
        <w:t xml:space="preserve"> potvr</w:t>
      </w:r>
      <w:r w:rsidR="00E869CB">
        <w:rPr>
          <w:rFonts w:ascii="Calibri" w:hAnsi="Calibri" w:cs="Calibri"/>
          <w:sz w:val="22"/>
          <w:szCs w:val="22"/>
        </w:rPr>
        <w:t>dí</w:t>
      </w:r>
      <w:r>
        <w:rPr>
          <w:rFonts w:ascii="Calibri" w:hAnsi="Calibri" w:cs="Calibri"/>
          <w:sz w:val="22"/>
          <w:szCs w:val="22"/>
        </w:rPr>
        <w:t>. Kupující oznámí prodávajícímu popis závady společně s info</w:t>
      </w:r>
      <w:r w:rsidR="004909E4">
        <w:rPr>
          <w:rFonts w:ascii="Calibri" w:hAnsi="Calibri" w:cs="Calibri"/>
          <w:sz w:val="22"/>
          <w:szCs w:val="22"/>
        </w:rPr>
        <w:t>rmací o místě, kde se předmětná lesní technika</w:t>
      </w:r>
      <w:r>
        <w:rPr>
          <w:rFonts w:ascii="Calibri" w:hAnsi="Calibri" w:cs="Calibri"/>
          <w:sz w:val="22"/>
          <w:szCs w:val="22"/>
        </w:rPr>
        <w:t xml:space="preserve"> nachází.</w:t>
      </w:r>
    </w:p>
    <w:p w14:paraId="3D0A6D5E" w14:textId="77777777" w:rsidR="00AE0520" w:rsidRDefault="00AE0520" w:rsidP="007958BB">
      <w:pPr>
        <w:numPr>
          <w:ilvl w:val="0"/>
          <w:numId w:val="4"/>
        </w:numPr>
        <w:spacing w:before="100" w:beforeAutospacing="1"/>
        <w:ind w:left="360"/>
        <w:rPr>
          <w:rFonts w:ascii="Calibri" w:hAnsi="Calibri" w:cs="Calibri"/>
          <w:sz w:val="22"/>
          <w:szCs w:val="22"/>
        </w:rPr>
      </w:pPr>
      <w:r>
        <w:rPr>
          <w:rFonts w:ascii="Calibri" w:hAnsi="Calibri" w:cs="Calibri"/>
          <w:sz w:val="22"/>
          <w:szCs w:val="22"/>
        </w:rPr>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14:paraId="5412835E" w14:textId="77777777" w:rsidR="00AB2092" w:rsidRDefault="00AB2092" w:rsidP="007958BB">
      <w:pPr>
        <w:numPr>
          <w:ilvl w:val="0"/>
          <w:numId w:val="4"/>
        </w:numPr>
        <w:spacing w:before="100" w:beforeAutospacing="1"/>
        <w:ind w:left="360"/>
        <w:rPr>
          <w:rFonts w:ascii="Calibri" w:hAnsi="Calibri" w:cs="Calibri"/>
          <w:sz w:val="22"/>
          <w:szCs w:val="22"/>
        </w:rPr>
      </w:pPr>
      <w:r>
        <w:rPr>
          <w:rFonts w:ascii="Calibri" w:hAnsi="Calibri" w:cs="Calibri"/>
          <w:sz w:val="22"/>
          <w:szCs w:val="22"/>
        </w:rPr>
        <w:t>Za začátek reklamační doby se považuje den, kdy byla písemně (tj. e-mailem, dopisem) prokazatelným způsobem u prodávajícího uplatněna oprávněná reklamace s tím, že po dobu reklamace vad neběží záruční doba.</w:t>
      </w:r>
    </w:p>
    <w:p w14:paraId="65468D48" w14:textId="77777777" w:rsidR="00AB2092" w:rsidRDefault="00AB2092" w:rsidP="007958BB">
      <w:pPr>
        <w:numPr>
          <w:ilvl w:val="0"/>
          <w:numId w:val="4"/>
        </w:numPr>
        <w:spacing w:before="100" w:beforeAutospacing="1"/>
        <w:ind w:left="360"/>
        <w:rPr>
          <w:rFonts w:ascii="Calibri" w:hAnsi="Calibri" w:cs="Calibri"/>
          <w:sz w:val="22"/>
          <w:szCs w:val="22"/>
        </w:rPr>
      </w:pPr>
      <w:r>
        <w:rPr>
          <w:rFonts w:ascii="Calibri" w:hAnsi="Calibri" w:cs="Calibri"/>
          <w:sz w:val="22"/>
          <w:szCs w:val="22"/>
        </w:rPr>
        <w:t>Prodávající se zavazuje v záruční době odstranit veškeré záruční vady do 1</w:t>
      </w:r>
      <w:r w:rsidR="00B8745D">
        <w:rPr>
          <w:rFonts w:ascii="Calibri" w:hAnsi="Calibri" w:cs="Calibri"/>
          <w:sz w:val="22"/>
          <w:szCs w:val="22"/>
        </w:rPr>
        <w:t>2</w:t>
      </w:r>
      <w:r>
        <w:rPr>
          <w:rFonts w:ascii="Calibri" w:hAnsi="Calibri" w:cs="Calibri"/>
          <w:sz w:val="22"/>
          <w:szCs w:val="22"/>
        </w:rPr>
        <w:t xml:space="preserve"> kalendářních dnů od jejich prokazatelného nahlášení kupujícím.</w:t>
      </w:r>
    </w:p>
    <w:p w14:paraId="5EA6DEB8" w14:textId="77777777" w:rsidR="009A665D" w:rsidRDefault="009A665D" w:rsidP="00050E69">
      <w:pPr>
        <w:numPr>
          <w:ilvl w:val="0"/>
          <w:numId w:val="4"/>
        </w:numPr>
        <w:tabs>
          <w:tab w:val="clear" w:pos="-180"/>
          <w:tab w:val="num" w:pos="0"/>
        </w:tabs>
        <w:spacing w:before="100" w:beforeAutospacing="1"/>
        <w:ind w:left="284" w:hanging="284"/>
        <w:rPr>
          <w:rFonts w:ascii="Calibri" w:hAnsi="Calibri" w:cs="Calibri"/>
          <w:sz w:val="22"/>
          <w:szCs w:val="22"/>
        </w:rPr>
      </w:pPr>
      <w:r>
        <w:rPr>
          <w:rFonts w:ascii="Calibri" w:hAnsi="Calibri" w:cs="Calibri"/>
          <w:sz w:val="22"/>
          <w:szCs w:val="22"/>
        </w:rPr>
        <w:t>Prodávající je povinen nejpozději do 3 pracovních dnů po obdržení reklamace písemně oznámit kupujícímu, zda reklamaci uznává či neuznává. Pokud tak neučiní, má se za to, že reklamaci uznává. V případě požadavku kupujícího na odstranění vady musí prodávající současně písemně sdělit, v jakém termínu nastoupí k odstranění vady. Tento termín nesmí být delší, než 5 pracovních dnů od obdržení reklamace, a to bez ohledu na to, zda reklamaci uznává či neuznává. Současně prodávající písemně navrhne, do kterého termínu vady odstraní, přičemž běžnou vadu odstraní bezodkladně, nejpozději do 7 pracovních dnů od přijetí reklamace, pokud to je technicky možné, jinak v nejkratším technicky možném termínu.</w:t>
      </w:r>
    </w:p>
    <w:p w14:paraId="42BB1156" w14:textId="77777777" w:rsidR="009A665D" w:rsidRDefault="009A665D" w:rsidP="009A665D">
      <w:pPr>
        <w:numPr>
          <w:ilvl w:val="0"/>
          <w:numId w:val="4"/>
        </w:numPr>
        <w:tabs>
          <w:tab w:val="clear" w:pos="-180"/>
        </w:tabs>
        <w:spacing w:before="100" w:beforeAutospacing="1"/>
        <w:ind w:left="284" w:hanging="284"/>
        <w:rPr>
          <w:rFonts w:ascii="Calibri" w:hAnsi="Calibri" w:cs="Calibri"/>
          <w:sz w:val="22"/>
          <w:szCs w:val="22"/>
        </w:rPr>
      </w:pPr>
      <w:r>
        <w:rPr>
          <w:rFonts w:ascii="Calibri" w:hAnsi="Calibri" w:cs="Calibri"/>
          <w:sz w:val="22"/>
          <w:szCs w:val="22"/>
        </w:rPr>
        <w:t>Nenastoupí-li prodávající k odstranění reklamované vady ani do 15 pracovních dnů po obdržení reklamace, je kupující oprávněn pověřit odstraněním vady třetí osobu. Veškeré takto vzniklé náklady nese prodávající. Náklady na odstranění reklamované vady nese prodávající i ve sporných případech.</w:t>
      </w:r>
    </w:p>
    <w:p w14:paraId="1D94D794" w14:textId="77777777" w:rsidR="009A665D" w:rsidRDefault="009A665D" w:rsidP="009A665D">
      <w:pPr>
        <w:numPr>
          <w:ilvl w:val="0"/>
          <w:numId w:val="4"/>
        </w:numPr>
        <w:tabs>
          <w:tab w:val="clear" w:pos="-180"/>
        </w:tabs>
        <w:spacing w:before="100" w:beforeAutospacing="1"/>
        <w:ind w:left="284" w:hanging="284"/>
        <w:rPr>
          <w:rFonts w:ascii="Calibri" w:hAnsi="Calibri" w:cs="Calibri"/>
          <w:sz w:val="22"/>
          <w:szCs w:val="22"/>
        </w:rPr>
      </w:pPr>
      <w:r>
        <w:rPr>
          <w:rFonts w:ascii="Calibri" w:hAnsi="Calibri" w:cs="Calibri"/>
          <w:sz w:val="22"/>
          <w:szCs w:val="22"/>
        </w:rPr>
        <w:t>V případě sporu o oprávněnost reklamace budou smluvní strany respektovat stanovisko soudního znalce, kterého společně vyberou. Pokud se na znalci neshodnou, je k jeho výběru oprávněn kupující. Znalec nesmí být v zaměstnaneckém nebo obdobném poměru k žádné ze smluvních stran. Náklady na vypracování znaleckého posudku hradí prodávající, pokud posudek uzná oprávněnost reklamace, v opačném případě hradí náklady kupující. Prokáže-li se ve sporných případech, že kupující reklamoval neoprávněně, tzn. že jím reklamovaná vada nevznikla vinou prodávajícího, je kupující povinen uhradit prodávajícímu veškeré v souvislosti s odstraněním vady prokazatelně vzniklé a doložené náklady, které byly nutné k odstranění vady.</w:t>
      </w:r>
    </w:p>
    <w:p w14:paraId="721EF93E" w14:textId="77777777" w:rsidR="007A4019" w:rsidRDefault="007A4019" w:rsidP="00DC1834">
      <w:pPr>
        <w:rPr>
          <w:rFonts w:ascii="Calibri" w:hAnsi="Calibri" w:cs="Calibri"/>
          <w:b/>
          <w:bCs/>
          <w:sz w:val="22"/>
          <w:szCs w:val="22"/>
        </w:rPr>
      </w:pPr>
    </w:p>
    <w:p w14:paraId="294CAD5F" w14:textId="77777777" w:rsidR="00DB244C" w:rsidRDefault="00DB244C" w:rsidP="00435934">
      <w:pPr>
        <w:pStyle w:val="Nadpis2"/>
        <w:numPr>
          <w:ilvl w:val="0"/>
          <w:numId w:val="29"/>
        </w:numPr>
        <w:spacing w:before="100" w:beforeAutospacing="1"/>
        <w:jc w:val="center"/>
        <w:rPr>
          <w:rFonts w:ascii="Calibri" w:hAnsi="Calibri" w:cs="Calibri"/>
          <w:sz w:val="22"/>
          <w:szCs w:val="22"/>
        </w:rPr>
      </w:pPr>
      <w:r>
        <w:rPr>
          <w:rFonts w:ascii="Calibri" w:hAnsi="Calibri" w:cs="Calibri"/>
          <w:sz w:val="22"/>
          <w:szCs w:val="22"/>
        </w:rPr>
        <w:t>Od</w:t>
      </w:r>
      <w:r w:rsidR="007958BB">
        <w:rPr>
          <w:rFonts w:ascii="Calibri" w:hAnsi="Calibri" w:cs="Calibri"/>
          <w:sz w:val="22"/>
          <w:szCs w:val="22"/>
        </w:rPr>
        <w:t>s</w:t>
      </w:r>
      <w:r>
        <w:rPr>
          <w:rFonts w:ascii="Calibri" w:hAnsi="Calibri" w:cs="Calibri"/>
          <w:sz w:val="22"/>
          <w:szCs w:val="22"/>
        </w:rPr>
        <w:t>toupení od smlouvy</w:t>
      </w:r>
    </w:p>
    <w:p w14:paraId="7DA3D413" w14:textId="77777777" w:rsidR="00402217" w:rsidRDefault="00DB244C" w:rsidP="00402217">
      <w:pPr>
        <w:numPr>
          <w:ilvl w:val="1"/>
          <w:numId w:val="7"/>
        </w:numPr>
        <w:tabs>
          <w:tab w:val="clear" w:pos="1440"/>
          <w:tab w:val="num" w:pos="360"/>
        </w:tabs>
        <w:spacing w:before="100" w:beforeAutospacing="1"/>
        <w:ind w:left="360"/>
        <w:rPr>
          <w:rFonts w:ascii="Calibri" w:hAnsi="Calibri" w:cs="Calibri"/>
          <w:sz w:val="22"/>
          <w:szCs w:val="22"/>
        </w:rPr>
      </w:pPr>
      <w:r>
        <w:rPr>
          <w:rFonts w:ascii="Calibri" w:hAnsi="Calibri" w:cs="Calibri"/>
          <w:sz w:val="22"/>
          <w:szCs w:val="22"/>
        </w:rPr>
        <w:t xml:space="preserve">Smluvní strany </w:t>
      </w:r>
      <w:r w:rsidR="00E869CB">
        <w:rPr>
          <w:rFonts w:ascii="Calibri" w:hAnsi="Calibri" w:cs="Calibri"/>
          <w:sz w:val="22"/>
          <w:szCs w:val="22"/>
        </w:rPr>
        <w:t xml:space="preserve">mají možnost </w:t>
      </w:r>
      <w:r>
        <w:rPr>
          <w:rFonts w:ascii="Calibri" w:hAnsi="Calibri" w:cs="Calibri"/>
          <w:sz w:val="22"/>
          <w:szCs w:val="22"/>
        </w:rPr>
        <w:t xml:space="preserve">odstoupit od této smlouvy pro </w:t>
      </w:r>
      <w:r w:rsidR="00E869CB">
        <w:rPr>
          <w:rFonts w:ascii="Calibri" w:hAnsi="Calibri" w:cs="Calibri"/>
          <w:sz w:val="22"/>
          <w:szCs w:val="22"/>
        </w:rPr>
        <w:t xml:space="preserve">její </w:t>
      </w:r>
      <w:r>
        <w:rPr>
          <w:rFonts w:ascii="Calibri" w:hAnsi="Calibri" w:cs="Calibri"/>
          <w:sz w:val="22"/>
          <w:szCs w:val="22"/>
        </w:rPr>
        <w:t>podstatné porušení.</w:t>
      </w:r>
      <w:r w:rsidR="003A3579">
        <w:rPr>
          <w:rFonts w:ascii="Calibri" w:hAnsi="Calibri" w:cs="Calibri"/>
          <w:sz w:val="22"/>
          <w:szCs w:val="22"/>
        </w:rPr>
        <w:t xml:space="preserve"> </w:t>
      </w:r>
    </w:p>
    <w:p w14:paraId="110BD072" w14:textId="77777777" w:rsidR="00DB244C" w:rsidRDefault="00DB244C" w:rsidP="007958BB">
      <w:pPr>
        <w:numPr>
          <w:ilvl w:val="1"/>
          <w:numId w:val="7"/>
        </w:numPr>
        <w:tabs>
          <w:tab w:val="clear" w:pos="1440"/>
          <w:tab w:val="num" w:pos="360"/>
        </w:tabs>
        <w:spacing w:before="100" w:beforeAutospacing="1"/>
        <w:ind w:left="360"/>
        <w:rPr>
          <w:rFonts w:ascii="Calibri" w:hAnsi="Calibri" w:cs="Calibri"/>
          <w:sz w:val="22"/>
          <w:szCs w:val="22"/>
        </w:rPr>
      </w:pPr>
      <w:r>
        <w:rPr>
          <w:rFonts w:ascii="Calibri" w:hAnsi="Calibri" w:cs="Calibri"/>
          <w:sz w:val="22"/>
          <w:szCs w:val="22"/>
        </w:rPr>
        <w:t>Za podstatné porušení smlouvy obě smluvní strany považují př</w:t>
      </w:r>
      <w:r w:rsidR="00E869CB">
        <w:rPr>
          <w:rFonts w:ascii="Calibri" w:hAnsi="Calibri" w:cs="Calibri"/>
          <w:sz w:val="22"/>
          <w:szCs w:val="22"/>
        </w:rPr>
        <w:t>e</w:t>
      </w:r>
      <w:r>
        <w:rPr>
          <w:rFonts w:ascii="Calibri" w:hAnsi="Calibri" w:cs="Calibri"/>
          <w:sz w:val="22"/>
          <w:szCs w:val="22"/>
        </w:rPr>
        <w:t>d</w:t>
      </w:r>
      <w:r w:rsidR="00E869CB">
        <w:rPr>
          <w:rFonts w:ascii="Calibri" w:hAnsi="Calibri" w:cs="Calibri"/>
          <w:sz w:val="22"/>
          <w:szCs w:val="22"/>
        </w:rPr>
        <w:t>evším</w:t>
      </w:r>
      <w:r>
        <w:rPr>
          <w:rFonts w:ascii="Calibri" w:hAnsi="Calibri" w:cs="Calibri"/>
          <w:sz w:val="22"/>
          <w:szCs w:val="22"/>
        </w:rPr>
        <w:t>:</w:t>
      </w:r>
    </w:p>
    <w:p w14:paraId="0D485C7D" w14:textId="77777777" w:rsidR="00DB244C" w:rsidRDefault="00DB244C" w:rsidP="00380BB6">
      <w:pPr>
        <w:numPr>
          <w:ilvl w:val="0"/>
          <w:numId w:val="9"/>
        </w:numPr>
        <w:tabs>
          <w:tab w:val="clear" w:pos="540"/>
          <w:tab w:val="left" w:pos="720"/>
        </w:tabs>
        <w:spacing w:before="40"/>
        <w:ind w:hanging="180"/>
        <w:rPr>
          <w:rFonts w:ascii="Calibri" w:hAnsi="Calibri" w:cs="Calibri"/>
          <w:sz w:val="22"/>
          <w:szCs w:val="22"/>
        </w:rPr>
      </w:pPr>
      <w:r>
        <w:rPr>
          <w:rFonts w:ascii="Calibri" w:hAnsi="Calibri" w:cs="Calibri"/>
          <w:sz w:val="22"/>
          <w:szCs w:val="22"/>
        </w:rPr>
        <w:t xml:space="preserve">prodlení sjednaného termínu </w:t>
      </w:r>
      <w:r w:rsidR="0097268E">
        <w:rPr>
          <w:rFonts w:ascii="Calibri" w:hAnsi="Calibri" w:cs="Calibri"/>
          <w:sz w:val="22"/>
          <w:szCs w:val="22"/>
        </w:rPr>
        <w:t>dodá</w:t>
      </w:r>
      <w:r w:rsidR="00E869CB">
        <w:rPr>
          <w:rFonts w:ascii="Calibri" w:hAnsi="Calibri" w:cs="Calibri"/>
          <w:sz w:val="22"/>
          <w:szCs w:val="22"/>
        </w:rPr>
        <w:t xml:space="preserve">ní </w:t>
      </w:r>
      <w:r w:rsidR="0097268E">
        <w:rPr>
          <w:rFonts w:ascii="Calibri" w:hAnsi="Calibri" w:cs="Calibri"/>
          <w:sz w:val="22"/>
          <w:szCs w:val="22"/>
        </w:rPr>
        <w:t xml:space="preserve">zboží </w:t>
      </w:r>
      <w:r>
        <w:rPr>
          <w:rFonts w:ascii="Calibri" w:hAnsi="Calibri" w:cs="Calibri"/>
          <w:sz w:val="22"/>
          <w:szCs w:val="22"/>
        </w:rPr>
        <w:t xml:space="preserve">dle </w:t>
      </w:r>
      <w:r w:rsidR="0097268E">
        <w:rPr>
          <w:rFonts w:ascii="Calibri" w:hAnsi="Calibri" w:cs="Calibri"/>
          <w:sz w:val="22"/>
          <w:szCs w:val="22"/>
        </w:rPr>
        <w:t xml:space="preserve">čl. III. odst. 2 </w:t>
      </w:r>
      <w:r w:rsidR="00057B4D">
        <w:rPr>
          <w:rFonts w:ascii="Calibri" w:hAnsi="Calibri" w:cs="Calibri"/>
          <w:sz w:val="22"/>
          <w:szCs w:val="22"/>
        </w:rPr>
        <w:t>smlouv</w:t>
      </w:r>
      <w:r w:rsidR="005F682F">
        <w:rPr>
          <w:rFonts w:ascii="Calibri" w:hAnsi="Calibri" w:cs="Calibri"/>
          <w:sz w:val="22"/>
          <w:szCs w:val="22"/>
        </w:rPr>
        <w:t>y.</w:t>
      </w:r>
    </w:p>
    <w:p w14:paraId="2C10EE4B" w14:textId="77777777" w:rsidR="00E869CB" w:rsidRDefault="00E869CB" w:rsidP="00380BB6">
      <w:pPr>
        <w:numPr>
          <w:ilvl w:val="0"/>
          <w:numId w:val="9"/>
        </w:numPr>
        <w:tabs>
          <w:tab w:val="clear" w:pos="540"/>
          <w:tab w:val="left" w:pos="720"/>
        </w:tabs>
        <w:spacing w:before="40"/>
        <w:ind w:hanging="180"/>
        <w:rPr>
          <w:rFonts w:ascii="Calibri" w:hAnsi="Calibri" w:cs="Calibri"/>
          <w:sz w:val="22"/>
          <w:szCs w:val="22"/>
        </w:rPr>
      </w:pPr>
      <w:r>
        <w:rPr>
          <w:rFonts w:ascii="Calibri" w:hAnsi="Calibri" w:cs="Calibri"/>
          <w:sz w:val="22"/>
          <w:szCs w:val="22"/>
        </w:rPr>
        <w:t xml:space="preserve">prodlení kupujícího se zaplacením faktury po dobu delší než </w:t>
      </w:r>
      <w:r w:rsidR="007B2F47">
        <w:rPr>
          <w:rFonts w:ascii="Calibri" w:hAnsi="Calibri" w:cs="Calibri"/>
          <w:sz w:val="22"/>
          <w:szCs w:val="22"/>
        </w:rPr>
        <w:t>3</w:t>
      </w:r>
      <w:r>
        <w:rPr>
          <w:rFonts w:ascii="Calibri" w:hAnsi="Calibri" w:cs="Calibri"/>
          <w:sz w:val="22"/>
          <w:szCs w:val="22"/>
        </w:rPr>
        <w:t>0 dnů,</w:t>
      </w:r>
    </w:p>
    <w:p w14:paraId="209286A5" w14:textId="77777777" w:rsidR="00410AF5" w:rsidRDefault="005F682F" w:rsidP="00380BB6">
      <w:pPr>
        <w:numPr>
          <w:ilvl w:val="0"/>
          <w:numId w:val="9"/>
        </w:numPr>
        <w:tabs>
          <w:tab w:val="clear" w:pos="540"/>
          <w:tab w:val="left" w:pos="720"/>
        </w:tabs>
        <w:spacing w:before="40"/>
        <w:ind w:hanging="180"/>
        <w:rPr>
          <w:rFonts w:ascii="Calibri" w:hAnsi="Calibri" w:cs="Calibri"/>
          <w:sz w:val="22"/>
          <w:szCs w:val="22"/>
        </w:rPr>
      </w:pPr>
      <w:r>
        <w:rPr>
          <w:rFonts w:ascii="Calibri" w:hAnsi="Calibri" w:cs="Calibri"/>
          <w:sz w:val="22"/>
          <w:szCs w:val="22"/>
        </w:rPr>
        <w:t>nesplnění technické specifikace uvedené v Zadávací dokumentaci</w:t>
      </w:r>
      <w:r w:rsidR="00410AF5">
        <w:rPr>
          <w:rFonts w:ascii="Calibri" w:hAnsi="Calibri" w:cs="Calibri"/>
          <w:sz w:val="22"/>
          <w:szCs w:val="22"/>
        </w:rPr>
        <w:t xml:space="preserve">, resp. Příloze č.1 této   </w:t>
      </w:r>
    </w:p>
    <w:p w14:paraId="304421CA" w14:textId="77777777" w:rsidR="005F682F" w:rsidRDefault="00410AF5" w:rsidP="00410AF5">
      <w:pPr>
        <w:tabs>
          <w:tab w:val="left" w:pos="720"/>
        </w:tabs>
        <w:spacing w:before="40"/>
        <w:ind w:left="540"/>
        <w:rPr>
          <w:rFonts w:ascii="Calibri" w:hAnsi="Calibri" w:cs="Calibri"/>
          <w:sz w:val="22"/>
          <w:szCs w:val="22"/>
        </w:rPr>
      </w:pPr>
      <w:r>
        <w:rPr>
          <w:rFonts w:ascii="Calibri" w:hAnsi="Calibri" w:cs="Calibri"/>
          <w:sz w:val="22"/>
          <w:szCs w:val="22"/>
        </w:rPr>
        <w:t xml:space="preserve">   smlouvy.</w:t>
      </w:r>
    </w:p>
    <w:p w14:paraId="40D0FE8D" w14:textId="77777777" w:rsidR="00DB244C" w:rsidRDefault="00DB244C" w:rsidP="004D6FCE">
      <w:pPr>
        <w:numPr>
          <w:ilvl w:val="1"/>
          <w:numId w:val="7"/>
        </w:numPr>
        <w:tabs>
          <w:tab w:val="clear" w:pos="1440"/>
          <w:tab w:val="num" w:pos="360"/>
        </w:tabs>
        <w:spacing w:before="100" w:beforeAutospacing="1"/>
        <w:ind w:left="360"/>
        <w:rPr>
          <w:rFonts w:ascii="Calibri" w:hAnsi="Calibri" w:cs="Calibri"/>
          <w:sz w:val="22"/>
          <w:szCs w:val="22"/>
        </w:rPr>
      </w:pPr>
      <w:r>
        <w:rPr>
          <w:rFonts w:ascii="Calibri" w:hAnsi="Calibri" w:cs="Calibri"/>
          <w:sz w:val="22"/>
          <w:szCs w:val="22"/>
        </w:rPr>
        <w:lastRenderedPageBreak/>
        <w:t>V případě odstoupení od smlouvy je odstupující strana svoje odstoupení povinna písemně oznámit druhé smluvní straně s uvedením důvodu odstoupení. Bez těchto náležitostí je odstoupení od smlouvy neplatné.</w:t>
      </w:r>
    </w:p>
    <w:p w14:paraId="2CC23B98" w14:textId="77777777" w:rsidR="0074566B" w:rsidRDefault="0074566B" w:rsidP="004D6FCE">
      <w:pPr>
        <w:numPr>
          <w:ilvl w:val="1"/>
          <w:numId w:val="7"/>
        </w:numPr>
        <w:tabs>
          <w:tab w:val="clear" w:pos="1440"/>
          <w:tab w:val="num" w:pos="360"/>
        </w:tabs>
        <w:spacing w:before="100" w:beforeAutospacing="1"/>
        <w:ind w:left="360"/>
        <w:rPr>
          <w:rFonts w:ascii="Calibri" w:hAnsi="Calibri" w:cs="Calibri"/>
          <w:sz w:val="22"/>
          <w:szCs w:val="22"/>
        </w:rPr>
      </w:pPr>
      <w:r>
        <w:rPr>
          <w:rFonts w:ascii="Calibri" w:hAnsi="Calibri" w:cs="Calibri"/>
          <w:sz w:val="22"/>
          <w:szCs w:val="22"/>
        </w:rPr>
        <w:t xml:space="preserve">Smluvní strana, která důvodné </w:t>
      </w:r>
      <w:r w:rsidR="00DB244C">
        <w:rPr>
          <w:rFonts w:ascii="Calibri" w:hAnsi="Calibri" w:cs="Calibri"/>
          <w:sz w:val="22"/>
          <w:szCs w:val="22"/>
        </w:rPr>
        <w:t xml:space="preserve">odstoupení od smlouvy </w:t>
      </w:r>
      <w:r>
        <w:rPr>
          <w:rFonts w:ascii="Calibri" w:hAnsi="Calibri" w:cs="Calibri"/>
          <w:sz w:val="22"/>
          <w:szCs w:val="22"/>
        </w:rPr>
        <w:t xml:space="preserve">zapříčinila, </w:t>
      </w:r>
      <w:r w:rsidR="007F1506">
        <w:rPr>
          <w:rFonts w:ascii="Calibri" w:hAnsi="Calibri" w:cs="Calibri"/>
          <w:sz w:val="22"/>
          <w:szCs w:val="22"/>
        </w:rPr>
        <w:t>j</w:t>
      </w:r>
      <w:r>
        <w:rPr>
          <w:rFonts w:ascii="Calibri" w:hAnsi="Calibri" w:cs="Calibri"/>
          <w:sz w:val="22"/>
          <w:szCs w:val="22"/>
        </w:rPr>
        <w:t xml:space="preserve">e </w:t>
      </w:r>
      <w:r w:rsidR="00DB244C">
        <w:rPr>
          <w:rFonts w:ascii="Calibri" w:hAnsi="Calibri" w:cs="Calibri"/>
          <w:sz w:val="22"/>
          <w:szCs w:val="22"/>
        </w:rPr>
        <w:t>povinn</w:t>
      </w:r>
      <w:r>
        <w:rPr>
          <w:rFonts w:ascii="Calibri" w:hAnsi="Calibri" w:cs="Calibri"/>
          <w:sz w:val="22"/>
          <w:szCs w:val="22"/>
        </w:rPr>
        <w:t xml:space="preserve">a uhradit druhé straně </w:t>
      </w:r>
      <w:r w:rsidR="007F1506">
        <w:rPr>
          <w:rFonts w:ascii="Calibri" w:hAnsi="Calibri" w:cs="Calibri"/>
          <w:sz w:val="22"/>
          <w:szCs w:val="22"/>
        </w:rPr>
        <w:t>ve</w:t>
      </w:r>
      <w:r>
        <w:rPr>
          <w:rFonts w:ascii="Calibri" w:hAnsi="Calibri" w:cs="Calibri"/>
          <w:sz w:val="22"/>
          <w:szCs w:val="22"/>
        </w:rPr>
        <w:t xml:space="preserve">škeré náklady jí vzniklé v souvislosti </w:t>
      </w:r>
      <w:r w:rsidR="007F1506">
        <w:rPr>
          <w:rFonts w:ascii="Calibri" w:hAnsi="Calibri" w:cs="Calibri"/>
          <w:sz w:val="22"/>
          <w:szCs w:val="22"/>
        </w:rPr>
        <w:t>s</w:t>
      </w:r>
      <w:r>
        <w:rPr>
          <w:rFonts w:ascii="Calibri" w:hAnsi="Calibri" w:cs="Calibri"/>
          <w:sz w:val="22"/>
          <w:szCs w:val="22"/>
        </w:rPr>
        <w:t xml:space="preserve"> o</w:t>
      </w:r>
      <w:r w:rsidR="007F1506">
        <w:rPr>
          <w:rFonts w:ascii="Calibri" w:hAnsi="Calibri" w:cs="Calibri"/>
          <w:sz w:val="22"/>
          <w:szCs w:val="22"/>
        </w:rPr>
        <w:t>dstoupení</w:t>
      </w:r>
      <w:r>
        <w:rPr>
          <w:rFonts w:ascii="Calibri" w:hAnsi="Calibri" w:cs="Calibri"/>
          <w:sz w:val="22"/>
          <w:szCs w:val="22"/>
        </w:rPr>
        <w:t>m</w:t>
      </w:r>
      <w:r w:rsidR="007F1506">
        <w:rPr>
          <w:rFonts w:ascii="Calibri" w:hAnsi="Calibri" w:cs="Calibri"/>
          <w:sz w:val="22"/>
          <w:szCs w:val="22"/>
        </w:rPr>
        <w:t xml:space="preserve"> od </w:t>
      </w:r>
      <w:r>
        <w:rPr>
          <w:rFonts w:ascii="Calibri" w:hAnsi="Calibri" w:cs="Calibri"/>
          <w:sz w:val="22"/>
          <w:szCs w:val="22"/>
        </w:rPr>
        <w:t xml:space="preserve">této </w:t>
      </w:r>
      <w:r w:rsidR="007F1506">
        <w:rPr>
          <w:rFonts w:ascii="Calibri" w:hAnsi="Calibri" w:cs="Calibri"/>
          <w:sz w:val="22"/>
          <w:szCs w:val="22"/>
        </w:rPr>
        <w:t>smlo</w:t>
      </w:r>
      <w:r w:rsidR="00DB244C">
        <w:rPr>
          <w:rFonts w:ascii="Calibri" w:hAnsi="Calibri" w:cs="Calibri"/>
          <w:sz w:val="22"/>
          <w:szCs w:val="22"/>
        </w:rPr>
        <w:t>u</w:t>
      </w:r>
      <w:r w:rsidR="007F1506">
        <w:rPr>
          <w:rFonts w:ascii="Calibri" w:hAnsi="Calibri" w:cs="Calibri"/>
          <w:sz w:val="22"/>
          <w:szCs w:val="22"/>
        </w:rPr>
        <w:t>vy</w:t>
      </w:r>
      <w:r>
        <w:rPr>
          <w:rFonts w:ascii="Calibri" w:hAnsi="Calibri" w:cs="Calibri"/>
          <w:sz w:val="22"/>
          <w:szCs w:val="22"/>
        </w:rPr>
        <w:t>.</w:t>
      </w:r>
    </w:p>
    <w:p w14:paraId="3274FDED" w14:textId="77777777" w:rsidR="00DB244C" w:rsidRDefault="0074566B" w:rsidP="00EB0414">
      <w:pPr>
        <w:numPr>
          <w:ilvl w:val="1"/>
          <w:numId w:val="7"/>
        </w:numPr>
        <w:tabs>
          <w:tab w:val="clear" w:pos="1440"/>
          <w:tab w:val="num" w:pos="360"/>
        </w:tabs>
        <w:spacing w:before="100" w:beforeAutospacing="1"/>
        <w:ind w:left="360"/>
        <w:rPr>
          <w:rFonts w:ascii="Calibri" w:hAnsi="Calibri" w:cs="Calibri"/>
          <w:sz w:val="22"/>
          <w:szCs w:val="22"/>
        </w:rPr>
      </w:pPr>
      <w:r>
        <w:rPr>
          <w:rFonts w:ascii="Calibri" w:hAnsi="Calibri" w:cs="Calibri"/>
          <w:sz w:val="22"/>
          <w:szCs w:val="22"/>
        </w:rPr>
        <w:t>V</w:t>
      </w:r>
      <w:r w:rsidR="007F1506">
        <w:rPr>
          <w:rFonts w:ascii="Calibri" w:hAnsi="Calibri" w:cs="Calibri"/>
          <w:sz w:val="22"/>
          <w:szCs w:val="22"/>
        </w:rPr>
        <w:t>zájemn</w:t>
      </w:r>
      <w:r>
        <w:rPr>
          <w:rFonts w:ascii="Calibri" w:hAnsi="Calibri" w:cs="Calibri"/>
          <w:sz w:val="22"/>
          <w:szCs w:val="22"/>
        </w:rPr>
        <w:t>é</w:t>
      </w:r>
      <w:r w:rsidR="007F1506">
        <w:rPr>
          <w:rFonts w:ascii="Calibri" w:hAnsi="Calibri" w:cs="Calibri"/>
          <w:sz w:val="22"/>
          <w:szCs w:val="22"/>
        </w:rPr>
        <w:t xml:space="preserve"> z</w:t>
      </w:r>
      <w:r w:rsidR="00DB244C">
        <w:rPr>
          <w:rFonts w:ascii="Calibri" w:hAnsi="Calibri" w:cs="Calibri"/>
          <w:sz w:val="22"/>
          <w:szCs w:val="22"/>
        </w:rPr>
        <w:t>á</w:t>
      </w:r>
      <w:r w:rsidR="007F1506">
        <w:rPr>
          <w:rFonts w:ascii="Calibri" w:hAnsi="Calibri" w:cs="Calibri"/>
          <w:sz w:val="22"/>
          <w:szCs w:val="22"/>
        </w:rPr>
        <w:t>vazky a pohledávky vyplývající z této s</w:t>
      </w:r>
      <w:r w:rsidR="00DB244C">
        <w:rPr>
          <w:rFonts w:ascii="Calibri" w:hAnsi="Calibri" w:cs="Calibri"/>
          <w:sz w:val="22"/>
          <w:szCs w:val="22"/>
        </w:rPr>
        <w:t>mlouvy</w:t>
      </w:r>
      <w:r>
        <w:rPr>
          <w:rFonts w:ascii="Calibri" w:hAnsi="Calibri" w:cs="Calibri"/>
          <w:sz w:val="22"/>
          <w:szCs w:val="22"/>
        </w:rPr>
        <w:t xml:space="preserve"> jsou smluvní strany povinny vypořádat ve lhůtě 30 dnů od doručení písemného odstoupení od smlouvy kterékoliv ze smluvních stran</w:t>
      </w:r>
      <w:r w:rsidR="00E90F1A">
        <w:rPr>
          <w:rFonts w:ascii="Calibri" w:hAnsi="Calibri" w:cs="Calibri"/>
          <w:sz w:val="22"/>
          <w:szCs w:val="22"/>
        </w:rPr>
        <w:t>.</w:t>
      </w:r>
    </w:p>
    <w:p w14:paraId="4D3E406B" w14:textId="77777777" w:rsidR="007A4019" w:rsidRDefault="007A4019" w:rsidP="007F1506">
      <w:pPr>
        <w:rPr>
          <w:rFonts w:ascii="Calibri" w:hAnsi="Calibri" w:cs="Calibri"/>
          <w:sz w:val="22"/>
          <w:szCs w:val="22"/>
        </w:rPr>
      </w:pPr>
    </w:p>
    <w:p w14:paraId="683A221C" w14:textId="77777777" w:rsidR="008237CB" w:rsidRDefault="00C5745A" w:rsidP="00435934">
      <w:pPr>
        <w:pStyle w:val="Nadpis3"/>
        <w:numPr>
          <w:ilvl w:val="0"/>
          <w:numId w:val="29"/>
        </w:numPr>
        <w:spacing w:before="100" w:beforeAutospacing="1"/>
        <w:rPr>
          <w:rFonts w:ascii="Calibri" w:hAnsi="Calibri" w:cs="Calibri"/>
          <w:sz w:val="22"/>
          <w:szCs w:val="22"/>
        </w:rPr>
      </w:pPr>
      <w:r>
        <w:rPr>
          <w:rFonts w:ascii="Calibri" w:hAnsi="Calibri" w:cs="Calibri"/>
          <w:sz w:val="22"/>
          <w:szCs w:val="22"/>
        </w:rPr>
        <w:t>Ostatní ujednání</w:t>
      </w:r>
    </w:p>
    <w:p w14:paraId="193B72D4" w14:textId="77777777" w:rsidR="0074566B" w:rsidRDefault="0074566B" w:rsidP="004D6FCE">
      <w:pPr>
        <w:numPr>
          <w:ilvl w:val="0"/>
          <w:numId w:val="10"/>
        </w:numPr>
        <w:spacing w:before="100" w:beforeAutospacing="1"/>
        <w:ind w:left="357" w:hanging="357"/>
        <w:rPr>
          <w:rFonts w:ascii="Calibri" w:hAnsi="Calibri" w:cs="Calibri"/>
          <w:sz w:val="22"/>
          <w:szCs w:val="22"/>
        </w:rPr>
      </w:pPr>
      <w:r>
        <w:rPr>
          <w:rFonts w:ascii="Calibri" w:hAnsi="Calibri" w:cs="Calibri"/>
          <w:sz w:val="22"/>
          <w:szCs w:val="22"/>
        </w:rPr>
        <w:t>Kupující může zboží užívat dnem jeho převzetí dokladovaným podpisem předávacího protokolu.</w:t>
      </w:r>
      <w:r w:rsidR="004909E4">
        <w:rPr>
          <w:rFonts w:ascii="Calibri" w:hAnsi="Calibri" w:cs="Calibri"/>
          <w:sz w:val="22"/>
          <w:szCs w:val="22"/>
        </w:rPr>
        <w:t xml:space="preserve"> Kupující převezme dodanou lesní techniku</w:t>
      </w:r>
      <w:r w:rsidR="00051B4F">
        <w:rPr>
          <w:rFonts w:ascii="Calibri" w:hAnsi="Calibri" w:cs="Calibri"/>
          <w:sz w:val="22"/>
          <w:szCs w:val="22"/>
        </w:rPr>
        <w:t xml:space="preserve"> potvrzením dodacího </w:t>
      </w:r>
      <w:r w:rsidR="00EB0414">
        <w:rPr>
          <w:rFonts w:ascii="Calibri" w:hAnsi="Calibri" w:cs="Calibri"/>
          <w:sz w:val="22"/>
          <w:szCs w:val="22"/>
        </w:rPr>
        <w:t>listu nebo předávacího protokolu. Prodávající je povinen dodat společně s</w:t>
      </w:r>
      <w:r w:rsidR="004909E4">
        <w:rPr>
          <w:rFonts w:ascii="Calibri" w:hAnsi="Calibri" w:cs="Calibri"/>
          <w:sz w:val="22"/>
          <w:szCs w:val="22"/>
        </w:rPr>
        <w:t> lesní technikou</w:t>
      </w:r>
      <w:r w:rsidR="00EB0414">
        <w:rPr>
          <w:rFonts w:ascii="Calibri" w:hAnsi="Calibri" w:cs="Calibri"/>
          <w:sz w:val="22"/>
          <w:szCs w:val="22"/>
        </w:rPr>
        <w:t xml:space="preserve"> i všechny doklady stanovené právními předpisy ČR a další doklady vztahující se k jeho převzetí a používání.</w:t>
      </w:r>
    </w:p>
    <w:p w14:paraId="18B0DCA6" w14:textId="77777777" w:rsidR="0074566B" w:rsidRDefault="0074566B" w:rsidP="004D6FCE">
      <w:pPr>
        <w:numPr>
          <w:ilvl w:val="0"/>
          <w:numId w:val="10"/>
        </w:numPr>
        <w:spacing w:before="100" w:beforeAutospacing="1"/>
        <w:ind w:left="357" w:hanging="357"/>
        <w:rPr>
          <w:rFonts w:ascii="Calibri" w:hAnsi="Calibri" w:cs="Calibri"/>
          <w:sz w:val="22"/>
          <w:szCs w:val="22"/>
        </w:rPr>
      </w:pPr>
      <w:r>
        <w:rPr>
          <w:rFonts w:ascii="Calibri" w:hAnsi="Calibri" w:cs="Calibri"/>
          <w:sz w:val="22"/>
          <w:szCs w:val="22"/>
        </w:rPr>
        <w:t>Nebezpečí škody na zboží přechází na kupujícího dnem převzetí zboží.</w:t>
      </w:r>
    </w:p>
    <w:p w14:paraId="540D9788" w14:textId="77777777" w:rsidR="00286C56" w:rsidRDefault="00EB0414">
      <w:pPr>
        <w:numPr>
          <w:ilvl w:val="0"/>
          <w:numId w:val="10"/>
        </w:numPr>
        <w:spacing w:before="100" w:beforeAutospacing="1"/>
        <w:ind w:left="357" w:hanging="357"/>
        <w:rPr>
          <w:rFonts w:ascii="Calibri" w:hAnsi="Calibri" w:cs="Calibri"/>
          <w:sz w:val="22"/>
          <w:szCs w:val="22"/>
        </w:rPr>
      </w:pPr>
      <w:r>
        <w:rPr>
          <w:rFonts w:ascii="Calibri" w:hAnsi="Calibri" w:cs="Calibri"/>
          <w:sz w:val="22"/>
          <w:szCs w:val="22"/>
        </w:rPr>
        <w:t>Prodávající musí při realizaci zakázky respektovat veškeré závazné a platné české technické normy a platné bezpečnostní předpisy.</w:t>
      </w:r>
    </w:p>
    <w:p w14:paraId="287B2455" w14:textId="77777777" w:rsidR="00684F46" w:rsidRDefault="00684F46" w:rsidP="00684F46">
      <w:pPr>
        <w:spacing w:before="100" w:beforeAutospacing="1"/>
        <w:ind w:left="357" w:firstLine="0"/>
        <w:rPr>
          <w:rFonts w:ascii="Calibri" w:hAnsi="Calibri" w:cs="Calibri"/>
          <w:sz w:val="22"/>
          <w:szCs w:val="22"/>
        </w:rPr>
      </w:pPr>
    </w:p>
    <w:p w14:paraId="172DA840" w14:textId="77777777" w:rsidR="00EB0414" w:rsidRDefault="00EB0414" w:rsidP="00435934">
      <w:pPr>
        <w:pStyle w:val="Nadpis3"/>
        <w:numPr>
          <w:ilvl w:val="0"/>
          <w:numId w:val="29"/>
        </w:numPr>
        <w:spacing w:before="100" w:beforeAutospacing="1"/>
        <w:rPr>
          <w:rFonts w:ascii="Calibri" w:hAnsi="Calibri" w:cs="Calibri"/>
          <w:sz w:val="22"/>
          <w:szCs w:val="22"/>
        </w:rPr>
      </w:pPr>
      <w:r>
        <w:rPr>
          <w:rFonts w:ascii="Calibri" w:hAnsi="Calibri" w:cs="Calibri"/>
          <w:sz w:val="22"/>
          <w:szCs w:val="22"/>
        </w:rPr>
        <w:t>Vyšší moc</w:t>
      </w:r>
    </w:p>
    <w:p w14:paraId="4D9C4AC8" w14:textId="77777777" w:rsidR="00EB0414" w:rsidRDefault="00EB0414" w:rsidP="001641E6">
      <w:pPr>
        <w:numPr>
          <w:ilvl w:val="0"/>
          <w:numId w:val="23"/>
        </w:numPr>
        <w:spacing w:before="100" w:beforeAutospacing="1"/>
        <w:rPr>
          <w:rFonts w:ascii="Calibri" w:hAnsi="Calibri" w:cs="Calibri"/>
          <w:sz w:val="22"/>
          <w:szCs w:val="22"/>
        </w:rPr>
      </w:pPr>
      <w:r>
        <w:rPr>
          <w:rFonts w:ascii="Calibri" w:hAnsi="Calibri" w:cs="Calibri"/>
          <w:sz w:val="22"/>
          <w:szCs w:val="22"/>
        </w:rPr>
        <w:t>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Nastane-li situace vyšší moci, uvědomí smluvní strana o takovém stavu, o jeho příčině a jeho skončení druhou smluvní stranu. Prodávající je povinen hledat alternativní prostředky pro splnění smlouvy.</w:t>
      </w:r>
    </w:p>
    <w:p w14:paraId="02A4FC3E" w14:textId="77777777" w:rsidR="00EA380D" w:rsidRDefault="00EA380D" w:rsidP="00CB6E0B">
      <w:pPr>
        <w:spacing w:before="100" w:beforeAutospacing="1"/>
        <w:ind w:left="2836" w:right="-112" w:firstLine="709"/>
        <w:rPr>
          <w:rFonts w:ascii="Calibri" w:hAnsi="Calibri" w:cs="Calibri"/>
          <w:b/>
          <w:sz w:val="22"/>
          <w:szCs w:val="22"/>
        </w:rPr>
      </w:pPr>
    </w:p>
    <w:p w14:paraId="0E6D9A30" w14:textId="77777777" w:rsidR="00CB6E0B" w:rsidRDefault="00C5745A" w:rsidP="00435934">
      <w:pPr>
        <w:numPr>
          <w:ilvl w:val="0"/>
          <w:numId w:val="29"/>
        </w:numPr>
        <w:spacing w:before="100" w:beforeAutospacing="1"/>
        <w:ind w:right="-112"/>
        <w:jc w:val="center"/>
        <w:rPr>
          <w:rFonts w:ascii="Calibri" w:hAnsi="Calibri" w:cs="Calibri"/>
          <w:b/>
          <w:sz w:val="22"/>
          <w:szCs w:val="22"/>
        </w:rPr>
      </w:pPr>
      <w:r>
        <w:rPr>
          <w:rFonts w:ascii="Calibri" w:hAnsi="Calibri" w:cs="Calibri"/>
          <w:b/>
          <w:sz w:val="22"/>
          <w:szCs w:val="22"/>
        </w:rPr>
        <w:t>Zá</w:t>
      </w:r>
      <w:r w:rsidR="004D6FCE">
        <w:rPr>
          <w:rFonts w:ascii="Calibri" w:hAnsi="Calibri" w:cs="Calibri"/>
          <w:b/>
          <w:sz w:val="22"/>
          <w:szCs w:val="22"/>
        </w:rPr>
        <w:t>v</w:t>
      </w:r>
      <w:r>
        <w:rPr>
          <w:rFonts w:ascii="Calibri" w:hAnsi="Calibri" w:cs="Calibri"/>
          <w:b/>
          <w:sz w:val="22"/>
          <w:szCs w:val="22"/>
        </w:rPr>
        <w:t>ěrečná ujednání</w:t>
      </w:r>
    </w:p>
    <w:p w14:paraId="44C8EA37" w14:textId="77777777" w:rsidR="00146994" w:rsidRDefault="00D51150" w:rsidP="0094400D">
      <w:pPr>
        <w:numPr>
          <w:ilvl w:val="0"/>
          <w:numId w:val="6"/>
        </w:numPr>
        <w:tabs>
          <w:tab w:val="clear" w:pos="360"/>
        </w:tabs>
        <w:spacing w:before="240" w:after="240"/>
        <w:rPr>
          <w:rFonts w:ascii="Calibri" w:hAnsi="Calibri" w:cs="Calibri"/>
          <w:sz w:val="22"/>
          <w:szCs w:val="22"/>
        </w:rPr>
      </w:pPr>
      <w:r w:rsidRPr="00146994">
        <w:rPr>
          <w:rFonts w:ascii="Calibri" w:hAnsi="Calibri" w:cs="Calibri"/>
          <w:sz w:val="22"/>
          <w:szCs w:val="22"/>
        </w:rPr>
        <w:t>Ta</w:t>
      </w:r>
      <w:r w:rsidR="005F682F" w:rsidRPr="00146994">
        <w:rPr>
          <w:rFonts w:ascii="Calibri" w:hAnsi="Calibri" w:cs="Calibri"/>
          <w:sz w:val="22"/>
          <w:szCs w:val="22"/>
        </w:rPr>
        <w:t>to smlouva je vyhotovena ve třech</w:t>
      </w:r>
      <w:r w:rsidRPr="00146994">
        <w:rPr>
          <w:rFonts w:ascii="Calibri" w:hAnsi="Calibri" w:cs="Calibri"/>
          <w:sz w:val="22"/>
          <w:szCs w:val="22"/>
        </w:rPr>
        <w:t xml:space="preserve"> výtiscích, po j</w:t>
      </w:r>
      <w:r w:rsidR="005F682F" w:rsidRPr="00146994">
        <w:rPr>
          <w:rFonts w:ascii="Calibri" w:hAnsi="Calibri" w:cs="Calibri"/>
          <w:sz w:val="22"/>
          <w:szCs w:val="22"/>
        </w:rPr>
        <w:t>ednom pro každou smluvní stranu a jeden pro potřeby SZIF.</w:t>
      </w:r>
      <w:r w:rsidRPr="00146994">
        <w:rPr>
          <w:rFonts w:ascii="Calibri" w:hAnsi="Calibri" w:cs="Calibri"/>
          <w:sz w:val="22"/>
          <w:szCs w:val="22"/>
        </w:rPr>
        <w:t xml:space="preserve"> </w:t>
      </w:r>
      <w:r w:rsidR="004D6FCE" w:rsidRPr="00146994">
        <w:rPr>
          <w:rFonts w:ascii="Calibri" w:hAnsi="Calibri" w:cs="Calibri"/>
          <w:sz w:val="22"/>
          <w:szCs w:val="22"/>
        </w:rPr>
        <w:t>Jakékoliv z</w:t>
      </w:r>
      <w:r w:rsidRPr="00146994">
        <w:rPr>
          <w:rFonts w:ascii="Calibri" w:hAnsi="Calibri" w:cs="Calibri"/>
          <w:sz w:val="22"/>
          <w:szCs w:val="22"/>
        </w:rPr>
        <w:t xml:space="preserve">měny </w:t>
      </w:r>
      <w:r w:rsidR="004D6FCE" w:rsidRPr="00146994">
        <w:rPr>
          <w:rFonts w:ascii="Calibri" w:hAnsi="Calibri" w:cs="Calibri"/>
          <w:sz w:val="22"/>
          <w:szCs w:val="22"/>
        </w:rPr>
        <w:t>nebo</w:t>
      </w:r>
      <w:r w:rsidRPr="00146994">
        <w:rPr>
          <w:rFonts w:ascii="Calibri" w:hAnsi="Calibri" w:cs="Calibri"/>
          <w:sz w:val="22"/>
          <w:szCs w:val="22"/>
        </w:rPr>
        <w:t xml:space="preserve"> dopl</w:t>
      </w:r>
      <w:r w:rsidR="004D6FCE" w:rsidRPr="00146994">
        <w:rPr>
          <w:rFonts w:ascii="Calibri" w:hAnsi="Calibri" w:cs="Calibri"/>
          <w:sz w:val="22"/>
          <w:szCs w:val="22"/>
        </w:rPr>
        <w:t>ňky</w:t>
      </w:r>
      <w:r w:rsidRPr="00146994">
        <w:rPr>
          <w:rFonts w:ascii="Calibri" w:hAnsi="Calibri" w:cs="Calibri"/>
          <w:sz w:val="22"/>
          <w:szCs w:val="22"/>
        </w:rPr>
        <w:t xml:space="preserve"> </w:t>
      </w:r>
      <w:r w:rsidR="004D6FCE" w:rsidRPr="00146994">
        <w:rPr>
          <w:rFonts w:ascii="Calibri" w:hAnsi="Calibri" w:cs="Calibri"/>
          <w:sz w:val="22"/>
          <w:szCs w:val="22"/>
        </w:rPr>
        <w:t xml:space="preserve">k </w:t>
      </w:r>
      <w:r w:rsidRPr="00146994">
        <w:rPr>
          <w:rFonts w:ascii="Calibri" w:hAnsi="Calibri" w:cs="Calibri"/>
          <w:sz w:val="22"/>
          <w:szCs w:val="22"/>
        </w:rPr>
        <w:t>této smlouv</w:t>
      </w:r>
      <w:r w:rsidR="004D6FCE" w:rsidRPr="00146994">
        <w:rPr>
          <w:rFonts w:ascii="Calibri" w:hAnsi="Calibri" w:cs="Calibri"/>
          <w:sz w:val="22"/>
          <w:szCs w:val="22"/>
        </w:rPr>
        <w:t>ě</w:t>
      </w:r>
      <w:r w:rsidRPr="00146994">
        <w:rPr>
          <w:rFonts w:ascii="Calibri" w:hAnsi="Calibri" w:cs="Calibri"/>
          <w:sz w:val="22"/>
          <w:szCs w:val="22"/>
        </w:rPr>
        <w:t xml:space="preserve"> j</w:t>
      </w:r>
      <w:r w:rsidR="004D6FCE" w:rsidRPr="00146994">
        <w:rPr>
          <w:rFonts w:ascii="Calibri" w:hAnsi="Calibri" w:cs="Calibri"/>
          <w:sz w:val="22"/>
          <w:szCs w:val="22"/>
        </w:rPr>
        <w:t>sou</w:t>
      </w:r>
      <w:r w:rsidRPr="00146994">
        <w:rPr>
          <w:rFonts w:ascii="Calibri" w:hAnsi="Calibri" w:cs="Calibri"/>
          <w:sz w:val="22"/>
          <w:szCs w:val="22"/>
        </w:rPr>
        <w:t xml:space="preserve"> </w:t>
      </w:r>
      <w:r w:rsidR="004D6FCE" w:rsidRPr="00146994">
        <w:rPr>
          <w:rFonts w:ascii="Calibri" w:hAnsi="Calibri" w:cs="Calibri"/>
          <w:sz w:val="22"/>
          <w:szCs w:val="22"/>
        </w:rPr>
        <w:t>platn</w:t>
      </w:r>
      <w:r w:rsidRPr="00146994">
        <w:rPr>
          <w:rFonts w:ascii="Calibri" w:hAnsi="Calibri" w:cs="Calibri"/>
          <w:sz w:val="22"/>
          <w:szCs w:val="22"/>
        </w:rPr>
        <w:t xml:space="preserve">é pouze </w:t>
      </w:r>
      <w:r w:rsidR="004D6FCE" w:rsidRPr="00146994">
        <w:rPr>
          <w:rFonts w:ascii="Calibri" w:hAnsi="Calibri" w:cs="Calibri"/>
          <w:sz w:val="22"/>
          <w:szCs w:val="22"/>
        </w:rPr>
        <w:t>v případě, že jsou učiněny formou p</w:t>
      </w:r>
      <w:r w:rsidRPr="00146994">
        <w:rPr>
          <w:rFonts w:ascii="Calibri" w:hAnsi="Calibri" w:cs="Calibri"/>
          <w:sz w:val="22"/>
          <w:szCs w:val="22"/>
        </w:rPr>
        <w:t>ísemných čís</w:t>
      </w:r>
      <w:r w:rsidR="004D6FCE" w:rsidRPr="00146994">
        <w:rPr>
          <w:rFonts w:ascii="Calibri" w:hAnsi="Calibri" w:cs="Calibri"/>
          <w:sz w:val="22"/>
          <w:szCs w:val="22"/>
        </w:rPr>
        <w:t>e</w:t>
      </w:r>
      <w:r w:rsidRPr="00146994">
        <w:rPr>
          <w:rFonts w:ascii="Calibri" w:hAnsi="Calibri" w:cs="Calibri"/>
          <w:sz w:val="22"/>
          <w:szCs w:val="22"/>
        </w:rPr>
        <w:t>ln</w:t>
      </w:r>
      <w:r w:rsidR="004D6FCE" w:rsidRPr="00146994">
        <w:rPr>
          <w:rFonts w:ascii="Calibri" w:hAnsi="Calibri" w:cs="Calibri"/>
          <w:sz w:val="22"/>
          <w:szCs w:val="22"/>
        </w:rPr>
        <w:t>ě</w:t>
      </w:r>
      <w:r w:rsidRPr="00146994">
        <w:rPr>
          <w:rFonts w:ascii="Calibri" w:hAnsi="Calibri" w:cs="Calibri"/>
          <w:sz w:val="22"/>
          <w:szCs w:val="22"/>
        </w:rPr>
        <w:t xml:space="preserve"> </w:t>
      </w:r>
      <w:r w:rsidR="004D6FCE" w:rsidRPr="00146994">
        <w:rPr>
          <w:rFonts w:ascii="Calibri" w:hAnsi="Calibri" w:cs="Calibri"/>
          <w:sz w:val="22"/>
          <w:szCs w:val="22"/>
        </w:rPr>
        <w:t xml:space="preserve">označených </w:t>
      </w:r>
      <w:r w:rsidRPr="00146994">
        <w:rPr>
          <w:rFonts w:ascii="Calibri" w:hAnsi="Calibri" w:cs="Calibri"/>
          <w:sz w:val="22"/>
          <w:szCs w:val="22"/>
        </w:rPr>
        <w:t xml:space="preserve">dodatků </w:t>
      </w:r>
      <w:r w:rsidR="004D6FCE" w:rsidRPr="00146994">
        <w:rPr>
          <w:rFonts w:ascii="Calibri" w:hAnsi="Calibri" w:cs="Calibri"/>
          <w:sz w:val="22"/>
          <w:szCs w:val="22"/>
        </w:rPr>
        <w:t>po</w:t>
      </w:r>
      <w:r w:rsidRPr="00146994">
        <w:rPr>
          <w:rFonts w:ascii="Calibri" w:hAnsi="Calibri" w:cs="Calibri"/>
          <w:sz w:val="22"/>
          <w:szCs w:val="22"/>
        </w:rPr>
        <w:t>d</w:t>
      </w:r>
      <w:r w:rsidR="004D6FCE" w:rsidRPr="00146994">
        <w:rPr>
          <w:rFonts w:ascii="Calibri" w:hAnsi="Calibri" w:cs="Calibri"/>
          <w:sz w:val="22"/>
          <w:szCs w:val="22"/>
        </w:rPr>
        <w:t>ep</w:t>
      </w:r>
      <w:r w:rsidRPr="00146994">
        <w:rPr>
          <w:rFonts w:ascii="Calibri" w:hAnsi="Calibri" w:cs="Calibri"/>
          <w:sz w:val="22"/>
          <w:szCs w:val="22"/>
        </w:rPr>
        <w:t xml:space="preserve">saných </w:t>
      </w:r>
      <w:r w:rsidR="004D6FCE" w:rsidRPr="00146994">
        <w:rPr>
          <w:rFonts w:ascii="Calibri" w:hAnsi="Calibri" w:cs="Calibri"/>
          <w:sz w:val="22"/>
          <w:szCs w:val="22"/>
        </w:rPr>
        <w:t xml:space="preserve">zástupci </w:t>
      </w:r>
      <w:r w:rsidRPr="00146994">
        <w:rPr>
          <w:rFonts w:ascii="Calibri" w:hAnsi="Calibri" w:cs="Calibri"/>
          <w:sz w:val="22"/>
          <w:szCs w:val="22"/>
        </w:rPr>
        <w:t>smluvní</w:t>
      </w:r>
      <w:r w:rsidR="004D6FCE" w:rsidRPr="00146994">
        <w:rPr>
          <w:rFonts w:ascii="Calibri" w:hAnsi="Calibri" w:cs="Calibri"/>
          <w:sz w:val="22"/>
          <w:szCs w:val="22"/>
        </w:rPr>
        <w:t>ch</w:t>
      </w:r>
      <w:r w:rsidRPr="00146994">
        <w:rPr>
          <w:rFonts w:ascii="Calibri" w:hAnsi="Calibri" w:cs="Calibri"/>
          <w:sz w:val="22"/>
          <w:szCs w:val="22"/>
        </w:rPr>
        <w:t xml:space="preserve"> stran.</w:t>
      </w:r>
    </w:p>
    <w:p w14:paraId="0A215643" w14:textId="4C99D68E" w:rsidR="00684F46" w:rsidRPr="00146994" w:rsidRDefault="00D25A8A" w:rsidP="0094400D">
      <w:pPr>
        <w:numPr>
          <w:ilvl w:val="0"/>
          <w:numId w:val="6"/>
        </w:numPr>
        <w:tabs>
          <w:tab w:val="clear" w:pos="360"/>
        </w:tabs>
        <w:spacing w:before="240" w:after="240"/>
        <w:rPr>
          <w:rFonts w:ascii="Calibri" w:hAnsi="Calibri" w:cs="Calibri"/>
          <w:sz w:val="22"/>
          <w:szCs w:val="22"/>
        </w:rPr>
      </w:pPr>
      <w:r w:rsidRPr="00146994">
        <w:rPr>
          <w:rFonts w:ascii="Calibri" w:hAnsi="Calibri" w:cs="Calibri"/>
          <w:sz w:val="22"/>
          <w:szCs w:val="22"/>
        </w:rPr>
        <w:t>Ostatní p</w:t>
      </w:r>
      <w:r w:rsidR="00D51150" w:rsidRPr="00146994">
        <w:rPr>
          <w:rFonts w:ascii="Calibri" w:hAnsi="Calibri" w:cs="Calibri"/>
          <w:sz w:val="22"/>
          <w:szCs w:val="22"/>
        </w:rPr>
        <w:t xml:space="preserve">rávní vztahy </w:t>
      </w:r>
      <w:r w:rsidRPr="00146994">
        <w:rPr>
          <w:rFonts w:ascii="Calibri" w:hAnsi="Calibri" w:cs="Calibri"/>
          <w:sz w:val="22"/>
          <w:szCs w:val="22"/>
        </w:rPr>
        <w:t xml:space="preserve">mezi smluvními stranami </w:t>
      </w:r>
      <w:r w:rsidR="00D51150" w:rsidRPr="00146994">
        <w:rPr>
          <w:rFonts w:ascii="Calibri" w:hAnsi="Calibri" w:cs="Calibri"/>
          <w:sz w:val="22"/>
          <w:szCs w:val="22"/>
        </w:rPr>
        <w:t xml:space="preserve">touto smlouvou </w:t>
      </w:r>
      <w:r w:rsidRPr="00146994">
        <w:rPr>
          <w:rFonts w:ascii="Calibri" w:hAnsi="Calibri" w:cs="Calibri"/>
          <w:sz w:val="22"/>
          <w:szCs w:val="22"/>
        </w:rPr>
        <w:t xml:space="preserve">výslovně neupravené </w:t>
      </w:r>
      <w:r w:rsidR="00D51150" w:rsidRPr="00146994">
        <w:rPr>
          <w:rFonts w:ascii="Calibri" w:hAnsi="Calibri" w:cs="Calibri"/>
          <w:sz w:val="22"/>
          <w:szCs w:val="22"/>
        </w:rPr>
        <w:t>se řídí p</w:t>
      </w:r>
      <w:r w:rsidRPr="00146994">
        <w:rPr>
          <w:rFonts w:ascii="Calibri" w:hAnsi="Calibri" w:cs="Calibri"/>
          <w:sz w:val="22"/>
          <w:szCs w:val="22"/>
        </w:rPr>
        <w:t xml:space="preserve">rávním </w:t>
      </w:r>
      <w:r w:rsidR="00D51150" w:rsidRPr="00146994">
        <w:rPr>
          <w:rFonts w:ascii="Calibri" w:hAnsi="Calibri" w:cs="Calibri"/>
          <w:sz w:val="22"/>
          <w:szCs w:val="22"/>
        </w:rPr>
        <w:t>ř</w:t>
      </w:r>
      <w:r w:rsidRPr="00146994">
        <w:rPr>
          <w:rFonts w:ascii="Calibri" w:hAnsi="Calibri" w:cs="Calibri"/>
          <w:sz w:val="22"/>
          <w:szCs w:val="22"/>
        </w:rPr>
        <w:t>ádem ČR</w:t>
      </w:r>
      <w:r w:rsidR="00176958" w:rsidRPr="00146994">
        <w:rPr>
          <w:rFonts w:ascii="Calibri" w:hAnsi="Calibri" w:cs="Calibri"/>
          <w:sz w:val="22"/>
          <w:szCs w:val="22"/>
        </w:rPr>
        <w:t>, zejména příslušných ustanovení občanského zákoníku</w:t>
      </w:r>
      <w:r w:rsidRPr="00146994">
        <w:rPr>
          <w:rFonts w:ascii="Calibri" w:hAnsi="Calibri" w:cs="Calibri"/>
          <w:sz w:val="22"/>
          <w:szCs w:val="22"/>
        </w:rPr>
        <w:t xml:space="preserve">. Případná neplatnost kteréhokoliv </w:t>
      </w:r>
      <w:r w:rsidR="00D51150" w:rsidRPr="00146994">
        <w:rPr>
          <w:rFonts w:ascii="Calibri" w:hAnsi="Calibri" w:cs="Calibri"/>
          <w:sz w:val="22"/>
          <w:szCs w:val="22"/>
        </w:rPr>
        <w:t>ustanovení</w:t>
      </w:r>
      <w:r w:rsidRPr="00146994">
        <w:rPr>
          <w:rFonts w:ascii="Calibri" w:hAnsi="Calibri" w:cs="Calibri"/>
          <w:sz w:val="22"/>
          <w:szCs w:val="22"/>
        </w:rPr>
        <w:t xml:space="preserve"> této smlouvy ne</w:t>
      </w:r>
      <w:r w:rsidR="00D51150" w:rsidRPr="00146994">
        <w:rPr>
          <w:rFonts w:ascii="Calibri" w:hAnsi="Calibri" w:cs="Calibri"/>
          <w:sz w:val="22"/>
          <w:szCs w:val="22"/>
        </w:rPr>
        <w:t>m</w:t>
      </w:r>
      <w:r w:rsidRPr="00146994">
        <w:rPr>
          <w:rFonts w:ascii="Calibri" w:hAnsi="Calibri" w:cs="Calibri"/>
          <w:sz w:val="22"/>
          <w:szCs w:val="22"/>
        </w:rPr>
        <w:t>á vl</w:t>
      </w:r>
      <w:r w:rsidR="00D51150" w:rsidRPr="00146994">
        <w:rPr>
          <w:rFonts w:ascii="Calibri" w:hAnsi="Calibri" w:cs="Calibri"/>
          <w:sz w:val="22"/>
          <w:szCs w:val="22"/>
        </w:rPr>
        <w:t>i</w:t>
      </w:r>
      <w:r w:rsidRPr="00146994">
        <w:rPr>
          <w:rFonts w:ascii="Calibri" w:hAnsi="Calibri" w:cs="Calibri"/>
          <w:sz w:val="22"/>
          <w:szCs w:val="22"/>
        </w:rPr>
        <w:t>v na platnost ostatních ustanovení tét</w:t>
      </w:r>
      <w:r w:rsidR="00D51150" w:rsidRPr="00146994">
        <w:rPr>
          <w:rFonts w:ascii="Calibri" w:hAnsi="Calibri" w:cs="Calibri"/>
          <w:sz w:val="22"/>
          <w:szCs w:val="22"/>
        </w:rPr>
        <w:t xml:space="preserve">o </w:t>
      </w:r>
      <w:r w:rsidRPr="00146994">
        <w:rPr>
          <w:rFonts w:ascii="Calibri" w:hAnsi="Calibri" w:cs="Calibri"/>
          <w:sz w:val="22"/>
          <w:szCs w:val="22"/>
        </w:rPr>
        <w:t>smlouvy</w:t>
      </w:r>
      <w:r w:rsidR="00D51150" w:rsidRPr="00146994">
        <w:rPr>
          <w:rFonts w:ascii="Calibri" w:hAnsi="Calibri" w:cs="Calibri"/>
          <w:sz w:val="22"/>
          <w:szCs w:val="22"/>
        </w:rPr>
        <w:t>.</w:t>
      </w:r>
    </w:p>
    <w:p w14:paraId="3BF711B2" w14:textId="77777777" w:rsidR="00684F46" w:rsidRDefault="00410AF5" w:rsidP="00C735C4">
      <w:pPr>
        <w:numPr>
          <w:ilvl w:val="0"/>
          <w:numId w:val="6"/>
        </w:numPr>
        <w:tabs>
          <w:tab w:val="clear" w:pos="360"/>
        </w:tabs>
        <w:spacing w:before="240"/>
        <w:rPr>
          <w:rFonts w:ascii="Calibri" w:hAnsi="Calibri" w:cs="Calibri"/>
          <w:sz w:val="22"/>
          <w:szCs w:val="22"/>
        </w:rPr>
      </w:pPr>
      <w:r w:rsidRPr="00684F46">
        <w:rPr>
          <w:rFonts w:ascii="Calibri" w:hAnsi="Calibri" w:cs="Calibri"/>
          <w:sz w:val="22"/>
          <w:szCs w:val="22"/>
        </w:rPr>
        <w:t>Uchazeč se smluvně zaváže umožnit kontrolu a poskytnout veškerou dokumentaci k této zakázce, včetně příslušných účetních dokladů, všem k tomu oprávněných orgánů státní správy nebo jiným k tomu pověřeným osobám, nebo orgánům a organizacím, které jsou oprávněné kontrolovat realizaci této zakázky u zadavatele a dodavatele. Uchazeč je zároveň povinen provádět archivaci dokumentace spojenou s tímto výběrovým řízením dle pravidel Programu rozvoje venkova, nejméně však po dobu 10 let od data vyhodnocení tohoto výběrového řízení.</w:t>
      </w:r>
    </w:p>
    <w:p w14:paraId="106EACD6" w14:textId="77777777" w:rsidR="00684F46" w:rsidRDefault="00A2001A" w:rsidP="00C735C4">
      <w:pPr>
        <w:numPr>
          <w:ilvl w:val="0"/>
          <w:numId w:val="6"/>
        </w:numPr>
        <w:tabs>
          <w:tab w:val="clear" w:pos="360"/>
        </w:tabs>
        <w:spacing w:before="240"/>
        <w:rPr>
          <w:rFonts w:ascii="Calibri" w:hAnsi="Calibri" w:cs="Calibri"/>
          <w:sz w:val="22"/>
          <w:szCs w:val="22"/>
        </w:rPr>
      </w:pPr>
      <w:r w:rsidRPr="00684F46">
        <w:rPr>
          <w:rFonts w:ascii="Calibri" w:hAnsi="Calibri" w:cs="Calibri"/>
          <w:sz w:val="22"/>
          <w:szCs w:val="22"/>
        </w:rPr>
        <w:t>P</w:t>
      </w:r>
      <w:r w:rsidR="00D25A8A" w:rsidRPr="00684F46">
        <w:rPr>
          <w:rFonts w:ascii="Calibri" w:hAnsi="Calibri" w:cs="Calibri"/>
          <w:sz w:val="22"/>
          <w:szCs w:val="22"/>
        </w:rPr>
        <w:t xml:space="preserve">rodávající </w:t>
      </w:r>
      <w:r w:rsidR="00665B74" w:rsidRPr="00684F46">
        <w:rPr>
          <w:rFonts w:ascii="Calibri" w:hAnsi="Calibri" w:cs="Calibri"/>
          <w:sz w:val="22"/>
          <w:szCs w:val="22"/>
        </w:rPr>
        <w:t>prohlašuje, že se seznámil se zadávacími podm</w:t>
      </w:r>
      <w:r w:rsidR="005F682F" w:rsidRPr="00684F46">
        <w:rPr>
          <w:rFonts w:ascii="Calibri" w:hAnsi="Calibri" w:cs="Calibri"/>
          <w:sz w:val="22"/>
          <w:szCs w:val="22"/>
        </w:rPr>
        <w:t>ínkami veřejné zakázky „</w:t>
      </w:r>
      <w:r w:rsidR="000E73B9">
        <w:rPr>
          <w:rFonts w:ascii="Calibri" w:hAnsi="Calibri" w:cs="Calibri"/>
          <w:sz w:val="22"/>
          <w:szCs w:val="22"/>
        </w:rPr>
        <w:fldChar w:fldCharType="begin"/>
      </w:r>
      <w:r w:rsidR="000E73B9">
        <w:rPr>
          <w:rFonts w:ascii="Calibri" w:hAnsi="Calibri" w:cs="Calibri"/>
          <w:sz w:val="22"/>
          <w:szCs w:val="22"/>
        </w:rPr>
        <w:instrText xml:space="preserve"> LINK Excel.Sheet.12 "C:\\Users\\proksik.FM\\Documents\\DOKUMENTY-PROKŠÍK\\DOTACE\\15. mimořádné kolo_2022_2023\\00_Šablony ZD_podle Příručky\\Zdrojový data_ZD_obecná.xlsx" "List1!R1C2" \a \t  \* MERGEFORMAT </w:instrText>
      </w:r>
      <w:r w:rsidR="000E73B9">
        <w:rPr>
          <w:rFonts w:ascii="Calibri" w:hAnsi="Calibri" w:cs="Calibri"/>
          <w:sz w:val="22"/>
          <w:szCs w:val="22"/>
        </w:rPr>
        <w:fldChar w:fldCharType="separate"/>
      </w:r>
      <w:r w:rsidR="006861F1" w:rsidRPr="006861F1">
        <w:rPr>
          <w:rFonts w:ascii="Calibri" w:hAnsi="Calibri" w:cs="Calibri"/>
          <w:sz w:val="22"/>
          <w:szCs w:val="22"/>
        </w:rPr>
        <w:t>Pořízení lesnické techniky</w:t>
      </w:r>
      <w:r w:rsidR="000E73B9">
        <w:rPr>
          <w:rFonts w:ascii="Calibri" w:hAnsi="Calibri" w:cs="Calibri"/>
          <w:sz w:val="22"/>
          <w:szCs w:val="22"/>
        </w:rPr>
        <w:fldChar w:fldCharType="end"/>
      </w:r>
      <w:r w:rsidR="005F682F">
        <w:rPr>
          <w:rFonts w:ascii="Calibri" w:hAnsi="Calibri" w:cs="Calibri"/>
          <w:sz w:val="22"/>
          <w:szCs w:val="22"/>
        </w:rPr>
        <w:t>“</w:t>
      </w:r>
      <w:r w:rsidR="00665B74">
        <w:rPr>
          <w:rFonts w:ascii="Calibri" w:hAnsi="Calibri" w:cs="Calibri"/>
          <w:sz w:val="22"/>
          <w:szCs w:val="22"/>
        </w:rPr>
        <w:t>,</w:t>
      </w:r>
      <w:r w:rsidR="00665B74" w:rsidRPr="00684F46">
        <w:rPr>
          <w:rFonts w:ascii="Calibri" w:hAnsi="Calibri" w:cs="Calibri"/>
          <w:sz w:val="22"/>
          <w:szCs w:val="22"/>
        </w:rPr>
        <w:t xml:space="preserve"> na jejímž základě se tato smlouva uzavírá, plně jim porozuměl a bezvýhradně s nimi souhlasí.</w:t>
      </w:r>
    </w:p>
    <w:p w14:paraId="00E9590D" w14:textId="77777777" w:rsidR="00684F46" w:rsidRDefault="00D25A8A" w:rsidP="00C735C4">
      <w:pPr>
        <w:numPr>
          <w:ilvl w:val="0"/>
          <w:numId w:val="6"/>
        </w:numPr>
        <w:tabs>
          <w:tab w:val="clear" w:pos="360"/>
        </w:tabs>
        <w:spacing w:before="240"/>
        <w:rPr>
          <w:rFonts w:ascii="Calibri" w:hAnsi="Calibri" w:cs="Calibri"/>
          <w:sz w:val="22"/>
          <w:szCs w:val="22"/>
        </w:rPr>
      </w:pPr>
      <w:r w:rsidRPr="00684F46">
        <w:rPr>
          <w:rFonts w:ascii="Calibri" w:hAnsi="Calibri" w:cs="Calibri"/>
          <w:sz w:val="22"/>
          <w:szCs w:val="22"/>
        </w:rPr>
        <w:lastRenderedPageBreak/>
        <w:t xml:space="preserve">Prodávající </w:t>
      </w:r>
      <w:r w:rsidR="00665B74" w:rsidRPr="00684F46">
        <w:rPr>
          <w:rFonts w:ascii="Calibri" w:hAnsi="Calibri" w:cs="Calibri"/>
          <w:sz w:val="22"/>
          <w:szCs w:val="22"/>
        </w:rPr>
        <w:t>dále prohlašuje, že je s rozsahem dodávek požadovaných kupujícím detailně obeznámen, že s jejich obsahem bezvýhradně souhlasí a veškeré takto stanovené podmínky považuje z pohledu plnění veřejné zakázky „</w:t>
      </w:r>
      <w:r w:rsidR="005F682F" w:rsidRPr="00684F46">
        <w:rPr>
          <w:rFonts w:ascii="Calibri" w:hAnsi="Calibri" w:cs="Calibri"/>
          <w:sz w:val="22"/>
          <w:szCs w:val="22"/>
        </w:rPr>
        <w:t>Pořízení lesn</w:t>
      </w:r>
      <w:r w:rsidR="00012DB1" w:rsidRPr="00684F46">
        <w:rPr>
          <w:rFonts w:ascii="Calibri" w:hAnsi="Calibri" w:cs="Calibri"/>
          <w:sz w:val="22"/>
          <w:szCs w:val="22"/>
        </w:rPr>
        <w:t xml:space="preserve">ické </w:t>
      </w:r>
      <w:r w:rsidR="005F682F" w:rsidRPr="00684F46">
        <w:rPr>
          <w:rFonts w:ascii="Calibri" w:hAnsi="Calibri" w:cs="Calibri"/>
          <w:sz w:val="22"/>
          <w:szCs w:val="22"/>
        </w:rPr>
        <w:t>techniky</w:t>
      </w:r>
      <w:r w:rsidR="00665B74" w:rsidRPr="00684F46">
        <w:rPr>
          <w:rFonts w:ascii="Calibri" w:hAnsi="Calibri" w:cs="Calibri"/>
          <w:sz w:val="22"/>
          <w:szCs w:val="22"/>
        </w:rPr>
        <w:t>“ za bezvýhradně závazné.</w:t>
      </w:r>
    </w:p>
    <w:p w14:paraId="1309E9E5" w14:textId="77777777" w:rsidR="00684F46" w:rsidRDefault="00D25A8A" w:rsidP="00C735C4">
      <w:pPr>
        <w:numPr>
          <w:ilvl w:val="0"/>
          <w:numId w:val="6"/>
        </w:numPr>
        <w:tabs>
          <w:tab w:val="clear" w:pos="360"/>
        </w:tabs>
        <w:spacing w:before="240"/>
        <w:rPr>
          <w:rFonts w:ascii="Calibri" w:hAnsi="Calibri" w:cs="Calibri"/>
          <w:sz w:val="22"/>
          <w:szCs w:val="22"/>
        </w:rPr>
      </w:pPr>
      <w:r w:rsidRPr="00684F46">
        <w:rPr>
          <w:rFonts w:ascii="Calibri" w:hAnsi="Calibri" w:cs="Calibri"/>
          <w:sz w:val="22"/>
          <w:szCs w:val="22"/>
        </w:rPr>
        <w:t xml:space="preserve">Prodávající </w:t>
      </w:r>
      <w:r w:rsidR="00665B74" w:rsidRPr="00684F46">
        <w:rPr>
          <w:rFonts w:ascii="Calibri" w:hAnsi="Calibri" w:cs="Calibri"/>
          <w:sz w:val="22"/>
          <w:szCs w:val="22"/>
        </w:rPr>
        <w:t>prohlašuje, že souhlasí se zveřejněním nabídkových cen, jakož i dalších dokumentů a</w:t>
      </w:r>
      <w:r w:rsidR="005F682F" w:rsidRPr="00684F46">
        <w:rPr>
          <w:rFonts w:ascii="Calibri" w:hAnsi="Calibri" w:cs="Calibri"/>
          <w:sz w:val="22"/>
          <w:szCs w:val="22"/>
        </w:rPr>
        <w:t xml:space="preserve"> údajů, které musí být dle požadavků poskytovatele dotace SZIF</w:t>
      </w:r>
      <w:r w:rsidR="00665B74" w:rsidRPr="00684F46">
        <w:rPr>
          <w:rFonts w:ascii="Calibri" w:hAnsi="Calibri" w:cs="Calibri"/>
          <w:sz w:val="22"/>
          <w:szCs w:val="22"/>
        </w:rPr>
        <w:t xml:space="preserve"> zveřejněny.</w:t>
      </w:r>
    </w:p>
    <w:p w14:paraId="7E5EA312" w14:textId="77777777" w:rsidR="00D51150" w:rsidRPr="00684F46" w:rsidRDefault="00D51150" w:rsidP="00C735C4">
      <w:pPr>
        <w:numPr>
          <w:ilvl w:val="0"/>
          <w:numId w:val="6"/>
        </w:numPr>
        <w:tabs>
          <w:tab w:val="clear" w:pos="360"/>
        </w:tabs>
        <w:spacing w:before="240"/>
        <w:rPr>
          <w:rFonts w:ascii="Calibri" w:hAnsi="Calibri" w:cs="Calibri"/>
          <w:sz w:val="22"/>
          <w:szCs w:val="22"/>
        </w:rPr>
      </w:pPr>
      <w:r w:rsidRPr="00684F46">
        <w:rPr>
          <w:rFonts w:ascii="Calibri" w:hAnsi="Calibri" w:cs="Calibri"/>
          <w:sz w:val="22"/>
          <w:szCs w:val="22"/>
        </w:rPr>
        <w:t>Nedílnou součástí smlouvy jsou tyto přílohy:</w:t>
      </w:r>
    </w:p>
    <w:p w14:paraId="0FA2EDAE" w14:textId="77777777" w:rsidR="00C735C4" w:rsidRDefault="00D51150" w:rsidP="000E73B9">
      <w:pPr>
        <w:ind w:firstLine="142"/>
        <w:rPr>
          <w:rFonts w:ascii="Calibri" w:hAnsi="Calibri" w:cs="Calibri"/>
          <w:sz w:val="22"/>
          <w:szCs w:val="22"/>
        </w:rPr>
      </w:pPr>
      <w:r>
        <w:rPr>
          <w:rFonts w:ascii="Calibri" w:hAnsi="Calibri" w:cs="Calibri"/>
          <w:sz w:val="22"/>
          <w:szCs w:val="22"/>
        </w:rPr>
        <w:t xml:space="preserve">Příloha č. 1 </w:t>
      </w:r>
      <w:r w:rsidR="00547B71">
        <w:rPr>
          <w:rFonts w:ascii="Calibri" w:hAnsi="Calibri" w:cs="Calibri"/>
          <w:sz w:val="22"/>
          <w:szCs w:val="22"/>
        </w:rPr>
        <w:t>–</w:t>
      </w:r>
      <w:r>
        <w:rPr>
          <w:rFonts w:ascii="Calibri" w:hAnsi="Calibri" w:cs="Calibri"/>
          <w:sz w:val="22"/>
          <w:szCs w:val="22"/>
        </w:rPr>
        <w:t xml:space="preserve"> </w:t>
      </w:r>
      <w:r w:rsidR="00547B71">
        <w:rPr>
          <w:rFonts w:ascii="Calibri" w:hAnsi="Calibri" w:cs="Calibri"/>
          <w:sz w:val="22"/>
          <w:szCs w:val="22"/>
        </w:rPr>
        <w:t>Podrobné technické parametry</w:t>
      </w:r>
      <w:r w:rsidR="00F16055">
        <w:rPr>
          <w:rFonts w:ascii="Calibri" w:hAnsi="Calibri" w:cs="Calibri"/>
          <w:sz w:val="22"/>
          <w:szCs w:val="22"/>
        </w:rPr>
        <w:t xml:space="preserve"> a cenová nabídka</w:t>
      </w:r>
    </w:p>
    <w:p w14:paraId="7884D8F1" w14:textId="77777777" w:rsidR="00C735C4" w:rsidRDefault="00C735C4" w:rsidP="00C735C4">
      <w:pPr>
        <w:ind w:left="360"/>
        <w:rPr>
          <w:rFonts w:ascii="Calibri" w:hAnsi="Calibri" w:cs="Calibri"/>
          <w:sz w:val="22"/>
          <w:szCs w:val="22"/>
        </w:rPr>
      </w:pPr>
    </w:p>
    <w:p w14:paraId="1B838040" w14:textId="77777777" w:rsidR="00630844" w:rsidRDefault="00630844" w:rsidP="00C735C4">
      <w:pPr>
        <w:ind w:left="360" w:firstLine="0"/>
        <w:rPr>
          <w:rFonts w:ascii="Calibri" w:hAnsi="Calibri" w:cs="Calibri"/>
          <w:sz w:val="22"/>
          <w:szCs w:val="22"/>
        </w:rPr>
      </w:pPr>
      <w:r>
        <w:rPr>
          <w:rFonts w:ascii="Calibri" w:hAnsi="Calibri" w:cs="Calibri"/>
          <w:sz w:val="22"/>
          <w:szCs w:val="22"/>
        </w:rPr>
        <w:t>Smluvní strany s</w:t>
      </w:r>
      <w:r w:rsidR="00D51150">
        <w:rPr>
          <w:rFonts w:ascii="Calibri" w:hAnsi="Calibri" w:cs="Calibri"/>
          <w:sz w:val="22"/>
          <w:szCs w:val="22"/>
        </w:rPr>
        <w:t xml:space="preserve">i </w:t>
      </w:r>
      <w:r>
        <w:rPr>
          <w:rFonts w:ascii="Calibri" w:hAnsi="Calibri" w:cs="Calibri"/>
          <w:sz w:val="22"/>
          <w:szCs w:val="22"/>
        </w:rPr>
        <w:t>smlouv</w:t>
      </w:r>
      <w:r w:rsidR="00D51150">
        <w:rPr>
          <w:rFonts w:ascii="Calibri" w:hAnsi="Calibri" w:cs="Calibri"/>
          <w:sz w:val="22"/>
          <w:szCs w:val="22"/>
        </w:rPr>
        <w:t xml:space="preserve">u přečetly a </w:t>
      </w:r>
      <w:r>
        <w:rPr>
          <w:rFonts w:ascii="Calibri" w:hAnsi="Calibri" w:cs="Calibri"/>
          <w:sz w:val="22"/>
          <w:szCs w:val="22"/>
        </w:rPr>
        <w:t xml:space="preserve">na důkaz </w:t>
      </w:r>
      <w:r w:rsidR="00D51150">
        <w:rPr>
          <w:rFonts w:ascii="Calibri" w:hAnsi="Calibri" w:cs="Calibri"/>
          <w:sz w:val="22"/>
          <w:szCs w:val="22"/>
        </w:rPr>
        <w:t xml:space="preserve">svého souhlasu </w:t>
      </w:r>
      <w:r>
        <w:rPr>
          <w:rFonts w:ascii="Calibri" w:hAnsi="Calibri" w:cs="Calibri"/>
          <w:sz w:val="22"/>
          <w:szCs w:val="22"/>
        </w:rPr>
        <w:t>s</w:t>
      </w:r>
      <w:r w:rsidR="00D51150">
        <w:rPr>
          <w:rFonts w:ascii="Calibri" w:hAnsi="Calibri" w:cs="Calibri"/>
          <w:sz w:val="22"/>
          <w:szCs w:val="22"/>
        </w:rPr>
        <w:t xml:space="preserve"> </w:t>
      </w:r>
      <w:r>
        <w:rPr>
          <w:rFonts w:ascii="Calibri" w:hAnsi="Calibri" w:cs="Calibri"/>
          <w:sz w:val="22"/>
          <w:szCs w:val="22"/>
        </w:rPr>
        <w:t xml:space="preserve">ní připojují </w:t>
      </w:r>
      <w:r w:rsidR="00D51150">
        <w:rPr>
          <w:rFonts w:ascii="Calibri" w:hAnsi="Calibri" w:cs="Calibri"/>
          <w:sz w:val="22"/>
          <w:szCs w:val="22"/>
        </w:rPr>
        <w:t xml:space="preserve">své </w:t>
      </w:r>
      <w:r>
        <w:rPr>
          <w:rFonts w:ascii="Calibri" w:hAnsi="Calibri" w:cs="Calibri"/>
          <w:sz w:val="22"/>
          <w:szCs w:val="22"/>
        </w:rPr>
        <w:t>pod</w:t>
      </w:r>
      <w:r w:rsidR="00D51150">
        <w:rPr>
          <w:rFonts w:ascii="Calibri" w:hAnsi="Calibri" w:cs="Calibri"/>
          <w:sz w:val="22"/>
          <w:szCs w:val="22"/>
        </w:rPr>
        <w:t>pisy</w:t>
      </w:r>
      <w:r>
        <w:rPr>
          <w:rFonts w:ascii="Calibri" w:hAnsi="Calibri" w:cs="Calibri"/>
          <w:sz w:val="22"/>
          <w:szCs w:val="22"/>
        </w:rPr>
        <w:t>.</w:t>
      </w:r>
    </w:p>
    <w:p w14:paraId="1EDBE3E7" w14:textId="77777777" w:rsidR="00CB6E0B" w:rsidRDefault="00CB6E0B" w:rsidP="00AA1C41">
      <w:pPr>
        <w:rPr>
          <w:rFonts w:ascii="Calibri" w:hAnsi="Calibri" w:cs="Calibri"/>
          <w:sz w:val="22"/>
          <w:szCs w:val="22"/>
        </w:rPr>
      </w:pPr>
    </w:p>
    <w:p w14:paraId="74C2E7C9" w14:textId="77777777" w:rsidR="00D51150" w:rsidRDefault="00D51150" w:rsidP="00AA1C41">
      <w:pPr>
        <w:rPr>
          <w:rFonts w:ascii="Calibri" w:hAnsi="Calibri" w:cs="Calibri"/>
          <w:sz w:val="22"/>
          <w:szCs w:val="22"/>
        </w:rPr>
      </w:pPr>
    </w:p>
    <w:p w14:paraId="7443062C" w14:textId="77777777" w:rsidR="00EA380D" w:rsidRDefault="00EA380D" w:rsidP="00AA1C41">
      <w:pPr>
        <w:rPr>
          <w:rFonts w:ascii="Calibri" w:hAnsi="Calibri" w:cs="Calibri"/>
          <w:sz w:val="22"/>
          <w:szCs w:val="22"/>
        </w:rPr>
      </w:pPr>
    </w:p>
    <w:p w14:paraId="4A50C570" w14:textId="48A472F1" w:rsidR="00F720CF" w:rsidRDefault="008E2A7F" w:rsidP="00AA1C41">
      <w:pPr>
        <w:pStyle w:val="Zkladntext"/>
        <w:tabs>
          <w:tab w:val="right" w:pos="8640"/>
        </w:tabs>
        <w:spacing w:after="0"/>
        <w:ind w:left="360"/>
        <w:rPr>
          <w:rFonts w:ascii="Calibri" w:hAnsi="Calibri" w:cs="Calibri"/>
          <w:sz w:val="22"/>
          <w:szCs w:val="22"/>
        </w:rPr>
      </w:pPr>
      <w:r>
        <w:rPr>
          <w:rFonts w:ascii="Calibri" w:hAnsi="Calibri" w:cs="Calibri"/>
          <w:sz w:val="22"/>
          <w:szCs w:val="22"/>
        </w:rPr>
        <w:t>V</w:t>
      </w:r>
      <w:r w:rsidR="00D51D0E">
        <w:rPr>
          <w:rFonts w:ascii="Calibri" w:hAnsi="Calibri" w:cs="Calibri"/>
          <w:sz w:val="22"/>
          <w:szCs w:val="22"/>
        </w:rPr>
        <w:t> </w:t>
      </w:r>
      <w:r w:rsidR="00B17BF2">
        <w:rPr>
          <w:rFonts w:ascii="Calibri" w:hAnsi="Calibri" w:cs="Calibri"/>
          <w:sz w:val="22"/>
          <w:szCs w:val="22"/>
        </w:rPr>
        <w:fldChar w:fldCharType="begin"/>
      </w:r>
      <w:r w:rsidR="00B17BF2">
        <w:rPr>
          <w:rFonts w:ascii="Calibri" w:hAnsi="Calibri" w:cs="Calibri"/>
          <w:sz w:val="22"/>
          <w:szCs w:val="22"/>
        </w:rPr>
        <w:instrText xml:space="preserve"> LINK Excel.Sheet.12 "C:\\Users\\proksik.FM\\Documents\\DOKUMENTY-PROKŠÍK\\DOTACE\\15. mimořádné kolo_2022_2023\\00_Šablony ZD_podle Příručky\\Zdrojový data_ZD_obecná.xlsx" "List1!R5C3" \a \t  \* MERGEFORMAT </w:instrText>
      </w:r>
      <w:r w:rsidR="00B17BF2">
        <w:rPr>
          <w:rFonts w:ascii="Calibri" w:hAnsi="Calibri" w:cs="Calibri"/>
          <w:sz w:val="22"/>
          <w:szCs w:val="22"/>
        </w:rPr>
        <w:fldChar w:fldCharType="separate"/>
      </w:r>
      <w:r w:rsidR="006861F1" w:rsidRPr="006861F1">
        <w:rPr>
          <w:rFonts w:ascii="Calibri" w:hAnsi="Calibri" w:cs="Calibri"/>
          <w:sz w:val="22"/>
          <w:szCs w:val="22"/>
        </w:rPr>
        <w:t xml:space="preserve">Dvoře Králové nad Labem </w:t>
      </w:r>
      <w:r w:rsidR="00B17BF2">
        <w:rPr>
          <w:rFonts w:ascii="Calibri" w:hAnsi="Calibri" w:cs="Calibri"/>
          <w:sz w:val="22"/>
          <w:szCs w:val="22"/>
        </w:rPr>
        <w:fldChar w:fldCharType="end"/>
      </w:r>
      <w:r w:rsidR="00F720CF">
        <w:rPr>
          <w:rFonts w:ascii="Calibri" w:hAnsi="Calibri" w:cs="Calibri"/>
          <w:sz w:val="22"/>
          <w:szCs w:val="22"/>
        </w:rPr>
        <w:t xml:space="preserve"> dn</w:t>
      </w:r>
      <w:r w:rsidR="002E32FD">
        <w:rPr>
          <w:rFonts w:ascii="Calibri" w:hAnsi="Calibri" w:cs="Calibri"/>
          <w:sz w:val="22"/>
          <w:szCs w:val="22"/>
        </w:rPr>
        <w:t xml:space="preserve">e: </w:t>
      </w:r>
      <w:r w:rsidR="00C02843">
        <w:rPr>
          <w:rFonts w:ascii="Calibri" w:hAnsi="Calibri" w:cs="Calibri"/>
          <w:sz w:val="22"/>
          <w:szCs w:val="22"/>
        </w:rPr>
        <w:t>1.12.2022</w:t>
      </w:r>
      <w:r w:rsidR="00EE7AE8">
        <w:rPr>
          <w:rFonts w:ascii="Calibri" w:hAnsi="Calibri" w:cs="Calibri"/>
          <w:sz w:val="22"/>
          <w:szCs w:val="22"/>
        </w:rPr>
        <w:t xml:space="preserve">               </w:t>
      </w:r>
      <w:r w:rsidR="00A55433">
        <w:rPr>
          <w:rFonts w:ascii="Calibri" w:hAnsi="Calibri" w:cs="Calibri"/>
          <w:sz w:val="22"/>
          <w:szCs w:val="22"/>
        </w:rPr>
        <w:t xml:space="preserve">         </w:t>
      </w:r>
      <w:r w:rsidR="00435934">
        <w:rPr>
          <w:rFonts w:ascii="Calibri" w:hAnsi="Calibri" w:cs="Calibri"/>
          <w:sz w:val="22"/>
          <w:szCs w:val="22"/>
        </w:rPr>
        <w:t xml:space="preserve">           </w:t>
      </w:r>
      <w:r w:rsidR="002E32FD">
        <w:rPr>
          <w:rFonts w:ascii="Calibri" w:hAnsi="Calibri" w:cs="Calibri"/>
          <w:sz w:val="22"/>
          <w:szCs w:val="22"/>
        </w:rPr>
        <w:t xml:space="preserve">        </w:t>
      </w:r>
      <w:r w:rsidR="00D01789">
        <w:rPr>
          <w:rFonts w:ascii="Calibri" w:hAnsi="Calibri" w:cs="Calibri"/>
          <w:sz w:val="22"/>
          <w:szCs w:val="22"/>
        </w:rPr>
        <w:t>V</w:t>
      </w:r>
      <w:r w:rsidR="002A294A">
        <w:rPr>
          <w:rFonts w:ascii="Calibri" w:hAnsi="Calibri" w:cs="Calibri"/>
          <w:sz w:val="22"/>
          <w:szCs w:val="22"/>
        </w:rPr>
        <w:t xml:space="preserve">e Slavkově u Brna </w:t>
      </w:r>
      <w:r w:rsidR="00F720CF">
        <w:rPr>
          <w:rFonts w:ascii="Calibri" w:hAnsi="Calibri" w:cs="Calibri"/>
          <w:sz w:val="22"/>
          <w:szCs w:val="22"/>
        </w:rPr>
        <w:t>dne</w:t>
      </w:r>
      <w:r w:rsidR="002A294A">
        <w:rPr>
          <w:rFonts w:ascii="Calibri" w:hAnsi="Calibri" w:cs="Calibri"/>
          <w:sz w:val="22"/>
          <w:szCs w:val="22"/>
        </w:rPr>
        <w:t xml:space="preserve"> </w:t>
      </w:r>
      <w:r w:rsidR="00C02843">
        <w:rPr>
          <w:rFonts w:ascii="Calibri" w:hAnsi="Calibri" w:cs="Calibri"/>
          <w:sz w:val="22"/>
          <w:szCs w:val="22"/>
        </w:rPr>
        <w:t>01</w:t>
      </w:r>
      <w:r w:rsidR="002A294A">
        <w:rPr>
          <w:rFonts w:ascii="Calibri" w:hAnsi="Calibri" w:cs="Calibri"/>
          <w:sz w:val="22"/>
          <w:szCs w:val="22"/>
        </w:rPr>
        <w:t>.1</w:t>
      </w:r>
      <w:r w:rsidR="00C02843">
        <w:rPr>
          <w:rFonts w:ascii="Calibri" w:hAnsi="Calibri" w:cs="Calibri"/>
          <w:sz w:val="22"/>
          <w:szCs w:val="22"/>
        </w:rPr>
        <w:t>2</w:t>
      </w:r>
      <w:r w:rsidR="002A294A">
        <w:rPr>
          <w:rFonts w:ascii="Calibri" w:hAnsi="Calibri" w:cs="Calibri"/>
          <w:sz w:val="22"/>
          <w:szCs w:val="22"/>
        </w:rPr>
        <w:t>.2022</w:t>
      </w:r>
      <w:r w:rsidR="00F720CF">
        <w:rPr>
          <w:rFonts w:ascii="Calibri" w:hAnsi="Calibri" w:cs="Calibri"/>
          <w:sz w:val="22"/>
          <w:szCs w:val="22"/>
        </w:rPr>
        <w:tab/>
      </w:r>
    </w:p>
    <w:p w14:paraId="17B3327B" w14:textId="77777777" w:rsidR="00F720CF" w:rsidRDefault="00F720CF" w:rsidP="00AA1C41">
      <w:pPr>
        <w:rPr>
          <w:rFonts w:ascii="Calibri" w:hAnsi="Calibri" w:cs="Calibri"/>
          <w:sz w:val="22"/>
          <w:szCs w:val="22"/>
        </w:rPr>
      </w:pPr>
    </w:p>
    <w:p w14:paraId="50A45586" w14:textId="77777777" w:rsidR="00B60F21" w:rsidRDefault="00B60F21" w:rsidP="00AA1C41">
      <w:pPr>
        <w:rPr>
          <w:rFonts w:ascii="Calibri" w:hAnsi="Calibri" w:cs="Calibri"/>
          <w:sz w:val="22"/>
          <w:szCs w:val="22"/>
        </w:rPr>
      </w:pPr>
    </w:p>
    <w:p w14:paraId="4B71E266" w14:textId="77777777" w:rsidR="00EA380D" w:rsidRDefault="00EA380D" w:rsidP="00AA1C41">
      <w:pPr>
        <w:rPr>
          <w:rFonts w:ascii="Calibri" w:hAnsi="Calibri" w:cs="Calibri"/>
          <w:sz w:val="22"/>
          <w:szCs w:val="22"/>
        </w:rPr>
      </w:pPr>
    </w:p>
    <w:p w14:paraId="6B075265" w14:textId="77777777" w:rsidR="00050E69" w:rsidRDefault="00050E69" w:rsidP="00AA1C41">
      <w:pPr>
        <w:rPr>
          <w:rFonts w:ascii="Calibri" w:hAnsi="Calibri" w:cs="Calibri"/>
          <w:sz w:val="22"/>
          <w:szCs w:val="22"/>
        </w:rPr>
      </w:pPr>
    </w:p>
    <w:p w14:paraId="12F0E9C0" w14:textId="77777777" w:rsidR="00A55433" w:rsidRDefault="00A55433" w:rsidP="00AA1C41">
      <w:pPr>
        <w:rPr>
          <w:rFonts w:ascii="Calibri" w:hAnsi="Calibri" w:cs="Calibri"/>
          <w:sz w:val="22"/>
          <w:szCs w:val="22"/>
        </w:rPr>
      </w:pPr>
    </w:p>
    <w:p w14:paraId="3F44245F" w14:textId="77777777" w:rsidR="00D51D0E" w:rsidRDefault="00D51D0E" w:rsidP="00D51D0E">
      <w:pPr>
        <w:rPr>
          <w:rFonts w:ascii="Calibri" w:hAnsi="Calibri" w:cs="Calibri"/>
          <w:sz w:val="22"/>
          <w:szCs w:val="22"/>
        </w:rPr>
      </w:pPr>
      <w:r>
        <w:rPr>
          <w:rFonts w:ascii="Calibri" w:hAnsi="Calibri" w:cs="Calibri"/>
          <w:sz w:val="22"/>
          <w:szCs w:val="22"/>
        </w:rPr>
        <w:t>........................................................</w:t>
      </w:r>
      <w:r w:rsidR="00A55433">
        <w:rPr>
          <w:rFonts w:ascii="Calibri" w:hAnsi="Calibri" w:cs="Calibri"/>
          <w:sz w:val="22"/>
          <w:szCs w:val="22"/>
        </w:rPr>
        <w:t xml:space="preserve">      </w:t>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t xml:space="preserve">........................................................                                          </w:t>
      </w:r>
    </w:p>
    <w:p w14:paraId="34341E23" w14:textId="2C80016A" w:rsidR="00D51D0E" w:rsidRDefault="00D51D0E" w:rsidP="00D51D0E">
      <w:pPr>
        <w:rPr>
          <w:rFonts w:ascii="Calibri" w:hAnsi="Calibri" w:cs="Calibri"/>
          <w:sz w:val="22"/>
          <w:szCs w:val="22"/>
        </w:rPr>
      </w:pPr>
      <w:r>
        <w:rPr>
          <w:rFonts w:ascii="Calibri" w:hAnsi="Calibri" w:cs="Calibri"/>
          <w:sz w:val="22"/>
          <w:szCs w:val="22"/>
        </w:rPr>
        <w:t xml:space="preserve"> </w:t>
      </w:r>
      <w:r w:rsidR="00B17BF2">
        <w:rPr>
          <w:rFonts w:ascii="Calibri" w:hAnsi="Calibri" w:cs="Calibri"/>
          <w:sz w:val="22"/>
          <w:szCs w:val="22"/>
        </w:rPr>
        <w:fldChar w:fldCharType="begin"/>
      </w:r>
      <w:r w:rsidR="00B17BF2">
        <w:rPr>
          <w:rFonts w:ascii="Calibri" w:hAnsi="Calibri" w:cs="Calibri"/>
          <w:sz w:val="22"/>
          <w:szCs w:val="22"/>
        </w:rPr>
        <w:instrText xml:space="preserve"> LINK Excel.Sheet.12 "C:\\Users\\proksik.FM\\Documents\\DOKUMENTY-PROKŠÍK\\DOTACE\\15. mimořádné kolo_2022_2023\\00_Šablony ZD_podle Příručky\\Zdrojový data_ZD_obecná.xlsx" "List1!R6C2" \a \t  \* MERGEFORMAT </w:instrText>
      </w:r>
      <w:r w:rsidR="00B17BF2">
        <w:rPr>
          <w:rFonts w:ascii="Calibri" w:hAnsi="Calibri" w:cs="Calibri"/>
          <w:sz w:val="22"/>
          <w:szCs w:val="22"/>
        </w:rPr>
        <w:fldChar w:fldCharType="separate"/>
      </w:r>
      <w:r w:rsidR="006861F1" w:rsidRPr="006861F1">
        <w:rPr>
          <w:rFonts w:ascii="Calibri" w:hAnsi="Calibri" w:cs="Calibri"/>
          <w:sz w:val="22"/>
          <w:szCs w:val="22"/>
        </w:rPr>
        <w:t>Bc. Petr Kupský</w:t>
      </w:r>
      <w:r w:rsidR="00B17BF2">
        <w:rPr>
          <w:rFonts w:ascii="Calibri" w:hAnsi="Calibri" w:cs="Calibri"/>
          <w:sz w:val="22"/>
          <w:szCs w:val="22"/>
        </w:rPr>
        <w:fldChar w:fldCharType="end"/>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2A294A">
        <w:rPr>
          <w:rFonts w:ascii="Calibri" w:hAnsi="Calibri" w:cs="Calibri"/>
          <w:sz w:val="22"/>
          <w:szCs w:val="22"/>
        </w:rPr>
        <w:t xml:space="preserve">Martin Šmíd a Roman Prokšík </w:t>
      </w:r>
    </w:p>
    <w:p w14:paraId="4E750572" w14:textId="3E0F58AC" w:rsidR="00D51D0E" w:rsidRDefault="00D51D0E" w:rsidP="00D51D0E">
      <w:pPr>
        <w:rPr>
          <w:rFonts w:ascii="Calibri" w:hAnsi="Calibri" w:cs="Calibri"/>
          <w:sz w:val="22"/>
          <w:szCs w:val="22"/>
        </w:rPr>
      </w:pPr>
      <w:r>
        <w:rPr>
          <w:rFonts w:ascii="Calibri" w:hAnsi="Calibri" w:cs="Calibri"/>
          <w:sz w:val="22"/>
          <w:szCs w:val="22"/>
        </w:rPr>
        <w:t xml:space="preserve"> </w:t>
      </w:r>
      <w:r w:rsidR="00B17BF2">
        <w:rPr>
          <w:rFonts w:ascii="Calibri" w:hAnsi="Calibri" w:cs="Calibri"/>
          <w:sz w:val="22"/>
          <w:szCs w:val="22"/>
        </w:rPr>
        <w:fldChar w:fldCharType="begin"/>
      </w:r>
      <w:r w:rsidR="00B17BF2">
        <w:rPr>
          <w:rFonts w:ascii="Calibri" w:hAnsi="Calibri" w:cs="Calibri"/>
          <w:sz w:val="22"/>
          <w:szCs w:val="22"/>
        </w:rPr>
        <w:instrText xml:space="preserve"> LINK Excel.Sheet.12 "C:\\Users\\proksik.FM\\Documents\\DOKUMENTY-PROKŠÍK\\DOTACE\\15. mimořádné kolo_2022_2023\\00_Šablony ZD_podle Příručky\\Zdrojový data_ZD_obecná.xlsx" "List1!R6C3" \a \t  \* MERGEFORMAT </w:instrText>
      </w:r>
      <w:r w:rsidR="00B17BF2">
        <w:rPr>
          <w:rFonts w:ascii="Calibri" w:hAnsi="Calibri" w:cs="Calibri"/>
          <w:sz w:val="22"/>
          <w:szCs w:val="22"/>
        </w:rPr>
        <w:fldChar w:fldCharType="separate"/>
      </w:r>
      <w:r w:rsidR="006861F1" w:rsidRPr="006861F1">
        <w:rPr>
          <w:rFonts w:ascii="Calibri" w:hAnsi="Calibri" w:cs="Calibri"/>
          <w:sz w:val="22"/>
          <w:szCs w:val="22"/>
        </w:rPr>
        <w:t>jednatel</w:t>
      </w:r>
      <w:r w:rsidR="00B17BF2">
        <w:rPr>
          <w:rFonts w:ascii="Calibri" w:hAnsi="Calibri" w:cs="Calibri"/>
          <w:sz w:val="22"/>
          <w:szCs w:val="22"/>
        </w:rPr>
        <w:fldChar w:fldCharType="end"/>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B17BF2">
        <w:rPr>
          <w:rFonts w:ascii="Calibri" w:hAnsi="Calibri" w:cs="Calibri"/>
          <w:sz w:val="22"/>
          <w:szCs w:val="22"/>
        </w:rPr>
        <w:tab/>
      </w:r>
      <w:r w:rsidR="00B17BF2">
        <w:rPr>
          <w:rFonts w:ascii="Calibri" w:hAnsi="Calibri" w:cs="Calibri"/>
          <w:sz w:val="22"/>
          <w:szCs w:val="22"/>
        </w:rPr>
        <w:tab/>
      </w:r>
      <w:r w:rsidR="002A294A">
        <w:rPr>
          <w:rFonts w:ascii="Calibri" w:hAnsi="Calibri" w:cs="Calibri"/>
          <w:sz w:val="22"/>
          <w:szCs w:val="22"/>
        </w:rPr>
        <w:t>jednatelé společnosti</w:t>
      </w:r>
    </w:p>
    <w:p w14:paraId="7A5ED35B" w14:textId="64BF00F9" w:rsidR="00D51D0E" w:rsidRDefault="00B17BF2" w:rsidP="00D51D0E">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LINK Excel.Sheet.12 "C:\\Users\\proksik.FM\\Documents\\DOKUMENTY-PROKŠÍK\\DOTACE\\15. mimořádné kolo_2022_2023\\00_Šablony ZD_podle Příručky\\Zdrojový data_ZD_obecná.xlsx" "List1!R4C2" \a \t  \* MERGEFORMAT </w:instrText>
      </w:r>
      <w:r>
        <w:rPr>
          <w:rFonts w:ascii="Calibri" w:hAnsi="Calibri" w:cs="Calibri"/>
          <w:sz w:val="22"/>
          <w:szCs w:val="22"/>
        </w:rPr>
        <w:fldChar w:fldCharType="separate"/>
      </w:r>
      <w:r w:rsidR="006861F1" w:rsidRPr="006861F1">
        <w:rPr>
          <w:rFonts w:ascii="Calibri" w:hAnsi="Calibri" w:cs="Calibri"/>
          <w:sz w:val="22"/>
          <w:szCs w:val="22"/>
        </w:rPr>
        <w:t>Lesy města Dvůr Králové nad Labem s.r.o</w:t>
      </w:r>
      <w:r w:rsidR="006861F1">
        <w:t>.</w:t>
      </w:r>
      <w:r>
        <w:rPr>
          <w:rFonts w:ascii="Calibri" w:hAnsi="Calibri" w:cs="Calibri"/>
          <w:sz w:val="22"/>
          <w:szCs w:val="22"/>
        </w:rPr>
        <w:fldChar w:fldCharType="end"/>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2A294A">
        <w:rPr>
          <w:rFonts w:ascii="Calibri" w:hAnsi="Calibri" w:cs="Calibri"/>
          <w:sz w:val="22"/>
          <w:szCs w:val="22"/>
        </w:rPr>
        <w:t>FOREST MERI s.r.o.</w:t>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r w:rsidR="00A55433">
        <w:rPr>
          <w:rFonts w:ascii="Calibri" w:hAnsi="Calibri" w:cs="Calibri"/>
          <w:sz w:val="22"/>
          <w:szCs w:val="22"/>
        </w:rPr>
        <w:tab/>
      </w:r>
    </w:p>
    <w:p w14:paraId="22DF4E4F" w14:textId="77777777" w:rsidR="00A55433" w:rsidRDefault="00A55433" w:rsidP="00AA1C41">
      <w:pPr>
        <w:rPr>
          <w:rFonts w:ascii="Calibri" w:hAnsi="Calibri" w:cs="Calibri"/>
          <w:sz w:val="22"/>
          <w:szCs w:val="22"/>
        </w:rPr>
      </w:pPr>
    </w:p>
    <w:p w14:paraId="6BCBF71A" w14:textId="77777777" w:rsidR="00A55433" w:rsidRDefault="00A55433" w:rsidP="00AA1C41">
      <w:pPr>
        <w:rPr>
          <w:rFonts w:ascii="Calibri" w:hAnsi="Calibri" w:cs="Calibri"/>
          <w:sz w:val="22"/>
          <w:szCs w:val="22"/>
        </w:rPr>
      </w:pPr>
    </w:p>
    <w:p w14:paraId="0AD38873" w14:textId="77777777" w:rsidR="00050E69" w:rsidRDefault="00050E69" w:rsidP="00AA1C41">
      <w:pPr>
        <w:rPr>
          <w:rFonts w:ascii="Calibri" w:hAnsi="Calibri" w:cs="Calibri"/>
          <w:sz w:val="22"/>
          <w:szCs w:val="22"/>
        </w:rPr>
      </w:pPr>
    </w:p>
    <w:p w14:paraId="70265BBF" w14:textId="77777777" w:rsidR="00D51D0E" w:rsidRDefault="00D51D0E" w:rsidP="00D51D0E">
      <w:pPr>
        <w:rPr>
          <w:rFonts w:ascii="Calibri" w:hAnsi="Calibri" w:cs="Calibri"/>
          <w:sz w:val="22"/>
          <w:szCs w:val="22"/>
        </w:rPr>
      </w:pPr>
    </w:p>
    <w:sectPr w:rsidR="00D51D0E" w:rsidSect="00EA380D">
      <w:headerReference w:type="default" r:id="rId9"/>
      <w:footerReference w:type="default" r:id="rId10"/>
      <w:pgSz w:w="11906" w:h="16838"/>
      <w:pgMar w:top="1702" w:right="1416"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9D28E" w14:textId="77777777" w:rsidR="00167402" w:rsidRDefault="00167402">
      <w:r>
        <w:separator/>
      </w:r>
    </w:p>
  </w:endnote>
  <w:endnote w:type="continuationSeparator" w:id="0">
    <w:p w14:paraId="62AFF4AE" w14:textId="77777777" w:rsidR="00167402" w:rsidRDefault="001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1B" w14:textId="77777777" w:rsidR="00597860" w:rsidRPr="003E618A" w:rsidRDefault="00597860">
    <w:pPr>
      <w:pStyle w:val="Zpat"/>
      <w:jc w:val="right"/>
      <w:rPr>
        <w:rFonts w:ascii="Trebuchet MS" w:hAnsi="Trebuchet MS"/>
        <w:sz w:val="20"/>
        <w:szCs w:val="20"/>
      </w:rPr>
    </w:pPr>
    <w:r w:rsidRPr="003E618A">
      <w:rPr>
        <w:rStyle w:val="slostrnky"/>
        <w:rFonts w:ascii="Trebuchet MS" w:hAnsi="Trebuchet MS"/>
        <w:sz w:val="20"/>
        <w:szCs w:val="20"/>
      </w:rPr>
      <w:t xml:space="preserve">Strana </w:t>
    </w:r>
    <w:r w:rsidRPr="003E618A">
      <w:rPr>
        <w:rStyle w:val="slostrnky"/>
        <w:rFonts w:ascii="Trebuchet MS" w:hAnsi="Trebuchet MS"/>
        <w:sz w:val="20"/>
        <w:szCs w:val="20"/>
      </w:rPr>
      <w:fldChar w:fldCharType="begin"/>
    </w:r>
    <w:r w:rsidRPr="003E618A">
      <w:rPr>
        <w:rStyle w:val="slostrnky"/>
        <w:rFonts w:ascii="Trebuchet MS" w:hAnsi="Trebuchet MS"/>
        <w:sz w:val="20"/>
        <w:szCs w:val="20"/>
      </w:rPr>
      <w:instrText xml:space="preserve"> PAGE </w:instrText>
    </w:r>
    <w:r w:rsidRPr="003E618A">
      <w:rPr>
        <w:rStyle w:val="slostrnky"/>
        <w:rFonts w:ascii="Trebuchet MS" w:hAnsi="Trebuchet MS"/>
        <w:sz w:val="20"/>
        <w:szCs w:val="20"/>
      </w:rPr>
      <w:fldChar w:fldCharType="separate"/>
    </w:r>
    <w:r w:rsidR="00DB1835">
      <w:rPr>
        <w:rStyle w:val="slostrnky"/>
        <w:rFonts w:ascii="Trebuchet MS" w:hAnsi="Trebuchet MS"/>
        <w:noProof/>
        <w:sz w:val="20"/>
        <w:szCs w:val="20"/>
      </w:rPr>
      <w:t>4</w:t>
    </w:r>
    <w:r w:rsidRPr="003E618A">
      <w:rPr>
        <w:rStyle w:val="slostrnky"/>
        <w:rFonts w:ascii="Trebuchet MS" w:hAnsi="Trebuchet MS"/>
        <w:sz w:val="20"/>
        <w:szCs w:val="20"/>
      </w:rPr>
      <w:fldChar w:fldCharType="end"/>
    </w:r>
    <w:r w:rsidRPr="003E618A">
      <w:rPr>
        <w:rStyle w:val="slostrnky"/>
        <w:rFonts w:ascii="Trebuchet MS" w:hAnsi="Trebuchet MS"/>
        <w:sz w:val="20"/>
        <w:szCs w:val="20"/>
      </w:rPr>
      <w:t xml:space="preserve"> z </w:t>
    </w:r>
    <w:r w:rsidRPr="003E618A">
      <w:rPr>
        <w:rStyle w:val="slostrnky"/>
        <w:rFonts w:ascii="Trebuchet MS" w:hAnsi="Trebuchet MS"/>
        <w:sz w:val="20"/>
        <w:szCs w:val="20"/>
      </w:rPr>
      <w:fldChar w:fldCharType="begin"/>
    </w:r>
    <w:r w:rsidRPr="003E618A">
      <w:rPr>
        <w:rStyle w:val="slostrnky"/>
        <w:rFonts w:ascii="Trebuchet MS" w:hAnsi="Trebuchet MS"/>
        <w:sz w:val="20"/>
        <w:szCs w:val="20"/>
      </w:rPr>
      <w:instrText xml:space="preserve"> NUMPAGES </w:instrText>
    </w:r>
    <w:r w:rsidRPr="003E618A">
      <w:rPr>
        <w:rStyle w:val="slostrnky"/>
        <w:rFonts w:ascii="Trebuchet MS" w:hAnsi="Trebuchet MS"/>
        <w:sz w:val="20"/>
        <w:szCs w:val="20"/>
      </w:rPr>
      <w:fldChar w:fldCharType="separate"/>
    </w:r>
    <w:r w:rsidR="00DB1835">
      <w:rPr>
        <w:rStyle w:val="slostrnky"/>
        <w:rFonts w:ascii="Trebuchet MS" w:hAnsi="Trebuchet MS"/>
        <w:noProof/>
        <w:sz w:val="20"/>
        <w:szCs w:val="20"/>
      </w:rPr>
      <w:t>7</w:t>
    </w:r>
    <w:r w:rsidRPr="003E618A">
      <w:rPr>
        <w:rStyle w:val="slostrnky"/>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1C52" w14:textId="77777777" w:rsidR="00167402" w:rsidRDefault="00167402">
      <w:r>
        <w:separator/>
      </w:r>
    </w:p>
  </w:footnote>
  <w:footnote w:type="continuationSeparator" w:id="0">
    <w:p w14:paraId="424024A5" w14:textId="77777777" w:rsidR="00167402" w:rsidRDefault="0016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6F75" w14:textId="170E647D" w:rsidR="007A4019" w:rsidRDefault="00B521AF">
    <w:pPr>
      <w:pStyle w:val="Zhlav"/>
    </w:pPr>
    <w:r>
      <w:rPr>
        <w:noProof/>
      </w:rPr>
      <w:drawing>
        <wp:anchor distT="0" distB="0" distL="114300" distR="114300" simplePos="0" relativeHeight="251658240" behindDoc="0" locked="0" layoutInCell="1" allowOverlap="1" wp14:anchorId="16E490AC" wp14:editId="4AEA3C0C">
          <wp:simplePos x="0" y="0"/>
          <wp:positionH relativeFrom="column">
            <wp:posOffset>-57150</wp:posOffset>
          </wp:positionH>
          <wp:positionV relativeFrom="paragraph">
            <wp:posOffset>-269240</wp:posOffset>
          </wp:positionV>
          <wp:extent cx="2819400" cy="73342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98EE1C9" wp14:editId="656C8FDA">
          <wp:simplePos x="0" y="0"/>
          <wp:positionH relativeFrom="column">
            <wp:posOffset>3686810</wp:posOffset>
          </wp:positionH>
          <wp:positionV relativeFrom="paragraph">
            <wp:posOffset>-361950</wp:posOffset>
          </wp:positionV>
          <wp:extent cx="2028825" cy="828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01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BAD"/>
    <w:multiLevelType w:val="hybridMultilevel"/>
    <w:tmpl w:val="58A2BF16"/>
    <w:lvl w:ilvl="0" w:tplc="31C4BAE8">
      <w:start w:val="1"/>
      <w:numFmt w:val="lowerLetter"/>
      <w:lvlText w:val="%1)"/>
      <w:lvlJc w:val="left"/>
      <w:pPr>
        <w:tabs>
          <w:tab w:val="num" w:pos="540"/>
        </w:tabs>
        <w:ind w:left="540" w:hanging="360"/>
      </w:pPr>
      <w:rPr>
        <w:rFonts w:hint="default"/>
        <w:i w:val="0"/>
      </w:rPr>
    </w:lvl>
    <w:lvl w:ilvl="1" w:tplc="48D8DB34">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 w15:restartNumberingAfterBreak="0">
    <w:nsid w:val="09CD3A55"/>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6903CB"/>
    <w:multiLevelType w:val="hybridMultilevel"/>
    <w:tmpl w:val="3F3410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E1B4705"/>
    <w:multiLevelType w:val="multilevel"/>
    <w:tmpl w:val="A16678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32A70D7"/>
    <w:multiLevelType w:val="hybridMultilevel"/>
    <w:tmpl w:val="52620684"/>
    <w:lvl w:ilvl="0" w:tplc="518AB1DC">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8075E3"/>
    <w:multiLevelType w:val="hybridMultilevel"/>
    <w:tmpl w:val="5C1E5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10588"/>
    <w:multiLevelType w:val="hybridMultilevel"/>
    <w:tmpl w:val="4FA6F23A"/>
    <w:lvl w:ilvl="0" w:tplc="635C1CC8">
      <w:start w:val="1"/>
      <w:numFmt w:val="decimal"/>
      <w:lvlText w:val="%1."/>
      <w:lvlJc w:val="left"/>
      <w:pPr>
        <w:tabs>
          <w:tab w:val="num" w:pos="-180"/>
        </w:tabs>
        <w:ind w:left="-180" w:hanging="360"/>
      </w:pPr>
      <w:rPr>
        <w:rFonts w:hint="default"/>
        <w:b w:val="0"/>
        <w:sz w:val="20"/>
        <w:szCs w:val="2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8065813"/>
    <w:multiLevelType w:val="hybridMultilevel"/>
    <w:tmpl w:val="4900F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9300CB"/>
    <w:multiLevelType w:val="hybridMultilevel"/>
    <w:tmpl w:val="F46A1DCA"/>
    <w:lvl w:ilvl="0" w:tplc="26980F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D3408D"/>
    <w:multiLevelType w:val="hybridMultilevel"/>
    <w:tmpl w:val="65F294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E12A38"/>
    <w:multiLevelType w:val="hybridMultilevel"/>
    <w:tmpl w:val="439E94EA"/>
    <w:lvl w:ilvl="0" w:tplc="1D245062">
      <w:start w:val="1"/>
      <w:numFmt w:val="upperRoman"/>
      <w:lvlText w:val="%1."/>
      <w:lvlJc w:val="left"/>
      <w:pPr>
        <w:ind w:left="454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3443D"/>
    <w:multiLevelType w:val="hybridMultilevel"/>
    <w:tmpl w:val="3B7203B4"/>
    <w:lvl w:ilvl="0" w:tplc="E0629598">
      <w:start w:val="1"/>
      <w:numFmt w:val="decimal"/>
      <w:pStyle w:val="StylNormal16Vpravo-02cm"/>
      <w:lvlText w:val="%1."/>
      <w:lvlJc w:val="left"/>
      <w:pPr>
        <w:tabs>
          <w:tab w:val="num" w:pos="851"/>
        </w:tabs>
        <w:ind w:left="851" w:hanging="851"/>
      </w:pPr>
      <w:rPr>
        <w:rFonts w:ascii="Helvetica" w:hAnsi="Helvetica"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C44442"/>
    <w:multiLevelType w:val="multilevel"/>
    <w:tmpl w:val="5376551C"/>
    <w:lvl w:ilvl="0">
      <w:start w:val="1"/>
      <w:numFmt w:val="decimal"/>
      <w:lvlText w:val="%1."/>
      <w:lvlJc w:val="left"/>
      <w:pPr>
        <w:tabs>
          <w:tab w:val="num" w:pos="360"/>
        </w:tabs>
        <w:ind w:left="360" w:hanging="360"/>
      </w:pPr>
      <w:rPr>
        <w:rFonts w:hint="default"/>
        <w:i w:val="0"/>
        <w:sz w:val="20"/>
        <w:szCs w:val="20"/>
      </w:rPr>
    </w:lvl>
    <w:lvl w:ilvl="1">
      <w:start w:val="1"/>
      <w:numFmt w:val="bullet"/>
      <w:lvlText w:val=""/>
      <w:lvlJc w:val="left"/>
      <w:pPr>
        <w:tabs>
          <w:tab w:val="num" w:pos="1440"/>
        </w:tabs>
        <w:ind w:left="1440" w:hanging="360"/>
      </w:pPr>
      <w:rPr>
        <w:rFonts w:ascii="Symbol" w:hAnsi="Symbol" w:hint="default"/>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6A2703"/>
    <w:multiLevelType w:val="hybridMultilevel"/>
    <w:tmpl w:val="466ADFD0"/>
    <w:lvl w:ilvl="0" w:tplc="C4EC4706">
      <w:start w:val="1"/>
      <w:numFmt w:val="lowerLetter"/>
      <w:lvlText w:val="%1)"/>
      <w:lvlJc w:val="left"/>
      <w:pPr>
        <w:tabs>
          <w:tab w:val="num" w:pos="720"/>
        </w:tabs>
        <w:ind w:left="720" w:hanging="360"/>
      </w:pPr>
      <w:rPr>
        <w:rFonts w:ascii="Trebuchet MS" w:eastAsia="Times New Roman" w:hAnsi="Trebuchet MS" w:cs="Times New Roman"/>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811A5"/>
    <w:multiLevelType w:val="hybridMultilevel"/>
    <w:tmpl w:val="C73037E2"/>
    <w:lvl w:ilvl="0" w:tplc="B8DEBF0E">
      <w:start w:val="1"/>
      <w:numFmt w:val="decimal"/>
      <w:lvlText w:val="%1."/>
      <w:lvlJc w:val="left"/>
      <w:pPr>
        <w:tabs>
          <w:tab w:val="num" w:pos="360"/>
        </w:tabs>
        <w:ind w:left="360" w:hanging="360"/>
      </w:pPr>
      <w:rPr>
        <w:rFonts w:hint="default"/>
      </w:rPr>
    </w:lvl>
    <w:lvl w:ilvl="1" w:tplc="B8DEBF0E">
      <w:start w:val="1"/>
      <w:numFmt w:val="decimal"/>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A5C6A6F"/>
    <w:multiLevelType w:val="hybridMultilevel"/>
    <w:tmpl w:val="D72C517C"/>
    <w:lvl w:ilvl="0" w:tplc="04050017">
      <w:start w:val="1"/>
      <w:numFmt w:val="lowerLetter"/>
      <w:lvlText w:val="%1)"/>
      <w:lvlJc w:val="left"/>
      <w:pPr>
        <w:tabs>
          <w:tab w:val="num" w:pos="723"/>
        </w:tabs>
        <w:ind w:left="723" w:hanging="360"/>
      </w:pPr>
      <w:rPr>
        <w:rFonts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4ECD634C"/>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98322D"/>
    <w:multiLevelType w:val="hybridMultilevel"/>
    <w:tmpl w:val="63FE8AA6"/>
    <w:lvl w:ilvl="0" w:tplc="76609F2E">
      <w:start w:val="1"/>
      <w:numFmt w:val="lowerLetter"/>
      <w:lvlText w:val="%1)"/>
      <w:lvlJc w:val="left"/>
      <w:pPr>
        <w:tabs>
          <w:tab w:val="num" w:pos="720"/>
        </w:tabs>
        <w:ind w:left="720" w:hanging="360"/>
      </w:pPr>
      <w:rPr>
        <w:rFonts w:ascii="Trebuchet MS" w:eastAsia="Times New Roman" w:hAnsi="Trebuchet MS"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E33D8"/>
    <w:multiLevelType w:val="hybridMultilevel"/>
    <w:tmpl w:val="5376551C"/>
    <w:lvl w:ilvl="0" w:tplc="545CA49A">
      <w:start w:val="1"/>
      <w:numFmt w:val="decimal"/>
      <w:lvlText w:val="%1."/>
      <w:lvlJc w:val="left"/>
      <w:pPr>
        <w:tabs>
          <w:tab w:val="num" w:pos="360"/>
        </w:tabs>
        <w:ind w:left="360" w:hanging="360"/>
      </w:pPr>
      <w:rPr>
        <w:rFonts w:hint="default"/>
        <w:i w:val="0"/>
        <w:sz w:val="20"/>
        <w:szCs w:val="20"/>
      </w:rPr>
    </w:lvl>
    <w:lvl w:ilvl="1" w:tplc="6C2419FC">
      <w:start w:val="1"/>
      <w:numFmt w:val="bullet"/>
      <w:lvlText w:val=""/>
      <w:lvlJc w:val="left"/>
      <w:pPr>
        <w:tabs>
          <w:tab w:val="num" w:pos="1440"/>
        </w:tabs>
        <w:ind w:left="1440" w:hanging="360"/>
      </w:pPr>
      <w:rPr>
        <w:rFonts w:ascii="Symbol" w:hAnsi="Symbol" w:hint="default"/>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2F1061"/>
    <w:multiLevelType w:val="hybridMultilevel"/>
    <w:tmpl w:val="5C1E5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7F7189"/>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6685FC9"/>
    <w:multiLevelType w:val="hybridMultilevel"/>
    <w:tmpl w:val="D9C64290"/>
    <w:lvl w:ilvl="0" w:tplc="545CA49A">
      <w:start w:val="1"/>
      <w:numFmt w:val="decimal"/>
      <w:lvlText w:val="%1."/>
      <w:lvlJc w:val="left"/>
      <w:pPr>
        <w:tabs>
          <w:tab w:val="num" w:pos="360"/>
        </w:tabs>
        <w:ind w:left="360" w:hanging="360"/>
      </w:pPr>
      <w:rPr>
        <w:rFonts w:hint="default"/>
        <w:i w:val="0"/>
        <w:sz w:val="20"/>
        <w:szCs w:val="20"/>
      </w:rPr>
    </w:lvl>
    <w:lvl w:ilvl="1" w:tplc="FCA6F4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8F41CBE"/>
    <w:multiLevelType w:val="hybridMultilevel"/>
    <w:tmpl w:val="8912EA86"/>
    <w:lvl w:ilvl="0" w:tplc="A2787F0C">
      <w:start w:val="1"/>
      <w:numFmt w:val="decimal"/>
      <w:lvlText w:val="%1."/>
      <w:lvlJc w:val="left"/>
      <w:pPr>
        <w:tabs>
          <w:tab w:val="num" w:pos="360"/>
        </w:tabs>
        <w:ind w:left="360" w:hanging="360"/>
      </w:pPr>
      <w:rPr>
        <w:rFonts w:hint="default"/>
        <w:i w:val="0"/>
        <w:sz w:val="20"/>
        <w:szCs w:val="20"/>
      </w:rPr>
    </w:lvl>
    <w:lvl w:ilvl="1" w:tplc="04050001">
      <w:start w:val="1"/>
      <w:numFmt w:val="bullet"/>
      <w:lvlText w:val=""/>
      <w:lvlJc w:val="left"/>
      <w:pPr>
        <w:tabs>
          <w:tab w:val="num" w:pos="1440"/>
        </w:tabs>
        <w:ind w:left="1440" w:hanging="360"/>
      </w:pPr>
      <w:rPr>
        <w:rFonts w:ascii="Symbol" w:hAnsi="Symbol"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E85F7C"/>
    <w:multiLevelType w:val="hybridMultilevel"/>
    <w:tmpl w:val="CB2E3C4E"/>
    <w:lvl w:ilvl="0" w:tplc="431AC1FC">
      <w:start w:val="1"/>
      <w:numFmt w:val="lowerLetter"/>
      <w:lvlText w:val="%1)"/>
      <w:lvlJc w:val="left"/>
      <w:pPr>
        <w:tabs>
          <w:tab w:val="num" w:pos="720"/>
        </w:tabs>
        <w:ind w:left="720" w:hanging="360"/>
      </w:pPr>
      <w:rPr>
        <w:rFonts w:ascii="Trebuchet MS" w:eastAsia="Times New Roman" w:hAnsi="Trebuchet MS" w:cs="Times New Roman"/>
      </w:rPr>
    </w:lvl>
    <w:lvl w:ilvl="1" w:tplc="EA763BB4">
      <w:start w:val="1"/>
      <w:numFmt w:val="decimal"/>
      <w:lvlText w:val="%2."/>
      <w:lvlJc w:val="left"/>
      <w:pPr>
        <w:tabs>
          <w:tab w:val="num" w:pos="1440"/>
        </w:tabs>
        <w:ind w:left="1440" w:hanging="360"/>
      </w:pPr>
      <w:rPr>
        <w:rFonts w:ascii="Times New Roman" w:hAnsi="Times New Roman" w:cs="Times New Roman" w:hint="default"/>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34097"/>
    <w:multiLevelType w:val="hybridMultilevel"/>
    <w:tmpl w:val="F99C90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A56365"/>
    <w:multiLevelType w:val="hybridMultilevel"/>
    <w:tmpl w:val="864EDBD4"/>
    <w:lvl w:ilvl="0" w:tplc="F9DE5F46">
      <w:start w:val="1"/>
      <w:numFmt w:val="lowerLetter"/>
      <w:lvlText w:val="%1)"/>
      <w:lvlJc w:val="left"/>
      <w:pPr>
        <w:tabs>
          <w:tab w:val="num" w:pos="720"/>
        </w:tabs>
        <w:ind w:left="720" w:hanging="360"/>
      </w:pPr>
      <w:rPr>
        <w:rFonts w:ascii="Trebuchet MS" w:eastAsia="Times New Roman" w:hAnsi="Trebuchet MS"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6"/>
  </w:num>
  <w:num w:numId="4">
    <w:abstractNumId w:val="6"/>
  </w:num>
  <w:num w:numId="5">
    <w:abstractNumId w:val="20"/>
  </w:num>
  <w:num w:numId="6">
    <w:abstractNumId w:val="4"/>
  </w:num>
  <w:num w:numId="7">
    <w:abstractNumId w:val="15"/>
  </w:num>
  <w:num w:numId="8">
    <w:abstractNumId w:val="9"/>
  </w:num>
  <w:num w:numId="9">
    <w:abstractNumId w:val="0"/>
  </w:num>
  <w:num w:numId="10">
    <w:abstractNumId w:val="1"/>
  </w:num>
  <w:num w:numId="11">
    <w:abstractNumId w:val="25"/>
  </w:num>
  <w:num w:numId="12">
    <w:abstractNumId w:val="27"/>
  </w:num>
  <w:num w:numId="13">
    <w:abstractNumId w:val="19"/>
  </w:num>
  <w:num w:numId="14">
    <w:abstractNumId w:val="10"/>
  </w:num>
  <w:num w:numId="15">
    <w:abstractNumId w:val="17"/>
  </w:num>
  <w:num w:numId="16">
    <w:abstractNumId w:val="26"/>
  </w:num>
  <w:num w:numId="17">
    <w:abstractNumId w:val="14"/>
  </w:num>
  <w:num w:numId="18">
    <w:abstractNumId w:val="23"/>
  </w:num>
  <w:num w:numId="19">
    <w:abstractNumId w:val="11"/>
  </w:num>
  <w:num w:numId="20">
    <w:abstractNumId w:val="21"/>
  </w:num>
  <w:num w:numId="21">
    <w:abstractNumId w:val="22"/>
  </w:num>
  <w:num w:numId="22">
    <w:abstractNumId w:val="5"/>
  </w:num>
  <w:num w:numId="23">
    <w:abstractNumId w:val="18"/>
  </w:num>
  <w:num w:numId="24">
    <w:abstractNumId w:val="2"/>
  </w:num>
  <w:num w:numId="25">
    <w:abstractNumId w:val="7"/>
  </w:num>
  <w:num w:numId="26">
    <w:abstractNumId w:val="28"/>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4B"/>
    <w:rsid w:val="000006B6"/>
    <w:rsid w:val="0000201A"/>
    <w:rsid w:val="00002BCD"/>
    <w:rsid w:val="000036D6"/>
    <w:rsid w:val="00005BA3"/>
    <w:rsid w:val="00010298"/>
    <w:rsid w:val="00012567"/>
    <w:rsid w:val="00012DB1"/>
    <w:rsid w:val="00014E06"/>
    <w:rsid w:val="0001759E"/>
    <w:rsid w:val="0002019F"/>
    <w:rsid w:val="00020F78"/>
    <w:rsid w:val="000210F0"/>
    <w:rsid w:val="0002174B"/>
    <w:rsid w:val="00023DEB"/>
    <w:rsid w:val="00023F3D"/>
    <w:rsid w:val="00025F0F"/>
    <w:rsid w:val="00026B4D"/>
    <w:rsid w:val="00034BE9"/>
    <w:rsid w:val="000402EE"/>
    <w:rsid w:val="00040B19"/>
    <w:rsid w:val="00041193"/>
    <w:rsid w:val="0004383B"/>
    <w:rsid w:val="00050E69"/>
    <w:rsid w:val="0005182C"/>
    <w:rsid w:val="00051B4F"/>
    <w:rsid w:val="00056BEC"/>
    <w:rsid w:val="00057B4D"/>
    <w:rsid w:val="00060A94"/>
    <w:rsid w:val="00073118"/>
    <w:rsid w:val="000776B6"/>
    <w:rsid w:val="000820EF"/>
    <w:rsid w:val="000957F6"/>
    <w:rsid w:val="000A2BEF"/>
    <w:rsid w:val="000A5C2D"/>
    <w:rsid w:val="000A7874"/>
    <w:rsid w:val="000C6D0D"/>
    <w:rsid w:val="000D5474"/>
    <w:rsid w:val="000D5CD7"/>
    <w:rsid w:val="000D74B4"/>
    <w:rsid w:val="000D78DD"/>
    <w:rsid w:val="000E0137"/>
    <w:rsid w:val="000E54C1"/>
    <w:rsid w:val="000E67E2"/>
    <w:rsid w:val="000E73B9"/>
    <w:rsid w:val="000F3413"/>
    <w:rsid w:val="00104557"/>
    <w:rsid w:val="00115A4C"/>
    <w:rsid w:val="00116394"/>
    <w:rsid w:val="00122D13"/>
    <w:rsid w:val="00127020"/>
    <w:rsid w:val="001355D6"/>
    <w:rsid w:val="00137B14"/>
    <w:rsid w:val="00144936"/>
    <w:rsid w:val="00146994"/>
    <w:rsid w:val="001471BF"/>
    <w:rsid w:val="001479BA"/>
    <w:rsid w:val="00150150"/>
    <w:rsid w:val="001514CE"/>
    <w:rsid w:val="0015368E"/>
    <w:rsid w:val="00153C30"/>
    <w:rsid w:val="001561E5"/>
    <w:rsid w:val="001641E6"/>
    <w:rsid w:val="00167108"/>
    <w:rsid w:val="00167402"/>
    <w:rsid w:val="0017620B"/>
    <w:rsid w:val="00176958"/>
    <w:rsid w:val="0017792C"/>
    <w:rsid w:val="00181903"/>
    <w:rsid w:val="001861CD"/>
    <w:rsid w:val="0018707A"/>
    <w:rsid w:val="001A0C8E"/>
    <w:rsid w:val="001A517C"/>
    <w:rsid w:val="001A6B3B"/>
    <w:rsid w:val="001B0189"/>
    <w:rsid w:val="001B2508"/>
    <w:rsid w:val="001B464F"/>
    <w:rsid w:val="001B66CE"/>
    <w:rsid w:val="001C0C4F"/>
    <w:rsid w:val="001C13D5"/>
    <w:rsid w:val="001C1A8B"/>
    <w:rsid w:val="001C24A5"/>
    <w:rsid w:val="001C6AA2"/>
    <w:rsid w:val="001D14E8"/>
    <w:rsid w:val="001D3017"/>
    <w:rsid w:val="001D58C3"/>
    <w:rsid w:val="001D751A"/>
    <w:rsid w:val="001E1BD5"/>
    <w:rsid w:val="001E7BA8"/>
    <w:rsid w:val="001F2D63"/>
    <w:rsid w:val="001F482D"/>
    <w:rsid w:val="001F6939"/>
    <w:rsid w:val="00207AE1"/>
    <w:rsid w:val="00207C37"/>
    <w:rsid w:val="00212931"/>
    <w:rsid w:val="0021731B"/>
    <w:rsid w:val="0021788C"/>
    <w:rsid w:val="00220AD5"/>
    <w:rsid w:val="00222772"/>
    <w:rsid w:val="00223717"/>
    <w:rsid w:val="00231394"/>
    <w:rsid w:val="00233CD6"/>
    <w:rsid w:val="00234B25"/>
    <w:rsid w:val="00243E8B"/>
    <w:rsid w:val="00246518"/>
    <w:rsid w:val="00246969"/>
    <w:rsid w:val="00247089"/>
    <w:rsid w:val="00252555"/>
    <w:rsid w:val="002547BF"/>
    <w:rsid w:val="002551EA"/>
    <w:rsid w:val="002555CE"/>
    <w:rsid w:val="00255ED8"/>
    <w:rsid w:val="00256537"/>
    <w:rsid w:val="0025752C"/>
    <w:rsid w:val="002610FF"/>
    <w:rsid w:val="00264328"/>
    <w:rsid w:val="002673A6"/>
    <w:rsid w:val="00275BF5"/>
    <w:rsid w:val="00280E67"/>
    <w:rsid w:val="00283ECD"/>
    <w:rsid w:val="0028504B"/>
    <w:rsid w:val="00286C56"/>
    <w:rsid w:val="00287E89"/>
    <w:rsid w:val="00287F3B"/>
    <w:rsid w:val="002951EE"/>
    <w:rsid w:val="002970F1"/>
    <w:rsid w:val="002A08C0"/>
    <w:rsid w:val="002A2888"/>
    <w:rsid w:val="002A28F7"/>
    <w:rsid w:val="002A294A"/>
    <w:rsid w:val="002A4514"/>
    <w:rsid w:val="002B43A8"/>
    <w:rsid w:val="002B505F"/>
    <w:rsid w:val="002D6D7F"/>
    <w:rsid w:val="002E32FD"/>
    <w:rsid w:val="002F2FA8"/>
    <w:rsid w:val="002F6080"/>
    <w:rsid w:val="00302E34"/>
    <w:rsid w:val="00305C57"/>
    <w:rsid w:val="00306760"/>
    <w:rsid w:val="003146A9"/>
    <w:rsid w:val="003146BB"/>
    <w:rsid w:val="00315FBB"/>
    <w:rsid w:val="00323B31"/>
    <w:rsid w:val="00326E8D"/>
    <w:rsid w:val="003318DD"/>
    <w:rsid w:val="0033465C"/>
    <w:rsid w:val="003361F2"/>
    <w:rsid w:val="0035038F"/>
    <w:rsid w:val="00356654"/>
    <w:rsid w:val="00356C71"/>
    <w:rsid w:val="003571CB"/>
    <w:rsid w:val="003573E5"/>
    <w:rsid w:val="00361B7F"/>
    <w:rsid w:val="00364047"/>
    <w:rsid w:val="00367219"/>
    <w:rsid w:val="00370F74"/>
    <w:rsid w:val="00371B6D"/>
    <w:rsid w:val="00372DFA"/>
    <w:rsid w:val="00380BB6"/>
    <w:rsid w:val="0038380D"/>
    <w:rsid w:val="00385E9A"/>
    <w:rsid w:val="00386B9B"/>
    <w:rsid w:val="00393329"/>
    <w:rsid w:val="00394D2E"/>
    <w:rsid w:val="00396E14"/>
    <w:rsid w:val="003A3579"/>
    <w:rsid w:val="003A5993"/>
    <w:rsid w:val="003A6696"/>
    <w:rsid w:val="003B079A"/>
    <w:rsid w:val="003B7767"/>
    <w:rsid w:val="003C1C7C"/>
    <w:rsid w:val="003C4FB7"/>
    <w:rsid w:val="003C79A2"/>
    <w:rsid w:val="003D3D84"/>
    <w:rsid w:val="003E618A"/>
    <w:rsid w:val="003E7130"/>
    <w:rsid w:val="003F1868"/>
    <w:rsid w:val="003F701F"/>
    <w:rsid w:val="003F79E4"/>
    <w:rsid w:val="00402217"/>
    <w:rsid w:val="00410AF5"/>
    <w:rsid w:val="0041450A"/>
    <w:rsid w:val="00414D12"/>
    <w:rsid w:val="00417AFD"/>
    <w:rsid w:val="0042214A"/>
    <w:rsid w:val="00424920"/>
    <w:rsid w:val="00430798"/>
    <w:rsid w:val="004338B2"/>
    <w:rsid w:val="00433CBC"/>
    <w:rsid w:val="00435934"/>
    <w:rsid w:val="00443522"/>
    <w:rsid w:val="00447B82"/>
    <w:rsid w:val="00455D9A"/>
    <w:rsid w:val="004568B3"/>
    <w:rsid w:val="0046385D"/>
    <w:rsid w:val="00464E4D"/>
    <w:rsid w:val="00467766"/>
    <w:rsid w:val="00471FAC"/>
    <w:rsid w:val="00485DC7"/>
    <w:rsid w:val="004909E4"/>
    <w:rsid w:val="004923FB"/>
    <w:rsid w:val="00494396"/>
    <w:rsid w:val="004A4BCD"/>
    <w:rsid w:val="004A60D4"/>
    <w:rsid w:val="004B304B"/>
    <w:rsid w:val="004B44E0"/>
    <w:rsid w:val="004B600C"/>
    <w:rsid w:val="004C47C9"/>
    <w:rsid w:val="004C6304"/>
    <w:rsid w:val="004D3463"/>
    <w:rsid w:val="004D6FCE"/>
    <w:rsid w:val="004E4805"/>
    <w:rsid w:val="004E7A51"/>
    <w:rsid w:val="004F5F67"/>
    <w:rsid w:val="00502212"/>
    <w:rsid w:val="00505E81"/>
    <w:rsid w:val="00507B70"/>
    <w:rsid w:val="00510096"/>
    <w:rsid w:val="0051127B"/>
    <w:rsid w:val="00512A23"/>
    <w:rsid w:val="0051720B"/>
    <w:rsid w:val="00524643"/>
    <w:rsid w:val="005267C4"/>
    <w:rsid w:val="00527973"/>
    <w:rsid w:val="0053044C"/>
    <w:rsid w:val="00530CE7"/>
    <w:rsid w:val="00531B0B"/>
    <w:rsid w:val="00531CB8"/>
    <w:rsid w:val="005334CE"/>
    <w:rsid w:val="0054365E"/>
    <w:rsid w:val="00545F64"/>
    <w:rsid w:val="00547B71"/>
    <w:rsid w:val="00560887"/>
    <w:rsid w:val="00561ED1"/>
    <w:rsid w:val="0056685E"/>
    <w:rsid w:val="00570E94"/>
    <w:rsid w:val="005717D2"/>
    <w:rsid w:val="005731B7"/>
    <w:rsid w:val="00573327"/>
    <w:rsid w:val="005778EF"/>
    <w:rsid w:val="00584571"/>
    <w:rsid w:val="005851E3"/>
    <w:rsid w:val="0058727A"/>
    <w:rsid w:val="005873A7"/>
    <w:rsid w:val="0058797F"/>
    <w:rsid w:val="00590D36"/>
    <w:rsid w:val="00591761"/>
    <w:rsid w:val="00597860"/>
    <w:rsid w:val="00597D01"/>
    <w:rsid w:val="005A298F"/>
    <w:rsid w:val="005A4334"/>
    <w:rsid w:val="005A578B"/>
    <w:rsid w:val="005A5A7B"/>
    <w:rsid w:val="005B093C"/>
    <w:rsid w:val="005B1C2D"/>
    <w:rsid w:val="005B5A7C"/>
    <w:rsid w:val="005C179C"/>
    <w:rsid w:val="005C29D0"/>
    <w:rsid w:val="005C3A56"/>
    <w:rsid w:val="005C4729"/>
    <w:rsid w:val="005C6BAA"/>
    <w:rsid w:val="005E0289"/>
    <w:rsid w:val="005E2B51"/>
    <w:rsid w:val="005E7A9E"/>
    <w:rsid w:val="005F58EE"/>
    <w:rsid w:val="005F682F"/>
    <w:rsid w:val="006050DC"/>
    <w:rsid w:val="00605719"/>
    <w:rsid w:val="00611228"/>
    <w:rsid w:val="00611366"/>
    <w:rsid w:val="006121A7"/>
    <w:rsid w:val="006125A5"/>
    <w:rsid w:val="006159C4"/>
    <w:rsid w:val="0061625B"/>
    <w:rsid w:val="00617F88"/>
    <w:rsid w:val="00623556"/>
    <w:rsid w:val="006252FE"/>
    <w:rsid w:val="00627924"/>
    <w:rsid w:val="00627EF8"/>
    <w:rsid w:val="00630844"/>
    <w:rsid w:val="00634AA5"/>
    <w:rsid w:val="006369AC"/>
    <w:rsid w:val="0064286E"/>
    <w:rsid w:val="00645203"/>
    <w:rsid w:val="006466CB"/>
    <w:rsid w:val="00646D39"/>
    <w:rsid w:val="006500F5"/>
    <w:rsid w:val="006541F9"/>
    <w:rsid w:val="00654E34"/>
    <w:rsid w:val="006551F7"/>
    <w:rsid w:val="00661557"/>
    <w:rsid w:val="00662FE0"/>
    <w:rsid w:val="00665B74"/>
    <w:rsid w:val="006717B3"/>
    <w:rsid w:val="00676036"/>
    <w:rsid w:val="00677ABC"/>
    <w:rsid w:val="00684F46"/>
    <w:rsid w:val="006861F1"/>
    <w:rsid w:val="006873A0"/>
    <w:rsid w:val="006A0AE5"/>
    <w:rsid w:val="006A14D4"/>
    <w:rsid w:val="006A2139"/>
    <w:rsid w:val="006A4625"/>
    <w:rsid w:val="006A6E80"/>
    <w:rsid w:val="006B0427"/>
    <w:rsid w:val="006B317A"/>
    <w:rsid w:val="006B3477"/>
    <w:rsid w:val="006B4869"/>
    <w:rsid w:val="006B7056"/>
    <w:rsid w:val="006C0A9C"/>
    <w:rsid w:val="006C66B1"/>
    <w:rsid w:val="006D2423"/>
    <w:rsid w:val="006D3D8D"/>
    <w:rsid w:val="006D5DBE"/>
    <w:rsid w:val="006D6BF5"/>
    <w:rsid w:val="006D749C"/>
    <w:rsid w:val="007003F3"/>
    <w:rsid w:val="00702FBF"/>
    <w:rsid w:val="007048D2"/>
    <w:rsid w:val="00705ABE"/>
    <w:rsid w:val="007065E0"/>
    <w:rsid w:val="00713F74"/>
    <w:rsid w:val="00720C27"/>
    <w:rsid w:val="007268B0"/>
    <w:rsid w:val="00730B79"/>
    <w:rsid w:val="00730D79"/>
    <w:rsid w:val="00731238"/>
    <w:rsid w:val="00737308"/>
    <w:rsid w:val="0074000C"/>
    <w:rsid w:val="0074566B"/>
    <w:rsid w:val="007478F2"/>
    <w:rsid w:val="00761ECB"/>
    <w:rsid w:val="00764CEE"/>
    <w:rsid w:val="00764DCC"/>
    <w:rsid w:val="007668A7"/>
    <w:rsid w:val="00766D02"/>
    <w:rsid w:val="00766E2F"/>
    <w:rsid w:val="00771B05"/>
    <w:rsid w:val="0077332C"/>
    <w:rsid w:val="007743F4"/>
    <w:rsid w:val="007800F1"/>
    <w:rsid w:val="00781F39"/>
    <w:rsid w:val="00783602"/>
    <w:rsid w:val="007860AD"/>
    <w:rsid w:val="0078664A"/>
    <w:rsid w:val="00787295"/>
    <w:rsid w:val="007913EF"/>
    <w:rsid w:val="00795554"/>
    <w:rsid w:val="007958BB"/>
    <w:rsid w:val="007A3110"/>
    <w:rsid w:val="007A4019"/>
    <w:rsid w:val="007A6B65"/>
    <w:rsid w:val="007B22E5"/>
    <w:rsid w:val="007B2349"/>
    <w:rsid w:val="007B2F47"/>
    <w:rsid w:val="007B40CE"/>
    <w:rsid w:val="007B57A2"/>
    <w:rsid w:val="007C19C5"/>
    <w:rsid w:val="007C24A2"/>
    <w:rsid w:val="007D5C3F"/>
    <w:rsid w:val="007E2A08"/>
    <w:rsid w:val="007E377C"/>
    <w:rsid w:val="007F1506"/>
    <w:rsid w:val="007F56F3"/>
    <w:rsid w:val="007F7BAD"/>
    <w:rsid w:val="00810F05"/>
    <w:rsid w:val="0081517F"/>
    <w:rsid w:val="0081645A"/>
    <w:rsid w:val="008209F1"/>
    <w:rsid w:val="0082244C"/>
    <w:rsid w:val="008237CB"/>
    <w:rsid w:val="0083207A"/>
    <w:rsid w:val="008415FD"/>
    <w:rsid w:val="0084401A"/>
    <w:rsid w:val="0085623B"/>
    <w:rsid w:val="00863238"/>
    <w:rsid w:val="00864B1E"/>
    <w:rsid w:val="0086661E"/>
    <w:rsid w:val="00870C72"/>
    <w:rsid w:val="00873D83"/>
    <w:rsid w:val="00880548"/>
    <w:rsid w:val="008825CC"/>
    <w:rsid w:val="0088476C"/>
    <w:rsid w:val="008865B8"/>
    <w:rsid w:val="008866E5"/>
    <w:rsid w:val="008876CB"/>
    <w:rsid w:val="00893213"/>
    <w:rsid w:val="00896AC5"/>
    <w:rsid w:val="00897AF4"/>
    <w:rsid w:val="008A2BF2"/>
    <w:rsid w:val="008A6710"/>
    <w:rsid w:val="008B2A87"/>
    <w:rsid w:val="008C1AB6"/>
    <w:rsid w:val="008C2113"/>
    <w:rsid w:val="008D1762"/>
    <w:rsid w:val="008D229E"/>
    <w:rsid w:val="008D3133"/>
    <w:rsid w:val="008D5077"/>
    <w:rsid w:val="008D583B"/>
    <w:rsid w:val="008E12ED"/>
    <w:rsid w:val="008E208E"/>
    <w:rsid w:val="008E2A7F"/>
    <w:rsid w:val="008E45A4"/>
    <w:rsid w:val="008F6C51"/>
    <w:rsid w:val="00902273"/>
    <w:rsid w:val="00903D23"/>
    <w:rsid w:val="00907A21"/>
    <w:rsid w:val="00913D45"/>
    <w:rsid w:val="009160A7"/>
    <w:rsid w:val="00916BAC"/>
    <w:rsid w:val="0092063D"/>
    <w:rsid w:val="00920BBF"/>
    <w:rsid w:val="00920C9D"/>
    <w:rsid w:val="00921468"/>
    <w:rsid w:val="00923895"/>
    <w:rsid w:val="00926FC2"/>
    <w:rsid w:val="009309FC"/>
    <w:rsid w:val="00930B22"/>
    <w:rsid w:val="00935FFA"/>
    <w:rsid w:val="0094389E"/>
    <w:rsid w:val="00945699"/>
    <w:rsid w:val="00945B36"/>
    <w:rsid w:val="00945B51"/>
    <w:rsid w:val="00956C1D"/>
    <w:rsid w:val="00957C8C"/>
    <w:rsid w:val="00962AA5"/>
    <w:rsid w:val="009631A3"/>
    <w:rsid w:val="00964E6F"/>
    <w:rsid w:val="00964F25"/>
    <w:rsid w:val="0097268E"/>
    <w:rsid w:val="009728F2"/>
    <w:rsid w:val="00973ABA"/>
    <w:rsid w:val="00982C90"/>
    <w:rsid w:val="00986445"/>
    <w:rsid w:val="00990C68"/>
    <w:rsid w:val="0099441B"/>
    <w:rsid w:val="009A1394"/>
    <w:rsid w:val="009A4079"/>
    <w:rsid w:val="009A665D"/>
    <w:rsid w:val="009B2747"/>
    <w:rsid w:val="009B45AF"/>
    <w:rsid w:val="009B506E"/>
    <w:rsid w:val="009B7105"/>
    <w:rsid w:val="009C04B8"/>
    <w:rsid w:val="009C30B0"/>
    <w:rsid w:val="009C6F89"/>
    <w:rsid w:val="009D2D43"/>
    <w:rsid w:val="009D3000"/>
    <w:rsid w:val="009D4B95"/>
    <w:rsid w:val="009E2E1F"/>
    <w:rsid w:val="009F3C17"/>
    <w:rsid w:val="009F6273"/>
    <w:rsid w:val="00A01E96"/>
    <w:rsid w:val="00A11B10"/>
    <w:rsid w:val="00A16003"/>
    <w:rsid w:val="00A173B9"/>
    <w:rsid w:val="00A2001A"/>
    <w:rsid w:val="00A22DC2"/>
    <w:rsid w:val="00A23C06"/>
    <w:rsid w:val="00A26E22"/>
    <w:rsid w:val="00A362F6"/>
    <w:rsid w:val="00A411D3"/>
    <w:rsid w:val="00A4139E"/>
    <w:rsid w:val="00A44494"/>
    <w:rsid w:val="00A463AA"/>
    <w:rsid w:val="00A46D83"/>
    <w:rsid w:val="00A55433"/>
    <w:rsid w:val="00A57B68"/>
    <w:rsid w:val="00A603F5"/>
    <w:rsid w:val="00A61290"/>
    <w:rsid w:val="00A61613"/>
    <w:rsid w:val="00A634EF"/>
    <w:rsid w:val="00A6795D"/>
    <w:rsid w:val="00A729C9"/>
    <w:rsid w:val="00A77AD1"/>
    <w:rsid w:val="00A86C7B"/>
    <w:rsid w:val="00A874B4"/>
    <w:rsid w:val="00A90661"/>
    <w:rsid w:val="00A91A0B"/>
    <w:rsid w:val="00A92F66"/>
    <w:rsid w:val="00A94CAF"/>
    <w:rsid w:val="00AA1C41"/>
    <w:rsid w:val="00AA4091"/>
    <w:rsid w:val="00AA4BDA"/>
    <w:rsid w:val="00AA5E39"/>
    <w:rsid w:val="00AA5E61"/>
    <w:rsid w:val="00AB0889"/>
    <w:rsid w:val="00AB2092"/>
    <w:rsid w:val="00AB36BF"/>
    <w:rsid w:val="00AC317B"/>
    <w:rsid w:val="00AC3636"/>
    <w:rsid w:val="00AC5C46"/>
    <w:rsid w:val="00AC5E43"/>
    <w:rsid w:val="00AC710B"/>
    <w:rsid w:val="00AD25DD"/>
    <w:rsid w:val="00AD4D64"/>
    <w:rsid w:val="00AD7EE7"/>
    <w:rsid w:val="00AE0520"/>
    <w:rsid w:val="00AF4C2E"/>
    <w:rsid w:val="00B0256F"/>
    <w:rsid w:val="00B043D7"/>
    <w:rsid w:val="00B100D5"/>
    <w:rsid w:val="00B17BF2"/>
    <w:rsid w:val="00B20444"/>
    <w:rsid w:val="00B220D6"/>
    <w:rsid w:val="00B31DA1"/>
    <w:rsid w:val="00B32F88"/>
    <w:rsid w:val="00B33172"/>
    <w:rsid w:val="00B34C96"/>
    <w:rsid w:val="00B418E4"/>
    <w:rsid w:val="00B42A41"/>
    <w:rsid w:val="00B51F70"/>
    <w:rsid w:val="00B521AF"/>
    <w:rsid w:val="00B522DC"/>
    <w:rsid w:val="00B556BA"/>
    <w:rsid w:val="00B561ED"/>
    <w:rsid w:val="00B600FD"/>
    <w:rsid w:val="00B60F21"/>
    <w:rsid w:val="00B62AC0"/>
    <w:rsid w:val="00B64448"/>
    <w:rsid w:val="00B6512C"/>
    <w:rsid w:val="00B6782A"/>
    <w:rsid w:val="00B71D47"/>
    <w:rsid w:val="00B75367"/>
    <w:rsid w:val="00B86F44"/>
    <w:rsid w:val="00B8745D"/>
    <w:rsid w:val="00B910CE"/>
    <w:rsid w:val="00B95DAB"/>
    <w:rsid w:val="00BA2CC9"/>
    <w:rsid w:val="00BA4555"/>
    <w:rsid w:val="00BB04D5"/>
    <w:rsid w:val="00BB3ABC"/>
    <w:rsid w:val="00BB4939"/>
    <w:rsid w:val="00BB51E4"/>
    <w:rsid w:val="00BB5C88"/>
    <w:rsid w:val="00BC0A56"/>
    <w:rsid w:val="00BC2F70"/>
    <w:rsid w:val="00BC3268"/>
    <w:rsid w:val="00BC4218"/>
    <w:rsid w:val="00BD06CC"/>
    <w:rsid w:val="00BD67AE"/>
    <w:rsid w:val="00BF20D7"/>
    <w:rsid w:val="00BF23D4"/>
    <w:rsid w:val="00BF3967"/>
    <w:rsid w:val="00BF6F9F"/>
    <w:rsid w:val="00BF7127"/>
    <w:rsid w:val="00C02843"/>
    <w:rsid w:val="00C0306B"/>
    <w:rsid w:val="00C04BD5"/>
    <w:rsid w:val="00C04F65"/>
    <w:rsid w:val="00C06422"/>
    <w:rsid w:val="00C11563"/>
    <w:rsid w:val="00C132DC"/>
    <w:rsid w:val="00C13C0F"/>
    <w:rsid w:val="00C17A94"/>
    <w:rsid w:val="00C22B5D"/>
    <w:rsid w:val="00C23298"/>
    <w:rsid w:val="00C32226"/>
    <w:rsid w:val="00C33268"/>
    <w:rsid w:val="00C41071"/>
    <w:rsid w:val="00C44E78"/>
    <w:rsid w:val="00C532C0"/>
    <w:rsid w:val="00C5745A"/>
    <w:rsid w:val="00C60FF1"/>
    <w:rsid w:val="00C62A3C"/>
    <w:rsid w:val="00C64B07"/>
    <w:rsid w:val="00C67C1D"/>
    <w:rsid w:val="00C700F6"/>
    <w:rsid w:val="00C735C4"/>
    <w:rsid w:val="00C741A5"/>
    <w:rsid w:val="00C75C55"/>
    <w:rsid w:val="00C766DE"/>
    <w:rsid w:val="00C815C4"/>
    <w:rsid w:val="00C86536"/>
    <w:rsid w:val="00C97FB6"/>
    <w:rsid w:val="00CA048D"/>
    <w:rsid w:val="00CA4777"/>
    <w:rsid w:val="00CB19E3"/>
    <w:rsid w:val="00CB3087"/>
    <w:rsid w:val="00CB41F0"/>
    <w:rsid w:val="00CB6E0B"/>
    <w:rsid w:val="00CB73AF"/>
    <w:rsid w:val="00CC1417"/>
    <w:rsid w:val="00CC1731"/>
    <w:rsid w:val="00CD081B"/>
    <w:rsid w:val="00CD2694"/>
    <w:rsid w:val="00CD3883"/>
    <w:rsid w:val="00CD5564"/>
    <w:rsid w:val="00CE2092"/>
    <w:rsid w:val="00CE332B"/>
    <w:rsid w:val="00CE5048"/>
    <w:rsid w:val="00CF03EF"/>
    <w:rsid w:val="00D01789"/>
    <w:rsid w:val="00D022E7"/>
    <w:rsid w:val="00D05732"/>
    <w:rsid w:val="00D130B6"/>
    <w:rsid w:val="00D143EB"/>
    <w:rsid w:val="00D14CA7"/>
    <w:rsid w:val="00D16257"/>
    <w:rsid w:val="00D16384"/>
    <w:rsid w:val="00D207BD"/>
    <w:rsid w:val="00D21586"/>
    <w:rsid w:val="00D25A8A"/>
    <w:rsid w:val="00D26C16"/>
    <w:rsid w:val="00D30235"/>
    <w:rsid w:val="00D37BC2"/>
    <w:rsid w:val="00D40AC3"/>
    <w:rsid w:val="00D421A0"/>
    <w:rsid w:val="00D51150"/>
    <w:rsid w:val="00D51B7C"/>
    <w:rsid w:val="00D51D0E"/>
    <w:rsid w:val="00D52577"/>
    <w:rsid w:val="00D537E9"/>
    <w:rsid w:val="00D56D97"/>
    <w:rsid w:val="00D650FC"/>
    <w:rsid w:val="00D6587B"/>
    <w:rsid w:val="00D66365"/>
    <w:rsid w:val="00D6730B"/>
    <w:rsid w:val="00D72630"/>
    <w:rsid w:val="00D76430"/>
    <w:rsid w:val="00D82550"/>
    <w:rsid w:val="00D8611A"/>
    <w:rsid w:val="00D86E2D"/>
    <w:rsid w:val="00D96792"/>
    <w:rsid w:val="00D96AB3"/>
    <w:rsid w:val="00DA1A3F"/>
    <w:rsid w:val="00DA1CF2"/>
    <w:rsid w:val="00DB1835"/>
    <w:rsid w:val="00DB244C"/>
    <w:rsid w:val="00DB5BBB"/>
    <w:rsid w:val="00DC0663"/>
    <w:rsid w:val="00DC1834"/>
    <w:rsid w:val="00DC3B3D"/>
    <w:rsid w:val="00DC5830"/>
    <w:rsid w:val="00DC6434"/>
    <w:rsid w:val="00DD0788"/>
    <w:rsid w:val="00DD2B03"/>
    <w:rsid w:val="00DE156B"/>
    <w:rsid w:val="00DE5978"/>
    <w:rsid w:val="00DE6AF3"/>
    <w:rsid w:val="00DF0246"/>
    <w:rsid w:val="00DF30AD"/>
    <w:rsid w:val="00DF42C0"/>
    <w:rsid w:val="00DF654A"/>
    <w:rsid w:val="00DF7A9C"/>
    <w:rsid w:val="00DF7EF4"/>
    <w:rsid w:val="00E03B3B"/>
    <w:rsid w:val="00E07932"/>
    <w:rsid w:val="00E10A18"/>
    <w:rsid w:val="00E11768"/>
    <w:rsid w:val="00E12227"/>
    <w:rsid w:val="00E153FB"/>
    <w:rsid w:val="00E1700B"/>
    <w:rsid w:val="00E17261"/>
    <w:rsid w:val="00E21D4F"/>
    <w:rsid w:val="00E2272F"/>
    <w:rsid w:val="00E25FA2"/>
    <w:rsid w:val="00E27BA7"/>
    <w:rsid w:val="00E32CF8"/>
    <w:rsid w:val="00E3515D"/>
    <w:rsid w:val="00E40ED6"/>
    <w:rsid w:val="00E44F5F"/>
    <w:rsid w:val="00E47CF8"/>
    <w:rsid w:val="00E51208"/>
    <w:rsid w:val="00E52D03"/>
    <w:rsid w:val="00E56656"/>
    <w:rsid w:val="00E56CE3"/>
    <w:rsid w:val="00E63124"/>
    <w:rsid w:val="00E6471C"/>
    <w:rsid w:val="00E6481A"/>
    <w:rsid w:val="00E70E42"/>
    <w:rsid w:val="00E72215"/>
    <w:rsid w:val="00E73290"/>
    <w:rsid w:val="00E83098"/>
    <w:rsid w:val="00E869CB"/>
    <w:rsid w:val="00E90801"/>
    <w:rsid w:val="00E90F1A"/>
    <w:rsid w:val="00E9780E"/>
    <w:rsid w:val="00EA1E0C"/>
    <w:rsid w:val="00EA380D"/>
    <w:rsid w:val="00EA5392"/>
    <w:rsid w:val="00EB0414"/>
    <w:rsid w:val="00EB68CA"/>
    <w:rsid w:val="00EC3928"/>
    <w:rsid w:val="00EC3ADD"/>
    <w:rsid w:val="00EC57BA"/>
    <w:rsid w:val="00ED00D9"/>
    <w:rsid w:val="00ED15E2"/>
    <w:rsid w:val="00ED2941"/>
    <w:rsid w:val="00ED7A3B"/>
    <w:rsid w:val="00ED7B11"/>
    <w:rsid w:val="00EE1415"/>
    <w:rsid w:val="00EE5038"/>
    <w:rsid w:val="00EE7AE8"/>
    <w:rsid w:val="00EF6468"/>
    <w:rsid w:val="00F04AAF"/>
    <w:rsid w:val="00F16055"/>
    <w:rsid w:val="00F23F75"/>
    <w:rsid w:val="00F37B87"/>
    <w:rsid w:val="00F44C3A"/>
    <w:rsid w:val="00F457E7"/>
    <w:rsid w:val="00F50D8C"/>
    <w:rsid w:val="00F5114A"/>
    <w:rsid w:val="00F51325"/>
    <w:rsid w:val="00F553D9"/>
    <w:rsid w:val="00F62FAB"/>
    <w:rsid w:val="00F67C43"/>
    <w:rsid w:val="00F70509"/>
    <w:rsid w:val="00F70825"/>
    <w:rsid w:val="00F70B05"/>
    <w:rsid w:val="00F70ECD"/>
    <w:rsid w:val="00F716A7"/>
    <w:rsid w:val="00F720CF"/>
    <w:rsid w:val="00F774FE"/>
    <w:rsid w:val="00F776FE"/>
    <w:rsid w:val="00F81C38"/>
    <w:rsid w:val="00F848F6"/>
    <w:rsid w:val="00F85BC1"/>
    <w:rsid w:val="00F91E40"/>
    <w:rsid w:val="00F93B3C"/>
    <w:rsid w:val="00FA00F3"/>
    <w:rsid w:val="00FA57BD"/>
    <w:rsid w:val="00FA67A5"/>
    <w:rsid w:val="00FB76BC"/>
    <w:rsid w:val="00FC1AAD"/>
    <w:rsid w:val="00FC2421"/>
    <w:rsid w:val="00FC788E"/>
    <w:rsid w:val="00FE5D02"/>
    <w:rsid w:val="00FE6144"/>
    <w:rsid w:val="00FE79A0"/>
    <w:rsid w:val="00FF0025"/>
    <w:rsid w:val="00FF3490"/>
    <w:rsid w:val="00FF61A3"/>
    <w:rsid w:val="00FF7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D4642"/>
  <w15:chartTrackingRefBased/>
  <w15:docId w15:val="{47AA58C6-D5D0-41D6-A880-F2395214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semiHidden="1" w:unhideWhenUsed="1"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page number" w:locked="0"/>
    <w:lsdException w:name="Title" w:locked="0" w:qFormat="1"/>
    <w:lsdException w:name="Default Paragraph Font" w:locked="0"/>
    <w:lsdException w:name="Body Text" w:locked="0"/>
    <w:lsdException w:name="Body Text Indent" w:locked="0"/>
    <w:lsdException w:name="Subtitle" w:qFormat="1"/>
    <w:lsdException w:name="Body Text 2" w:locked="0"/>
    <w:lsdException w:name="Hyperlink" w:locked="0"/>
    <w:lsdException w:name="Strong" w:locked="0" w:qFormat="1"/>
    <w:lsdException w:name="Emphasis" w:locked="0" w:qFormat="1"/>
    <w:lsdException w:name="HTML Top of Form" w:locked="0"/>
    <w:lsdException w:name="HTML Bottom of Form" w:locked="0"/>
    <w:lsdException w:name="Normal (Web)" w:locked="0" w:uiPriority="99"/>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pPr>
      <w:ind w:left="284" w:hanging="284"/>
      <w:jc w:val="both"/>
    </w:pPr>
    <w:rPr>
      <w:sz w:val="24"/>
      <w:szCs w:val="24"/>
    </w:rPr>
  </w:style>
  <w:style w:type="paragraph" w:styleId="Nadpis1">
    <w:name w:val="heading 1"/>
    <w:basedOn w:val="Normln"/>
    <w:next w:val="Normln"/>
    <w:qFormat/>
    <w:locked/>
    <w:pPr>
      <w:keepNext/>
      <w:outlineLvl w:val="0"/>
    </w:pPr>
    <w:rPr>
      <w:b/>
    </w:rPr>
  </w:style>
  <w:style w:type="paragraph" w:styleId="Nadpis2">
    <w:name w:val="heading 2"/>
    <w:basedOn w:val="Normln"/>
    <w:next w:val="Normln"/>
    <w:qFormat/>
    <w:locked/>
    <w:pPr>
      <w:keepNext/>
      <w:ind w:left="708"/>
      <w:outlineLvl w:val="1"/>
    </w:pPr>
    <w:rPr>
      <w:b/>
    </w:rPr>
  </w:style>
  <w:style w:type="paragraph" w:styleId="Nadpis3">
    <w:name w:val="heading 3"/>
    <w:basedOn w:val="Normln"/>
    <w:next w:val="Normln"/>
    <w:qFormat/>
    <w:locked/>
    <w:pPr>
      <w:keepNext/>
      <w:jc w:val="center"/>
      <w:outlineLvl w:val="2"/>
    </w:pPr>
    <w:rPr>
      <w:b/>
    </w:rPr>
  </w:style>
  <w:style w:type="paragraph" w:styleId="Nadpis4">
    <w:name w:val="heading 4"/>
    <w:basedOn w:val="Normln"/>
    <w:next w:val="Normln"/>
    <w:qFormat/>
    <w:locked/>
    <w:pPr>
      <w:keepNext/>
      <w:ind w:firstLine="708"/>
      <w:outlineLvl w:val="3"/>
    </w:pPr>
    <w:rPr>
      <w:b/>
    </w:rPr>
  </w:style>
  <w:style w:type="paragraph" w:styleId="Nadpis5">
    <w:name w:val="heading 5"/>
    <w:basedOn w:val="Normln"/>
    <w:next w:val="Normln"/>
    <w:qFormat/>
    <w:locked/>
    <w:pPr>
      <w:keepNext/>
      <w:ind w:left="360" w:hanging="360"/>
      <w:jc w:val="center"/>
      <w:outlineLvl w:val="4"/>
    </w:pPr>
    <w:rPr>
      <w:b/>
    </w:rPr>
  </w:style>
  <w:style w:type="paragraph" w:styleId="Nadpis6">
    <w:name w:val="heading 6"/>
    <w:basedOn w:val="Normln"/>
    <w:next w:val="Normln"/>
    <w:qFormat/>
    <w:locked/>
    <w:pPr>
      <w:keepNext/>
      <w:ind w:left="360"/>
      <w:jc w:val="center"/>
      <w:outlineLvl w:val="5"/>
    </w:pPr>
    <w:rPr>
      <w:b/>
      <w:bCs/>
    </w:rPr>
  </w:style>
  <w:style w:type="paragraph" w:styleId="Nadpis7">
    <w:name w:val="heading 7"/>
    <w:basedOn w:val="Normln"/>
    <w:next w:val="Normln"/>
    <w:qFormat/>
    <w:locked/>
    <w:pPr>
      <w:keepNext/>
      <w:ind w:left="360"/>
      <w:outlineLvl w:val="6"/>
    </w:pPr>
    <w:rPr>
      <w:b/>
    </w:rPr>
  </w:style>
  <w:style w:type="paragraph" w:styleId="Nadpis9">
    <w:name w:val="heading 9"/>
    <w:basedOn w:val="Normln"/>
    <w:next w:val="Normln"/>
    <w:link w:val="Nadpis9Char"/>
    <w:unhideWhenUsed/>
    <w:qFormat/>
    <w:locked/>
    <w:rsid w:val="007048D2"/>
    <w:pPr>
      <w:autoSpaceDE w:val="0"/>
      <w:autoSpaceDN w:val="0"/>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ocked/>
    <w:pPr>
      <w:ind w:left="360" w:hanging="360"/>
    </w:pPr>
  </w:style>
  <w:style w:type="paragraph" w:styleId="Textbubliny">
    <w:name w:val="Balloon Text"/>
    <w:basedOn w:val="Normln"/>
    <w:semiHidden/>
    <w:locked/>
    <w:rPr>
      <w:rFonts w:ascii="Tahoma" w:hAnsi="Tahoma" w:cs="Tahoma"/>
      <w:sz w:val="16"/>
      <w:szCs w:val="16"/>
    </w:rPr>
  </w:style>
  <w:style w:type="paragraph" w:styleId="Zhlav">
    <w:name w:val="header"/>
    <w:basedOn w:val="Normln"/>
    <w:locked/>
    <w:pPr>
      <w:tabs>
        <w:tab w:val="center" w:pos="4536"/>
        <w:tab w:val="right" w:pos="9072"/>
      </w:tabs>
    </w:pPr>
  </w:style>
  <w:style w:type="paragraph" w:styleId="Zpat">
    <w:name w:val="footer"/>
    <w:basedOn w:val="Normln"/>
    <w:locked/>
    <w:pPr>
      <w:tabs>
        <w:tab w:val="center" w:pos="4536"/>
        <w:tab w:val="right" w:pos="9072"/>
      </w:tabs>
    </w:pPr>
  </w:style>
  <w:style w:type="character" w:styleId="slostrnky">
    <w:name w:val="page number"/>
    <w:basedOn w:val="Standardnpsmoodstavce"/>
    <w:locked/>
  </w:style>
  <w:style w:type="character" w:styleId="Hypertextovodkaz">
    <w:name w:val="Hyperlink"/>
    <w:locked/>
    <w:rPr>
      <w:color w:val="0000FF"/>
      <w:u w:val="single"/>
    </w:rPr>
  </w:style>
  <w:style w:type="paragraph" w:styleId="Nzev">
    <w:name w:val="Title"/>
    <w:basedOn w:val="Normln"/>
    <w:qFormat/>
    <w:locked/>
    <w:pPr>
      <w:jc w:val="center"/>
    </w:pPr>
    <w:rPr>
      <w:b/>
      <w:sz w:val="32"/>
    </w:rPr>
  </w:style>
  <w:style w:type="table" w:styleId="Mkatabulky">
    <w:name w:val="Table Grid"/>
    <w:basedOn w:val="Normlntabulka"/>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locked/>
    <w:rPr>
      <w:b/>
      <w:bCs/>
    </w:rPr>
  </w:style>
  <w:style w:type="paragraph" w:styleId="Zkladntext">
    <w:name w:val="Body Text"/>
    <w:basedOn w:val="Normln"/>
    <w:locked/>
    <w:pPr>
      <w:spacing w:after="120"/>
    </w:pPr>
  </w:style>
  <w:style w:type="paragraph" w:customStyle="1" w:styleId="text">
    <w:name w:val="text"/>
    <w:locked/>
    <w:rsid w:val="00A61290"/>
    <w:pPr>
      <w:widowControl w:val="0"/>
      <w:spacing w:before="240" w:line="240" w:lineRule="exact"/>
      <w:ind w:left="284" w:hanging="284"/>
      <w:jc w:val="both"/>
    </w:pPr>
    <w:rPr>
      <w:rFonts w:ascii="Arial" w:hAnsi="Arial"/>
      <w:sz w:val="24"/>
    </w:rPr>
  </w:style>
  <w:style w:type="paragraph" w:styleId="Normlnweb">
    <w:name w:val="Normal (Web)"/>
    <w:basedOn w:val="Normln"/>
    <w:uiPriority w:val="99"/>
    <w:locked/>
    <w:rsid w:val="008237CB"/>
    <w:pPr>
      <w:spacing w:before="100" w:beforeAutospacing="1" w:after="100" w:afterAutospacing="1"/>
    </w:pPr>
    <w:rPr>
      <w:rFonts w:ascii="Tahoma" w:hAnsi="Tahoma" w:cs="Tahoma"/>
    </w:rPr>
  </w:style>
  <w:style w:type="paragraph" w:customStyle="1" w:styleId="odstavec">
    <w:name w:val="odstavec"/>
    <w:basedOn w:val="Normln"/>
    <w:locked/>
    <w:rsid w:val="00455D9A"/>
    <w:pPr>
      <w:spacing w:before="120"/>
    </w:pPr>
    <w:rPr>
      <w:rFonts w:ascii="Trebuchet MS" w:hAnsi="Trebuchet MS"/>
      <w:sz w:val="20"/>
    </w:rPr>
  </w:style>
  <w:style w:type="paragraph" w:styleId="Zkladntext2">
    <w:name w:val="Body Text 2"/>
    <w:basedOn w:val="Normln"/>
    <w:locked/>
    <w:rsid w:val="00E03B3B"/>
    <w:pPr>
      <w:spacing w:after="120" w:line="480" w:lineRule="auto"/>
    </w:pPr>
  </w:style>
  <w:style w:type="paragraph" w:customStyle="1" w:styleId="StylNormal16Vpravo-02cm">
    <w:name w:val="Styl Normal 16 + Vpravo:  -0.2 cm"/>
    <w:basedOn w:val="Normln"/>
    <w:locked/>
    <w:rsid w:val="00705ABE"/>
    <w:pPr>
      <w:keepNext/>
      <w:numPr>
        <w:numId w:val="1"/>
      </w:numPr>
      <w:spacing w:before="120" w:after="60"/>
      <w:ind w:right="-112"/>
      <w:jc w:val="center"/>
    </w:pPr>
    <w:rPr>
      <w:rFonts w:ascii="Helvetica" w:hAnsi="Helvetica"/>
      <w:b/>
      <w:bCs/>
      <w:sz w:val="32"/>
      <w:szCs w:val="20"/>
      <w:lang w:val="en-GB" w:eastAsia="en-US"/>
    </w:rPr>
  </w:style>
  <w:style w:type="paragraph" w:customStyle="1" w:styleId="Generalia">
    <w:name w:val="Generalia"/>
    <w:basedOn w:val="Normln"/>
    <w:locked/>
    <w:rsid w:val="00CB73AF"/>
    <w:pPr>
      <w:suppressAutoHyphens/>
      <w:ind w:left="1474"/>
    </w:pPr>
    <w:rPr>
      <w:rFonts w:ascii="Trebuchet MS" w:hAnsi="Trebuchet MS"/>
      <w:sz w:val="20"/>
      <w:lang w:eastAsia="ar-SA"/>
    </w:rPr>
  </w:style>
  <w:style w:type="character" w:styleId="Odkaznakoment">
    <w:name w:val="annotation reference"/>
    <w:locked/>
    <w:rsid w:val="00E1700B"/>
    <w:rPr>
      <w:sz w:val="16"/>
      <w:szCs w:val="16"/>
    </w:rPr>
  </w:style>
  <w:style w:type="paragraph" w:styleId="Textkomente">
    <w:name w:val="annotation text"/>
    <w:basedOn w:val="Normln"/>
    <w:link w:val="TextkomenteChar"/>
    <w:locked/>
    <w:rsid w:val="00E1700B"/>
    <w:rPr>
      <w:sz w:val="20"/>
      <w:szCs w:val="20"/>
    </w:rPr>
  </w:style>
  <w:style w:type="character" w:customStyle="1" w:styleId="TextkomenteChar">
    <w:name w:val="Text komentáře Char"/>
    <w:basedOn w:val="Standardnpsmoodstavce"/>
    <w:link w:val="Textkomente"/>
    <w:rsid w:val="00E1700B"/>
  </w:style>
  <w:style w:type="paragraph" w:styleId="Pedmtkomente">
    <w:name w:val="annotation subject"/>
    <w:basedOn w:val="Textkomente"/>
    <w:next w:val="Textkomente"/>
    <w:link w:val="PedmtkomenteChar"/>
    <w:locked/>
    <w:rsid w:val="00E1700B"/>
    <w:rPr>
      <w:b/>
      <w:bCs/>
      <w:lang w:val="x-none" w:eastAsia="x-none"/>
    </w:rPr>
  </w:style>
  <w:style w:type="character" w:customStyle="1" w:styleId="PedmtkomenteChar">
    <w:name w:val="Předmět komentáře Char"/>
    <w:link w:val="Pedmtkomente"/>
    <w:rsid w:val="00E1700B"/>
    <w:rPr>
      <w:b/>
      <w:bCs/>
    </w:rPr>
  </w:style>
  <w:style w:type="paragraph" w:styleId="Odstavecseseznamem">
    <w:name w:val="List Paragraph"/>
    <w:basedOn w:val="Normln"/>
    <w:uiPriority w:val="34"/>
    <w:qFormat/>
    <w:locked/>
    <w:rsid w:val="00AB0889"/>
    <w:pPr>
      <w:overflowPunct w:val="0"/>
      <w:autoSpaceDE w:val="0"/>
      <w:autoSpaceDN w:val="0"/>
      <w:adjustRightInd w:val="0"/>
      <w:ind w:left="720"/>
      <w:contextualSpacing/>
      <w:textAlignment w:val="baseline"/>
    </w:pPr>
    <w:rPr>
      <w:rFonts w:eastAsia="MS Mincho"/>
      <w:szCs w:val="20"/>
    </w:rPr>
  </w:style>
  <w:style w:type="paragraph" w:customStyle="1" w:styleId="Default">
    <w:name w:val="Default"/>
    <w:link w:val="DefaultChar"/>
    <w:locked/>
    <w:rsid w:val="00410AF5"/>
    <w:pPr>
      <w:autoSpaceDE w:val="0"/>
      <w:autoSpaceDN w:val="0"/>
      <w:adjustRightInd w:val="0"/>
      <w:ind w:left="284" w:hanging="284"/>
      <w:jc w:val="both"/>
    </w:pPr>
    <w:rPr>
      <w:rFonts w:ascii="Arial" w:eastAsia="Calibri" w:hAnsi="Arial"/>
      <w:color w:val="000000"/>
      <w:sz w:val="24"/>
      <w:szCs w:val="24"/>
    </w:rPr>
  </w:style>
  <w:style w:type="character" w:customStyle="1" w:styleId="DefaultChar">
    <w:name w:val="Default Char"/>
    <w:link w:val="Default"/>
    <w:rsid w:val="00410AF5"/>
    <w:rPr>
      <w:rFonts w:ascii="Arial" w:eastAsia="Calibri" w:hAnsi="Arial"/>
      <w:color w:val="000000"/>
      <w:sz w:val="24"/>
      <w:szCs w:val="24"/>
      <w:lang w:bidi="ar-SA"/>
    </w:rPr>
  </w:style>
  <w:style w:type="character" w:customStyle="1" w:styleId="Nadpis9Char">
    <w:name w:val="Nadpis 9 Char"/>
    <w:link w:val="Nadpis9"/>
    <w:rsid w:val="007048D2"/>
    <w:rPr>
      <w:rFonts w:ascii="Cambria" w:hAnsi="Cambria"/>
      <w:sz w:val="22"/>
      <w:szCs w:val="22"/>
      <w:lang w:val="x-none" w:eastAsia="x-none"/>
    </w:rPr>
  </w:style>
  <w:style w:type="paragraph" w:styleId="Revize">
    <w:name w:val="Revision"/>
    <w:hidden/>
    <w:uiPriority w:val="99"/>
    <w:semiHidden/>
    <w:rsid w:val="00D01789"/>
    <w:pPr>
      <w:ind w:left="284" w:hanging="284"/>
      <w:jc w:val="both"/>
    </w:pPr>
    <w:rPr>
      <w:sz w:val="24"/>
      <w:szCs w:val="24"/>
    </w:rPr>
  </w:style>
  <w:style w:type="character" w:customStyle="1" w:styleId="UnresolvedMention">
    <w:name w:val="Unresolved Mention"/>
    <w:uiPriority w:val="99"/>
    <w:semiHidden/>
    <w:unhideWhenUsed/>
    <w:rsid w:val="006D3D8D"/>
    <w:rPr>
      <w:color w:val="605E5C"/>
      <w:shd w:val="clear" w:color="auto" w:fill="E1DFDD"/>
    </w:rPr>
  </w:style>
  <w:style w:type="paragraph" w:styleId="Bezmezer">
    <w:name w:val="No Spacing"/>
    <w:qFormat/>
    <w:locked/>
    <w:rsid w:val="002A29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4531">
      <w:bodyDiv w:val="1"/>
      <w:marLeft w:val="0"/>
      <w:marRight w:val="0"/>
      <w:marTop w:val="0"/>
      <w:marBottom w:val="0"/>
      <w:divBdr>
        <w:top w:val="none" w:sz="0" w:space="0" w:color="auto"/>
        <w:left w:val="none" w:sz="0" w:space="0" w:color="auto"/>
        <w:bottom w:val="none" w:sz="0" w:space="0" w:color="auto"/>
        <w:right w:val="none" w:sz="0" w:space="0" w:color="auto"/>
      </w:divBdr>
    </w:div>
    <w:div w:id="259681666">
      <w:bodyDiv w:val="1"/>
      <w:marLeft w:val="0"/>
      <w:marRight w:val="0"/>
      <w:marTop w:val="0"/>
      <w:marBottom w:val="0"/>
      <w:divBdr>
        <w:top w:val="none" w:sz="0" w:space="0" w:color="auto"/>
        <w:left w:val="none" w:sz="0" w:space="0" w:color="auto"/>
        <w:bottom w:val="none" w:sz="0" w:space="0" w:color="auto"/>
        <w:right w:val="none" w:sz="0" w:space="0" w:color="auto"/>
      </w:divBdr>
    </w:div>
    <w:div w:id="326252677">
      <w:bodyDiv w:val="1"/>
      <w:marLeft w:val="0"/>
      <w:marRight w:val="0"/>
      <w:marTop w:val="0"/>
      <w:marBottom w:val="0"/>
      <w:divBdr>
        <w:top w:val="none" w:sz="0" w:space="0" w:color="auto"/>
        <w:left w:val="none" w:sz="0" w:space="0" w:color="auto"/>
        <w:bottom w:val="none" w:sz="0" w:space="0" w:color="auto"/>
        <w:right w:val="none" w:sz="0" w:space="0" w:color="auto"/>
      </w:divBdr>
      <w:divsChild>
        <w:div w:id="312874570">
          <w:marLeft w:val="0"/>
          <w:marRight w:val="0"/>
          <w:marTop w:val="0"/>
          <w:marBottom w:val="0"/>
          <w:divBdr>
            <w:top w:val="none" w:sz="0" w:space="0" w:color="auto"/>
            <w:left w:val="none" w:sz="0" w:space="0" w:color="auto"/>
            <w:bottom w:val="none" w:sz="0" w:space="0" w:color="auto"/>
            <w:right w:val="none" w:sz="0" w:space="0" w:color="auto"/>
          </w:divBdr>
          <w:divsChild>
            <w:div w:id="216941123">
              <w:marLeft w:val="0"/>
              <w:marRight w:val="0"/>
              <w:marTop w:val="0"/>
              <w:marBottom w:val="0"/>
              <w:divBdr>
                <w:top w:val="none" w:sz="0" w:space="0" w:color="auto"/>
                <w:left w:val="none" w:sz="0" w:space="0" w:color="auto"/>
                <w:bottom w:val="none" w:sz="0" w:space="0" w:color="auto"/>
                <w:right w:val="none" w:sz="0" w:space="0" w:color="auto"/>
              </w:divBdr>
              <w:divsChild>
                <w:div w:id="181091920">
                  <w:marLeft w:val="0"/>
                  <w:marRight w:val="0"/>
                  <w:marTop w:val="0"/>
                  <w:marBottom w:val="0"/>
                  <w:divBdr>
                    <w:top w:val="none" w:sz="0" w:space="0" w:color="auto"/>
                    <w:left w:val="none" w:sz="0" w:space="0" w:color="auto"/>
                    <w:bottom w:val="none" w:sz="0" w:space="0" w:color="auto"/>
                    <w:right w:val="none" w:sz="0" w:space="0" w:color="auto"/>
                  </w:divBdr>
                  <w:divsChild>
                    <w:div w:id="1027295874">
                      <w:marLeft w:val="0"/>
                      <w:marRight w:val="0"/>
                      <w:marTop w:val="0"/>
                      <w:marBottom w:val="150"/>
                      <w:divBdr>
                        <w:top w:val="none" w:sz="0" w:space="0" w:color="auto"/>
                        <w:left w:val="none" w:sz="0" w:space="0" w:color="auto"/>
                        <w:bottom w:val="none" w:sz="0" w:space="0" w:color="auto"/>
                        <w:right w:val="none" w:sz="0" w:space="0" w:color="auto"/>
                      </w:divBdr>
                      <w:divsChild>
                        <w:div w:id="132454817">
                          <w:marLeft w:val="0"/>
                          <w:marRight w:val="0"/>
                          <w:marTop w:val="0"/>
                          <w:marBottom w:val="0"/>
                          <w:divBdr>
                            <w:top w:val="none" w:sz="0" w:space="0" w:color="auto"/>
                            <w:left w:val="none" w:sz="0" w:space="0" w:color="auto"/>
                            <w:bottom w:val="none" w:sz="0" w:space="0" w:color="auto"/>
                            <w:right w:val="none" w:sz="0" w:space="0" w:color="auto"/>
                          </w:divBdr>
                          <w:divsChild>
                            <w:div w:id="497614951">
                              <w:marLeft w:val="0"/>
                              <w:marRight w:val="0"/>
                              <w:marTop w:val="0"/>
                              <w:marBottom w:val="0"/>
                              <w:divBdr>
                                <w:top w:val="none" w:sz="0" w:space="0" w:color="auto"/>
                                <w:left w:val="none" w:sz="0" w:space="0" w:color="auto"/>
                                <w:bottom w:val="none" w:sz="0" w:space="0" w:color="auto"/>
                                <w:right w:val="none" w:sz="0" w:space="0" w:color="auto"/>
                              </w:divBdr>
                              <w:divsChild>
                                <w:div w:id="13366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618601">
      <w:bodyDiv w:val="1"/>
      <w:marLeft w:val="0"/>
      <w:marRight w:val="0"/>
      <w:marTop w:val="0"/>
      <w:marBottom w:val="0"/>
      <w:divBdr>
        <w:top w:val="none" w:sz="0" w:space="0" w:color="auto"/>
        <w:left w:val="none" w:sz="0" w:space="0" w:color="auto"/>
        <w:bottom w:val="none" w:sz="0" w:space="0" w:color="auto"/>
        <w:right w:val="none" w:sz="0" w:space="0" w:color="auto"/>
      </w:divBdr>
      <w:divsChild>
        <w:div w:id="411588673">
          <w:marLeft w:val="0"/>
          <w:marRight w:val="0"/>
          <w:marTop w:val="0"/>
          <w:marBottom w:val="0"/>
          <w:divBdr>
            <w:top w:val="none" w:sz="0" w:space="0" w:color="auto"/>
            <w:left w:val="none" w:sz="0" w:space="0" w:color="auto"/>
            <w:bottom w:val="none" w:sz="0" w:space="0" w:color="auto"/>
            <w:right w:val="none" w:sz="0" w:space="0" w:color="auto"/>
          </w:divBdr>
          <w:divsChild>
            <w:div w:id="433131308">
              <w:marLeft w:val="0"/>
              <w:marRight w:val="0"/>
              <w:marTop w:val="0"/>
              <w:marBottom w:val="0"/>
              <w:divBdr>
                <w:top w:val="none" w:sz="0" w:space="0" w:color="auto"/>
                <w:left w:val="none" w:sz="0" w:space="0" w:color="auto"/>
                <w:bottom w:val="none" w:sz="0" w:space="0" w:color="auto"/>
                <w:right w:val="none" w:sz="0" w:space="0" w:color="auto"/>
              </w:divBdr>
              <w:divsChild>
                <w:div w:id="1969892689">
                  <w:marLeft w:val="0"/>
                  <w:marRight w:val="0"/>
                  <w:marTop w:val="0"/>
                  <w:marBottom w:val="0"/>
                  <w:divBdr>
                    <w:top w:val="none" w:sz="0" w:space="0" w:color="auto"/>
                    <w:left w:val="none" w:sz="0" w:space="0" w:color="auto"/>
                    <w:bottom w:val="none" w:sz="0" w:space="0" w:color="auto"/>
                    <w:right w:val="none" w:sz="0" w:space="0" w:color="auto"/>
                  </w:divBdr>
                  <w:divsChild>
                    <w:div w:id="1076783942">
                      <w:marLeft w:val="0"/>
                      <w:marRight w:val="0"/>
                      <w:marTop w:val="0"/>
                      <w:marBottom w:val="150"/>
                      <w:divBdr>
                        <w:top w:val="none" w:sz="0" w:space="0" w:color="auto"/>
                        <w:left w:val="none" w:sz="0" w:space="0" w:color="auto"/>
                        <w:bottom w:val="none" w:sz="0" w:space="0" w:color="auto"/>
                        <w:right w:val="none" w:sz="0" w:space="0" w:color="auto"/>
                      </w:divBdr>
                      <w:divsChild>
                        <w:div w:id="475219477">
                          <w:marLeft w:val="0"/>
                          <w:marRight w:val="0"/>
                          <w:marTop w:val="0"/>
                          <w:marBottom w:val="0"/>
                          <w:divBdr>
                            <w:top w:val="none" w:sz="0" w:space="0" w:color="auto"/>
                            <w:left w:val="none" w:sz="0" w:space="0" w:color="auto"/>
                            <w:bottom w:val="none" w:sz="0" w:space="0" w:color="auto"/>
                            <w:right w:val="none" w:sz="0" w:space="0" w:color="auto"/>
                          </w:divBdr>
                          <w:divsChild>
                            <w:div w:id="1908298391">
                              <w:marLeft w:val="0"/>
                              <w:marRight w:val="0"/>
                              <w:marTop w:val="0"/>
                              <w:marBottom w:val="0"/>
                              <w:divBdr>
                                <w:top w:val="none" w:sz="0" w:space="0" w:color="auto"/>
                                <w:left w:val="none" w:sz="0" w:space="0" w:color="auto"/>
                                <w:bottom w:val="none" w:sz="0" w:space="0" w:color="auto"/>
                                <w:right w:val="none" w:sz="0" w:space="0" w:color="auto"/>
                              </w:divBdr>
                              <w:divsChild>
                                <w:div w:id="1178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407">
      <w:bodyDiv w:val="1"/>
      <w:marLeft w:val="0"/>
      <w:marRight w:val="0"/>
      <w:marTop w:val="0"/>
      <w:marBottom w:val="0"/>
      <w:divBdr>
        <w:top w:val="none" w:sz="0" w:space="0" w:color="auto"/>
        <w:left w:val="none" w:sz="0" w:space="0" w:color="auto"/>
        <w:bottom w:val="none" w:sz="0" w:space="0" w:color="auto"/>
        <w:right w:val="none" w:sz="0" w:space="0" w:color="auto"/>
      </w:divBdr>
    </w:div>
    <w:div w:id="1731726856">
      <w:bodyDiv w:val="1"/>
      <w:marLeft w:val="0"/>
      <w:marRight w:val="0"/>
      <w:marTop w:val="0"/>
      <w:marBottom w:val="0"/>
      <w:divBdr>
        <w:top w:val="none" w:sz="0" w:space="0" w:color="auto"/>
        <w:left w:val="none" w:sz="0" w:space="0" w:color="auto"/>
        <w:bottom w:val="none" w:sz="0" w:space="0" w:color="auto"/>
        <w:right w:val="none" w:sz="0" w:space="0" w:color="auto"/>
      </w:divBdr>
    </w:div>
    <w:div w:id="1743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sik@forestmer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4592-1675-45A3-A6CC-D8BC7662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17048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Roman RP. Proksik</dc:creator>
  <cp:keywords/>
  <cp:lastModifiedBy>Admin</cp:lastModifiedBy>
  <cp:revision>4</cp:revision>
  <cp:lastPrinted>2022-12-15T09:28:00Z</cp:lastPrinted>
  <dcterms:created xsi:type="dcterms:W3CDTF">2022-12-15T09:22:00Z</dcterms:created>
  <dcterms:modified xsi:type="dcterms:W3CDTF">2022-12-15T09:28:00Z</dcterms:modified>
</cp:coreProperties>
</file>