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47" w:rsidRDefault="007E141A">
      <w:pPr>
        <w:spacing w:after="0"/>
        <w:ind w:left="9" w:hanging="10"/>
      </w:pPr>
      <w:bookmarkStart w:id="0" w:name="_GoBack"/>
      <w:bookmarkEnd w:id="0"/>
      <w:r>
        <w:rPr>
          <w:sz w:val="28"/>
        </w:rPr>
        <w:t>Sekretariát SSFDR</w:t>
      </w:r>
    </w:p>
    <w:tbl>
      <w:tblPr>
        <w:tblStyle w:val="TableGrid"/>
        <w:tblW w:w="6466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3404"/>
      </w:tblGrid>
      <w:tr w:rsidR="00FD3547">
        <w:trPr>
          <w:trHeight w:val="23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D3547" w:rsidRDefault="007E141A">
            <w:pPr>
              <w:spacing w:after="0"/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D3547" w:rsidRDefault="007E141A">
            <w:pPr>
              <w:spacing w:after="0"/>
              <w:jc w:val="both"/>
            </w:pPr>
            <w:proofErr w:type="spellStart"/>
            <w:r>
              <w:t>Adaptic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>
              <w:t xml:space="preserve"> Kinfo@adaptic.eu»</w:t>
            </w:r>
          </w:p>
        </w:tc>
      </w:tr>
      <w:tr w:rsidR="00FD3547">
        <w:trPr>
          <w:trHeight w:val="518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D3547" w:rsidRDefault="007E141A">
            <w:pPr>
              <w:spacing w:after="0"/>
              <w:ind w:left="10" w:right="1555" w:hanging="10"/>
            </w:pPr>
            <w:r>
              <w:rPr>
                <w:sz w:val="24"/>
              </w:rPr>
              <w:t>Odesláno: Komu: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D3547" w:rsidRDefault="007E141A">
            <w:pPr>
              <w:spacing w:after="0"/>
              <w:ind w:left="5"/>
            </w:pPr>
            <w:r>
              <w:t>středa 14. prosince 2022 14:54</w:t>
            </w:r>
          </w:p>
        </w:tc>
      </w:tr>
      <w:tr w:rsidR="00FD3547">
        <w:trPr>
          <w:trHeight w:val="267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D3547" w:rsidRDefault="007E141A">
            <w:pPr>
              <w:spacing w:after="0"/>
              <w:ind w:left="10"/>
            </w:pPr>
            <w:r>
              <w:rPr>
                <w:sz w:val="24"/>
              </w:rPr>
              <w:t>Kopie: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D3547" w:rsidRDefault="007E141A">
            <w:pPr>
              <w:spacing w:after="0"/>
              <w:ind w:left="5"/>
            </w:pPr>
            <w:r>
              <w:t>skola@ssfdr.cz</w:t>
            </w:r>
          </w:p>
        </w:tc>
      </w:tr>
      <w:tr w:rsidR="00FD3547">
        <w:trPr>
          <w:trHeight w:val="237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D3547" w:rsidRDefault="007E141A">
            <w:pPr>
              <w:spacing w:after="0"/>
              <w:ind w:left="10"/>
            </w:pPr>
            <w:r>
              <w:rPr>
                <w:sz w:val="24"/>
              </w:rPr>
              <w:t>Předmět: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D3547" w:rsidRDefault="007E141A">
            <w:pPr>
              <w:spacing w:after="0"/>
              <w:ind w:left="14"/>
            </w:pPr>
            <w:r>
              <w:t>RE: Objednávka č. 240</w:t>
            </w:r>
          </w:p>
        </w:tc>
      </w:tr>
    </w:tbl>
    <w:p w:rsidR="00FD3547" w:rsidRDefault="007E141A">
      <w:pPr>
        <w:spacing w:after="0" w:line="265" w:lineRule="auto"/>
        <w:ind w:left="4"/>
      </w:pPr>
      <w:r>
        <w:t>Dobrý den, paní Žufánková,</w:t>
      </w:r>
    </w:p>
    <w:p w:rsidR="00FD3547" w:rsidRDefault="007E141A">
      <w:pPr>
        <w:spacing w:after="223" w:line="265" w:lineRule="auto"/>
        <w:ind w:left="4" w:right="5722"/>
      </w:pPr>
      <w:r>
        <w:t xml:space="preserve">Děkuji za vaši objednávku, tímto potvrzuji její přijetí. </w:t>
      </w:r>
      <w:r>
        <w:rPr>
          <w:noProof/>
        </w:rPr>
        <w:drawing>
          <wp:inline distT="0" distB="0" distL="0" distR="0">
            <wp:extent cx="24384" cy="30489"/>
            <wp:effectExtent l="0" t="0" r="0" b="0"/>
            <wp:docPr id="6261" name="Picture 6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1" name="Picture 62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 přáním hezkého dne</w:t>
      </w:r>
    </w:p>
    <w:p w:rsidR="00FD3547" w:rsidRDefault="007E141A">
      <w:pPr>
        <w:spacing w:after="0" w:line="265" w:lineRule="auto"/>
        <w:ind w:left="4"/>
      </w:pPr>
      <w:r>
        <w:t xml:space="preserve">Zuzana </w:t>
      </w:r>
      <w:proofErr w:type="spellStart"/>
      <w:r>
        <w:t>Jedonová</w:t>
      </w:r>
      <w:proofErr w:type="spellEnd"/>
    </w:p>
    <w:p w:rsidR="00FD3547" w:rsidRDefault="007E141A">
      <w:pPr>
        <w:spacing w:after="67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2517648" cy="259154"/>
                <wp:effectExtent l="0" t="0" r="0" b="0"/>
                <wp:docPr id="5836" name="Group 5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7648" cy="259154"/>
                          <a:chOff x="0" y="0"/>
                          <a:chExt cx="2517648" cy="259154"/>
                        </a:xfrm>
                      </wpg:grpSpPr>
                      <pic:pic xmlns:pic="http://schemas.openxmlformats.org/drawingml/2006/picture">
                        <pic:nvPicPr>
                          <pic:cNvPr id="6263" name="Picture 6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648" cy="1951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5" name="Rectangle 385"/>
                        <wps:cNvSpPr/>
                        <wps:spPr>
                          <a:xfrm>
                            <a:off x="21336" y="128052"/>
                            <a:ext cx="178369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3547" w:rsidRDefault="007E141A">
                              <w:r>
                                <w:t>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6" style="width:198.24pt;height:20.4058pt;mso-position-horizontal-relative:char;mso-position-vertical-relative:line" coordsize="25176,2591">
                <v:shape id="Picture 6263" style="position:absolute;width:25176;height:1951;left:0;top:0;" filled="f">
                  <v:imagedata r:id="rId6"/>
                </v:shape>
                <v:rect id="Rectangle 385" style="position:absolute;width:1783;height:1743;left:213;top:1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M: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D3547" w:rsidRDefault="007E141A">
      <w:pPr>
        <w:pStyle w:val="Nadpis1"/>
        <w:spacing w:after="229"/>
        <w:ind w:left="14"/>
      </w:pPr>
      <w:r>
        <w:rPr>
          <w:u w:val="none"/>
        </w:rPr>
        <w:t xml:space="preserve">E: </w:t>
      </w:r>
      <w:proofErr w:type="spellStart"/>
      <w:r>
        <w:t>info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tic.eu </w:t>
      </w:r>
      <w:r>
        <w:rPr>
          <w:u w:val="none"/>
        </w:rPr>
        <w:t xml:space="preserve">W: </w:t>
      </w:r>
      <w:r>
        <w:t>www.adaptic.cz</w:t>
      </w:r>
    </w:p>
    <w:p w:rsidR="00FD3547" w:rsidRDefault="007E141A">
      <w:pPr>
        <w:spacing w:after="43" w:line="216" w:lineRule="auto"/>
        <w:ind w:left="-5" w:right="7646" w:hanging="10"/>
      </w:pPr>
      <w:proofErr w:type="spellStart"/>
      <w:r>
        <w:rPr>
          <w:sz w:val="24"/>
        </w:rPr>
        <w:t>Adaptic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Innovation</w:t>
      </w:r>
      <w:proofErr w:type="spellEnd"/>
      <w:r>
        <w:rPr>
          <w:sz w:val="24"/>
        </w:rPr>
        <w:t xml:space="preserve"> a.s.</w:t>
      </w:r>
    </w:p>
    <w:p w:rsidR="00FD3547" w:rsidRDefault="007E141A">
      <w:pPr>
        <w:spacing w:after="0" w:line="265" w:lineRule="auto"/>
        <w:ind w:left="4"/>
      </w:pPr>
      <w:r>
        <w:t>Olšanská 2898/4a | 130 OO Praha 3</w:t>
      </w:r>
    </w:p>
    <w:p w:rsidR="00FD3547" w:rsidRDefault="007E141A">
      <w:pPr>
        <w:spacing w:after="10"/>
        <w:ind w:left="-5"/>
      </w:pPr>
      <w:r>
        <w:rPr>
          <w:noProof/>
        </w:rPr>
        <w:drawing>
          <wp:inline distT="0" distB="0" distL="0" distR="0">
            <wp:extent cx="2511552" cy="152443"/>
            <wp:effectExtent l="0" t="0" r="0" b="0"/>
            <wp:docPr id="1785" name="Picture 1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Picture 17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1552" cy="1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547" w:rsidRDefault="007E141A">
      <w:pPr>
        <w:pStyle w:val="Nadpis1"/>
        <w:ind w:left="139" w:firstLine="0"/>
      </w:pPr>
      <w:proofErr w:type="spellStart"/>
      <w:r>
        <w:rPr>
          <w:sz w:val="66"/>
          <w:u w:val="none"/>
        </w:rPr>
        <w:t>adoptłc</w:t>
      </w:r>
      <w:proofErr w:type="spellEnd"/>
    </w:p>
    <w:p w:rsidR="00FD3547" w:rsidRDefault="007E141A">
      <w:pPr>
        <w:spacing w:after="123" w:line="267" w:lineRule="auto"/>
        <w:ind w:left="-5" w:right="484" w:hanging="5"/>
        <w:jc w:val="both"/>
      </w:pPr>
      <w:r>
        <w:rPr>
          <w:sz w:val="16"/>
        </w:rPr>
        <w:t xml:space="preserve">OZNAMENI O DUVÉRNOSTI Informace obsažené v tomto emailu a přiložených dokumentech mohou obsahovat </w:t>
      </w:r>
      <w:proofErr w:type="spellStart"/>
      <w:r>
        <w:rPr>
          <w:sz w:val="16"/>
        </w:rPr>
        <w:t>duvěrné</w:t>
      </w:r>
      <w:proofErr w:type="spellEnd"/>
      <w:r>
        <w:rPr>
          <w:sz w:val="16"/>
        </w:rPr>
        <w:t xml:space="preserve"> Informace, které jsou určeny pouze </w:t>
      </w:r>
      <w:proofErr w:type="gramStart"/>
      <w:r>
        <w:rPr>
          <w:sz w:val="16"/>
        </w:rPr>
        <w:t>adresátům Pokud</w:t>
      </w:r>
      <w:proofErr w:type="gramEnd"/>
      <w:r>
        <w:rPr>
          <w:sz w:val="16"/>
        </w:rPr>
        <w:t xml:space="preserve"> nejste určeným příjemcem, oznamujeme Vám tímto, že Jakékoliv zveřejněni, kopírování, šíření nebo po</w:t>
      </w:r>
      <w:r>
        <w:rPr>
          <w:sz w:val="16"/>
        </w:rPr>
        <w:t xml:space="preserve">dnikáni jakýchkoliv kroku v závislosti na těchto </w:t>
      </w:r>
      <w:proofErr w:type="spellStart"/>
      <w:r>
        <w:rPr>
          <w:sz w:val="16"/>
        </w:rPr>
        <w:t>rnformacích</w:t>
      </w:r>
      <w:proofErr w:type="spellEnd"/>
      <w:r>
        <w:rPr>
          <w:sz w:val="16"/>
        </w:rPr>
        <w:t xml:space="preserve"> je zakázáno Poklid jste tento email obdrželi omylem, okamžité prosím uvědomte odesílatele a smažte jej ze </w:t>
      </w:r>
      <w:proofErr w:type="spellStart"/>
      <w:r>
        <w:rPr>
          <w:sz w:val="16"/>
        </w:rPr>
        <w:t>sveho</w:t>
      </w:r>
      <w:proofErr w:type="spellEnd"/>
      <w:r>
        <w:rPr>
          <w:sz w:val="16"/>
        </w:rPr>
        <w:t xml:space="preserve"> systému</w:t>
      </w:r>
    </w:p>
    <w:p w:rsidR="00FD3547" w:rsidRDefault="007E141A">
      <w:pPr>
        <w:spacing w:after="1027" w:line="267" w:lineRule="auto"/>
        <w:ind w:left="-5" w:right="484" w:hanging="5"/>
        <w:jc w:val="both"/>
      </w:pPr>
      <w:proofErr w:type="spellStart"/>
      <w:r>
        <w:rPr>
          <w:sz w:val="16"/>
        </w:rPr>
        <w:t>Adaptic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Innovatłon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as , Olšanská</w:t>
      </w:r>
      <w:proofErr w:type="gramEnd"/>
      <w:r>
        <w:rPr>
          <w:sz w:val="16"/>
        </w:rPr>
        <w:t xml:space="preserve"> 2398/4a. Praha 3 PSC 130 001 zapsána v OR </w:t>
      </w:r>
      <w:r>
        <w:rPr>
          <w:sz w:val="16"/>
        </w:rPr>
        <w:t>vedeném Městským soudem v Praze oddíl BI vložka 233221 IC 06994237</w:t>
      </w:r>
    </w:p>
    <w:p w:rsidR="00FD3547" w:rsidRDefault="007E141A">
      <w:pPr>
        <w:spacing w:after="259" w:line="265" w:lineRule="auto"/>
        <w:ind w:left="4"/>
      </w:pPr>
      <w:r>
        <w:t>Vážený pane Vrbo,</w:t>
      </w:r>
    </w:p>
    <w:p w:rsidR="00FD3547" w:rsidRDefault="007E141A">
      <w:pPr>
        <w:spacing w:after="223" w:line="265" w:lineRule="auto"/>
        <w:ind w:left="4"/>
      </w:pPr>
      <w:r>
        <w:t xml:space="preserve">objednáváme u Vás dle předběžné domluvy 4 ks židlí </w:t>
      </w:r>
      <w:proofErr w:type="spellStart"/>
      <w:r>
        <w:t>Adaptic</w:t>
      </w:r>
      <w:proofErr w:type="spellEnd"/>
      <w:r>
        <w:t xml:space="preserve"> EVORA+ v požadovaném provedení</w:t>
      </w:r>
      <w:r>
        <w:rPr>
          <w:noProof/>
        </w:rPr>
        <w:drawing>
          <wp:inline distT="0" distB="0" distL="0" distR="0">
            <wp:extent cx="24384" cy="67076"/>
            <wp:effectExtent l="0" t="0" r="0" b="0"/>
            <wp:docPr id="6264" name="Picture 6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4" name="Picture 62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547" w:rsidRDefault="007E141A">
      <w:pPr>
        <w:spacing w:after="0" w:line="265" w:lineRule="auto"/>
        <w:ind w:left="4"/>
      </w:pPr>
      <w:r>
        <w:t>2x potah černá, píst střední, včetně opěrky hlavy — cena 16 990 Kč za kus vč. DPH,</w:t>
      </w:r>
    </w:p>
    <w:p w:rsidR="00FD3547" w:rsidRDefault="007E141A">
      <w:pPr>
        <w:spacing w:after="223" w:line="265" w:lineRule="auto"/>
        <w:ind w:left="4"/>
      </w:pPr>
      <w:r>
        <w:t>2x potah žlutozelená, píst střední, bez opěrky hlavy — cena 15 990 Kč za kus vč. DPH.</w:t>
      </w:r>
    </w:p>
    <w:p w:rsidR="00FD3547" w:rsidRDefault="007E141A">
      <w:pPr>
        <w:spacing w:after="223" w:line="265" w:lineRule="auto"/>
        <w:ind w:left="4"/>
      </w:pPr>
      <w:r>
        <w:t>Cena celkem 65 960 Kč vč. DPH.</w:t>
      </w:r>
    </w:p>
    <w:p w:rsidR="00FD3547" w:rsidRDefault="007E141A">
      <w:pPr>
        <w:spacing w:after="223" w:line="265" w:lineRule="auto"/>
        <w:ind w:left="4"/>
      </w:pPr>
      <w:r>
        <w:t>Platbu provedeme na základě faktury se splatností.</w:t>
      </w:r>
    </w:p>
    <w:p w:rsidR="00FD3547" w:rsidRDefault="007E141A">
      <w:pPr>
        <w:spacing w:after="223" w:line="265" w:lineRule="auto"/>
        <w:ind w:left="4"/>
      </w:pPr>
      <w:r>
        <w:t>Prosí</w:t>
      </w:r>
      <w:r>
        <w:t>m o potvrzení přijetí objednávky. Děkuji.</w:t>
      </w:r>
    </w:p>
    <w:p w:rsidR="00FD3547" w:rsidRDefault="007E141A">
      <w:pPr>
        <w:spacing w:after="1024" w:line="265" w:lineRule="auto"/>
        <w:ind w:left="4"/>
      </w:pPr>
      <w:r>
        <w:t>S pozdravem a přáním hezkého dne</w:t>
      </w:r>
    </w:p>
    <w:p w:rsidR="00FD3547" w:rsidRDefault="007E141A">
      <w:pPr>
        <w:spacing w:after="43" w:line="216" w:lineRule="auto"/>
        <w:ind w:left="-5" w:right="7646" w:hanging="10"/>
      </w:pPr>
      <w:r>
        <w:rPr>
          <w:sz w:val="24"/>
        </w:rPr>
        <w:t xml:space="preserve">Jolana </w:t>
      </w:r>
      <w:proofErr w:type="spellStart"/>
      <w:r>
        <w:rPr>
          <w:sz w:val="24"/>
        </w:rPr>
        <w:t>Zufánková</w:t>
      </w:r>
      <w:proofErr w:type="spellEnd"/>
      <w:r>
        <w:rPr>
          <w:sz w:val="24"/>
        </w:rPr>
        <w:t xml:space="preserve"> hospodářka - účetní</w:t>
      </w:r>
    </w:p>
    <w:p w:rsidR="00FD3547" w:rsidRDefault="007E141A">
      <w:pPr>
        <w:spacing w:after="117"/>
        <w:ind w:left="998"/>
      </w:pPr>
      <w:r>
        <w:rPr>
          <w:noProof/>
        </w:rPr>
        <w:drawing>
          <wp:inline distT="0" distB="0" distL="0" distR="0">
            <wp:extent cx="1557528" cy="179883"/>
            <wp:effectExtent l="0" t="0" r="0" b="0"/>
            <wp:docPr id="3457" name="Picture 3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7" name="Picture 34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7528" cy="17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547" w:rsidRDefault="007E141A">
      <w:pPr>
        <w:spacing w:after="202"/>
        <w:ind w:left="998"/>
      </w:pPr>
      <w:proofErr w:type="spellStart"/>
      <w:r>
        <w:rPr>
          <w:sz w:val="18"/>
        </w:rPr>
        <w:t>Sttedr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Wota</w:t>
      </w:r>
      <w:proofErr w:type="spellEnd"/>
      <w:r>
        <w:rPr>
          <w:sz w:val="18"/>
        </w:rPr>
        <w:t xml:space="preserve"> F. D </w:t>
      </w:r>
      <w:proofErr w:type="spellStart"/>
      <w:r>
        <w:rPr>
          <w:sz w:val="18"/>
          <w:vertAlign w:val="superscript"/>
        </w:rPr>
        <w:t>O</w:t>
      </w:r>
      <w:r>
        <w:rPr>
          <w:sz w:val="18"/>
        </w:rPr>
        <w:t>cosevetta</w:t>
      </w:r>
      <w:proofErr w:type="spellEnd"/>
      <w:r>
        <w:rPr>
          <w:sz w:val="18"/>
        </w:rPr>
        <w:t xml:space="preserve"> Brno</w:t>
      </w:r>
    </w:p>
    <w:p w:rsidR="00FD3547" w:rsidRDefault="007E141A">
      <w:pPr>
        <w:spacing w:after="23" w:line="216" w:lineRule="auto"/>
        <w:ind w:left="81" w:right="5688" w:firstLine="4"/>
        <w:jc w:val="both"/>
      </w:pPr>
      <w:r>
        <w:rPr>
          <w:sz w:val="26"/>
        </w:rPr>
        <w:t>dodavatelská i fakturační adresa:</w:t>
      </w:r>
    </w:p>
    <w:p w:rsidR="00FD3547" w:rsidRDefault="007E141A">
      <w:pPr>
        <w:spacing w:after="0"/>
        <w:ind w:left="96"/>
      </w:pPr>
      <w:r>
        <w:rPr>
          <w:sz w:val="32"/>
        </w:rPr>
        <w:lastRenderedPageBreak/>
        <w:t>Střední škola F. D. Roosevelta Brno, příspěvková organizace</w:t>
      </w:r>
    </w:p>
    <w:p w:rsidR="00FD3547" w:rsidRDefault="007E141A">
      <w:pPr>
        <w:spacing w:after="0"/>
        <w:ind w:left="101"/>
      </w:pPr>
      <w:r>
        <w:rPr>
          <w:sz w:val="30"/>
        </w:rPr>
        <w:t>Křižíkova 1694</w:t>
      </w:r>
      <w:r>
        <w:rPr>
          <w:sz w:val="30"/>
        </w:rPr>
        <w:t>/11</w:t>
      </w:r>
    </w:p>
    <w:p w:rsidR="00FD3547" w:rsidRDefault="007E141A">
      <w:pPr>
        <w:spacing w:after="0"/>
        <w:ind w:left="106" w:hanging="10"/>
      </w:pPr>
      <w:r>
        <w:rPr>
          <w:sz w:val="28"/>
        </w:rPr>
        <w:t>612 OO Brno</w:t>
      </w:r>
    </w:p>
    <w:p w:rsidR="00FD3547" w:rsidRDefault="007E141A">
      <w:pPr>
        <w:pStyle w:val="Nadpis2"/>
      </w:pPr>
      <w:r>
        <w:t>IČO: 00567191</w:t>
      </w:r>
    </w:p>
    <w:p w:rsidR="00FD3547" w:rsidRDefault="007E141A">
      <w:pPr>
        <w:spacing w:after="23" w:line="216" w:lineRule="auto"/>
        <w:ind w:left="81" w:right="8088" w:firstLine="4"/>
        <w:jc w:val="both"/>
      </w:pPr>
      <w:r>
        <w:rPr>
          <w:sz w:val="26"/>
        </w:rPr>
        <w:t xml:space="preserve">DIČ: nejsme plátci DPH </w:t>
      </w:r>
      <w:proofErr w:type="gramStart"/>
      <w:r>
        <w:rPr>
          <w:sz w:val="26"/>
        </w:rPr>
        <w:t>tel : mobil</w:t>
      </w:r>
      <w:proofErr w:type="gramEnd"/>
      <w:r>
        <w:rPr>
          <w:sz w:val="26"/>
        </w:rPr>
        <w:t xml:space="preserve">: </w:t>
      </w:r>
      <w:r>
        <w:rPr>
          <w:noProof/>
        </w:rPr>
        <w:drawing>
          <wp:inline distT="0" distB="0" distL="0" distR="0">
            <wp:extent cx="12192" cy="18293"/>
            <wp:effectExtent l="0" t="0" r="0" b="0"/>
            <wp:docPr id="3420" name="Picture 3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0" name="Picture 34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e-mail:</w:t>
      </w:r>
    </w:p>
    <w:p w:rsidR="00FD3547" w:rsidRDefault="007E141A">
      <w:pPr>
        <w:spacing w:after="135" w:line="216" w:lineRule="auto"/>
        <w:ind w:left="81" w:right="5688" w:firstLine="4"/>
        <w:jc w:val="both"/>
      </w:pPr>
      <w:r>
        <w:rPr>
          <w:sz w:val="26"/>
        </w:rPr>
        <w:t xml:space="preserve">e-mail sekretariát: </w:t>
      </w:r>
      <w:r>
        <w:rPr>
          <w:noProof/>
        </w:rPr>
        <w:drawing>
          <wp:inline distT="0" distB="0" distL="0" distR="0">
            <wp:extent cx="944880" cy="140248"/>
            <wp:effectExtent l="0" t="0" r="0" b="0"/>
            <wp:docPr id="3458" name="Picture 3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8" name="Picture 34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u w:val="single" w:color="000000"/>
        </w:rPr>
        <w:t>www.ssfdr.cz</w:t>
      </w:r>
    </w:p>
    <w:p w:rsidR="00FD3547" w:rsidRDefault="007E141A">
      <w:pPr>
        <w:spacing w:after="121" w:line="265" w:lineRule="auto"/>
        <w:ind w:left="101"/>
      </w:pPr>
      <w:r>
        <w:t>Předmětnou objednávku zboží/služeb prodávající/zhotovitel akceptuje za podmínek stanovených v této objednávce potvrzením tohoto e-mailu.</w:t>
      </w:r>
    </w:p>
    <w:p w:rsidR="00FD3547" w:rsidRDefault="007E141A">
      <w:pPr>
        <w:spacing w:after="0" w:line="216" w:lineRule="auto"/>
        <w:ind w:left="91" w:hanging="5"/>
        <w:jc w:val="both"/>
      </w:pPr>
      <w:r>
        <w:rPr>
          <w:sz w:val="20"/>
        </w:rPr>
        <w:t>Tato objednávka/smlouva bude uveřejněna prostřednictvím registru smluv postupem dle zákona č. 340/2015 Sb., o zvláštních podmínkách účinnosti některých smluv, uveřejňování těchto smluv a o registru smluv (zákon o registru smluv), v platném znění. Smluvní s</w:t>
      </w:r>
      <w:r>
        <w:rPr>
          <w:sz w:val="20"/>
        </w:rPr>
        <w:t xml:space="preserve">trany se dohodly, že uveřejnění objednávky/smlouvy v registru smluv včetně uvedení </w:t>
      </w:r>
      <w:proofErr w:type="spellStart"/>
      <w:r>
        <w:rPr>
          <w:sz w:val="20"/>
        </w:rPr>
        <w:t>metadat</w:t>
      </w:r>
      <w:proofErr w:type="spellEnd"/>
      <w:r>
        <w:rPr>
          <w:sz w:val="20"/>
        </w:rPr>
        <w:t xml:space="preserve"> provede objednatel. Smluvní strany prohlašují, že žádná část objednávky/smlouvy nenaplňuje znaky obchodního tajemství (</w:t>
      </w:r>
      <w:proofErr w:type="spellStart"/>
      <w:proofErr w:type="gramStart"/>
      <w:r>
        <w:rPr>
          <w:sz w:val="20"/>
        </w:rPr>
        <w:t>ust</w:t>
      </w:r>
      <w:proofErr w:type="spellEnd"/>
      <w:r>
        <w:rPr>
          <w:sz w:val="20"/>
        </w:rPr>
        <w:t>. g 504</w:t>
      </w:r>
      <w:proofErr w:type="gramEnd"/>
      <w:r>
        <w:rPr>
          <w:sz w:val="20"/>
        </w:rPr>
        <w:t xml:space="preserve"> zákona číslo 89/2012 Sb., občanskéh</w:t>
      </w:r>
      <w:r>
        <w:rPr>
          <w:sz w:val="20"/>
        </w:rPr>
        <w:t>o zákoníku, v platném znění).</w:t>
      </w:r>
    </w:p>
    <w:p w:rsidR="00FD3547" w:rsidRDefault="007E141A">
      <w:pPr>
        <w:spacing w:after="0" w:line="216" w:lineRule="auto"/>
        <w:ind w:left="91" w:hanging="5"/>
        <w:jc w:val="both"/>
      </w:pPr>
      <w:r>
        <w:rPr>
          <w:sz w:val="20"/>
        </w:rPr>
        <w:t>Tato smlouva bude uzavřena na dobu určitou v trvání jednoho roku ode dne účinnosti této smlouvy. Nedojde-li žádné ze stran alespoň 30 dní před uplynutím této doby písemný projev protistrany směřující k ukončení smlouvy, prodlu</w:t>
      </w:r>
      <w:r>
        <w:rPr>
          <w:sz w:val="20"/>
        </w:rPr>
        <w:t>žuje se bez dalšího o jeden rok. Obdobný režim platí pro další následná prodlužování této smlouvy.</w:t>
      </w:r>
    </w:p>
    <w:p w:rsidR="00FD3547" w:rsidRDefault="007E141A">
      <w:pPr>
        <w:spacing w:after="0" w:line="216" w:lineRule="auto"/>
        <w:ind w:left="91" w:hanging="5"/>
        <w:jc w:val="both"/>
      </w:pPr>
      <w:r>
        <w:rPr>
          <w:sz w:val="20"/>
        </w:rPr>
        <w:t>Smlouvu mohou smluvní strany vypovědět s měsíční výpovědní lhůtou, která počíná běžet dnem následujícím po dni doručení výpovědi druhé ze smluvních stran.</w:t>
      </w:r>
    </w:p>
    <w:p w:rsidR="00FD3547" w:rsidRDefault="007E141A">
      <w:pPr>
        <w:spacing w:after="8740" w:line="216" w:lineRule="auto"/>
        <w:ind w:left="91" w:hanging="5"/>
        <w:jc w:val="both"/>
      </w:pPr>
      <w:r>
        <w:rPr>
          <w:sz w:val="20"/>
        </w:rPr>
        <w:t>Ta</w:t>
      </w:r>
      <w:r>
        <w:rPr>
          <w:sz w:val="20"/>
        </w:rPr>
        <w:t>to smlouva bude platná podpisem obou dvou smluvních stran, účinná bude dnem vkladu do registru smluv.</w:t>
      </w:r>
    </w:p>
    <w:p w:rsidR="00FD3547" w:rsidRDefault="007E141A">
      <w:pPr>
        <w:spacing w:after="0"/>
        <w:ind w:left="139"/>
        <w:jc w:val="center"/>
      </w:pPr>
      <w:r>
        <w:rPr>
          <w:rFonts w:ascii="Times New Roman" w:eastAsia="Times New Roman" w:hAnsi="Times New Roman" w:cs="Times New Roman"/>
          <w:sz w:val="18"/>
        </w:rPr>
        <w:t>2</w:t>
      </w:r>
    </w:p>
    <w:sectPr w:rsidR="00FD3547">
      <w:pgSz w:w="11904" w:h="16834"/>
      <w:pgMar w:top="907" w:right="720" w:bottom="648" w:left="6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47"/>
    <w:rsid w:val="007E141A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76BB3-6776-419D-925B-6E7EE9C6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9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96"/>
      <w:outlineLvl w:val="1"/>
    </w:pPr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1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2537</Characters>
  <Application>Microsoft Office Word</Application>
  <DocSecurity>0</DocSecurity>
  <Lines>21</Lines>
  <Paragraphs>5</Paragraphs>
  <ScaleCrop>false</ScaleCrop>
  <Company>HP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2022-12-14T14:42:00Z</dcterms:created>
  <dcterms:modified xsi:type="dcterms:W3CDTF">2022-12-14T14:42:00Z</dcterms:modified>
</cp:coreProperties>
</file>