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DFC0" w14:textId="5CA3F0F5" w:rsidR="00115DEF" w:rsidRDefault="00115DEF" w:rsidP="00FC1EF1">
      <w:pPr>
        <w:pStyle w:val="Style9"/>
        <w:keepNext/>
        <w:keepLines/>
        <w:shd w:val="clear" w:color="auto" w:fill="auto"/>
        <w:spacing w:before="0" w:after="0"/>
        <w:ind w:firstLine="0"/>
        <w:rPr>
          <w:rStyle w:val="CharStyle11"/>
          <w:b/>
          <w:bCs/>
        </w:rPr>
      </w:pPr>
      <w:bookmarkStart w:id="0" w:name="bookmark0"/>
      <w:r>
        <w:rPr>
          <w:rStyle w:val="CharStyle11"/>
          <w:b/>
          <w:bCs/>
        </w:rPr>
        <w:t>SMLOUVA NA ZPRACOVANÍ DOKUMENTACE VODNÍHO DÍLA</w:t>
      </w:r>
      <w:bookmarkEnd w:id="0"/>
    </w:p>
    <w:p w14:paraId="185FC3D8" w14:textId="2CE8EAF8" w:rsidR="00FC1EF1" w:rsidRDefault="00FC1EF1" w:rsidP="00FC1EF1">
      <w:pPr>
        <w:pStyle w:val="Style9"/>
        <w:keepNext/>
        <w:keepLines/>
        <w:shd w:val="clear" w:color="auto" w:fill="auto"/>
        <w:spacing w:before="0" w:after="0"/>
        <w:ind w:firstLine="0"/>
        <w:rPr>
          <w:rStyle w:val="CharStyle11"/>
          <w:b/>
          <w:bCs/>
        </w:rPr>
      </w:pPr>
    </w:p>
    <w:p w14:paraId="7E8AFA17" w14:textId="34A947EE" w:rsidR="00FC1EF1" w:rsidRDefault="00FC1EF1" w:rsidP="00FC1EF1">
      <w:pPr>
        <w:pStyle w:val="Style9"/>
        <w:keepNext/>
        <w:keepLines/>
        <w:shd w:val="clear" w:color="auto" w:fill="auto"/>
        <w:spacing w:before="0" w:after="0"/>
        <w:ind w:firstLine="0"/>
        <w:rPr>
          <w:rStyle w:val="CharStyle11"/>
          <w:b/>
          <w:bCs/>
        </w:rPr>
      </w:pPr>
    </w:p>
    <w:p w14:paraId="5D394DCD" w14:textId="77777777" w:rsidR="00FC1EF1" w:rsidRDefault="00FC1EF1" w:rsidP="00FC1EF1">
      <w:pPr>
        <w:pStyle w:val="Style9"/>
        <w:keepNext/>
        <w:keepLines/>
        <w:shd w:val="clear" w:color="auto" w:fill="auto"/>
        <w:spacing w:before="0" w:after="0"/>
        <w:ind w:firstLine="0"/>
        <w:rPr>
          <w:rStyle w:val="CharStyle11"/>
          <w:b/>
          <w:bCs/>
        </w:rPr>
      </w:pPr>
    </w:p>
    <w:p w14:paraId="620DF906" w14:textId="77777777" w:rsidR="00F51EC9" w:rsidRDefault="00115DEF" w:rsidP="00146B56">
      <w:pPr>
        <w:pStyle w:val="Style7"/>
        <w:shd w:val="clear" w:color="auto" w:fill="auto"/>
        <w:spacing w:after="0" w:line="360" w:lineRule="auto"/>
        <w:ind w:firstLine="0"/>
      </w:pPr>
      <w:r>
        <w:t>Smluvní strany:</w:t>
      </w:r>
      <w:r w:rsidR="00F51EC9">
        <w:t xml:space="preserve"> </w:t>
      </w:r>
    </w:p>
    <w:p w14:paraId="24F85FF0" w14:textId="2D855D06" w:rsidR="00F51EC9" w:rsidRDefault="00F51EC9" w:rsidP="00146B56">
      <w:pPr>
        <w:pStyle w:val="Style7"/>
        <w:shd w:val="clear" w:color="auto" w:fill="auto"/>
        <w:spacing w:after="0" w:line="360" w:lineRule="auto"/>
        <w:ind w:firstLine="0"/>
      </w:pPr>
      <w:r>
        <w:t xml:space="preserve">Česká </w:t>
      </w:r>
      <w:r w:rsidR="00E03DC4">
        <w:t>republika – Státní</w:t>
      </w:r>
      <w:r>
        <w:t xml:space="preserve"> pozemkový úřad</w:t>
      </w:r>
    </w:p>
    <w:p w14:paraId="67853873" w14:textId="77777777" w:rsidR="00F51EC9" w:rsidRDefault="00F51EC9" w:rsidP="00146B56">
      <w:pPr>
        <w:pStyle w:val="Style7"/>
        <w:shd w:val="clear" w:color="auto" w:fill="auto"/>
        <w:spacing w:after="0" w:line="360" w:lineRule="auto"/>
        <w:ind w:firstLine="0"/>
      </w:pPr>
      <w:r>
        <w:t>Krajský pozemkový úřad pro Ústecký kraj</w:t>
      </w:r>
    </w:p>
    <w:p w14:paraId="7CD391CE" w14:textId="77777777" w:rsidR="00F51EC9" w:rsidRDefault="00F51EC9" w:rsidP="00146B56">
      <w:pPr>
        <w:pStyle w:val="Style7"/>
        <w:shd w:val="clear" w:color="auto" w:fill="auto"/>
        <w:spacing w:after="0" w:line="360" w:lineRule="auto"/>
        <w:ind w:firstLine="0"/>
        <w:rPr>
          <w:b w:val="0"/>
          <w:bCs w:val="0"/>
        </w:rPr>
      </w:pPr>
      <w:r w:rsidRPr="00F51EC9">
        <w:rPr>
          <w:b w:val="0"/>
          <w:bCs w:val="0"/>
        </w:rPr>
        <w:t>IČO: 01312774</w:t>
      </w:r>
    </w:p>
    <w:p w14:paraId="1A555A4C" w14:textId="20788324" w:rsidR="00146B56" w:rsidRDefault="00F51EC9" w:rsidP="00146B56">
      <w:pPr>
        <w:pStyle w:val="Style2"/>
        <w:shd w:val="clear" w:color="auto" w:fill="auto"/>
        <w:tabs>
          <w:tab w:val="left" w:leader="underscore" w:pos="5405"/>
        </w:tabs>
        <w:spacing w:line="360" w:lineRule="auto"/>
        <w:ind w:left="1540" w:right="1600" w:firstLine="0"/>
        <w:jc w:val="center"/>
      </w:pPr>
      <w:r>
        <w:t xml:space="preserve">bank. spojení: Česká národní banka, č. účtu: 3723001/0710 jejímž jménem jedná: Ing. Pavel Pojer (dále jen </w:t>
      </w:r>
      <w:r>
        <w:rPr>
          <w:rStyle w:val="CharStyle13"/>
        </w:rPr>
        <w:t>„Objednatel</w:t>
      </w:r>
      <w:proofErr w:type="gramStart"/>
      <w:r w:rsidR="002168B0">
        <w:rPr>
          <w:rStyle w:val="CharStyle13"/>
        </w:rPr>
        <w:t xml:space="preserve">“)  </w:t>
      </w:r>
      <w:r w:rsidR="002168B0" w:rsidRPr="00F379B7">
        <w:rPr>
          <w:rStyle w:val="CharStyle13"/>
          <w:b w:val="0"/>
          <w:bCs w:val="0"/>
        </w:rPr>
        <w:t>ID</w:t>
      </w:r>
      <w:proofErr w:type="gramEnd"/>
      <w:r w:rsidRPr="00C34472">
        <w:t xml:space="preserve"> smlouvy 16174495</w:t>
      </w:r>
      <w:r>
        <w:t xml:space="preserve"> </w:t>
      </w:r>
    </w:p>
    <w:p w14:paraId="586DF99B" w14:textId="77777777" w:rsidR="00146B56" w:rsidRDefault="00146B56" w:rsidP="00146B56">
      <w:pPr>
        <w:pStyle w:val="Style2"/>
        <w:shd w:val="clear" w:color="auto" w:fill="auto"/>
        <w:tabs>
          <w:tab w:val="left" w:leader="underscore" w:pos="5405"/>
        </w:tabs>
        <w:spacing w:line="360" w:lineRule="auto"/>
        <w:ind w:left="1540" w:right="1600" w:firstLine="0"/>
        <w:jc w:val="center"/>
      </w:pPr>
    </w:p>
    <w:p w14:paraId="4C08B4DE" w14:textId="0E0DA446" w:rsidR="00F51EC9" w:rsidRDefault="00F51EC9" w:rsidP="00146B56">
      <w:pPr>
        <w:pStyle w:val="Style2"/>
        <w:shd w:val="clear" w:color="auto" w:fill="auto"/>
        <w:tabs>
          <w:tab w:val="left" w:leader="underscore" w:pos="5405"/>
        </w:tabs>
        <w:spacing w:line="360" w:lineRule="auto"/>
        <w:ind w:left="1540" w:right="1600" w:firstLine="0"/>
        <w:jc w:val="center"/>
      </w:pPr>
      <w:r>
        <w:t>a</w:t>
      </w:r>
    </w:p>
    <w:p w14:paraId="3C63D9A9" w14:textId="77777777" w:rsidR="00146B56" w:rsidRDefault="00146B56" w:rsidP="00146B56">
      <w:pPr>
        <w:pStyle w:val="Style2"/>
        <w:shd w:val="clear" w:color="auto" w:fill="auto"/>
        <w:tabs>
          <w:tab w:val="left" w:leader="underscore" w:pos="5405"/>
        </w:tabs>
        <w:spacing w:line="360" w:lineRule="auto"/>
        <w:ind w:left="1540" w:right="1600" w:firstLine="0"/>
        <w:jc w:val="center"/>
      </w:pPr>
    </w:p>
    <w:p w14:paraId="78BCF3A1" w14:textId="17CFF989" w:rsidR="00F51EC9" w:rsidRPr="00146B56" w:rsidRDefault="00F51EC9" w:rsidP="008B10A9">
      <w:pPr>
        <w:pStyle w:val="Style2"/>
        <w:shd w:val="clear" w:color="auto" w:fill="auto"/>
        <w:tabs>
          <w:tab w:val="left" w:pos="4340"/>
        </w:tabs>
        <w:spacing w:after="160" w:line="276" w:lineRule="auto"/>
        <w:ind w:firstLine="0"/>
        <w:jc w:val="center"/>
      </w:pPr>
      <w:r w:rsidRPr="00146B56">
        <w:rPr>
          <w:b/>
          <w:bCs/>
        </w:rPr>
        <w:t xml:space="preserve">TKP </w:t>
      </w:r>
      <w:proofErr w:type="spellStart"/>
      <w:r w:rsidRPr="00146B56">
        <w:rPr>
          <w:b/>
          <w:bCs/>
        </w:rPr>
        <w:t>geo</w:t>
      </w:r>
      <w:proofErr w:type="spellEnd"/>
      <w:r w:rsidRPr="00146B56">
        <w:rPr>
          <w:b/>
          <w:bCs/>
        </w:rPr>
        <w:t xml:space="preserve"> s. r. o</w:t>
      </w:r>
      <w:r w:rsidRPr="00146B56">
        <w:t xml:space="preserve">. </w:t>
      </w:r>
    </w:p>
    <w:p w14:paraId="716E5B6F" w14:textId="20A4B365" w:rsidR="00F51EC9" w:rsidRPr="00146B56" w:rsidRDefault="00F51EC9" w:rsidP="008B10A9">
      <w:pPr>
        <w:pStyle w:val="Style2"/>
        <w:shd w:val="clear" w:color="auto" w:fill="auto"/>
        <w:tabs>
          <w:tab w:val="left" w:pos="4340"/>
        </w:tabs>
        <w:spacing w:after="160" w:line="276" w:lineRule="auto"/>
        <w:ind w:firstLine="0"/>
        <w:jc w:val="center"/>
      </w:pPr>
      <w:r w:rsidRPr="00146B56">
        <w:t xml:space="preserve">se sídlem Plánská 1854/6, 370 07 České Budějovice </w:t>
      </w:r>
    </w:p>
    <w:p w14:paraId="6027C6E5" w14:textId="3E5F8497" w:rsidR="006D5239" w:rsidRPr="00146B56" w:rsidRDefault="00F51EC9" w:rsidP="008B10A9">
      <w:pPr>
        <w:pStyle w:val="Style2"/>
        <w:shd w:val="clear" w:color="auto" w:fill="auto"/>
        <w:tabs>
          <w:tab w:val="left" w:pos="4340"/>
        </w:tabs>
        <w:spacing w:after="160" w:line="276" w:lineRule="auto"/>
        <w:ind w:firstLine="0"/>
        <w:jc w:val="center"/>
      </w:pPr>
      <w:r w:rsidRPr="00146B56">
        <w:t>IČO: 24134295</w:t>
      </w:r>
      <w:r w:rsidR="00115DEF" w:rsidRPr="00146B56">
        <w:t>, DIČ:</w:t>
      </w:r>
      <w:r w:rsidRPr="00146B56">
        <w:t xml:space="preserve"> CZ24134295</w:t>
      </w:r>
    </w:p>
    <w:p w14:paraId="120C58CE" w14:textId="092BB74E" w:rsidR="006D5239" w:rsidRPr="00146B56" w:rsidRDefault="00115DEF" w:rsidP="008B10A9">
      <w:pPr>
        <w:pStyle w:val="Style2"/>
        <w:shd w:val="clear" w:color="auto" w:fill="auto"/>
        <w:spacing w:after="160" w:line="276" w:lineRule="auto"/>
        <w:ind w:firstLine="0"/>
        <w:jc w:val="center"/>
      </w:pPr>
      <w:r w:rsidRPr="00146B56">
        <w:t>společnost zapsaná v obchodním rejstříku vedeném</w:t>
      </w:r>
      <w:r w:rsidR="00146B56" w:rsidRPr="00146B56">
        <w:t xml:space="preserve"> Krajským soudem v</w:t>
      </w:r>
      <w:r w:rsidR="002D0809">
        <w:t> </w:t>
      </w:r>
      <w:r w:rsidR="00146B56" w:rsidRPr="00146B56">
        <w:t>Českých</w:t>
      </w:r>
      <w:r w:rsidR="002D0809">
        <w:t xml:space="preserve"> </w:t>
      </w:r>
      <w:r w:rsidR="00146B56" w:rsidRPr="00146B56">
        <w:t xml:space="preserve">Budějovicích </w:t>
      </w:r>
      <w:r w:rsidR="002D0809">
        <w:t xml:space="preserve">  </w:t>
      </w:r>
      <w:r w:rsidRPr="00146B56">
        <w:t>oddíl</w:t>
      </w:r>
      <w:r w:rsidR="00146B56" w:rsidRPr="00146B56">
        <w:t xml:space="preserve"> C</w:t>
      </w:r>
      <w:r w:rsidRPr="00146B56">
        <w:t>, vložka</w:t>
      </w:r>
      <w:r w:rsidR="00146B56" w:rsidRPr="00146B56">
        <w:t xml:space="preserve"> 25734</w:t>
      </w:r>
    </w:p>
    <w:p w14:paraId="7EB7977F" w14:textId="1CB44F8F" w:rsidR="006D5239" w:rsidRDefault="00115DEF" w:rsidP="008B10A9">
      <w:pPr>
        <w:pStyle w:val="Default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146B56">
        <w:rPr>
          <w:rFonts w:ascii="Arial" w:hAnsi="Arial" w:cs="Arial"/>
          <w:sz w:val="21"/>
          <w:szCs w:val="21"/>
        </w:rPr>
        <w:t>Bank. spojení:</w:t>
      </w:r>
      <w:r w:rsidR="00146B56" w:rsidRPr="00146B56">
        <w:rPr>
          <w:rFonts w:ascii="Arial" w:hAnsi="Arial" w:cs="Arial"/>
          <w:sz w:val="21"/>
          <w:szCs w:val="21"/>
        </w:rPr>
        <w:t xml:space="preserve"> ČSOB a. s.</w:t>
      </w:r>
      <w:r w:rsidR="009C1096">
        <w:rPr>
          <w:rFonts w:ascii="Arial" w:hAnsi="Arial" w:cs="Arial"/>
          <w:sz w:val="21"/>
          <w:szCs w:val="21"/>
        </w:rPr>
        <w:t xml:space="preserve">, č. účtu </w:t>
      </w:r>
      <w:r w:rsidR="009C1096" w:rsidRPr="009C1096">
        <w:rPr>
          <w:rFonts w:ascii="Arial" w:hAnsi="Arial" w:cs="Arial"/>
          <w:sz w:val="21"/>
          <w:szCs w:val="21"/>
        </w:rPr>
        <w:t>244858097/0300</w:t>
      </w:r>
    </w:p>
    <w:p w14:paraId="4C5CEBCD" w14:textId="77777777" w:rsidR="008B10A9" w:rsidRDefault="008B10A9" w:rsidP="008B10A9">
      <w:pPr>
        <w:pStyle w:val="Default"/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717D7E54" w14:textId="7191F535" w:rsidR="00637E7D" w:rsidRPr="002D0809" w:rsidRDefault="00637E7D" w:rsidP="009C1096">
      <w:pPr>
        <w:pStyle w:val="Default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2D0809">
        <w:rPr>
          <w:rFonts w:ascii="Arial" w:hAnsi="Arial" w:cs="Arial"/>
          <w:b/>
          <w:bCs/>
          <w:sz w:val="21"/>
          <w:szCs w:val="21"/>
        </w:rPr>
        <w:t>Vodohospodářský rozvoj a vý</w:t>
      </w:r>
      <w:r w:rsidR="001C5457" w:rsidRPr="002D0809">
        <w:rPr>
          <w:rFonts w:ascii="Arial" w:hAnsi="Arial" w:cs="Arial"/>
          <w:b/>
          <w:bCs/>
          <w:sz w:val="21"/>
          <w:szCs w:val="21"/>
        </w:rPr>
        <w:t>stavba a.s.</w:t>
      </w:r>
    </w:p>
    <w:p w14:paraId="0778EF2A" w14:textId="1F1D8BC2" w:rsidR="001C5457" w:rsidRDefault="001C5457" w:rsidP="009C1096">
      <w:pPr>
        <w:pStyle w:val="Default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 sídlem Nábřežní 90/4</w:t>
      </w:r>
      <w:r w:rsidR="00144952">
        <w:rPr>
          <w:rFonts w:ascii="Arial" w:hAnsi="Arial" w:cs="Arial"/>
          <w:sz w:val="21"/>
          <w:szCs w:val="21"/>
        </w:rPr>
        <w:t>, 150 00 Praha 5</w:t>
      </w:r>
    </w:p>
    <w:p w14:paraId="4B875463" w14:textId="0EEABD88" w:rsidR="00144952" w:rsidRPr="00146B56" w:rsidRDefault="00144952" w:rsidP="009C1096">
      <w:pPr>
        <w:pStyle w:val="Default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IČO: 47116901</w:t>
      </w:r>
    </w:p>
    <w:p w14:paraId="4F676B0B" w14:textId="2ED317C3" w:rsidR="00F51EC9" w:rsidRPr="009C1096" w:rsidRDefault="00115DEF" w:rsidP="009C1096">
      <w:pPr>
        <w:pStyle w:val="Style2"/>
        <w:shd w:val="clear" w:color="auto" w:fill="auto"/>
        <w:spacing w:after="160" w:line="360" w:lineRule="auto"/>
        <w:ind w:firstLine="0"/>
        <w:jc w:val="center"/>
      </w:pPr>
      <w:r w:rsidRPr="00146B56">
        <w:t xml:space="preserve">jejímž jménem jedná: </w:t>
      </w:r>
      <w:r w:rsidR="009C1096">
        <w:t xml:space="preserve">Ing. Robert </w:t>
      </w:r>
      <w:proofErr w:type="spellStart"/>
      <w:r w:rsidR="009C1096">
        <w:t>Šinkner</w:t>
      </w:r>
      <w:proofErr w:type="spellEnd"/>
      <w:r w:rsidR="009C1096">
        <w:t>, MBA</w:t>
      </w:r>
      <w:r w:rsidR="002D0809">
        <w:t>, ředitel</w:t>
      </w:r>
      <w:r w:rsidR="00BB742F">
        <w:t xml:space="preserve">, jednatel TKP </w:t>
      </w:r>
      <w:proofErr w:type="spellStart"/>
      <w:r w:rsidR="00BB742F">
        <w:t>geo</w:t>
      </w:r>
      <w:proofErr w:type="spellEnd"/>
      <w:r w:rsidR="00BB742F">
        <w:t xml:space="preserve"> s.r.o.</w:t>
      </w:r>
    </w:p>
    <w:p w14:paraId="643BD9F9" w14:textId="7343692E" w:rsidR="006D5239" w:rsidRDefault="00115DEF" w:rsidP="008B10A9">
      <w:pPr>
        <w:pStyle w:val="Style2"/>
        <w:shd w:val="clear" w:color="auto" w:fill="auto"/>
        <w:spacing w:line="360" w:lineRule="auto"/>
        <w:ind w:firstLine="0"/>
        <w:jc w:val="center"/>
        <w:rPr>
          <w:rStyle w:val="CharStyle8"/>
        </w:rPr>
      </w:pPr>
      <w:r>
        <w:t xml:space="preserve">(dále jen </w:t>
      </w:r>
      <w:r>
        <w:rPr>
          <w:rStyle w:val="CharStyle8"/>
        </w:rPr>
        <w:t>„Poskytovatel")</w:t>
      </w:r>
    </w:p>
    <w:p w14:paraId="7C2705A4" w14:textId="4E4A57D3" w:rsidR="00BB742F" w:rsidRPr="008B10A9" w:rsidRDefault="008B10A9" w:rsidP="008B10A9">
      <w:pPr>
        <w:pStyle w:val="Style2"/>
        <w:shd w:val="clear" w:color="auto" w:fill="auto"/>
        <w:spacing w:after="521" w:line="360" w:lineRule="auto"/>
        <w:ind w:firstLine="0"/>
        <w:jc w:val="center"/>
        <w:rPr>
          <w:b/>
          <w:bCs/>
          <w:i/>
          <w:iCs/>
        </w:rPr>
      </w:pPr>
      <w:r w:rsidRPr="008B10A9">
        <w:rPr>
          <w:rStyle w:val="CharStyle8"/>
          <w:b w:val="0"/>
          <w:bCs w:val="0"/>
          <w:i/>
          <w:iCs/>
        </w:rPr>
        <w:t>č</w:t>
      </w:r>
      <w:r w:rsidR="00BB742F" w:rsidRPr="008B10A9">
        <w:rPr>
          <w:rStyle w:val="CharStyle8"/>
          <w:b w:val="0"/>
          <w:bCs w:val="0"/>
          <w:i/>
          <w:iCs/>
        </w:rPr>
        <w:t>íslo sml</w:t>
      </w:r>
      <w:r w:rsidRPr="008B10A9">
        <w:rPr>
          <w:rStyle w:val="CharStyle8"/>
          <w:b w:val="0"/>
          <w:bCs w:val="0"/>
          <w:i/>
          <w:iCs/>
        </w:rPr>
        <w:t>ouvy: S20230412</w:t>
      </w:r>
    </w:p>
    <w:p w14:paraId="67260297" w14:textId="77777777" w:rsidR="006D5239" w:rsidRDefault="00115DEF">
      <w:pPr>
        <w:pStyle w:val="Style2"/>
        <w:shd w:val="clear" w:color="auto" w:fill="auto"/>
        <w:spacing w:after="199" w:line="283" w:lineRule="exact"/>
        <w:ind w:left="60" w:firstLine="0"/>
        <w:jc w:val="center"/>
      </w:pPr>
      <w:r>
        <w:t>dnešního dne uzavřely tuto smlouvu o poskytnutí služeb v souladu s ustanovením § 1746</w:t>
      </w:r>
      <w:r>
        <w:br/>
        <w:t>odst. 2 a 2586 a násl. zákona č. 89/2012 Sb., občanský zákoník</w:t>
      </w:r>
    </w:p>
    <w:p w14:paraId="383E5297" w14:textId="77777777" w:rsidR="006D5239" w:rsidRDefault="00115DEF">
      <w:pPr>
        <w:pStyle w:val="Style7"/>
        <w:shd w:val="clear" w:color="auto" w:fill="auto"/>
        <w:spacing w:after="525"/>
        <w:ind w:left="60" w:firstLine="0"/>
      </w:pPr>
      <w:r>
        <w:rPr>
          <w:rStyle w:val="CharStyle16"/>
        </w:rPr>
        <w:t xml:space="preserve">(dále jen </w:t>
      </w:r>
      <w:r>
        <w:t>„Prováděcí smlouva")</w:t>
      </w:r>
    </w:p>
    <w:p w14:paraId="49F34EBC" w14:textId="496092CE" w:rsidR="006D5239" w:rsidRDefault="00115DEF">
      <w:pPr>
        <w:pStyle w:val="Style9"/>
        <w:keepNext/>
        <w:keepLines/>
        <w:shd w:val="clear" w:color="auto" w:fill="auto"/>
        <w:spacing w:before="0" w:after="0" w:line="278" w:lineRule="exact"/>
        <w:ind w:left="60" w:firstLine="0"/>
      </w:pPr>
      <w:bookmarkStart w:id="1" w:name="bookmark2"/>
      <w:r>
        <w:t>Smluvní strany, vědomy si svých závazků v t</w:t>
      </w:r>
      <w:r w:rsidR="00F51EC9">
        <w:t>é</w:t>
      </w:r>
      <w:r>
        <w:t>to Prováděcí smlouvě obsažených a s</w:t>
      </w:r>
      <w:r>
        <w:br/>
        <w:t>úmyslem být touto Prováděcí smlouvou vázány, dohodly se na následujícím znění</w:t>
      </w:r>
      <w:bookmarkEnd w:id="1"/>
    </w:p>
    <w:p w14:paraId="16206102" w14:textId="0273F91F" w:rsidR="006D5239" w:rsidRDefault="00115DEF">
      <w:pPr>
        <w:pStyle w:val="Style7"/>
        <w:shd w:val="clear" w:color="auto" w:fill="auto"/>
        <w:spacing w:after="0" w:line="278" w:lineRule="exact"/>
        <w:ind w:left="3500" w:firstLine="0"/>
        <w:jc w:val="both"/>
      </w:pPr>
      <w:r>
        <w:t>Prováděcí smlouvy</w:t>
      </w:r>
    </w:p>
    <w:p w14:paraId="3628C379" w14:textId="77777777" w:rsidR="009C1096" w:rsidRDefault="009C1096">
      <w:pPr>
        <w:pStyle w:val="Style7"/>
        <w:shd w:val="clear" w:color="auto" w:fill="auto"/>
        <w:spacing w:after="0" w:line="278" w:lineRule="exact"/>
        <w:ind w:left="3500" w:firstLine="0"/>
        <w:jc w:val="both"/>
      </w:pPr>
    </w:p>
    <w:p w14:paraId="0453C68C" w14:textId="4A2056C4" w:rsidR="00770346" w:rsidRPr="00770346" w:rsidRDefault="00770346" w:rsidP="00770346">
      <w:pPr>
        <w:pStyle w:val="Style2"/>
        <w:numPr>
          <w:ilvl w:val="0"/>
          <w:numId w:val="8"/>
        </w:numPr>
        <w:shd w:val="clear" w:color="auto" w:fill="auto"/>
        <w:spacing w:after="10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</w:t>
      </w:r>
      <w:r w:rsidRPr="00770346">
        <w:rPr>
          <w:b/>
          <w:bCs/>
          <w:sz w:val="22"/>
          <w:szCs w:val="22"/>
        </w:rPr>
        <w:t>VODNÍ USTANOVENÍ</w:t>
      </w:r>
    </w:p>
    <w:p w14:paraId="06409E40" w14:textId="7F53AF74" w:rsidR="006D5239" w:rsidRDefault="00115DEF" w:rsidP="002168B0">
      <w:pPr>
        <w:pStyle w:val="Style2"/>
        <w:shd w:val="clear" w:color="auto" w:fill="auto"/>
        <w:spacing w:after="140" w:line="278" w:lineRule="exact"/>
        <w:ind w:left="1418" w:right="200" w:hanging="638"/>
        <w:jc w:val="both"/>
      </w:pPr>
      <w:r>
        <w:t xml:space="preserve">Objednatel, Poskytovatel a další smluvní strany uzavřeli dne </w:t>
      </w:r>
      <w:r w:rsidR="00D70433">
        <w:t>9. 8. 2021</w:t>
      </w:r>
      <w:r>
        <w:t xml:space="preserve"> Rámcovou dohodou, jejímž účelem je zajistit pro Objednatele poskytování plnění specifikovaného v ČI. </w:t>
      </w:r>
      <w:r>
        <w:rPr>
          <w:lang w:val="en-US" w:eastAsia="en-US" w:bidi="en-US"/>
        </w:rPr>
        <w:t xml:space="preserve">Ill </w:t>
      </w:r>
      <w:r>
        <w:t>bod 2. Rámcové dohody.</w:t>
      </w:r>
    </w:p>
    <w:p w14:paraId="7803BD9C" w14:textId="6FC520E9" w:rsidR="006D5239" w:rsidRDefault="00115DEF" w:rsidP="002168B0">
      <w:pPr>
        <w:pStyle w:val="Style2"/>
        <w:shd w:val="clear" w:color="auto" w:fill="auto"/>
        <w:spacing w:after="396" w:line="278" w:lineRule="exact"/>
        <w:ind w:left="1418" w:right="200" w:hanging="638"/>
        <w:jc w:val="both"/>
      </w:pPr>
      <w:r>
        <w:lastRenderedPageBreak/>
        <w:t>Objednatel postupem dle ČI</w:t>
      </w:r>
      <w:r w:rsidR="00D6176B">
        <w:t>.</w:t>
      </w:r>
      <w:r>
        <w:t xml:space="preserve"> IV. Rámcové dohody vyzval Poskytovatele, aby poskytoval plnění specifikované níže v této Prováděcí smlouvě, a uzavřením této Prováděcí smlouvy mu na základě Rámcové dohody zadává příslušnou veřejnou zakázku.</w:t>
      </w:r>
    </w:p>
    <w:p w14:paraId="428E0B00" w14:textId="21764585" w:rsidR="006D5239" w:rsidRPr="0088667F" w:rsidRDefault="00115DEF" w:rsidP="00E56FB9">
      <w:pPr>
        <w:pStyle w:val="Style9"/>
        <w:keepNext/>
        <w:keepLines/>
        <w:numPr>
          <w:ilvl w:val="0"/>
          <w:numId w:val="8"/>
        </w:numPr>
        <w:shd w:val="clear" w:color="auto" w:fill="auto"/>
        <w:spacing w:before="0" w:after="101"/>
        <w:jc w:val="both"/>
        <w:rPr>
          <w:sz w:val="22"/>
          <w:szCs w:val="22"/>
        </w:rPr>
      </w:pPr>
      <w:bookmarkStart w:id="2" w:name="bookmark3"/>
      <w:r w:rsidRPr="0088667F">
        <w:rPr>
          <w:sz w:val="22"/>
          <w:szCs w:val="22"/>
        </w:rPr>
        <w:t>PŘEDMĚT SMLOUVY</w:t>
      </w:r>
      <w:bookmarkEnd w:id="2"/>
    </w:p>
    <w:p w14:paraId="5E48C641" w14:textId="77777777" w:rsidR="006D5239" w:rsidRDefault="00115DEF">
      <w:pPr>
        <w:pStyle w:val="Style2"/>
        <w:shd w:val="clear" w:color="auto" w:fill="auto"/>
        <w:spacing w:after="140" w:line="283" w:lineRule="exact"/>
        <w:ind w:left="1540" w:right="200" w:hanging="760"/>
        <w:jc w:val="both"/>
      </w:pPr>
      <w:r>
        <w:t>Poskytovatel se touto Prováděcí smlouvou zavazuje k poskytování následujících Služeb:</w:t>
      </w:r>
    </w:p>
    <w:p w14:paraId="28EAA1DA" w14:textId="5A5C0A33" w:rsidR="006D5239" w:rsidRDefault="00C95200">
      <w:pPr>
        <w:pStyle w:val="Style2"/>
        <w:shd w:val="clear" w:color="auto" w:fill="auto"/>
        <w:spacing w:after="179" w:line="283" w:lineRule="exact"/>
        <w:ind w:left="1540" w:right="200" w:firstLine="0"/>
        <w:jc w:val="both"/>
      </w:pPr>
      <w:r>
        <w:t xml:space="preserve">Jedná se o rozsah služeb uvedených v článku </w:t>
      </w:r>
      <w:r w:rsidR="00DE5970">
        <w:t>3</w:t>
      </w:r>
      <w:r>
        <w:t xml:space="preserve"> této smlouvy v maximálním rozsahu služeb uvedených pod body 1</w:t>
      </w:r>
      <w:r w:rsidR="004F0272">
        <w:t xml:space="preserve"> </w:t>
      </w:r>
      <w:r>
        <w:t xml:space="preserve">až 4, dle nezbytnosti pro splnění zadání tj zpracování dokumentace vodního díla </w:t>
      </w:r>
      <w:r w:rsidR="008C5F53">
        <w:t xml:space="preserve">na </w:t>
      </w:r>
      <w:r w:rsidR="008C5F53" w:rsidRPr="00D45023">
        <w:rPr>
          <w:b/>
          <w:bCs/>
        </w:rPr>
        <w:t>p. p. č</w:t>
      </w:r>
      <w:r w:rsidR="00D45023">
        <w:rPr>
          <w:b/>
          <w:bCs/>
        </w:rPr>
        <w:t>.</w:t>
      </w:r>
      <w:r w:rsidR="008C5F53" w:rsidRPr="008C5F53">
        <w:rPr>
          <w:b/>
          <w:bCs/>
        </w:rPr>
        <w:t xml:space="preserve"> </w:t>
      </w:r>
      <w:r w:rsidR="00D45023" w:rsidRPr="00D45023">
        <w:rPr>
          <w:b/>
          <w:bCs/>
        </w:rPr>
        <w:t>1148</w:t>
      </w:r>
      <w:r w:rsidR="008C5F53" w:rsidRPr="00D45023">
        <w:rPr>
          <w:b/>
          <w:bCs/>
        </w:rPr>
        <w:t xml:space="preserve"> v k. </w:t>
      </w:r>
      <w:proofErr w:type="spellStart"/>
      <w:r w:rsidR="008C5F53" w:rsidRPr="00D45023">
        <w:rPr>
          <w:b/>
          <w:bCs/>
        </w:rPr>
        <w:t>ú.</w:t>
      </w:r>
      <w:proofErr w:type="spellEnd"/>
      <w:r w:rsidR="008C5F53" w:rsidRPr="00D45023">
        <w:rPr>
          <w:b/>
          <w:bCs/>
        </w:rPr>
        <w:t xml:space="preserve"> </w:t>
      </w:r>
      <w:r w:rsidR="00D45023" w:rsidRPr="00D45023">
        <w:rPr>
          <w:b/>
          <w:bCs/>
        </w:rPr>
        <w:t>Císařský</w:t>
      </w:r>
    </w:p>
    <w:p w14:paraId="4C4FF3CC" w14:textId="77777777" w:rsidR="006D5239" w:rsidRDefault="00115DEF">
      <w:pPr>
        <w:pStyle w:val="Style7"/>
        <w:shd w:val="clear" w:color="auto" w:fill="auto"/>
        <w:spacing w:after="105"/>
        <w:ind w:left="1540" w:firstLine="0"/>
        <w:jc w:val="both"/>
      </w:pPr>
      <w:r>
        <w:rPr>
          <w:rStyle w:val="CharStyle16"/>
        </w:rPr>
        <w:t xml:space="preserve">(dále jen </w:t>
      </w:r>
      <w:r>
        <w:t>„Služby").</w:t>
      </w:r>
    </w:p>
    <w:p w14:paraId="3248BD84" w14:textId="77777777" w:rsidR="006D5239" w:rsidRDefault="00115DEF" w:rsidP="002168B0">
      <w:pPr>
        <w:pStyle w:val="Style2"/>
        <w:shd w:val="clear" w:color="auto" w:fill="auto"/>
        <w:spacing w:after="396" w:line="278" w:lineRule="exact"/>
        <w:ind w:left="1418" w:right="200" w:hanging="638"/>
        <w:jc w:val="both"/>
      </w:pPr>
      <w:r>
        <w:t>Objednatel se touto Prováděcí smlouvou zavazuje zaplatit Poskytovateli za Služby cenu stanovenou na základě jednotkové ceny uvedené v odst. 3. této Prováděcí smlouvy určenou v souladu s ČI.VII Rámcové dohody.</w:t>
      </w:r>
    </w:p>
    <w:p w14:paraId="2B9B33B7" w14:textId="361C68C3" w:rsidR="006D5239" w:rsidRPr="0088667F" w:rsidRDefault="00115DEF" w:rsidP="00E56FB9">
      <w:pPr>
        <w:pStyle w:val="Style9"/>
        <w:keepNext/>
        <w:keepLines/>
        <w:numPr>
          <w:ilvl w:val="0"/>
          <w:numId w:val="8"/>
        </w:numPr>
        <w:shd w:val="clear" w:color="auto" w:fill="auto"/>
        <w:spacing w:before="0" w:after="140"/>
        <w:jc w:val="both"/>
        <w:rPr>
          <w:sz w:val="22"/>
          <w:szCs w:val="22"/>
        </w:rPr>
      </w:pPr>
      <w:bookmarkStart w:id="3" w:name="bookmark4"/>
      <w:r w:rsidRPr="0088667F">
        <w:rPr>
          <w:sz w:val="22"/>
          <w:szCs w:val="22"/>
        </w:rPr>
        <w:t>CENA SLU</w:t>
      </w:r>
      <w:r w:rsidR="0088667F" w:rsidRPr="0088667F">
        <w:rPr>
          <w:sz w:val="22"/>
          <w:szCs w:val="22"/>
        </w:rPr>
        <w:t>Ž</w:t>
      </w:r>
      <w:r w:rsidRPr="0088667F">
        <w:rPr>
          <w:sz w:val="22"/>
          <w:szCs w:val="22"/>
        </w:rPr>
        <w:t>EB</w:t>
      </w:r>
      <w:bookmarkEnd w:id="3"/>
    </w:p>
    <w:tbl>
      <w:tblPr>
        <w:tblStyle w:val="Mkatabulky"/>
        <w:tblpPr w:leftFromText="141" w:rightFromText="141" w:vertAnchor="text" w:horzAnchor="margin" w:tblpXSpec="center" w:tblpY="502"/>
        <w:tblW w:w="9747" w:type="dxa"/>
        <w:tblLook w:val="0000" w:firstRow="0" w:lastRow="0" w:firstColumn="0" w:lastColumn="0" w:noHBand="0" w:noVBand="0"/>
      </w:tblPr>
      <w:tblGrid>
        <w:gridCol w:w="705"/>
        <w:gridCol w:w="3514"/>
        <w:gridCol w:w="1134"/>
        <w:gridCol w:w="1559"/>
        <w:gridCol w:w="1418"/>
        <w:gridCol w:w="1417"/>
      </w:tblGrid>
      <w:tr w:rsidR="00560C60" w:rsidRPr="00E03DC4" w14:paraId="0AF46343" w14:textId="77777777" w:rsidTr="008A36EB">
        <w:trPr>
          <w:trHeight w:val="395"/>
        </w:trPr>
        <w:tc>
          <w:tcPr>
            <w:tcW w:w="0" w:type="auto"/>
            <w:vAlign w:val="center"/>
          </w:tcPr>
          <w:p w14:paraId="2E120CCB" w14:textId="77777777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 xml:space="preserve">Číslo </w:t>
            </w:r>
          </w:p>
        </w:tc>
        <w:tc>
          <w:tcPr>
            <w:tcW w:w="3514" w:type="dxa"/>
            <w:vAlign w:val="center"/>
          </w:tcPr>
          <w:p w14:paraId="0581A616" w14:textId="77777777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 xml:space="preserve">Položka </w:t>
            </w:r>
          </w:p>
        </w:tc>
        <w:tc>
          <w:tcPr>
            <w:tcW w:w="1134" w:type="dxa"/>
            <w:vAlign w:val="center"/>
          </w:tcPr>
          <w:p w14:paraId="59CD4167" w14:textId="77777777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 xml:space="preserve">Měrná jednotka </w:t>
            </w:r>
          </w:p>
        </w:tc>
        <w:tc>
          <w:tcPr>
            <w:tcW w:w="1559" w:type="dxa"/>
            <w:vAlign w:val="center"/>
          </w:tcPr>
          <w:p w14:paraId="3252FB17" w14:textId="77777777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Cena za MJ v K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č</w:t>
            </w:r>
            <w:r w:rsidRPr="00E03DC4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 xml:space="preserve"> bez DPH </w:t>
            </w:r>
          </w:p>
        </w:tc>
        <w:tc>
          <w:tcPr>
            <w:tcW w:w="1418" w:type="dxa"/>
            <w:vAlign w:val="center"/>
          </w:tcPr>
          <w:p w14:paraId="34775FB2" w14:textId="77777777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 xml:space="preserve">Výše DPH v Kč </w:t>
            </w:r>
          </w:p>
        </w:tc>
        <w:tc>
          <w:tcPr>
            <w:tcW w:w="1417" w:type="dxa"/>
            <w:vAlign w:val="center"/>
          </w:tcPr>
          <w:p w14:paraId="629F0E4C" w14:textId="77777777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 xml:space="preserve">Cena MJ v Kč vč. DPH </w:t>
            </w:r>
          </w:p>
        </w:tc>
      </w:tr>
      <w:tr w:rsidR="00560C60" w:rsidRPr="00E03DC4" w14:paraId="2827099E" w14:textId="77777777" w:rsidTr="008A36EB">
        <w:trPr>
          <w:trHeight w:val="540"/>
        </w:trPr>
        <w:tc>
          <w:tcPr>
            <w:tcW w:w="0" w:type="auto"/>
            <w:vAlign w:val="center"/>
          </w:tcPr>
          <w:p w14:paraId="5C90B929" w14:textId="77777777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1. </w:t>
            </w:r>
          </w:p>
        </w:tc>
        <w:tc>
          <w:tcPr>
            <w:tcW w:w="3514" w:type="dxa"/>
            <w:vAlign w:val="center"/>
          </w:tcPr>
          <w:p w14:paraId="371C4019" w14:textId="77777777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>Vyhotovení geometrického plánu na zaměření vodního díla / stavby hráze</w:t>
            </w:r>
          </w:p>
        </w:tc>
        <w:tc>
          <w:tcPr>
            <w:tcW w:w="1134" w:type="dxa"/>
            <w:vAlign w:val="center"/>
          </w:tcPr>
          <w:p w14:paraId="51D3CFA1" w14:textId="492CA508" w:rsidR="00560C60" w:rsidRPr="00E03DC4" w:rsidRDefault="00AE1706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2</w:t>
            </w:r>
            <w:r w:rsidR="00560C60"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00 </w:t>
            </w:r>
            <w:proofErr w:type="spellStart"/>
            <w:r w:rsidR="00560C60" w:rsidRPr="00E03DC4">
              <w:rPr>
                <w:rFonts w:ascii="Arial" w:hAnsi="Arial" w:cs="Arial"/>
                <w:sz w:val="20"/>
                <w:szCs w:val="20"/>
                <w:lang w:bidi="ar-SA"/>
              </w:rPr>
              <w:t>bm</w:t>
            </w:r>
            <w:proofErr w:type="spellEnd"/>
            <w:r w:rsidR="00560C60"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 nové hranice pozemků </w:t>
            </w:r>
          </w:p>
        </w:tc>
        <w:tc>
          <w:tcPr>
            <w:tcW w:w="1559" w:type="dxa"/>
            <w:vAlign w:val="center"/>
          </w:tcPr>
          <w:p w14:paraId="45D13771" w14:textId="3493D01A" w:rsidR="00560C60" w:rsidRPr="00E03DC4" w:rsidRDefault="0047637D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9</w:t>
            </w:r>
            <w:r w:rsidR="009E663E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>400</w:t>
            </w:r>
            <w:r w:rsidR="009E663E">
              <w:rPr>
                <w:rFonts w:ascii="Arial" w:hAnsi="Arial" w:cs="Arial"/>
                <w:sz w:val="20"/>
                <w:szCs w:val="20"/>
                <w:lang w:bidi="ar-SA"/>
              </w:rPr>
              <w:t xml:space="preserve">,00 </w:t>
            </w:r>
            <w:r w:rsidR="00D66E84">
              <w:rPr>
                <w:rFonts w:ascii="Arial" w:hAnsi="Arial" w:cs="Arial"/>
                <w:sz w:val="20"/>
                <w:szCs w:val="20"/>
                <w:lang w:bidi="ar-SA"/>
              </w:rPr>
              <w:t>K</w:t>
            </w:r>
            <w:r w:rsidR="009E663E">
              <w:rPr>
                <w:rFonts w:ascii="Arial" w:hAnsi="Arial" w:cs="Arial"/>
                <w:sz w:val="20"/>
                <w:szCs w:val="20"/>
                <w:lang w:bidi="ar-SA"/>
              </w:rPr>
              <w:t>č</w:t>
            </w:r>
            <w:r w:rsidR="00560C60"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648CFBB" w14:textId="30A4FE54" w:rsidR="00560C60" w:rsidRPr="00E03DC4" w:rsidRDefault="0047637D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1</w:t>
            </w:r>
            <w:r w:rsidR="009F773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>974</w:t>
            </w:r>
            <w:r w:rsidR="009F7734">
              <w:rPr>
                <w:rFonts w:ascii="Arial" w:hAnsi="Arial" w:cs="Arial"/>
                <w:sz w:val="20"/>
                <w:szCs w:val="20"/>
                <w:lang w:bidi="ar-SA"/>
              </w:rPr>
              <w:t>,00</w:t>
            </w:r>
            <w:r w:rsidR="00560C60"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r w:rsidR="00B12D7B">
              <w:rPr>
                <w:rFonts w:ascii="Arial" w:hAnsi="Arial" w:cs="Arial"/>
                <w:sz w:val="20"/>
                <w:szCs w:val="20"/>
                <w:lang w:bidi="ar-SA"/>
              </w:rPr>
              <w:t>Kč</w:t>
            </w:r>
          </w:p>
        </w:tc>
        <w:tc>
          <w:tcPr>
            <w:tcW w:w="1417" w:type="dxa"/>
            <w:vAlign w:val="center"/>
          </w:tcPr>
          <w:p w14:paraId="3255FF11" w14:textId="541990AB" w:rsidR="00560C60" w:rsidRPr="00E03DC4" w:rsidRDefault="00094CC9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11</w:t>
            </w:r>
            <w:r w:rsidR="00B12D7B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>374</w:t>
            </w:r>
            <w:r w:rsidR="00B12D7B">
              <w:rPr>
                <w:rFonts w:ascii="Arial" w:hAnsi="Arial" w:cs="Arial"/>
                <w:sz w:val="20"/>
                <w:szCs w:val="20"/>
                <w:lang w:bidi="ar-SA"/>
              </w:rPr>
              <w:t>,00 Kč</w:t>
            </w:r>
            <w:r w:rsidR="00560C60"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</w:p>
        </w:tc>
      </w:tr>
      <w:tr w:rsidR="00560C60" w:rsidRPr="00E03DC4" w14:paraId="3956B5B1" w14:textId="77777777" w:rsidTr="008A36EB">
        <w:trPr>
          <w:trHeight w:val="1873"/>
        </w:trPr>
        <w:tc>
          <w:tcPr>
            <w:tcW w:w="0" w:type="auto"/>
            <w:vAlign w:val="center"/>
          </w:tcPr>
          <w:p w14:paraId="7CA8AF16" w14:textId="77777777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2. </w:t>
            </w:r>
          </w:p>
        </w:tc>
        <w:tc>
          <w:tcPr>
            <w:tcW w:w="3514" w:type="dxa"/>
            <w:vAlign w:val="center"/>
          </w:tcPr>
          <w:p w14:paraId="6E51E423" w14:textId="77777777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Zpracování zjednodušené dokumentace vodního díla (pasportu) včetně podání žádosti a získání ověření pasportu, zpracování výškopisného a polohopisného zaměření vodního díla, stanovení rozlivu vodního díla při maximálním nadržení, posouzení bezpečnosti vodního díla při povodni </w:t>
            </w:r>
          </w:p>
        </w:tc>
        <w:tc>
          <w:tcPr>
            <w:tcW w:w="1134" w:type="dxa"/>
            <w:vAlign w:val="center"/>
          </w:tcPr>
          <w:p w14:paraId="56AA0A60" w14:textId="77777777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1 ha </w:t>
            </w:r>
          </w:p>
        </w:tc>
        <w:tc>
          <w:tcPr>
            <w:tcW w:w="1559" w:type="dxa"/>
            <w:vAlign w:val="center"/>
          </w:tcPr>
          <w:p w14:paraId="545CE1DC" w14:textId="7BA7B607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>27</w:t>
            </w:r>
            <w:r w:rsidR="00D66E8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>500</w:t>
            </w:r>
            <w:r w:rsidR="00D66E84">
              <w:rPr>
                <w:rFonts w:ascii="Arial" w:hAnsi="Arial" w:cs="Arial"/>
                <w:sz w:val="20"/>
                <w:szCs w:val="20"/>
                <w:lang w:bidi="ar-SA"/>
              </w:rPr>
              <w:t>,00 Kč</w:t>
            </w:r>
          </w:p>
        </w:tc>
        <w:tc>
          <w:tcPr>
            <w:tcW w:w="1418" w:type="dxa"/>
            <w:vAlign w:val="center"/>
          </w:tcPr>
          <w:p w14:paraId="0A519EB9" w14:textId="3C6899F9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>5</w:t>
            </w:r>
            <w:r w:rsidR="009F773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>775</w:t>
            </w:r>
            <w:r w:rsidR="009F7734">
              <w:rPr>
                <w:rFonts w:ascii="Arial" w:hAnsi="Arial" w:cs="Arial"/>
                <w:sz w:val="20"/>
                <w:szCs w:val="20"/>
                <w:lang w:bidi="ar-SA"/>
              </w:rPr>
              <w:t>,00</w:t>
            </w: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r w:rsidR="00B12D7B">
              <w:rPr>
                <w:rFonts w:ascii="Arial" w:hAnsi="Arial" w:cs="Arial"/>
                <w:sz w:val="20"/>
                <w:szCs w:val="20"/>
                <w:lang w:bidi="ar-SA"/>
              </w:rPr>
              <w:t>Kč</w:t>
            </w:r>
          </w:p>
        </w:tc>
        <w:tc>
          <w:tcPr>
            <w:tcW w:w="1417" w:type="dxa"/>
            <w:vAlign w:val="center"/>
          </w:tcPr>
          <w:p w14:paraId="7842E4F6" w14:textId="5C9F97A9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>33</w:t>
            </w:r>
            <w:r w:rsidR="00F50636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>275</w:t>
            </w:r>
            <w:r w:rsidR="00F50636">
              <w:rPr>
                <w:rFonts w:ascii="Arial" w:hAnsi="Arial" w:cs="Arial"/>
                <w:sz w:val="20"/>
                <w:szCs w:val="20"/>
                <w:lang w:bidi="ar-SA"/>
              </w:rPr>
              <w:t>,00 Kč</w:t>
            </w:r>
          </w:p>
        </w:tc>
      </w:tr>
      <w:tr w:rsidR="00560C60" w:rsidRPr="00E03DC4" w14:paraId="10635369" w14:textId="77777777" w:rsidTr="008A36EB">
        <w:trPr>
          <w:trHeight w:val="736"/>
        </w:trPr>
        <w:tc>
          <w:tcPr>
            <w:tcW w:w="0" w:type="auto"/>
            <w:vAlign w:val="center"/>
          </w:tcPr>
          <w:p w14:paraId="4E8518BF" w14:textId="77777777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3. </w:t>
            </w:r>
          </w:p>
        </w:tc>
        <w:tc>
          <w:tcPr>
            <w:tcW w:w="3514" w:type="dxa"/>
            <w:vAlign w:val="center"/>
          </w:tcPr>
          <w:p w14:paraId="6313423C" w14:textId="77777777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Podání žádosti a získání povolení k nakládání s povrchovými vodami – k jejich vzdouvání a akumulaci </w:t>
            </w:r>
          </w:p>
        </w:tc>
        <w:tc>
          <w:tcPr>
            <w:tcW w:w="1134" w:type="dxa"/>
            <w:vAlign w:val="center"/>
          </w:tcPr>
          <w:p w14:paraId="74E0D262" w14:textId="77777777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1 ks </w:t>
            </w:r>
          </w:p>
        </w:tc>
        <w:tc>
          <w:tcPr>
            <w:tcW w:w="1559" w:type="dxa"/>
            <w:vAlign w:val="center"/>
          </w:tcPr>
          <w:p w14:paraId="6FF3EA97" w14:textId="48ECAE0F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>3</w:t>
            </w:r>
            <w:r w:rsidR="00D66E84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>200</w:t>
            </w:r>
            <w:r w:rsidR="00D66E84">
              <w:rPr>
                <w:rFonts w:ascii="Arial" w:hAnsi="Arial" w:cs="Arial"/>
                <w:sz w:val="20"/>
                <w:szCs w:val="20"/>
                <w:lang w:bidi="ar-SA"/>
              </w:rPr>
              <w:t>,00 Kč</w:t>
            </w: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B7B9FC2" w14:textId="3CA85806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>672</w:t>
            </w:r>
            <w:r w:rsidR="009F7734">
              <w:rPr>
                <w:rFonts w:ascii="Arial" w:hAnsi="Arial" w:cs="Arial"/>
                <w:sz w:val="20"/>
                <w:szCs w:val="20"/>
                <w:lang w:bidi="ar-SA"/>
              </w:rPr>
              <w:t>,00</w:t>
            </w: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r w:rsidR="00B12D7B">
              <w:rPr>
                <w:rFonts w:ascii="Arial" w:hAnsi="Arial" w:cs="Arial"/>
                <w:sz w:val="20"/>
                <w:szCs w:val="20"/>
                <w:lang w:bidi="ar-SA"/>
              </w:rPr>
              <w:t>Kč</w:t>
            </w:r>
          </w:p>
        </w:tc>
        <w:tc>
          <w:tcPr>
            <w:tcW w:w="1417" w:type="dxa"/>
            <w:vAlign w:val="center"/>
          </w:tcPr>
          <w:p w14:paraId="50ACCDE3" w14:textId="7DFD7635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>3</w:t>
            </w:r>
            <w:r w:rsidR="00F50636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>872</w:t>
            </w:r>
            <w:r w:rsidR="00F50636">
              <w:rPr>
                <w:rFonts w:ascii="Arial" w:hAnsi="Arial" w:cs="Arial"/>
                <w:sz w:val="20"/>
                <w:szCs w:val="20"/>
                <w:lang w:bidi="ar-SA"/>
              </w:rPr>
              <w:t>,00 Kč</w:t>
            </w: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</w:p>
        </w:tc>
      </w:tr>
      <w:tr w:rsidR="00560C60" w:rsidRPr="00E03DC4" w14:paraId="3FD8546B" w14:textId="77777777" w:rsidTr="008A36EB">
        <w:trPr>
          <w:trHeight w:val="609"/>
        </w:trPr>
        <w:tc>
          <w:tcPr>
            <w:tcW w:w="0" w:type="auto"/>
            <w:vAlign w:val="center"/>
          </w:tcPr>
          <w:p w14:paraId="4D83A3BB" w14:textId="77777777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4. </w:t>
            </w:r>
          </w:p>
        </w:tc>
        <w:tc>
          <w:tcPr>
            <w:tcW w:w="3514" w:type="dxa"/>
            <w:vAlign w:val="center"/>
          </w:tcPr>
          <w:p w14:paraId="4E2D2CCD" w14:textId="77777777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Zpracování manipulačního řádu vodního díla včetně schválení vodoprávním úřadem </w:t>
            </w:r>
          </w:p>
        </w:tc>
        <w:tc>
          <w:tcPr>
            <w:tcW w:w="1134" w:type="dxa"/>
            <w:vAlign w:val="center"/>
          </w:tcPr>
          <w:p w14:paraId="361C9595" w14:textId="77777777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1 ks </w:t>
            </w:r>
          </w:p>
        </w:tc>
        <w:tc>
          <w:tcPr>
            <w:tcW w:w="1559" w:type="dxa"/>
            <w:vAlign w:val="center"/>
          </w:tcPr>
          <w:p w14:paraId="01A33832" w14:textId="364B83F7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>15</w:t>
            </w:r>
            <w:r w:rsidR="009F773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>900</w:t>
            </w:r>
            <w:r w:rsidR="009F7734">
              <w:rPr>
                <w:rFonts w:ascii="Arial" w:hAnsi="Arial" w:cs="Arial"/>
                <w:sz w:val="20"/>
                <w:szCs w:val="20"/>
                <w:lang w:bidi="ar-SA"/>
              </w:rPr>
              <w:t>,00 Kč</w:t>
            </w:r>
          </w:p>
        </w:tc>
        <w:tc>
          <w:tcPr>
            <w:tcW w:w="1418" w:type="dxa"/>
            <w:vAlign w:val="center"/>
          </w:tcPr>
          <w:p w14:paraId="6DAF7914" w14:textId="7FA83841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>3</w:t>
            </w:r>
            <w:r w:rsidR="009F773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>339</w:t>
            </w:r>
            <w:r w:rsidR="009F7734">
              <w:rPr>
                <w:rFonts w:ascii="Arial" w:hAnsi="Arial" w:cs="Arial"/>
                <w:sz w:val="20"/>
                <w:szCs w:val="20"/>
                <w:lang w:bidi="ar-SA"/>
              </w:rPr>
              <w:t>,00 Kč</w:t>
            </w: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FC4E6D4" w14:textId="3224A9F4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>19</w:t>
            </w:r>
            <w:r w:rsidR="00B12D7B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>239</w:t>
            </w:r>
            <w:r w:rsidR="00B12D7B">
              <w:rPr>
                <w:rFonts w:ascii="Arial" w:hAnsi="Arial" w:cs="Arial"/>
                <w:sz w:val="20"/>
                <w:szCs w:val="20"/>
                <w:lang w:bidi="ar-SA"/>
              </w:rPr>
              <w:t>,</w:t>
            </w:r>
            <w:r w:rsidR="00F50636">
              <w:rPr>
                <w:rFonts w:ascii="Arial" w:hAnsi="Arial" w:cs="Arial"/>
                <w:sz w:val="20"/>
                <w:szCs w:val="20"/>
                <w:lang w:bidi="ar-SA"/>
              </w:rPr>
              <w:t>00 Kč</w:t>
            </w:r>
          </w:p>
        </w:tc>
      </w:tr>
      <w:tr w:rsidR="00C20E5A" w:rsidRPr="00E03DC4" w14:paraId="186FB7CC" w14:textId="77777777" w:rsidTr="008A36EB">
        <w:trPr>
          <w:trHeight w:val="609"/>
        </w:trPr>
        <w:tc>
          <w:tcPr>
            <w:tcW w:w="0" w:type="auto"/>
            <w:vAlign w:val="center"/>
          </w:tcPr>
          <w:p w14:paraId="692B5B05" w14:textId="77777777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514" w:type="dxa"/>
            <w:vAlign w:val="center"/>
          </w:tcPr>
          <w:p w14:paraId="3F4FB9F7" w14:textId="77777777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Style w:val="CharStyle21"/>
              </w:rPr>
              <w:t>CELKEM</w:t>
            </w:r>
          </w:p>
        </w:tc>
        <w:tc>
          <w:tcPr>
            <w:tcW w:w="1134" w:type="dxa"/>
            <w:vAlign w:val="center"/>
          </w:tcPr>
          <w:p w14:paraId="709E08D4" w14:textId="77777777" w:rsidR="00560C60" w:rsidRPr="00E03DC4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Align w:val="center"/>
          </w:tcPr>
          <w:p w14:paraId="79C58D85" w14:textId="3AAC1934" w:rsidR="00560C60" w:rsidRPr="00310D93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310D93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5</w:t>
            </w:r>
            <w:r w:rsidR="002A440B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6</w:t>
            </w:r>
            <w:r w:rsidR="009F7734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 </w:t>
            </w:r>
            <w:r w:rsidR="002A440B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0</w:t>
            </w:r>
            <w:r w:rsidRPr="00310D93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00</w:t>
            </w:r>
            <w:r w:rsidR="009F7734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,00 Kč</w:t>
            </w:r>
          </w:p>
        </w:tc>
        <w:tc>
          <w:tcPr>
            <w:tcW w:w="1418" w:type="dxa"/>
            <w:vAlign w:val="center"/>
          </w:tcPr>
          <w:p w14:paraId="2AD325B9" w14:textId="7CCAA244" w:rsidR="00560C60" w:rsidRPr="00310D93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310D93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1</w:t>
            </w:r>
            <w:r w:rsidR="004B2797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1</w:t>
            </w:r>
            <w:r w:rsidR="00B12D7B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 </w:t>
            </w:r>
            <w:r w:rsidR="004B2797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760</w:t>
            </w:r>
            <w:r w:rsidR="00B12D7B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,00 Kč</w:t>
            </w:r>
          </w:p>
        </w:tc>
        <w:tc>
          <w:tcPr>
            <w:tcW w:w="1417" w:type="dxa"/>
            <w:vAlign w:val="center"/>
          </w:tcPr>
          <w:p w14:paraId="015AEE2C" w14:textId="08A6DA80" w:rsidR="00560C60" w:rsidRPr="00310D93" w:rsidRDefault="00560C60" w:rsidP="00560C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310D93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6</w:t>
            </w:r>
            <w:r w:rsidR="004B2797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7</w:t>
            </w:r>
            <w:r w:rsidR="00B12D7B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 </w:t>
            </w:r>
            <w:r w:rsidR="004B2797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760</w:t>
            </w:r>
            <w:r w:rsidR="00B12D7B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,00 Kč</w:t>
            </w:r>
          </w:p>
        </w:tc>
      </w:tr>
    </w:tbl>
    <w:p w14:paraId="7C1BC73F" w14:textId="1AF64021" w:rsidR="006D5239" w:rsidRDefault="00560C60">
      <w:pPr>
        <w:pStyle w:val="Style2"/>
        <w:shd w:val="clear" w:color="auto" w:fill="auto"/>
        <w:ind w:left="1540" w:hanging="760"/>
        <w:jc w:val="both"/>
      </w:pPr>
      <w:r>
        <w:t xml:space="preserve"> </w:t>
      </w:r>
      <w:r w:rsidR="00115DEF">
        <w:t>Cena je mezi smluvními stranami sjednána v následující výši;</w:t>
      </w:r>
    </w:p>
    <w:p w14:paraId="740704E5" w14:textId="77777777" w:rsidR="00560C60" w:rsidRDefault="00560C60">
      <w:pPr>
        <w:pStyle w:val="Style2"/>
        <w:shd w:val="clear" w:color="auto" w:fill="auto"/>
        <w:ind w:left="1540" w:hanging="760"/>
        <w:jc w:val="both"/>
      </w:pPr>
    </w:p>
    <w:p w14:paraId="5088C708" w14:textId="77777777" w:rsidR="006D5239" w:rsidRDefault="006D5239" w:rsidP="002168B0">
      <w:pPr>
        <w:framePr w:w="8040" w:wrap="notBeside" w:vAnchor="text" w:hAnchor="text" w:xAlign="right" w:y="1"/>
        <w:jc w:val="center"/>
        <w:rPr>
          <w:sz w:val="2"/>
          <w:szCs w:val="2"/>
        </w:rPr>
      </w:pPr>
    </w:p>
    <w:p w14:paraId="2A4864A2" w14:textId="77777777" w:rsidR="006D5239" w:rsidRDefault="006D5239">
      <w:pPr>
        <w:rPr>
          <w:sz w:val="2"/>
          <w:szCs w:val="2"/>
        </w:rPr>
      </w:pPr>
    </w:p>
    <w:p w14:paraId="702FA1EE" w14:textId="77777777" w:rsidR="0088667F" w:rsidRDefault="0088667F" w:rsidP="002168B0">
      <w:pPr>
        <w:pStyle w:val="Style2"/>
        <w:shd w:val="clear" w:color="auto" w:fill="auto"/>
        <w:spacing w:after="360"/>
        <w:ind w:firstLine="709"/>
      </w:pPr>
    </w:p>
    <w:p w14:paraId="71F15C3D" w14:textId="5B5398EC" w:rsidR="0088667F" w:rsidRPr="0088667F" w:rsidRDefault="0088667F" w:rsidP="00E56FB9">
      <w:pPr>
        <w:pStyle w:val="Style9"/>
        <w:keepNext/>
        <w:keepLines/>
        <w:numPr>
          <w:ilvl w:val="0"/>
          <w:numId w:val="8"/>
        </w:numPr>
        <w:shd w:val="clear" w:color="auto" w:fill="auto"/>
        <w:tabs>
          <w:tab w:val="left" w:pos="727"/>
        </w:tabs>
        <w:spacing w:before="0" w:after="105"/>
        <w:jc w:val="left"/>
        <w:rPr>
          <w:sz w:val="22"/>
          <w:szCs w:val="22"/>
        </w:rPr>
      </w:pPr>
      <w:r w:rsidRPr="0088667F">
        <w:rPr>
          <w:sz w:val="22"/>
          <w:szCs w:val="22"/>
        </w:rPr>
        <w:t>TERMÍN PŘEDÁNÍ VÝSTUPU SLUŽEB</w:t>
      </w:r>
    </w:p>
    <w:p w14:paraId="3B399A09" w14:textId="519CB41C" w:rsidR="006D5239" w:rsidRDefault="00115DEF" w:rsidP="002168B0">
      <w:pPr>
        <w:pStyle w:val="Style2"/>
        <w:shd w:val="clear" w:color="auto" w:fill="auto"/>
        <w:spacing w:after="360"/>
        <w:ind w:firstLine="709"/>
      </w:pPr>
      <w:r>
        <w:t xml:space="preserve">Poskytovatel se zavazuje, že výstupy Služeb Objednateli předá do: </w:t>
      </w:r>
      <w:r w:rsidR="00196606">
        <w:t>31</w:t>
      </w:r>
      <w:r w:rsidR="00D70433">
        <w:t>.</w:t>
      </w:r>
      <w:r w:rsidR="00196606">
        <w:t xml:space="preserve"> 08</w:t>
      </w:r>
      <w:r w:rsidR="00D70433">
        <w:t>.</w:t>
      </w:r>
      <w:r w:rsidR="00196606">
        <w:t xml:space="preserve"> </w:t>
      </w:r>
      <w:r w:rsidR="00D70433">
        <w:t>2023</w:t>
      </w:r>
      <w:r w:rsidR="00196606">
        <w:t>.</w:t>
      </w:r>
    </w:p>
    <w:p w14:paraId="2BD70D35" w14:textId="77777777" w:rsidR="006D5239" w:rsidRPr="0088667F" w:rsidRDefault="00115DEF" w:rsidP="00E56FB9">
      <w:pPr>
        <w:pStyle w:val="Style9"/>
        <w:keepNext/>
        <w:keepLines/>
        <w:numPr>
          <w:ilvl w:val="0"/>
          <w:numId w:val="8"/>
        </w:numPr>
        <w:shd w:val="clear" w:color="auto" w:fill="auto"/>
        <w:tabs>
          <w:tab w:val="left" w:pos="727"/>
        </w:tabs>
        <w:spacing w:before="0" w:after="105"/>
        <w:jc w:val="left"/>
        <w:rPr>
          <w:sz w:val="22"/>
          <w:szCs w:val="22"/>
        </w:rPr>
      </w:pPr>
      <w:bookmarkStart w:id="4" w:name="bookmark5"/>
      <w:r w:rsidRPr="0088667F">
        <w:rPr>
          <w:sz w:val="22"/>
          <w:szCs w:val="22"/>
        </w:rPr>
        <w:t>ZÁVĚREČNÁ USTANOVENÍ</w:t>
      </w:r>
      <w:bookmarkEnd w:id="4"/>
    </w:p>
    <w:p w14:paraId="74227E19" w14:textId="77777777" w:rsidR="006D5239" w:rsidRDefault="00115DEF" w:rsidP="002168B0">
      <w:pPr>
        <w:pStyle w:val="Style2"/>
        <w:shd w:val="clear" w:color="auto" w:fill="auto"/>
        <w:spacing w:after="136" w:line="278" w:lineRule="exact"/>
        <w:ind w:left="1418" w:hanging="638"/>
        <w:jc w:val="both"/>
      </w:pPr>
      <w:r>
        <w:t xml:space="preserve">Práva a povinnosti smluvních stran, které nejsou upraveny v této Prováděcí smlouvě, se řídí Rámcovou dohodou. V případě rozporu mezi touto Prováděcí smlouvou a Rámcovou dohodou se použijí ustanovení této Prováděcí smlouvy, ledaže by z </w:t>
      </w:r>
      <w:r>
        <w:lastRenderedPageBreak/>
        <w:t>Rámcové dohody či z příslušných právních předpisů vyplývalo jinak.</w:t>
      </w:r>
    </w:p>
    <w:p w14:paraId="6A4C68BC" w14:textId="77777777" w:rsidR="006D5239" w:rsidRDefault="00115DEF" w:rsidP="002168B0">
      <w:pPr>
        <w:pStyle w:val="Style2"/>
        <w:shd w:val="clear" w:color="auto" w:fill="auto"/>
        <w:spacing w:after="144" w:line="283" w:lineRule="exact"/>
        <w:ind w:left="1418" w:hanging="638"/>
        <w:jc w:val="both"/>
      </w:pPr>
      <w:r>
        <w:t>Není-li v této Prováděcí smlouvě stanoveno jinak nebo neplyne-li z povahy věci jinak, mají veškeré pojmy definované v Rámcové dohodě a použité v této Prováděcí smlouvě stejný význam jako v Rámcové dohodě.</w:t>
      </w:r>
    </w:p>
    <w:p w14:paraId="105AE49E" w14:textId="10CD7269" w:rsidR="006D5239" w:rsidRDefault="00115DEF" w:rsidP="002168B0">
      <w:pPr>
        <w:pStyle w:val="Style2"/>
        <w:shd w:val="clear" w:color="auto" w:fill="auto"/>
        <w:spacing w:line="278" w:lineRule="exact"/>
        <w:ind w:left="1418" w:hanging="638"/>
        <w:jc w:val="both"/>
      </w:pPr>
      <w:r>
        <w:t>Tato Prováděcí smlouva spolu s příslušnými ustanoveními Rámcové dohody představuje úplnou dohodu smluvních stran o předmětu této Prováděcí smlouvy. Lze ji měnit či doplňovat pouze na základě písemných očíslovaných dodatků, které jsou nedílnou součástí této smlouvy.</w:t>
      </w:r>
    </w:p>
    <w:p w14:paraId="0A013F98" w14:textId="2A0C0303" w:rsidR="006D5239" w:rsidRDefault="00115DEF">
      <w:pPr>
        <w:pStyle w:val="Style2"/>
        <w:shd w:val="clear" w:color="auto" w:fill="auto"/>
        <w:tabs>
          <w:tab w:val="left" w:leader="dot" w:pos="6776"/>
        </w:tabs>
        <w:spacing w:line="278" w:lineRule="exact"/>
        <w:ind w:left="680" w:firstLine="0"/>
        <w:jc w:val="both"/>
      </w:pPr>
      <w:r>
        <w:t>Tato smlouva se uzavírá na dobu určitou do</w:t>
      </w:r>
      <w:r w:rsidR="00D70433">
        <w:t xml:space="preserve"> </w:t>
      </w:r>
      <w:r w:rsidR="00196606">
        <w:t>31</w:t>
      </w:r>
      <w:r w:rsidR="00D70433">
        <w:t xml:space="preserve">. </w:t>
      </w:r>
      <w:r w:rsidR="00196606">
        <w:t>08</w:t>
      </w:r>
      <w:r w:rsidR="00D70433">
        <w:t>. 2023</w:t>
      </w:r>
      <w:r>
        <w:t>, lze ji zrušit písemnou</w:t>
      </w:r>
    </w:p>
    <w:p w14:paraId="65C310F8" w14:textId="1F9D3B00" w:rsidR="006D5239" w:rsidRDefault="00115DEF" w:rsidP="00C95200">
      <w:pPr>
        <w:pStyle w:val="Style2"/>
        <w:shd w:val="clear" w:color="auto" w:fill="auto"/>
        <w:spacing w:after="44" w:line="278" w:lineRule="exact"/>
        <w:ind w:left="1380" w:firstLine="0"/>
        <w:jc w:val="both"/>
      </w:pPr>
      <w:r>
        <w:t xml:space="preserve">dohodou smluvních stran nebo písemnou výpovědí s </w:t>
      </w:r>
      <w:r w:rsidR="002168B0">
        <w:t>2měsíční</w:t>
      </w:r>
      <w:r>
        <w:t xml:space="preserve"> výpovědní lhůtou.</w:t>
      </w:r>
    </w:p>
    <w:p w14:paraId="076EE758" w14:textId="531CB04E" w:rsidR="006D5239" w:rsidRDefault="00115DEF" w:rsidP="002168B0">
      <w:pPr>
        <w:pStyle w:val="Style2"/>
        <w:shd w:val="clear" w:color="auto" w:fill="auto"/>
        <w:spacing w:after="136" w:line="278" w:lineRule="exact"/>
        <w:ind w:left="1418" w:hanging="709"/>
        <w:jc w:val="both"/>
      </w:pPr>
      <w:r>
        <w:t>Tato Prováděcí smlouva je uzavřena v</w:t>
      </w:r>
      <w:r w:rsidR="00D36347">
        <w:t> elektronické podobě.</w:t>
      </w:r>
      <w:r>
        <w:t xml:space="preserve"> Nabývá účinnosti dnem jejího podpisu oprávněnými zástupci smluvních stran.</w:t>
      </w:r>
    </w:p>
    <w:p w14:paraId="3DCC0E6E" w14:textId="77777777" w:rsidR="00C95200" w:rsidRDefault="00C95200" w:rsidP="002168B0">
      <w:pPr>
        <w:pStyle w:val="Style2"/>
        <w:shd w:val="clear" w:color="auto" w:fill="auto"/>
        <w:spacing w:after="136" w:line="278" w:lineRule="exact"/>
        <w:ind w:left="1418" w:hanging="709"/>
        <w:jc w:val="both"/>
      </w:pPr>
    </w:p>
    <w:p w14:paraId="44ADD377" w14:textId="76066413" w:rsidR="006D5239" w:rsidRDefault="00115DEF">
      <w:pPr>
        <w:pStyle w:val="Style7"/>
        <w:shd w:val="clear" w:color="auto" w:fill="auto"/>
        <w:spacing w:after="179" w:line="283" w:lineRule="exact"/>
        <w:ind w:firstLine="0"/>
      </w:pPr>
      <w:r>
        <w:t>Smluvní strany prohlašují, že s</w:t>
      </w:r>
      <w:r w:rsidR="00C20E5A">
        <w:t>i</w:t>
      </w:r>
      <w:r>
        <w:t xml:space="preserve"> tuto Prováděcí smlouvu přečetly, že s jejím obsahem</w:t>
      </w:r>
      <w:r>
        <w:br/>
        <w:t>souhlasí a na důkaz toho k ní připojují sv</w:t>
      </w:r>
      <w:r w:rsidR="00C20E5A">
        <w:t>o</w:t>
      </w:r>
      <w:r>
        <w:t>je podpisy.</w:t>
      </w:r>
    </w:p>
    <w:p w14:paraId="7BAFAE24" w14:textId="77777777" w:rsidR="00960017" w:rsidRDefault="00960017" w:rsidP="00960017">
      <w:pPr>
        <w:pStyle w:val="Style7"/>
        <w:shd w:val="clear" w:color="auto" w:fill="auto"/>
        <w:spacing w:after="0" w:line="283" w:lineRule="exact"/>
        <w:ind w:firstLine="0"/>
        <w:rPr>
          <w:b w:val="0"/>
          <w:bCs w:val="0"/>
        </w:rPr>
      </w:pPr>
    </w:p>
    <w:p w14:paraId="4D805275" w14:textId="77777777" w:rsidR="00960017" w:rsidRDefault="00960017" w:rsidP="00960017">
      <w:pPr>
        <w:pStyle w:val="Style7"/>
        <w:shd w:val="clear" w:color="auto" w:fill="auto"/>
        <w:spacing w:after="0" w:line="283" w:lineRule="exact"/>
        <w:ind w:firstLine="0"/>
        <w:rPr>
          <w:b w:val="0"/>
          <w:bCs w:val="0"/>
        </w:rPr>
      </w:pPr>
    </w:p>
    <w:p w14:paraId="5D708E56" w14:textId="29DA3490" w:rsidR="00960017" w:rsidRDefault="0088667F" w:rsidP="0088667F">
      <w:pPr>
        <w:pStyle w:val="Style7"/>
        <w:shd w:val="clear" w:color="auto" w:fill="auto"/>
        <w:spacing w:after="0" w:line="283" w:lineRule="exact"/>
        <w:ind w:firstLine="708"/>
        <w:jc w:val="left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960017" w:rsidRPr="00960017">
        <w:rPr>
          <w:b w:val="0"/>
          <w:bCs w:val="0"/>
        </w:rPr>
        <w:t>Objednatel</w:t>
      </w:r>
      <w:r w:rsidR="00960017">
        <w:rPr>
          <w:b w:val="0"/>
          <w:bCs w:val="0"/>
        </w:rPr>
        <w:tab/>
      </w:r>
      <w:r w:rsidR="00960017">
        <w:rPr>
          <w:b w:val="0"/>
          <w:bCs w:val="0"/>
        </w:rPr>
        <w:tab/>
      </w:r>
      <w:r w:rsidR="00960017">
        <w:rPr>
          <w:b w:val="0"/>
          <w:bCs w:val="0"/>
        </w:rPr>
        <w:tab/>
      </w:r>
      <w:r w:rsidR="00960017">
        <w:rPr>
          <w:b w:val="0"/>
          <w:bCs w:val="0"/>
        </w:rPr>
        <w:tab/>
      </w:r>
      <w:r w:rsidR="00960017">
        <w:rPr>
          <w:b w:val="0"/>
          <w:bCs w:val="0"/>
        </w:rPr>
        <w:tab/>
      </w:r>
      <w:r w:rsidR="00960017">
        <w:rPr>
          <w:b w:val="0"/>
          <w:bCs w:val="0"/>
        </w:rPr>
        <w:tab/>
      </w:r>
      <w:r>
        <w:rPr>
          <w:b w:val="0"/>
          <w:bCs w:val="0"/>
        </w:rPr>
        <w:t xml:space="preserve"> </w:t>
      </w:r>
      <w:r w:rsidR="00960017">
        <w:rPr>
          <w:b w:val="0"/>
          <w:bCs w:val="0"/>
        </w:rPr>
        <w:t>Poskytovatel</w:t>
      </w:r>
    </w:p>
    <w:p w14:paraId="3DDA080B" w14:textId="4D207F0F" w:rsidR="00960017" w:rsidRDefault="00960017" w:rsidP="00960017">
      <w:pPr>
        <w:pStyle w:val="Style7"/>
        <w:shd w:val="clear" w:color="auto" w:fill="auto"/>
        <w:spacing w:after="0" w:line="283" w:lineRule="exact"/>
        <w:ind w:firstLine="0"/>
        <w:rPr>
          <w:b w:val="0"/>
          <w:bCs w:val="0"/>
        </w:rPr>
      </w:pPr>
      <w:r>
        <w:rPr>
          <w:b w:val="0"/>
          <w:bCs w:val="0"/>
        </w:rPr>
        <w:t xml:space="preserve">V Teplicích dne </w:t>
      </w:r>
      <w:r w:rsidR="00C00D14">
        <w:rPr>
          <w:b w:val="0"/>
          <w:bCs w:val="0"/>
        </w:rPr>
        <w:t>14.12.2022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V Českých Budějovicích dne</w:t>
      </w:r>
      <w:r w:rsidR="00C00D14">
        <w:rPr>
          <w:b w:val="0"/>
          <w:bCs w:val="0"/>
        </w:rPr>
        <w:t xml:space="preserve"> 14.12.2022</w:t>
      </w:r>
    </w:p>
    <w:p w14:paraId="6428CF27" w14:textId="0C9FF8B7" w:rsidR="00BD31AF" w:rsidRDefault="00BD31AF" w:rsidP="00960017">
      <w:pPr>
        <w:pStyle w:val="Style7"/>
        <w:shd w:val="clear" w:color="auto" w:fill="auto"/>
        <w:spacing w:after="0" w:line="283" w:lineRule="exact"/>
        <w:ind w:firstLine="0"/>
        <w:rPr>
          <w:b w:val="0"/>
          <w:bCs w:val="0"/>
        </w:rPr>
      </w:pPr>
    </w:p>
    <w:p w14:paraId="70154D62" w14:textId="7C469EAF" w:rsidR="00BD31AF" w:rsidRDefault="00BD31AF" w:rsidP="00960017">
      <w:pPr>
        <w:pStyle w:val="Style7"/>
        <w:shd w:val="clear" w:color="auto" w:fill="auto"/>
        <w:spacing w:after="0" w:line="283" w:lineRule="exact"/>
        <w:ind w:firstLine="0"/>
        <w:rPr>
          <w:b w:val="0"/>
          <w:bCs w:val="0"/>
        </w:rPr>
      </w:pPr>
    </w:p>
    <w:p w14:paraId="3C42A9F8" w14:textId="77777777" w:rsidR="00BD31AF" w:rsidRPr="00960017" w:rsidRDefault="00BD31AF" w:rsidP="00960017">
      <w:pPr>
        <w:pStyle w:val="Style7"/>
        <w:shd w:val="clear" w:color="auto" w:fill="auto"/>
        <w:spacing w:after="0" w:line="283" w:lineRule="exact"/>
        <w:ind w:firstLine="0"/>
        <w:rPr>
          <w:b w:val="0"/>
          <w:bCs w:val="0"/>
        </w:rPr>
      </w:pPr>
    </w:p>
    <w:p w14:paraId="0B002226" w14:textId="7D95231A" w:rsidR="00960017" w:rsidRDefault="00960017" w:rsidP="00960017">
      <w:pPr>
        <w:pStyle w:val="Style2"/>
        <w:shd w:val="clear" w:color="auto" w:fill="auto"/>
        <w:spacing w:after="1240"/>
        <w:ind w:firstLine="708"/>
      </w:pPr>
    </w:p>
    <w:p w14:paraId="3234C9A0" w14:textId="647F5573" w:rsidR="00960017" w:rsidRDefault="00115DEF" w:rsidP="00960017">
      <w:pPr>
        <w:pStyle w:val="Style2"/>
        <w:shd w:val="clear" w:color="auto" w:fill="auto"/>
        <w:ind w:firstLine="0"/>
        <w:jc w:val="center"/>
      </w:pPr>
      <w:r>
        <w:t>Ing. Pavel Pojer</w:t>
      </w:r>
      <w:r w:rsidR="00960017">
        <w:tab/>
      </w:r>
      <w:r w:rsidR="00960017">
        <w:tab/>
      </w:r>
      <w:r w:rsidR="00960017">
        <w:tab/>
      </w:r>
      <w:r w:rsidR="00BD31AF">
        <w:tab/>
      </w:r>
      <w:r w:rsidR="00960017">
        <w:tab/>
        <w:t xml:space="preserve">Ing. Robert </w:t>
      </w:r>
      <w:proofErr w:type="spellStart"/>
      <w:r w:rsidR="00960017">
        <w:t>Šinkner</w:t>
      </w:r>
      <w:proofErr w:type="spellEnd"/>
      <w:r w:rsidR="00960017">
        <w:t>, MBA</w:t>
      </w:r>
    </w:p>
    <w:p w14:paraId="53CA5169" w14:textId="4C949685" w:rsidR="006D5239" w:rsidRDefault="00960017" w:rsidP="00960017">
      <w:pPr>
        <w:pStyle w:val="Style2"/>
        <w:shd w:val="clear" w:color="auto" w:fill="auto"/>
        <w:spacing w:after="101"/>
        <w:ind w:firstLine="0"/>
        <w:jc w:val="both"/>
      </w:pPr>
      <w:r>
        <w:t>Krajský pozemkový úřad pro Ústecký kraj</w:t>
      </w:r>
      <w:r>
        <w:tab/>
      </w:r>
      <w:r>
        <w:tab/>
      </w:r>
      <w:r w:rsidR="00BD31AF">
        <w:tab/>
      </w:r>
      <w:r>
        <w:tab/>
      </w:r>
      <w:r w:rsidRPr="00960017">
        <w:t xml:space="preserve">TKP </w:t>
      </w:r>
      <w:proofErr w:type="spellStart"/>
      <w:r w:rsidRPr="00960017">
        <w:t>geo</w:t>
      </w:r>
      <w:proofErr w:type="spellEnd"/>
      <w:r w:rsidRPr="00960017">
        <w:t xml:space="preserve"> s. r. o</w:t>
      </w:r>
    </w:p>
    <w:sectPr w:rsidR="006D5239">
      <w:headerReference w:type="default" r:id="rId7"/>
      <w:type w:val="continuous"/>
      <w:pgSz w:w="11904" w:h="16834"/>
      <w:pgMar w:top="1425" w:right="1328" w:bottom="1497" w:left="13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13CBD" w14:textId="77777777" w:rsidR="008D7657" w:rsidRDefault="008D7657">
      <w:r>
        <w:separator/>
      </w:r>
    </w:p>
  </w:endnote>
  <w:endnote w:type="continuationSeparator" w:id="0">
    <w:p w14:paraId="199FDF1A" w14:textId="77777777" w:rsidR="008D7657" w:rsidRDefault="008D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BDB6" w14:textId="77777777" w:rsidR="008D7657" w:rsidRDefault="008D7657"/>
  </w:footnote>
  <w:footnote w:type="continuationSeparator" w:id="0">
    <w:p w14:paraId="6BE03D17" w14:textId="77777777" w:rsidR="008D7657" w:rsidRDefault="008D76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A3B1" w14:textId="77777777" w:rsidR="005D5910" w:rsidRDefault="005D5910">
    <w:pPr>
      <w:pStyle w:val="Zhlav"/>
    </w:pPr>
    <w:r>
      <w:tab/>
    </w:r>
    <w:r>
      <w:tab/>
    </w:r>
  </w:p>
  <w:p w14:paraId="6CB9BDA9" w14:textId="77777777" w:rsidR="005D5910" w:rsidRDefault="005D5910">
    <w:pPr>
      <w:pStyle w:val="Zhlav"/>
    </w:pPr>
  </w:p>
  <w:p w14:paraId="3BCD1717" w14:textId="2A02686E" w:rsidR="005D5910" w:rsidRDefault="005D5910">
    <w:pPr>
      <w:pStyle w:val="Zhlav"/>
    </w:pPr>
    <w:r>
      <w:tab/>
    </w:r>
    <w:r>
      <w:tab/>
      <w:t>č.j. SPU 446858/2022/</w:t>
    </w:r>
    <w:proofErr w:type="spellStart"/>
    <w:r>
      <w:t>Sla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6FC"/>
    <w:multiLevelType w:val="hybridMultilevel"/>
    <w:tmpl w:val="B9A45BC6"/>
    <w:lvl w:ilvl="0" w:tplc="2244D9F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4344C8E"/>
    <w:multiLevelType w:val="hybridMultilevel"/>
    <w:tmpl w:val="DB0E5A18"/>
    <w:lvl w:ilvl="0" w:tplc="21FAD2A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F37AF"/>
    <w:multiLevelType w:val="hybridMultilevel"/>
    <w:tmpl w:val="06C61E04"/>
    <w:lvl w:ilvl="0" w:tplc="CC1AA9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E2A17"/>
    <w:multiLevelType w:val="multilevel"/>
    <w:tmpl w:val="D19273E8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460572"/>
    <w:multiLevelType w:val="hybridMultilevel"/>
    <w:tmpl w:val="2800FBDA"/>
    <w:lvl w:ilvl="0" w:tplc="2244D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10C28"/>
    <w:multiLevelType w:val="hybridMultilevel"/>
    <w:tmpl w:val="DB0E5A18"/>
    <w:lvl w:ilvl="0" w:tplc="21FAD2A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16BC8"/>
    <w:multiLevelType w:val="hybridMultilevel"/>
    <w:tmpl w:val="935007F4"/>
    <w:lvl w:ilvl="0" w:tplc="2244D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B5AE6"/>
    <w:multiLevelType w:val="multilevel"/>
    <w:tmpl w:val="60F29C6A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239"/>
    <w:rsid w:val="000108F4"/>
    <w:rsid w:val="00094CC9"/>
    <w:rsid w:val="00115DEF"/>
    <w:rsid w:val="00144952"/>
    <w:rsid w:val="00146B56"/>
    <w:rsid w:val="00196606"/>
    <w:rsid w:val="001C5457"/>
    <w:rsid w:val="00214CA7"/>
    <w:rsid w:val="002168B0"/>
    <w:rsid w:val="002A440B"/>
    <w:rsid w:val="002D0809"/>
    <w:rsid w:val="00310D93"/>
    <w:rsid w:val="0046012B"/>
    <w:rsid w:val="0047637D"/>
    <w:rsid w:val="004B2797"/>
    <w:rsid w:val="004F0272"/>
    <w:rsid w:val="00560C60"/>
    <w:rsid w:val="005D5910"/>
    <w:rsid w:val="00637E7D"/>
    <w:rsid w:val="006719EE"/>
    <w:rsid w:val="006D5239"/>
    <w:rsid w:val="00770346"/>
    <w:rsid w:val="007B5FF6"/>
    <w:rsid w:val="007C055D"/>
    <w:rsid w:val="0088667F"/>
    <w:rsid w:val="008A36EB"/>
    <w:rsid w:val="008B10A9"/>
    <w:rsid w:val="008C5F53"/>
    <w:rsid w:val="008D7657"/>
    <w:rsid w:val="00960017"/>
    <w:rsid w:val="00963A48"/>
    <w:rsid w:val="0097499B"/>
    <w:rsid w:val="009C1096"/>
    <w:rsid w:val="009E663E"/>
    <w:rsid w:val="009F7734"/>
    <w:rsid w:val="00AC5466"/>
    <w:rsid w:val="00AE1706"/>
    <w:rsid w:val="00B12D7B"/>
    <w:rsid w:val="00BB742F"/>
    <w:rsid w:val="00BD31AF"/>
    <w:rsid w:val="00C00D14"/>
    <w:rsid w:val="00C20E5A"/>
    <w:rsid w:val="00C31B82"/>
    <w:rsid w:val="00C95200"/>
    <w:rsid w:val="00D36347"/>
    <w:rsid w:val="00D45023"/>
    <w:rsid w:val="00D6176B"/>
    <w:rsid w:val="00D66E84"/>
    <w:rsid w:val="00D70433"/>
    <w:rsid w:val="00DE5970"/>
    <w:rsid w:val="00E03DC4"/>
    <w:rsid w:val="00E56FB9"/>
    <w:rsid w:val="00F379B7"/>
    <w:rsid w:val="00F50636"/>
    <w:rsid w:val="00F51EC9"/>
    <w:rsid w:val="00F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EB394"/>
  <w15:docId w15:val="{D60C1BA0-514C-4510-B385-941A2DC1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6Exact">
    <w:name w:val="Char Style 6 Exact"/>
    <w:basedOn w:val="CharStyle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4">
    <w:name w:val="Char Style 14"/>
    <w:basedOn w:val="CharStyle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">
    <w:name w:val="Char Style 15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harStyle16">
    <w:name w:val="Char Style 16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7">
    <w:name w:val="Char Style 17"/>
    <w:basedOn w:val="CharStyle8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1">
    <w:name w:val="Char Style 21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Style2">
    <w:name w:val="Style 2"/>
    <w:basedOn w:val="Normln"/>
    <w:link w:val="CharStyle12"/>
    <w:pPr>
      <w:shd w:val="clear" w:color="auto" w:fill="FFFFFF"/>
      <w:spacing w:line="234" w:lineRule="exact"/>
      <w:ind w:hanging="1360"/>
    </w:pPr>
    <w:rPr>
      <w:rFonts w:ascii="Arial" w:eastAsia="Arial" w:hAnsi="Arial" w:cs="Arial"/>
      <w:sz w:val="21"/>
      <w:szCs w:val="21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460" w:line="234" w:lineRule="exact"/>
      <w:ind w:hanging="760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460" w:after="1220" w:line="234" w:lineRule="exact"/>
      <w:ind w:hanging="760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15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5DE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15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5DEF"/>
    <w:rPr>
      <w:color w:val="000000"/>
    </w:rPr>
  </w:style>
  <w:style w:type="paragraph" w:customStyle="1" w:styleId="Default">
    <w:name w:val="Default"/>
    <w:rsid w:val="00146B56"/>
    <w:pPr>
      <w:widowControl/>
      <w:autoSpaceDE w:val="0"/>
      <w:autoSpaceDN w:val="0"/>
      <w:adjustRightInd w:val="0"/>
    </w:pPr>
    <w:rPr>
      <w:color w:val="000000"/>
      <w:lang w:bidi="ar-SA"/>
    </w:rPr>
  </w:style>
  <w:style w:type="table" w:styleId="Mkatabulky">
    <w:name w:val="Table Grid"/>
    <w:basedOn w:val="Normlntabulka"/>
    <w:uiPriority w:val="39"/>
    <w:rsid w:val="00E03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677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Sladký David Ing.</cp:lastModifiedBy>
  <cp:revision>35</cp:revision>
  <cp:lastPrinted>2022-08-12T10:33:00Z</cp:lastPrinted>
  <dcterms:created xsi:type="dcterms:W3CDTF">2022-08-16T07:01:00Z</dcterms:created>
  <dcterms:modified xsi:type="dcterms:W3CDTF">2022-12-14T09:10:00Z</dcterms:modified>
</cp:coreProperties>
</file>