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EF" w:rsidRDefault="007A295A">
      <w:pPr>
        <w:pStyle w:val="Nzev"/>
        <w:widowControl/>
        <w:spacing w:before="0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Dodatek č. 1</w:t>
      </w:r>
      <w:r w:rsidR="00BD788C">
        <w:rPr>
          <w:rFonts w:ascii="Arial" w:hAnsi="Arial" w:cs="Arial"/>
          <w:spacing w:val="40"/>
          <w:sz w:val="22"/>
          <w:szCs w:val="22"/>
        </w:rPr>
        <w:t>6</w:t>
      </w:r>
    </w:p>
    <w:p w:rsidR="005A3DEF" w:rsidRDefault="007A295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 smlouvě o využití prostoru kolektoru</w:t>
      </w:r>
      <w:r w:rsidR="00E271EF">
        <w:rPr>
          <w:rFonts w:ascii="Arial" w:hAnsi="Arial" w:cs="Arial"/>
          <w:b/>
          <w:sz w:val="18"/>
          <w:szCs w:val="18"/>
        </w:rPr>
        <w:br/>
        <w:t>UKONČENÍ SMLOUVY</w:t>
      </w:r>
    </w:p>
    <w:p w:rsidR="005A3DEF" w:rsidRDefault="007A295A">
      <w:pPr>
        <w:pStyle w:val="Nadpis5"/>
        <w:spacing w:before="360" w:after="120"/>
        <w:rPr>
          <w:sz w:val="20"/>
        </w:rPr>
      </w:pPr>
      <w:r>
        <w:rPr>
          <w:sz w:val="20"/>
        </w:rPr>
        <w:t>Smluvní strany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Kolektory Praha, a.s. 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sídlem Praha 9, Pešlova 3/341, PSČ 190 00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zastoupená</w:t>
      </w:r>
      <w:r>
        <w:rPr>
          <w:rFonts w:ascii="Arial" w:hAnsi="Arial" w:cs="Arial"/>
        </w:rPr>
        <w:tab/>
        <w:t>Ing. Petrem Švecem, předsedou představenstva,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Mgr. Janem </w:t>
      </w:r>
      <w:proofErr w:type="spellStart"/>
      <w:r>
        <w:rPr>
          <w:rFonts w:ascii="Arial" w:hAnsi="Arial" w:cs="Arial"/>
        </w:rPr>
        <w:t>Vidímem</w:t>
      </w:r>
      <w:proofErr w:type="spellEnd"/>
      <w:r>
        <w:rPr>
          <w:rFonts w:ascii="Arial" w:hAnsi="Arial" w:cs="Arial"/>
        </w:rPr>
        <w:t>, místopředsedou představenstva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26714124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CZ26714124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spisová značka B 7813 vedená u Městského soudu v Praze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</w:rPr>
        <w:t>správce</w:t>
      </w:r>
      <w:r>
        <w:rPr>
          <w:rFonts w:ascii="Arial" w:hAnsi="Arial" w:cs="Arial"/>
        </w:rPr>
        <w:t>)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A3DEF" w:rsidRDefault="005A3DEF">
      <w:pPr>
        <w:tabs>
          <w:tab w:val="left" w:pos="1134"/>
          <w:tab w:val="left" w:pos="2268"/>
        </w:tabs>
        <w:jc w:val="both"/>
        <w:rPr>
          <w:rFonts w:ascii="Arial" w:hAnsi="Arial" w:cs="Arial"/>
          <w:iCs/>
        </w:rPr>
      </w:pP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Uživatel: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i/>
          <w:iCs/>
        </w:rPr>
        <w:t>Nej.cz s.r.o.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se sídlem Praha 4, Kaplanova 2252/8, PSČ 148 00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zastoupená</w:t>
      </w:r>
      <w:r>
        <w:rPr>
          <w:rFonts w:ascii="Arial" w:hAnsi="Arial" w:cs="Arial"/>
          <w:iCs/>
        </w:rPr>
        <w:tab/>
        <w:t xml:space="preserve">Ing. Jaroslavem </w:t>
      </w:r>
      <w:proofErr w:type="spellStart"/>
      <w:r>
        <w:rPr>
          <w:rFonts w:ascii="Arial" w:hAnsi="Arial" w:cs="Arial"/>
          <w:iCs/>
        </w:rPr>
        <w:t>Hanykem</w:t>
      </w:r>
      <w:proofErr w:type="spellEnd"/>
      <w:r>
        <w:rPr>
          <w:rFonts w:ascii="Arial" w:hAnsi="Arial" w:cs="Arial"/>
          <w:iCs/>
        </w:rPr>
        <w:t>, předsedou Sboru jednatelů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IČO: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03213595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DIČ: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CZ03213595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spisová značka C 228799 vedená u Městského soudu v Praze</w:t>
      </w:r>
    </w:p>
    <w:p w:rsidR="005A3DEF" w:rsidRDefault="007A295A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(dále jen </w:t>
      </w:r>
      <w:r>
        <w:rPr>
          <w:rFonts w:ascii="Arial" w:hAnsi="Arial" w:cs="Arial"/>
          <w:i/>
          <w:iCs/>
        </w:rPr>
        <w:t>nový uživatel</w:t>
      </w:r>
      <w:r>
        <w:rPr>
          <w:rFonts w:ascii="Arial" w:hAnsi="Arial" w:cs="Arial"/>
          <w:iCs/>
        </w:rPr>
        <w:t>)</w:t>
      </w:r>
    </w:p>
    <w:p w:rsidR="005A3DEF" w:rsidRDefault="005A3DEF">
      <w:pPr>
        <w:jc w:val="center"/>
        <w:rPr>
          <w:rFonts w:ascii="Arial" w:hAnsi="Arial" w:cs="Arial"/>
          <w:b/>
        </w:rPr>
      </w:pPr>
    </w:p>
    <w:p w:rsidR="005A3DEF" w:rsidRDefault="005A3DEF">
      <w:pPr>
        <w:jc w:val="center"/>
        <w:rPr>
          <w:rFonts w:ascii="Arial" w:hAnsi="Arial" w:cs="Arial"/>
          <w:b/>
        </w:rPr>
      </w:pPr>
    </w:p>
    <w:p w:rsidR="005A3DEF" w:rsidRDefault="007A2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:rsidR="005A3DEF" w:rsidRDefault="005A3DEF">
      <w:pPr>
        <w:jc w:val="center"/>
        <w:rPr>
          <w:rFonts w:ascii="Arial" w:hAnsi="Arial" w:cs="Arial"/>
          <w:b/>
        </w:rPr>
      </w:pPr>
    </w:p>
    <w:p w:rsidR="005A3DEF" w:rsidRDefault="005A3DEF">
      <w:pPr>
        <w:jc w:val="center"/>
        <w:rPr>
          <w:rFonts w:ascii="Arial" w:hAnsi="Arial" w:cs="Arial"/>
          <w:b/>
        </w:rPr>
      </w:pPr>
    </w:p>
    <w:p w:rsidR="00B22E27" w:rsidRDefault="007A295A" w:rsidP="007A295A">
      <w:pPr>
        <w:pStyle w:val="Zkladntext2"/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Předmětem dodatku je </w:t>
      </w:r>
    </w:p>
    <w:p w:rsidR="00B17309" w:rsidRDefault="00B17309" w:rsidP="007A295A">
      <w:pPr>
        <w:pStyle w:val="Zkladntext2"/>
        <w:spacing w:before="0" w:after="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1. dohoda smluvních stran o ukončení smlouvy k 30. 11. 2022,</w:t>
      </w:r>
    </w:p>
    <w:p w:rsidR="00B17309" w:rsidRDefault="00B17309" w:rsidP="007A295A">
      <w:pPr>
        <w:pStyle w:val="Zkladntext2"/>
        <w:spacing w:before="0" w:after="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2. dohoda o </w:t>
      </w:r>
      <w:r w:rsidR="00097D2A">
        <w:rPr>
          <w:rFonts w:cs="Arial"/>
          <w:b/>
          <w:sz w:val="20"/>
        </w:rPr>
        <w:t xml:space="preserve">způsobu </w:t>
      </w:r>
      <w:r>
        <w:rPr>
          <w:rFonts w:cs="Arial"/>
          <w:b/>
          <w:sz w:val="20"/>
        </w:rPr>
        <w:t>vypořádání závazků a pohledávek, práv a povinností smluvních stran v souvislosti s ukončením smlouvy.</w:t>
      </w:r>
    </w:p>
    <w:p w:rsidR="00B17309" w:rsidRDefault="00B17309" w:rsidP="007A295A">
      <w:pPr>
        <w:pStyle w:val="Zkladntext2"/>
        <w:spacing w:before="0" w:after="0"/>
        <w:jc w:val="left"/>
        <w:rPr>
          <w:rFonts w:cs="Arial"/>
          <w:b/>
          <w:sz w:val="20"/>
        </w:rPr>
      </w:pPr>
    </w:p>
    <w:p w:rsidR="005A3DEF" w:rsidRDefault="00B17309" w:rsidP="000214D7">
      <w:pPr>
        <w:pStyle w:val="Zkladntext2"/>
        <w:spacing w:before="0" w:after="120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Ad </w:t>
      </w:r>
      <w:r w:rsidR="00B22E27" w:rsidRPr="00B22E27">
        <w:rPr>
          <w:rFonts w:cs="Arial"/>
          <w:b/>
          <w:sz w:val="20"/>
        </w:rPr>
        <w:t>1.</w:t>
      </w:r>
    </w:p>
    <w:p w:rsidR="00B17309" w:rsidRDefault="00B17309" w:rsidP="00097D2A">
      <w:pPr>
        <w:pStyle w:val="Zkladntext2"/>
        <w:spacing w:before="0" w:after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a) Smluvní strany se dohodly, že tato </w:t>
      </w:r>
      <w:r w:rsidRPr="00FB606B">
        <w:rPr>
          <w:rFonts w:cs="Arial"/>
          <w:sz w:val="20"/>
        </w:rPr>
        <w:t>smlouva</w:t>
      </w:r>
      <w:r>
        <w:rPr>
          <w:rFonts w:cs="Arial"/>
          <w:sz w:val="20"/>
        </w:rPr>
        <w:t xml:space="preserve"> o využití prostoru kolektoru č. V/2008/0020/5000/VPK bude </w:t>
      </w:r>
      <w:r w:rsidRPr="00C26B15">
        <w:rPr>
          <w:rFonts w:cs="Arial"/>
          <w:b/>
          <w:sz w:val="20"/>
        </w:rPr>
        <w:t>ke dni 30. 11. 2022 ukončena</w:t>
      </w:r>
      <w:r>
        <w:rPr>
          <w:rFonts w:cs="Arial"/>
          <w:sz w:val="20"/>
        </w:rPr>
        <w:t>.</w:t>
      </w:r>
    </w:p>
    <w:p w:rsidR="00B17309" w:rsidRDefault="00B17309" w:rsidP="00097D2A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b) </w:t>
      </w:r>
      <w:r w:rsidR="00C26B15">
        <w:rPr>
          <w:rFonts w:cs="Arial"/>
          <w:sz w:val="20"/>
        </w:rPr>
        <w:t xml:space="preserve">Z důvodu </w:t>
      </w:r>
      <w:r w:rsidR="00C26B15" w:rsidRPr="00C26B15">
        <w:rPr>
          <w:rFonts w:cs="Arial"/>
          <w:sz w:val="20"/>
        </w:rPr>
        <w:t>úbytku</w:t>
      </w:r>
      <w:r w:rsidR="00C26B15">
        <w:rPr>
          <w:rFonts w:cs="Arial"/>
          <w:sz w:val="20"/>
        </w:rPr>
        <w:t xml:space="preserve"> délky uloženého optického kabelu v kolektorech </w:t>
      </w:r>
      <w:proofErr w:type="spellStart"/>
      <w:r w:rsidR="009322C7">
        <w:rPr>
          <w:rFonts w:cs="Arial"/>
          <w:sz w:val="20"/>
        </w:rPr>
        <w:t>xxx</w:t>
      </w:r>
      <w:proofErr w:type="spellEnd"/>
      <w:r w:rsidR="00C26B15">
        <w:rPr>
          <w:rFonts w:cs="Arial"/>
          <w:sz w:val="20"/>
        </w:rPr>
        <w:t xml:space="preserve"> v délce </w:t>
      </w:r>
      <w:proofErr w:type="spellStart"/>
      <w:r w:rsidR="009322C7">
        <w:rPr>
          <w:rFonts w:cs="Arial"/>
          <w:sz w:val="20"/>
        </w:rPr>
        <w:t>xxx</w:t>
      </w:r>
      <w:proofErr w:type="spellEnd"/>
      <w:r w:rsidR="00C26B15" w:rsidRPr="00C26B15">
        <w:rPr>
          <w:rFonts w:cs="Arial"/>
          <w:sz w:val="20"/>
        </w:rPr>
        <w:t xml:space="preserve"> </w:t>
      </w:r>
      <w:proofErr w:type="spellStart"/>
      <w:r w:rsidR="00C26B15" w:rsidRPr="00C26B15">
        <w:rPr>
          <w:rFonts w:cs="Arial"/>
          <w:sz w:val="20"/>
        </w:rPr>
        <w:t>bm</w:t>
      </w:r>
      <w:proofErr w:type="spellEnd"/>
      <w:r w:rsidR="00C26B15">
        <w:rPr>
          <w:rFonts w:cs="Arial"/>
          <w:b/>
          <w:sz w:val="20"/>
        </w:rPr>
        <w:t xml:space="preserve"> </w:t>
      </w:r>
      <w:r w:rsidR="00C26B15">
        <w:rPr>
          <w:rFonts w:cs="Arial"/>
          <w:sz w:val="20"/>
        </w:rPr>
        <w:t xml:space="preserve">činí ke </w:t>
      </w:r>
      <w:r w:rsidR="00097D2A">
        <w:rPr>
          <w:rFonts w:cs="Arial"/>
          <w:sz w:val="20"/>
        </w:rPr>
        <w:t xml:space="preserve">dni </w:t>
      </w:r>
      <w:r w:rsidR="00C26B15">
        <w:rPr>
          <w:rFonts w:cs="Arial"/>
          <w:sz w:val="20"/>
        </w:rPr>
        <w:t xml:space="preserve">30. 11. 2022 skutečná </w:t>
      </w:r>
      <w:r w:rsidR="00C26B15" w:rsidRPr="000214D7">
        <w:rPr>
          <w:rFonts w:cs="Arial"/>
          <w:b/>
          <w:sz w:val="20"/>
        </w:rPr>
        <w:t>délka uživatelovy inženýrské sítě</w:t>
      </w:r>
      <w:r w:rsidR="00C26B15">
        <w:rPr>
          <w:rFonts w:cs="Arial"/>
          <w:sz w:val="20"/>
        </w:rPr>
        <w:t xml:space="preserve"> uložené v kolektorech </w:t>
      </w:r>
      <w:proofErr w:type="spellStart"/>
      <w:r w:rsidR="009322C7">
        <w:rPr>
          <w:rFonts w:cs="Arial"/>
          <w:b/>
          <w:sz w:val="20"/>
        </w:rPr>
        <w:t>xxx</w:t>
      </w:r>
      <w:proofErr w:type="spellEnd"/>
      <w:r w:rsidR="00C26B15" w:rsidRPr="000214D7">
        <w:rPr>
          <w:rFonts w:cs="Arial"/>
          <w:b/>
          <w:sz w:val="20"/>
        </w:rPr>
        <w:t xml:space="preserve"> </w:t>
      </w:r>
      <w:proofErr w:type="spellStart"/>
      <w:r w:rsidR="00C26B15" w:rsidRPr="000214D7">
        <w:rPr>
          <w:rFonts w:cs="Arial"/>
          <w:b/>
          <w:sz w:val="20"/>
        </w:rPr>
        <w:t>bm</w:t>
      </w:r>
      <w:proofErr w:type="spellEnd"/>
      <w:r w:rsidR="00C26B15">
        <w:rPr>
          <w:rFonts w:cs="Arial"/>
          <w:sz w:val="20"/>
        </w:rPr>
        <w:t xml:space="preserve"> </w:t>
      </w:r>
      <w:r w:rsidR="0056053B">
        <w:rPr>
          <w:rFonts w:cs="Arial"/>
          <w:sz w:val="20"/>
        </w:rPr>
        <w:t>v následujícím členění</w:t>
      </w:r>
      <w:r w:rsidR="000214D7">
        <w:rPr>
          <w:rFonts w:cs="Arial"/>
          <w:sz w:val="20"/>
        </w:rPr>
        <w:t xml:space="preserve"> a</w:t>
      </w:r>
      <w:r w:rsidR="00EC5594">
        <w:rPr>
          <w:rFonts w:cs="Arial"/>
          <w:sz w:val="20"/>
        </w:rPr>
        <w:t xml:space="preserve"> s</w:t>
      </w:r>
      <w:r w:rsidR="000214D7">
        <w:rPr>
          <w:rFonts w:cs="Arial"/>
          <w:sz w:val="20"/>
        </w:rPr>
        <w:t xml:space="preserve"> příspěvkem na provoz kolektorů</w:t>
      </w:r>
      <w:r w:rsidR="0056053B">
        <w:rPr>
          <w:rFonts w:cs="Arial"/>
          <w:sz w:val="20"/>
        </w:rPr>
        <w:t>:</w:t>
      </w:r>
    </w:p>
    <w:p w:rsidR="000214D7" w:rsidRDefault="000214D7" w:rsidP="007A295A">
      <w:pPr>
        <w:pStyle w:val="Zkladntext2"/>
        <w:spacing w:before="0" w:after="0"/>
        <w:jc w:val="left"/>
        <w:rPr>
          <w:rFonts w:cs="Arial"/>
          <w:sz w:val="20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834"/>
      </w:tblGrid>
      <w:tr w:rsidR="000214D7" w:rsidTr="000214D7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0214D7" w:rsidRDefault="000214D7" w:rsidP="00021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Skutečná délka inženýrské sítě v kolektorech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0214D7" w:rsidRDefault="009322C7" w:rsidP="000214D7">
            <w:pPr>
              <w:ind w:right="5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0214D7" w:rsidTr="000214D7">
        <w:trPr>
          <w:trHeight w:val="283"/>
        </w:trPr>
        <w:tc>
          <w:tcPr>
            <w:tcW w:w="5387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214D7" w:rsidRDefault="000214D7" w:rsidP="00021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kolektory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214D7" w:rsidRDefault="000214D7" w:rsidP="000214D7">
            <w:pPr>
              <w:ind w:right="509"/>
              <w:rPr>
                <w:rFonts w:ascii="Arial" w:hAnsi="Arial" w:cs="Arial"/>
              </w:rPr>
            </w:pPr>
          </w:p>
        </w:tc>
      </w:tr>
      <w:tr w:rsidR="000214D7" w:rsidTr="000214D7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214D7" w:rsidRDefault="009322C7" w:rsidP="000214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214D7" w:rsidRDefault="009322C7" w:rsidP="000214D7">
            <w:pPr>
              <w:ind w:right="5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0214D7" w:rsidTr="000214D7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214D7" w:rsidRDefault="009322C7" w:rsidP="000214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214D7" w:rsidRDefault="009322C7" w:rsidP="000214D7">
            <w:pPr>
              <w:ind w:right="5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0214D7" w:rsidTr="000214D7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214D7" w:rsidRDefault="009322C7" w:rsidP="000214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214D7" w:rsidRDefault="009322C7" w:rsidP="000214D7">
            <w:pPr>
              <w:ind w:right="5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0214D7" w:rsidTr="000214D7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:rsidR="000214D7" w:rsidRDefault="009322C7" w:rsidP="000214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:rsidR="000214D7" w:rsidRDefault="009322C7" w:rsidP="000214D7">
            <w:pPr>
              <w:ind w:right="5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0214D7" w:rsidTr="000214D7">
        <w:trPr>
          <w:trHeight w:val="283"/>
        </w:trPr>
        <w:tc>
          <w:tcPr>
            <w:tcW w:w="53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14D7" w:rsidRDefault="000214D7" w:rsidP="00021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1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>/měsíc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14D7" w:rsidRDefault="009322C7" w:rsidP="000214D7">
            <w:pPr>
              <w:ind w:right="5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0214D7" w:rsidTr="000214D7">
        <w:trPr>
          <w:trHeight w:val="283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14D7" w:rsidRDefault="000214D7" w:rsidP="000214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Úhrada za měsíc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14D7" w:rsidRDefault="00EC5594" w:rsidP="00EC5594">
            <w:pPr>
              <w:ind w:right="509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35 329</w:t>
            </w:r>
            <w:r w:rsidR="000214D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="000214D7">
              <w:rPr>
                <w:rFonts w:ascii="Arial" w:hAnsi="Arial" w:cs="Arial"/>
                <w:b/>
              </w:rPr>
              <w:t>0 Kč + DPH</w:t>
            </w:r>
          </w:p>
        </w:tc>
      </w:tr>
    </w:tbl>
    <w:p w:rsidR="000214D7" w:rsidRDefault="000214D7" w:rsidP="007A295A">
      <w:pPr>
        <w:pStyle w:val="Zkladntext2"/>
        <w:spacing w:before="0" w:after="0"/>
        <w:jc w:val="left"/>
        <w:rPr>
          <w:rFonts w:cs="Arial"/>
          <w:sz w:val="20"/>
        </w:rPr>
      </w:pPr>
    </w:p>
    <w:p w:rsidR="000214D7" w:rsidRDefault="000214D7" w:rsidP="00097D2A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c) </w:t>
      </w:r>
      <w:r w:rsidR="00EC5594">
        <w:rPr>
          <w:rFonts w:cs="Arial"/>
          <w:sz w:val="20"/>
        </w:rPr>
        <w:t xml:space="preserve">Ke dni 30. 11. 2022 je také současně se smlouvou </w:t>
      </w:r>
      <w:r w:rsidR="00EC5594" w:rsidRPr="00EC5594">
        <w:rPr>
          <w:rFonts w:cs="Arial"/>
          <w:b/>
          <w:sz w:val="20"/>
        </w:rPr>
        <w:t>ukončen odběr elektrické energie</w:t>
      </w:r>
      <w:r w:rsidR="00EC5594">
        <w:rPr>
          <w:rFonts w:cs="Arial"/>
          <w:sz w:val="20"/>
        </w:rPr>
        <w:t xml:space="preserve"> </w:t>
      </w:r>
      <w:r w:rsidR="00B25B6A">
        <w:rPr>
          <w:rFonts w:cs="Arial"/>
          <w:sz w:val="20"/>
        </w:rPr>
        <w:t xml:space="preserve">přes podružný elektroměr č. 639036 </w:t>
      </w:r>
      <w:r w:rsidR="00EC5594">
        <w:rPr>
          <w:rFonts w:cs="Arial"/>
          <w:sz w:val="20"/>
        </w:rPr>
        <w:t>ze zdrojů správce pro uživatelov</w:t>
      </w:r>
      <w:r w:rsidR="00E271EF">
        <w:rPr>
          <w:rFonts w:cs="Arial"/>
          <w:sz w:val="20"/>
        </w:rPr>
        <w:t>a</w:t>
      </w:r>
      <w:r w:rsidR="00EC5594">
        <w:rPr>
          <w:rFonts w:cs="Arial"/>
          <w:sz w:val="20"/>
        </w:rPr>
        <w:t xml:space="preserve"> zařízení v kolektorech.</w:t>
      </w:r>
    </w:p>
    <w:p w:rsidR="00EC5594" w:rsidRDefault="00EC5594" w:rsidP="007A295A">
      <w:pPr>
        <w:pStyle w:val="Zkladntext2"/>
        <w:spacing w:before="0" w:after="0"/>
        <w:jc w:val="left"/>
        <w:rPr>
          <w:rFonts w:cs="Arial"/>
          <w:sz w:val="20"/>
        </w:rPr>
      </w:pPr>
    </w:p>
    <w:p w:rsidR="00EC5594" w:rsidRPr="00C26B15" w:rsidRDefault="00EC5594" w:rsidP="007A295A">
      <w:pPr>
        <w:pStyle w:val="Zkladntext2"/>
        <w:spacing w:before="0" w:after="0"/>
        <w:jc w:val="left"/>
        <w:rPr>
          <w:rFonts w:cs="Arial"/>
          <w:sz w:val="20"/>
        </w:rPr>
      </w:pPr>
    </w:p>
    <w:p w:rsidR="00B22E27" w:rsidRDefault="00EC5594" w:rsidP="007A295A">
      <w:pPr>
        <w:pStyle w:val="Zkladntext2"/>
        <w:spacing w:before="0" w:after="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Ad 2</w:t>
      </w:r>
      <w:r w:rsidR="00B22E27">
        <w:rPr>
          <w:rFonts w:cs="Arial"/>
          <w:b/>
          <w:sz w:val="20"/>
        </w:rPr>
        <w:t>.</w:t>
      </w:r>
    </w:p>
    <w:p w:rsidR="00EC5594" w:rsidRDefault="00EC5594" w:rsidP="007A295A">
      <w:pPr>
        <w:pStyle w:val="Zkladntext2"/>
        <w:spacing w:before="0" w:after="0"/>
        <w:jc w:val="left"/>
        <w:rPr>
          <w:rFonts w:cs="Arial"/>
          <w:b/>
          <w:sz w:val="18"/>
          <w:szCs w:val="18"/>
        </w:rPr>
      </w:pPr>
    </w:p>
    <w:p w:rsidR="000F41A0" w:rsidRPr="000F41A0" w:rsidRDefault="00B25B6A" w:rsidP="00097D2A">
      <w:pPr>
        <w:pStyle w:val="Zkladntext2"/>
        <w:spacing w:before="0" w:after="120"/>
        <w:jc w:val="both"/>
        <w:rPr>
          <w:rFonts w:cs="Arial"/>
          <w:sz w:val="20"/>
        </w:rPr>
      </w:pPr>
      <w:r w:rsidRPr="000F41A0">
        <w:rPr>
          <w:rFonts w:cs="Arial"/>
          <w:sz w:val="20"/>
        </w:rPr>
        <w:t xml:space="preserve">a) Smluvní strany se dohodly, že po ukončení této smlouvy bude od 1. 12. 2022 uložení inženýrské sítě v délce </w:t>
      </w:r>
      <w:proofErr w:type="spellStart"/>
      <w:r w:rsidR="009322C7">
        <w:rPr>
          <w:rFonts w:cs="Arial"/>
          <w:sz w:val="20"/>
        </w:rPr>
        <w:t>xxxx</w:t>
      </w:r>
      <w:proofErr w:type="spellEnd"/>
      <w:r w:rsidRPr="000F41A0">
        <w:rPr>
          <w:rFonts w:cs="Arial"/>
          <w:sz w:val="20"/>
        </w:rPr>
        <w:t xml:space="preserve"> (viz výše</w:t>
      </w:r>
      <w:r w:rsidR="000F41A0" w:rsidRPr="000F41A0">
        <w:rPr>
          <w:rFonts w:cs="Arial"/>
          <w:sz w:val="20"/>
        </w:rPr>
        <w:t>) administrativně sloučeno s</w:t>
      </w:r>
      <w:r w:rsidR="00E271EF">
        <w:rPr>
          <w:rFonts w:cs="Arial"/>
          <w:sz w:val="20"/>
        </w:rPr>
        <w:t> jinou jejich</w:t>
      </w:r>
      <w:r w:rsidR="000F41A0" w:rsidRPr="000F41A0">
        <w:rPr>
          <w:rFonts w:cs="Arial"/>
          <w:sz w:val="20"/>
        </w:rPr>
        <w:t xml:space="preserve"> smlouvou</w:t>
      </w:r>
      <w:r w:rsidR="00E271EF">
        <w:rPr>
          <w:rFonts w:cs="Arial"/>
          <w:sz w:val="20"/>
        </w:rPr>
        <w:t>, a to</w:t>
      </w:r>
      <w:r w:rsidR="000F41A0" w:rsidRPr="000F41A0">
        <w:rPr>
          <w:rFonts w:cs="Arial"/>
          <w:sz w:val="20"/>
        </w:rPr>
        <w:t xml:space="preserve"> č. 7184/00 (sloučení </w:t>
      </w:r>
      <w:r w:rsidR="00E271EF">
        <w:rPr>
          <w:rFonts w:cs="Arial"/>
          <w:sz w:val="20"/>
        </w:rPr>
        <w:t xml:space="preserve">- </w:t>
      </w:r>
      <w:r w:rsidR="000F41A0" w:rsidRPr="000F41A0">
        <w:rPr>
          <w:rFonts w:cs="Arial"/>
          <w:sz w:val="20"/>
        </w:rPr>
        <w:t>dodatek č. 37 ke smlouvě č. 7184/00)</w:t>
      </w:r>
      <w:r w:rsidR="00E271EF">
        <w:rPr>
          <w:rFonts w:cs="Arial"/>
          <w:sz w:val="20"/>
        </w:rPr>
        <w:t>.</w:t>
      </w:r>
    </w:p>
    <w:p w:rsidR="00B25B6A" w:rsidRDefault="000F41A0" w:rsidP="00097D2A">
      <w:pPr>
        <w:pStyle w:val="Zkladntext2"/>
        <w:spacing w:before="0" w:after="120"/>
        <w:jc w:val="both"/>
        <w:rPr>
          <w:rFonts w:cs="Arial"/>
          <w:sz w:val="20"/>
        </w:rPr>
      </w:pPr>
      <w:r w:rsidRPr="000F41A0">
        <w:rPr>
          <w:rFonts w:cs="Arial"/>
          <w:sz w:val="20"/>
        </w:rPr>
        <w:lastRenderedPageBreak/>
        <w:t xml:space="preserve">b) </w:t>
      </w:r>
      <w:r>
        <w:rPr>
          <w:rFonts w:cs="Arial"/>
          <w:sz w:val="20"/>
        </w:rPr>
        <w:t>Před podpisem tohoto dodatku správce vystavil uživateli pravidelnou fakturu za využití prostoru kolektoru k uložení inženýrské sítě v měsíci prosinci 2022 č. FV-</w:t>
      </w:r>
      <w:r w:rsidR="00446229">
        <w:rPr>
          <w:rFonts w:cs="Arial"/>
          <w:sz w:val="20"/>
        </w:rPr>
        <w:t xml:space="preserve">920/2022 v částce </w:t>
      </w:r>
      <w:proofErr w:type="spellStart"/>
      <w:r w:rsidR="009322C7">
        <w:rPr>
          <w:rFonts w:cs="Arial"/>
          <w:sz w:val="20"/>
        </w:rPr>
        <w:t>xxx</w:t>
      </w:r>
      <w:proofErr w:type="spellEnd"/>
      <w:r w:rsidR="00446229">
        <w:rPr>
          <w:rFonts w:cs="Arial"/>
          <w:sz w:val="20"/>
        </w:rPr>
        <w:t xml:space="preserve"> Kč + DPH dle platných zákonů. K této faktuře správce vystaví do </w:t>
      </w:r>
      <w:proofErr w:type="gramStart"/>
      <w:r w:rsidR="00446229">
        <w:rPr>
          <w:rFonts w:cs="Arial"/>
          <w:sz w:val="20"/>
        </w:rPr>
        <w:t>5ti</w:t>
      </w:r>
      <w:proofErr w:type="gramEnd"/>
      <w:r w:rsidR="00446229">
        <w:rPr>
          <w:rFonts w:cs="Arial"/>
          <w:sz w:val="20"/>
        </w:rPr>
        <w:t xml:space="preserve"> dnů po podpisu tohoto Dodatku č. 16 opravný doklad - dobropis ve výši </w:t>
      </w:r>
      <w:proofErr w:type="spellStart"/>
      <w:r w:rsidR="009322C7">
        <w:rPr>
          <w:rFonts w:cs="Arial"/>
          <w:sz w:val="20"/>
        </w:rPr>
        <w:t>xxx</w:t>
      </w:r>
      <w:proofErr w:type="spellEnd"/>
      <w:r w:rsidR="00446229">
        <w:rPr>
          <w:rFonts w:cs="Arial"/>
          <w:sz w:val="20"/>
        </w:rPr>
        <w:t xml:space="preserve"> </w:t>
      </w:r>
      <w:r w:rsidR="00E271EF">
        <w:rPr>
          <w:rFonts w:cs="Arial"/>
          <w:sz w:val="20"/>
        </w:rPr>
        <w:t xml:space="preserve">Kč </w:t>
      </w:r>
      <w:r w:rsidR="00446229">
        <w:rPr>
          <w:rFonts w:cs="Arial"/>
          <w:sz w:val="20"/>
        </w:rPr>
        <w:t>+ DPH dle platných zákonů (</w:t>
      </w:r>
      <w:r w:rsidR="009322C7">
        <w:rPr>
          <w:rFonts w:cs="Arial"/>
          <w:sz w:val="20"/>
        </w:rPr>
        <w:t>xxx</w:t>
      </w:r>
      <w:bookmarkStart w:id="0" w:name="_GoBack"/>
      <w:bookmarkEnd w:id="0"/>
      <w:r w:rsidR="00446229">
        <w:rPr>
          <w:rFonts w:cs="Arial"/>
          <w:sz w:val="20"/>
        </w:rPr>
        <w:t xml:space="preserve"> Kč).</w:t>
      </w:r>
    </w:p>
    <w:p w:rsidR="00B25B6A" w:rsidRPr="00FB606B" w:rsidRDefault="00097D2A" w:rsidP="00097D2A">
      <w:pPr>
        <w:pStyle w:val="Zkladntext2"/>
        <w:spacing w:before="0" w:after="120"/>
        <w:jc w:val="both"/>
        <w:rPr>
          <w:rFonts w:cs="Arial"/>
          <w:sz w:val="20"/>
        </w:rPr>
      </w:pPr>
      <w:r w:rsidRPr="00FB606B">
        <w:rPr>
          <w:rFonts w:cs="Arial"/>
          <w:sz w:val="20"/>
        </w:rPr>
        <w:t>c) Správce dále vystaví pro uživatele fakturu za odebranou podružně měřenou elektrickou energii, a to k 30. 11. 2022 (tj. za první dva měsíce 4. čtvrtletí 2022).</w:t>
      </w:r>
    </w:p>
    <w:p w:rsidR="005A3DEF" w:rsidRDefault="005A3DEF" w:rsidP="00097D2A">
      <w:pPr>
        <w:jc w:val="both"/>
        <w:rPr>
          <w:rFonts w:ascii="Arial" w:hAnsi="Arial" w:cs="Arial"/>
          <w:b/>
        </w:rPr>
      </w:pPr>
    </w:p>
    <w:p w:rsidR="00E271EF" w:rsidRDefault="00E271EF" w:rsidP="00097D2A">
      <w:pPr>
        <w:jc w:val="both"/>
        <w:rPr>
          <w:rFonts w:ascii="Arial" w:hAnsi="Arial" w:cs="Arial"/>
          <w:b/>
        </w:rPr>
      </w:pPr>
    </w:p>
    <w:p w:rsidR="005A3DEF" w:rsidRDefault="007A295A" w:rsidP="00097D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ujednání</w:t>
      </w:r>
    </w:p>
    <w:p w:rsidR="005A3DEF" w:rsidRDefault="005A3DEF" w:rsidP="00097D2A">
      <w:pPr>
        <w:jc w:val="both"/>
        <w:rPr>
          <w:rFonts w:ascii="Arial" w:hAnsi="Arial" w:cs="Arial"/>
          <w:b/>
        </w:rPr>
      </w:pPr>
    </w:p>
    <w:p w:rsidR="005A3DEF" w:rsidRDefault="005A3DEF" w:rsidP="00097D2A">
      <w:pPr>
        <w:jc w:val="both"/>
        <w:rPr>
          <w:rFonts w:ascii="Arial" w:hAnsi="Arial" w:cs="Arial"/>
        </w:rPr>
      </w:pPr>
    </w:p>
    <w:p w:rsidR="005A3DEF" w:rsidRDefault="007A295A" w:rsidP="00097D2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Tento </w:t>
      </w:r>
      <w:r w:rsidR="00097D2A">
        <w:rPr>
          <w:rFonts w:ascii="Arial" w:hAnsi="Arial"/>
        </w:rPr>
        <w:t>D</w:t>
      </w:r>
      <w:r>
        <w:rPr>
          <w:rFonts w:ascii="Arial" w:hAnsi="Arial"/>
        </w:rPr>
        <w:t xml:space="preserve">odatek </w:t>
      </w:r>
      <w:r w:rsidR="00097D2A">
        <w:rPr>
          <w:rFonts w:ascii="Arial" w:hAnsi="Arial"/>
        </w:rPr>
        <w:t xml:space="preserve">č. 16 </w:t>
      </w:r>
      <w:r>
        <w:rPr>
          <w:rFonts w:ascii="Arial" w:hAnsi="Arial"/>
        </w:rPr>
        <w:t xml:space="preserve">nabývá platnosti dnem připojení uznávaného elektronického podpisu dle zákona č. 297/2016 sb., o službách vytvářejících důvěru pro elektronické transakce, oběma smluvními stranami a účinnosti dnem uveřejnění v registru smluv dle zákona č. 340/2015 Sb., o zvláštních podmínkách účinnosti některých smluv, uveřejňování těchto smluv a o registru smluv (zákon o registru smluv). Uveřejnění v registru smluv zajistí správce (Kolektory Praha, a.s.). </w:t>
      </w:r>
    </w:p>
    <w:p w:rsidR="005A3DEF" w:rsidRDefault="005A3DEF" w:rsidP="00097D2A">
      <w:pPr>
        <w:jc w:val="both"/>
        <w:rPr>
          <w:rFonts w:ascii="Arial" w:hAnsi="Arial"/>
        </w:rPr>
      </w:pPr>
    </w:p>
    <w:p w:rsidR="005A3DEF" w:rsidRDefault="007A295A">
      <w:pPr>
        <w:tabs>
          <w:tab w:val="left" w:pos="3261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Správce: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Uživatel:</w:t>
      </w:r>
    </w:p>
    <w:p w:rsidR="005A3DEF" w:rsidRDefault="007A295A">
      <w:pPr>
        <w:tabs>
          <w:tab w:val="left" w:pos="3261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Kolektory Praha, a.s.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Nej.cz s.r.o.</w:t>
      </w:r>
    </w:p>
    <w:p w:rsidR="005A3DEF" w:rsidRDefault="007A295A">
      <w:pPr>
        <w:tabs>
          <w:tab w:val="left" w:pos="426"/>
          <w:tab w:val="left" w:pos="3261"/>
        </w:tabs>
        <w:spacing w:before="120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………………………….</w:t>
      </w:r>
    </w:p>
    <w:p w:rsidR="005A3DEF" w:rsidRDefault="007A295A">
      <w:pPr>
        <w:tabs>
          <w:tab w:val="left" w:pos="426"/>
          <w:tab w:val="left" w:pos="3261"/>
        </w:tabs>
        <w:jc w:val="both"/>
        <w:rPr>
          <w:rFonts w:ascii="Arial" w:hAnsi="Arial"/>
        </w:rPr>
      </w:pPr>
      <w:r>
        <w:rPr>
          <w:rFonts w:ascii="Arial" w:hAnsi="Arial"/>
        </w:rPr>
        <w:t>Ing. Petr Švec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Ing. Jaroslav </w:t>
      </w:r>
      <w:proofErr w:type="spellStart"/>
      <w:r>
        <w:rPr>
          <w:rFonts w:ascii="Arial" w:hAnsi="Arial"/>
        </w:rPr>
        <w:t>Hanyk</w:t>
      </w:r>
      <w:proofErr w:type="spellEnd"/>
    </w:p>
    <w:p w:rsidR="005A3DEF" w:rsidRDefault="007A295A">
      <w:pPr>
        <w:tabs>
          <w:tab w:val="left" w:pos="426"/>
          <w:tab w:val="left" w:pos="3261"/>
        </w:tabs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předseda Sboru jednatelů</w:t>
      </w:r>
    </w:p>
    <w:p w:rsidR="005A3DEF" w:rsidRDefault="007A295A" w:rsidP="00097D2A">
      <w:pPr>
        <w:tabs>
          <w:tab w:val="left" w:pos="426"/>
          <w:tab w:val="left" w:pos="5103"/>
        </w:tabs>
        <w:spacing w:before="120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</w:t>
      </w:r>
    </w:p>
    <w:p w:rsidR="005A3DEF" w:rsidRDefault="007A295A">
      <w:pPr>
        <w:tabs>
          <w:tab w:val="left" w:pos="426"/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Mgr. Jan Vidím</w:t>
      </w:r>
    </w:p>
    <w:p w:rsidR="005A3DEF" w:rsidRDefault="007A295A">
      <w:pPr>
        <w:tabs>
          <w:tab w:val="left" w:pos="426"/>
          <w:tab w:val="left" w:pos="5103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místopředseda představenstva</w:t>
      </w:r>
    </w:p>
    <w:sectPr w:rsidR="005A3DEF">
      <w:headerReference w:type="default" r:id="rId6"/>
      <w:footerReference w:type="default" r:id="rId7"/>
      <w:pgSz w:w="11906" w:h="16838"/>
      <w:pgMar w:top="1247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8C" w:rsidRDefault="007A295A">
      <w:r>
        <w:separator/>
      </w:r>
    </w:p>
  </w:endnote>
  <w:endnote w:type="continuationSeparator" w:id="0">
    <w:p w:rsidR="00AF418C" w:rsidRDefault="007A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F" w:rsidRDefault="007A295A">
    <w:pPr>
      <w:pStyle w:val="Zpat"/>
      <w:pBdr>
        <w:top w:val="single" w:sz="4" w:space="1" w:color="000000"/>
      </w:pBdr>
      <w:jc w:val="center"/>
      <w:rPr>
        <w:i/>
        <w:sz w:val="16"/>
        <w:szCs w:val="16"/>
      </w:rPr>
    </w:pPr>
    <w:r>
      <w:rPr>
        <w:rStyle w:val="slostrnky"/>
        <w:i/>
        <w:sz w:val="16"/>
        <w:szCs w:val="16"/>
      </w:rPr>
      <w:fldChar w:fldCharType="begin"/>
    </w:r>
    <w:r>
      <w:rPr>
        <w:rStyle w:val="slostrnky"/>
        <w:i/>
        <w:sz w:val="16"/>
        <w:szCs w:val="16"/>
      </w:rPr>
      <w:instrText>PAGE</w:instrText>
    </w:r>
    <w:r>
      <w:rPr>
        <w:rStyle w:val="slostrnky"/>
        <w:i/>
        <w:sz w:val="16"/>
        <w:szCs w:val="16"/>
      </w:rPr>
      <w:fldChar w:fldCharType="separate"/>
    </w:r>
    <w:r w:rsidR="009322C7">
      <w:rPr>
        <w:rStyle w:val="slostrnky"/>
        <w:i/>
        <w:noProof/>
        <w:sz w:val="16"/>
        <w:szCs w:val="16"/>
      </w:rPr>
      <w:t>2</w:t>
    </w:r>
    <w:r>
      <w:rPr>
        <w:rStyle w:val="slostrnk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8C" w:rsidRDefault="007A295A">
      <w:r>
        <w:separator/>
      </w:r>
    </w:p>
  </w:footnote>
  <w:footnote w:type="continuationSeparator" w:id="0">
    <w:p w:rsidR="00AF418C" w:rsidRDefault="007A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F" w:rsidRDefault="007A295A">
    <w:pPr>
      <w:pStyle w:val="Zhlav"/>
      <w:tabs>
        <w:tab w:val="clear" w:pos="4536"/>
      </w:tabs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Kolektory Praha, a.s.</w:t>
    </w:r>
    <w:r>
      <w:rPr>
        <w:i/>
        <w:sz w:val="16"/>
        <w:szCs w:val="16"/>
        <w:u w:val="single"/>
      </w:rPr>
      <w:tab/>
      <w:t>Evidenční číslo smlouvy správce: V/2008/0020/5000/VPK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EF"/>
    <w:rsid w:val="000214D7"/>
    <w:rsid w:val="00097D2A"/>
    <w:rsid w:val="000F41A0"/>
    <w:rsid w:val="00446229"/>
    <w:rsid w:val="00517EC9"/>
    <w:rsid w:val="0056053B"/>
    <w:rsid w:val="005A3DEF"/>
    <w:rsid w:val="006D36D8"/>
    <w:rsid w:val="007A295A"/>
    <w:rsid w:val="00927749"/>
    <w:rsid w:val="009322C7"/>
    <w:rsid w:val="00AF2D23"/>
    <w:rsid w:val="00AF418C"/>
    <w:rsid w:val="00B17309"/>
    <w:rsid w:val="00B22E27"/>
    <w:rsid w:val="00B25B6A"/>
    <w:rsid w:val="00BD788C"/>
    <w:rsid w:val="00C26B15"/>
    <w:rsid w:val="00E271EF"/>
    <w:rsid w:val="00EC5594"/>
    <w:rsid w:val="00F27E25"/>
    <w:rsid w:val="00F65B1A"/>
    <w:rsid w:val="00FB606B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A95F-AEBD-4D4A-A780-62123C55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CD9"/>
    <w:pPr>
      <w:widowControl w:val="0"/>
      <w:snapToGrid w:val="0"/>
    </w:pPr>
  </w:style>
  <w:style w:type="paragraph" w:styleId="Nadpis2">
    <w:name w:val="heading 2"/>
    <w:basedOn w:val="Normln"/>
    <w:next w:val="Normln"/>
    <w:link w:val="Nadpis2Char"/>
    <w:qFormat/>
    <w:rsid w:val="009C5CD9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9C5CD9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9C5CD9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9C5CD9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144CE1"/>
  </w:style>
  <w:style w:type="character" w:styleId="Hypertextovodkaz">
    <w:name w:val="Hyperlink"/>
    <w:basedOn w:val="Standardnpsmoodstavce"/>
    <w:uiPriority w:val="99"/>
    <w:unhideWhenUsed/>
    <w:rsid w:val="00144CE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C54077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C54077"/>
    <w:rPr>
      <w:rFonts w:ascii="Arial" w:hAnsi="Arial"/>
      <w:sz w:val="24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44CE1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semiHidden/>
    <w:rsid w:val="009C5CD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5CD9"/>
    <w:pPr>
      <w:spacing w:before="480"/>
      <w:jc w:val="center"/>
    </w:pPr>
    <w:rPr>
      <w:b/>
      <w:sz w:val="40"/>
    </w:rPr>
  </w:style>
  <w:style w:type="paragraph" w:styleId="Zkladntext2">
    <w:name w:val="Body Text 2"/>
    <w:basedOn w:val="Normln"/>
    <w:link w:val="Zkladntext2Char"/>
    <w:semiHidden/>
    <w:qFormat/>
    <w:rsid w:val="009C5CD9"/>
    <w:pPr>
      <w:spacing w:before="1080" w:after="1800"/>
      <w:jc w:val="center"/>
    </w:pPr>
    <w:rPr>
      <w:rFonts w:ascii="Arial" w:hAnsi="Arial"/>
      <w:sz w:val="24"/>
    </w:rPr>
  </w:style>
  <w:style w:type="paragraph" w:styleId="Zhlav">
    <w:name w:val="header"/>
    <w:basedOn w:val="Normln"/>
    <w:semiHidden/>
    <w:rsid w:val="009C5C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Microsoft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Vrbatovam</dc:creator>
  <cp:lastModifiedBy>Olga Hlavacova</cp:lastModifiedBy>
  <cp:revision>3</cp:revision>
  <cp:lastPrinted>2022-02-08T12:43:00Z</cp:lastPrinted>
  <dcterms:created xsi:type="dcterms:W3CDTF">2022-12-14T13:28:00Z</dcterms:created>
  <dcterms:modified xsi:type="dcterms:W3CDTF">2022-12-14T13:30:00Z</dcterms:modified>
  <dc:language>cs-CZ</dc:language>
</cp:coreProperties>
</file>