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D0" w:rsidRDefault="00E34009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E75CD0" w:rsidRDefault="00E34009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>Drnovská 507</w:t>
      </w:r>
    </w:p>
    <w:p w:rsidR="00E75CD0" w:rsidRDefault="00E34009">
      <w:pPr>
        <w:pStyle w:val="Zkladntext1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E75CD0" w:rsidRDefault="00E34009">
      <w:pPr>
        <w:pStyle w:val="Zkladntext1"/>
        <w:shd w:val="clear" w:color="auto" w:fill="auto"/>
        <w:spacing w:after="300" w:line="240" w:lineRule="auto"/>
        <w:jc w:val="both"/>
      </w:pPr>
      <w:r>
        <w:rPr>
          <w:b/>
          <w:bCs/>
        </w:rPr>
        <w:t>telefon: 233 022 111</w:t>
      </w:r>
    </w:p>
    <w:p w:rsidR="00E75CD0" w:rsidRDefault="00E34009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E75CD0" w:rsidRDefault="00E34009">
      <w:pPr>
        <w:pStyle w:val="Zkladntext20"/>
        <w:shd w:val="clear" w:color="auto" w:fill="auto"/>
        <w:spacing w:line="322" w:lineRule="auto"/>
        <w:ind w:left="4760" w:right="2980" w:firstLine="20"/>
      </w:pPr>
      <w:r>
        <w:t>Objednávka číslo OB-2022-00002314</w:t>
      </w:r>
    </w:p>
    <w:p w:rsidR="00E75CD0" w:rsidRDefault="00E34009">
      <w:pPr>
        <w:pStyle w:val="Zkladntext1"/>
        <w:shd w:val="clear" w:color="auto" w:fill="auto"/>
        <w:tabs>
          <w:tab w:val="left" w:pos="3302"/>
        </w:tabs>
        <w:spacing w:after="0" w:line="432" w:lineRule="auto"/>
        <w:jc w:val="both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b/>
          <w:bCs/>
        </w:rPr>
        <w:t>Číslo objednávky uvádějte na faktuře, jinak nebude faktura proplacena</w:t>
      </w:r>
    </w:p>
    <w:p w:rsidR="00E75CD0" w:rsidRDefault="00E34009">
      <w:pPr>
        <w:pStyle w:val="Zkladntext20"/>
        <w:shd w:val="clear" w:color="auto" w:fill="auto"/>
        <w:ind w:right="0"/>
        <w:jc w:val="both"/>
      </w:pPr>
      <w:proofErr w:type="spellStart"/>
      <w:r>
        <w:t>SEQme</w:t>
      </w:r>
      <w:proofErr w:type="spellEnd"/>
      <w:r>
        <w:t xml:space="preserve"> s.r.o.</w:t>
      </w:r>
    </w:p>
    <w:p w:rsidR="00E75CD0" w:rsidRDefault="00E34009">
      <w:pPr>
        <w:pStyle w:val="Zkladntext20"/>
        <w:pBdr>
          <w:bottom w:val="single" w:sz="4" w:space="0" w:color="auto"/>
        </w:pBdr>
        <w:shd w:val="clear" w:color="auto" w:fill="auto"/>
        <w:ind w:right="7140"/>
      </w:pPr>
      <w:r>
        <w:t>Dlouhá 176 263 01 Dobříš IČO: 24312819 DIČ: 263 01 Dobříš</w:t>
      </w:r>
    </w:p>
    <w:p w:rsidR="00E75CD0" w:rsidRDefault="00E34009">
      <w:pPr>
        <w:pStyle w:val="Titulekobrzku0"/>
        <w:shd w:val="clear" w:color="auto" w:fill="auto"/>
        <w:tabs>
          <w:tab w:val="left" w:pos="2040"/>
          <w:tab w:val="left" w:pos="4906"/>
          <w:tab w:val="left" w:pos="7138"/>
        </w:tabs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proofErr w:type="spellStart"/>
      <w:r>
        <w:rPr>
          <w:b/>
          <w:bCs/>
          <w:sz w:val="15"/>
          <w:szCs w:val="15"/>
        </w:rPr>
        <w:t>Mnozstvi</w:t>
      </w:r>
      <w:proofErr w:type="spellEnd"/>
      <w:r>
        <w:rPr>
          <w:b/>
          <w:bCs/>
          <w:sz w:val="15"/>
          <w:szCs w:val="15"/>
        </w:rPr>
        <w:t xml:space="preserve"> Jednotka</w:t>
      </w:r>
      <w:r>
        <w:rPr>
          <w:b/>
          <w:bCs/>
          <w:sz w:val="15"/>
          <w:szCs w:val="15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E75CD0" w:rsidRDefault="00E34009">
      <w:pPr>
        <w:pStyle w:val="Titulekobrzku0"/>
        <w:shd w:val="clear" w:color="auto" w:fill="auto"/>
        <w:jc w:val="right"/>
      </w:pPr>
      <w:r>
        <w:t>(včetně DPH)</w:t>
      </w:r>
    </w:p>
    <w:p w:rsidR="00E75CD0" w:rsidRDefault="00E3400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2927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CD0" w:rsidRDefault="00BD4344">
      <w:pPr>
        <w:pStyle w:val="Titulekobrzku0"/>
        <w:shd w:val="clear" w:color="auto" w:fill="auto"/>
        <w:ind w:left="4982"/>
      </w:pPr>
      <w:proofErr w:type="spellStart"/>
      <w:r>
        <w:t>Sekvenování</w:t>
      </w:r>
      <w:proofErr w:type="spellEnd"/>
      <w:r>
        <w:t xml:space="preserve">, příprava </w:t>
      </w:r>
      <w:r w:rsidR="00E34009">
        <w:t>knihoven a analýza dat</w:t>
      </w:r>
    </w:p>
    <w:p w:rsidR="00E75CD0" w:rsidRDefault="00E75CD0">
      <w:pPr>
        <w:spacing w:after="346" w:line="14" w:lineRule="exact"/>
      </w:pPr>
    </w:p>
    <w:p w:rsidR="00E75CD0" w:rsidRDefault="00E34009">
      <w:pPr>
        <w:pStyle w:val="Zkladntext20"/>
        <w:pBdr>
          <w:bottom w:val="single" w:sz="4" w:space="0" w:color="auto"/>
        </w:pBdr>
        <w:shd w:val="clear" w:color="auto" w:fill="auto"/>
        <w:spacing w:after="460" w:line="240" w:lineRule="auto"/>
        <w:ind w:left="6560" w:right="0"/>
      </w:pPr>
      <w:r>
        <w:t>65000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3144"/>
        <w:gridCol w:w="293"/>
      </w:tblGrid>
      <w:tr w:rsidR="00E75CD0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5CD0" w:rsidRDefault="00E34009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Vyřizuje:</w:t>
            </w:r>
          </w:p>
        </w:tc>
        <w:tc>
          <w:tcPr>
            <w:tcW w:w="3437" w:type="dxa"/>
            <w:gridSpan w:val="2"/>
            <w:shd w:val="clear" w:color="auto" w:fill="FFFFFF"/>
          </w:tcPr>
          <w:p w:rsidR="00E75CD0" w:rsidRDefault="00E75CD0">
            <w:pPr>
              <w:rPr>
                <w:sz w:val="10"/>
                <w:szCs w:val="10"/>
              </w:rPr>
            </w:pPr>
          </w:p>
        </w:tc>
      </w:tr>
      <w:tr w:rsidR="00E75CD0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5CD0" w:rsidRDefault="00E34009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Datum:</w:t>
            </w:r>
          </w:p>
        </w:tc>
        <w:tc>
          <w:tcPr>
            <w:tcW w:w="3144" w:type="dxa"/>
            <w:shd w:val="clear" w:color="auto" w:fill="FFFFFF"/>
            <w:vAlign w:val="bottom"/>
          </w:tcPr>
          <w:p w:rsidR="00E75CD0" w:rsidRDefault="00E34009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2. 12. 2022</w:t>
            </w:r>
          </w:p>
        </w:tc>
        <w:tc>
          <w:tcPr>
            <w:tcW w:w="293" w:type="dxa"/>
            <w:shd w:val="clear" w:color="auto" w:fill="FFFFFF"/>
          </w:tcPr>
          <w:p w:rsidR="00E75CD0" w:rsidRDefault="00E75CD0">
            <w:pPr>
              <w:rPr>
                <w:sz w:val="10"/>
                <w:szCs w:val="10"/>
              </w:rPr>
            </w:pPr>
          </w:p>
        </w:tc>
      </w:tr>
    </w:tbl>
    <w:p w:rsidR="00E75CD0" w:rsidRDefault="00E75CD0">
      <w:pPr>
        <w:spacing w:after="526" w:line="14" w:lineRule="exact"/>
      </w:pPr>
      <w:bookmarkStart w:id="2" w:name="_GoBack"/>
      <w:bookmarkEnd w:id="2"/>
    </w:p>
    <w:p w:rsidR="00E75CD0" w:rsidRDefault="00E34009">
      <w:pPr>
        <w:pStyle w:val="Zkladntext1"/>
        <w:shd w:val="clear" w:color="auto" w:fill="auto"/>
        <w:spacing w:after="0"/>
        <w:jc w:val="both"/>
      </w:pPr>
      <w:r>
        <w:t>Fakturujte:</w:t>
      </w:r>
    </w:p>
    <w:p w:rsidR="00E75CD0" w:rsidRDefault="00E34009">
      <w:pPr>
        <w:pStyle w:val="Zkladntext1"/>
        <w:shd w:val="clear" w:color="auto" w:fill="auto"/>
        <w:spacing w:after="280"/>
        <w:ind w:right="64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E75CD0" w:rsidRDefault="00E34009">
      <w:pPr>
        <w:pStyle w:val="Zkladntext1"/>
        <w:shd w:val="clear" w:color="auto" w:fill="auto"/>
        <w:ind w:right="7140"/>
      </w:pPr>
      <w:r>
        <w:t xml:space="preserve">IČO: 00027006 DIČ: CZ 00027006 </w:t>
      </w:r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25635061/0100</w:t>
      </w:r>
    </w:p>
    <w:sectPr w:rsidR="00E75CD0">
      <w:pgSz w:w="11900" w:h="16840"/>
      <w:pgMar w:top="2118" w:right="1268" w:bottom="2118" w:left="1196" w:header="1690" w:footer="16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09" w:rsidRDefault="00E34009">
      <w:r>
        <w:separator/>
      </w:r>
    </w:p>
  </w:endnote>
  <w:endnote w:type="continuationSeparator" w:id="0">
    <w:p w:rsidR="00E34009" w:rsidRDefault="00E3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09" w:rsidRDefault="00E34009"/>
  </w:footnote>
  <w:footnote w:type="continuationSeparator" w:id="0">
    <w:p w:rsidR="00E34009" w:rsidRDefault="00E340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75CD0"/>
    <w:rsid w:val="00BD4344"/>
    <w:rsid w:val="00E34009"/>
    <w:rsid w:val="00E7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30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506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34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30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right="506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62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4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34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pYíprav˙ závazku - _svoboda2022-12-02T19_27</dc:title>
  <dc:subject/>
  <dc:creator>sakrytova</dc:creator>
  <cp:keywords/>
  <cp:lastModifiedBy>Sakrytova</cp:lastModifiedBy>
  <cp:revision>2</cp:revision>
  <dcterms:created xsi:type="dcterms:W3CDTF">2022-12-14T13:26:00Z</dcterms:created>
  <dcterms:modified xsi:type="dcterms:W3CDTF">2022-12-14T13:26:00Z</dcterms:modified>
</cp:coreProperties>
</file>