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6E" w:rsidRPr="001C42FA" w:rsidRDefault="009B146E" w:rsidP="00A7484A">
      <w:pPr>
        <w:spacing w:after="120"/>
        <w:jc w:val="center"/>
        <w:rPr>
          <w:sz w:val="32"/>
          <w:szCs w:val="32"/>
        </w:rPr>
      </w:pPr>
      <w:bookmarkStart w:id="0" w:name="_Hlk63337627"/>
      <w:r w:rsidRPr="001C42FA">
        <w:rPr>
          <w:b/>
          <w:sz w:val="32"/>
          <w:szCs w:val="32"/>
        </w:rPr>
        <w:t>S</w:t>
      </w:r>
      <w:r w:rsidR="002821B1" w:rsidRPr="001C42FA">
        <w:rPr>
          <w:b/>
          <w:sz w:val="32"/>
          <w:szCs w:val="32"/>
        </w:rPr>
        <w:t>mlouva o dílo</w:t>
      </w:r>
      <w:r w:rsidRPr="001C42FA">
        <w:rPr>
          <w:b/>
          <w:sz w:val="32"/>
          <w:szCs w:val="32"/>
        </w:rPr>
        <w:t xml:space="preserve"> </w:t>
      </w:r>
      <w:r w:rsidR="003E5C1D" w:rsidRPr="001C42FA">
        <w:rPr>
          <w:b/>
          <w:sz w:val="32"/>
          <w:szCs w:val="32"/>
        </w:rPr>
        <w:t xml:space="preserve">č. </w:t>
      </w:r>
      <w:r w:rsidR="002016CE">
        <w:rPr>
          <w:b/>
          <w:sz w:val="32"/>
          <w:szCs w:val="32"/>
        </w:rPr>
        <w:t>2022094</w:t>
      </w:r>
      <w:r w:rsidR="002016CE" w:rsidRPr="001C42FA" w:rsidDel="002016CE">
        <w:rPr>
          <w:b/>
          <w:sz w:val="32"/>
          <w:szCs w:val="32"/>
          <w:highlight w:val="yellow"/>
        </w:rPr>
        <w:t xml:space="preserve"> </w:t>
      </w:r>
      <w:bookmarkEnd w:id="0"/>
    </w:p>
    <w:p w:rsidR="00801B43" w:rsidRPr="009D2F68" w:rsidRDefault="00801B43" w:rsidP="00A7484A">
      <w:pPr>
        <w:spacing w:after="360"/>
        <w:jc w:val="center"/>
        <w:rPr>
          <w:sz w:val="22"/>
          <w:szCs w:val="22"/>
        </w:rPr>
      </w:pPr>
      <w:bookmarkStart w:id="1" w:name="_Hlk63337645"/>
      <w:r w:rsidRPr="00231FA7">
        <w:rPr>
          <w:sz w:val="22"/>
          <w:szCs w:val="22"/>
        </w:rPr>
        <w:t xml:space="preserve">dle § </w:t>
      </w:r>
      <w:r w:rsidR="00741FBD" w:rsidRPr="00231FA7">
        <w:rPr>
          <w:sz w:val="22"/>
          <w:szCs w:val="22"/>
        </w:rPr>
        <w:t>2586</w:t>
      </w:r>
      <w:r w:rsidRPr="00231FA7">
        <w:rPr>
          <w:sz w:val="22"/>
          <w:szCs w:val="22"/>
        </w:rPr>
        <w:t xml:space="preserve"> a násl. </w:t>
      </w:r>
      <w:r w:rsidR="00741FBD" w:rsidRPr="00231FA7">
        <w:rPr>
          <w:sz w:val="22"/>
          <w:szCs w:val="22"/>
        </w:rPr>
        <w:t>zákona č.89/2012</w:t>
      </w:r>
      <w:r w:rsidR="00FA572F">
        <w:rPr>
          <w:sz w:val="22"/>
          <w:szCs w:val="22"/>
        </w:rPr>
        <w:t xml:space="preserve"> </w:t>
      </w:r>
      <w:r w:rsidR="00741FBD" w:rsidRPr="00231FA7">
        <w:rPr>
          <w:sz w:val="22"/>
          <w:szCs w:val="22"/>
        </w:rPr>
        <w:t>Sb.,</w:t>
      </w:r>
      <w:r w:rsidR="00A7484A" w:rsidRPr="00231FA7">
        <w:rPr>
          <w:sz w:val="22"/>
          <w:szCs w:val="22"/>
        </w:rPr>
        <w:t xml:space="preserve"> </w:t>
      </w:r>
      <w:r w:rsidR="00741FBD" w:rsidRPr="00231FA7">
        <w:rPr>
          <w:sz w:val="22"/>
          <w:szCs w:val="22"/>
        </w:rPr>
        <w:t>obč</w:t>
      </w:r>
      <w:r w:rsidR="00A7484A" w:rsidRPr="00231FA7">
        <w:rPr>
          <w:sz w:val="22"/>
          <w:szCs w:val="22"/>
        </w:rPr>
        <w:t>anského zákoníku, ve znění pozdějších předpisů</w:t>
      </w:r>
      <w:bookmarkEnd w:id="1"/>
      <w:r w:rsidR="009D2F68">
        <w:rPr>
          <w:sz w:val="22"/>
          <w:szCs w:val="22"/>
        </w:rPr>
        <w:t xml:space="preserve"> („</w:t>
      </w:r>
      <w:r w:rsidR="009D2F68">
        <w:rPr>
          <w:b/>
          <w:bCs/>
          <w:sz w:val="22"/>
          <w:szCs w:val="22"/>
        </w:rPr>
        <w:t>Občanský zákoník</w:t>
      </w:r>
      <w:r w:rsidR="009D2F68">
        <w:rPr>
          <w:sz w:val="22"/>
          <w:szCs w:val="22"/>
        </w:rPr>
        <w:t>“)</w:t>
      </w:r>
    </w:p>
    <w:p w:rsidR="00066F52" w:rsidRPr="00231FA7" w:rsidRDefault="002016CE" w:rsidP="00AA263A">
      <w:pPr>
        <w:numPr>
          <w:ilvl w:val="0"/>
          <w:numId w:val="13"/>
        </w:numPr>
        <w:spacing w:after="120"/>
        <w:ind w:left="357" w:hanging="357"/>
        <w:rPr>
          <w:rStyle w:val="Siln"/>
          <w:sz w:val="22"/>
          <w:szCs w:val="22"/>
        </w:rPr>
      </w:pPr>
      <w:bookmarkStart w:id="2" w:name="_Hlk63337710"/>
      <w:r w:rsidRPr="00F726D4">
        <w:rPr>
          <w:rStyle w:val="Siln"/>
          <w:sz w:val="22"/>
          <w:szCs w:val="22"/>
        </w:rPr>
        <w:t>Domov bez bariér</w:t>
      </w:r>
    </w:p>
    <w:p w:rsidR="002016CE" w:rsidRPr="002016CE" w:rsidRDefault="002016CE" w:rsidP="002016CE">
      <w:pPr>
        <w:ind w:left="357"/>
        <w:rPr>
          <w:sz w:val="22"/>
          <w:szCs w:val="22"/>
        </w:rPr>
      </w:pPr>
      <w:r w:rsidRPr="002016CE">
        <w:rPr>
          <w:sz w:val="22"/>
          <w:szCs w:val="22"/>
        </w:rPr>
        <w:t>IČO: 13583212</w:t>
      </w:r>
    </w:p>
    <w:p w:rsidR="002016CE" w:rsidRPr="002016CE" w:rsidRDefault="002016CE" w:rsidP="002016CE">
      <w:pPr>
        <w:ind w:left="357"/>
        <w:rPr>
          <w:sz w:val="22"/>
          <w:szCs w:val="22"/>
        </w:rPr>
      </w:pPr>
      <w:r w:rsidRPr="002016CE">
        <w:rPr>
          <w:sz w:val="22"/>
          <w:szCs w:val="22"/>
        </w:rPr>
        <w:t>DIČ: CZ13583212</w:t>
      </w:r>
    </w:p>
    <w:p w:rsidR="002016CE" w:rsidRPr="002016CE" w:rsidRDefault="002016CE" w:rsidP="002016CE">
      <w:pPr>
        <w:ind w:left="357"/>
        <w:rPr>
          <w:sz w:val="22"/>
          <w:szCs w:val="22"/>
        </w:rPr>
      </w:pPr>
      <w:r w:rsidRPr="002016CE">
        <w:rPr>
          <w:sz w:val="22"/>
          <w:szCs w:val="22"/>
        </w:rPr>
        <w:t>se sídlem: Strozziho 1333, 508 01 Hořice</w:t>
      </w:r>
    </w:p>
    <w:p w:rsidR="002016CE" w:rsidRPr="002016CE" w:rsidRDefault="002016CE" w:rsidP="002016CE">
      <w:pPr>
        <w:ind w:left="357"/>
        <w:rPr>
          <w:sz w:val="22"/>
          <w:szCs w:val="22"/>
        </w:rPr>
      </w:pPr>
      <w:r w:rsidRPr="002016CE">
        <w:rPr>
          <w:sz w:val="22"/>
          <w:szCs w:val="22"/>
        </w:rPr>
        <w:t>zastoupena: Ing. Renatou Zemkovou, ředitelkou</w:t>
      </w:r>
    </w:p>
    <w:p w:rsidR="002016CE" w:rsidRPr="00231FA7" w:rsidRDefault="002016CE" w:rsidP="002016CE">
      <w:pPr>
        <w:ind w:left="357"/>
        <w:rPr>
          <w:sz w:val="22"/>
          <w:szCs w:val="22"/>
        </w:rPr>
      </w:pPr>
      <w:r w:rsidRPr="002016CE">
        <w:rPr>
          <w:sz w:val="22"/>
          <w:szCs w:val="22"/>
        </w:rPr>
        <w:t xml:space="preserve">kontakt: </w:t>
      </w:r>
      <w:r w:rsidRPr="001844C1">
        <w:rPr>
          <w:sz w:val="22"/>
          <w:szCs w:val="22"/>
          <w:highlight w:val="black"/>
        </w:rPr>
        <w:t>Ing. Jana Schovánková, tel.: +420 493 622 827, e-mail: ekonom@usphorice.cz</w:t>
      </w:r>
    </w:p>
    <w:p w:rsidR="00307DCC" w:rsidRPr="00231FA7" w:rsidRDefault="00307DCC" w:rsidP="00895647">
      <w:pPr>
        <w:spacing w:before="120"/>
        <w:ind w:left="357"/>
        <w:rPr>
          <w:sz w:val="22"/>
          <w:szCs w:val="22"/>
        </w:rPr>
      </w:pPr>
      <w:r w:rsidRPr="00231FA7">
        <w:rPr>
          <w:sz w:val="22"/>
          <w:szCs w:val="22"/>
        </w:rPr>
        <w:t>(„</w:t>
      </w:r>
      <w:r w:rsidR="00A7484A" w:rsidRPr="00231FA7">
        <w:rPr>
          <w:b/>
          <w:bCs/>
          <w:sz w:val="22"/>
          <w:szCs w:val="22"/>
        </w:rPr>
        <w:t>O</w:t>
      </w:r>
      <w:r w:rsidR="00DE3A2E" w:rsidRPr="00231FA7">
        <w:rPr>
          <w:b/>
          <w:bCs/>
          <w:sz w:val="22"/>
          <w:szCs w:val="22"/>
        </w:rPr>
        <w:t>bjednatel</w:t>
      </w:r>
      <w:r w:rsidRPr="00231FA7">
        <w:rPr>
          <w:sz w:val="22"/>
          <w:szCs w:val="22"/>
        </w:rPr>
        <w:t>“)</w:t>
      </w:r>
      <w:bookmarkEnd w:id="2"/>
    </w:p>
    <w:p w:rsidR="00801B43" w:rsidRPr="00231FA7" w:rsidRDefault="00801B43">
      <w:pPr>
        <w:rPr>
          <w:sz w:val="22"/>
          <w:szCs w:val="22"/>
        </w:rPr>
      </w:pPr>
    </w:p>
    <w:p w:rsidR="00801B43" w:rsidRPr="00231FA7" w:rsidRDefault="00D52A90">
      <w:pPr>
        <w:rPr>
          <w:sz w:val="22"/>
          <w:szCs w:val="22"/>
        </w:rPr>
      </w:pPr>
      <w:r w:rsidRPr="00231FA7">
        <w:rPr>
          <w:sz w:val="22"/>
          <w:szCs w:val="22"/>
        </w:rPr>
        <w:t>a</w:t>
      </w:r>
    </w:p>
    <w:p w:rsidR="009C6DBC" w:rsidRPr="00231FA7" w:rsidRDefault="009C6DBC">
      <w:pPr>
        <w:rPr>
          <w:sz w:val="22"/>
          <w:szCs w:val="22"/>
        </w:rPr>
      </w:pPr>
    </w:p>
    <w:p w:rsidR="00DE3A2E" w:rsidRPr="00231FA7" w:rsidRDefault="00DE3A2E" w:rsidP="00AA263A">
      <w:pPr>
        <w:numPr>
          <w:ilvl w:val="0"/>
          <w:numId w:val="13"/>
        </w:numPr>
        <w:spacing w:after="120"/>
        <w:ind w:left="357" w:hanging="357"/>
        <w:rPr>
          <w:b/>
          <w:sz w:val="22"/>
          <w:szCs w:val="22"/>
        </w:rPr>
      </w:pPr>
      <w:bookmarkStart w:id="3" w:name="_Hlk63337814"/>
      <w:r w:rsidRPr="00231FA7">
        <w:rPr>
          <w:rStyle w:val="Siln"/>
          <w:bCs w:val="0"/>
          <w:sz w:val="22"/>
          <w:szCs w:val="22"/>
        </w:rPr>
        <w:t>Arjo</w:t>
      </w:r>
      <w:r w:rsidRPr="00231FA7">
        <w:rPr>
          <w:b/>
          <w:sz w:val="22"/>
          <w:szCs w:val="22"/>
        </w:rPr>
        <w:t xml:space="preserve"> Czech Republic s.r.o.</w:t>
      </w:r>
      <w:bookmarkEnd w:id="3"/>
    </w:p>
    <w:p w:rsidR="00A7484A" w:rsidRPr="00231FA7" w:rsidRDefault="00A7484A" w:rsidP="00895647">
      <w:pPr>
        <w:ind w:left="357"/>
        <w:rPr>
          <w:rStyle w:val="Siln"/>
          <w:b w:val="0"/>
          <w:bCs w:val="0"/>
          <w:sz w:val="22"/>
          <w:szCs w:val="22"/>
        </w:rPr>
      </w:pPr>
      <w:bookmarkStart w:id="4" w:name="_Hlk63337841"/>
      <w:r w:rsidRPr="00231FA7">
        <w:rPr>
          <w:rStyle w:val="Siln"/>
          <w:b w:val="0"/>
          <w:bCs w:val="0"/>
          <w:sz w:val="22"/>
          <w:szCs w:val="22"/>
        </w:rPr>
        <w:t>IČO: 469 62 549</w:t>
      </w:r>
    </w:p>
    <w:p w:rsidR="00A7484A" w:rsidRPr="00231FA7" w:rsidRDefault="00A7484A" w:rsidP="00895647">
      <w:pPr>
        <w:ind w:left="357"/>
        <w:rPr>
          <w:rStyle w:val="Siln"/>
          <w:b w:val="0"/>
          <w:bCs w:val="0"/>
          <w:sz w:val="22"/>
          <w:szCs w:val="22"/>
        </w:rPr>
      </w:pPr>
      <w:r w:rsidRPr="00231FA7">
        <w:rPr>
          <w:rStyle w:val="Siln"/>
          <w:b w:val="0"/>
          <w:bCs w:val="0"/>
          <w:sz w:val="22"/>
          <w:szCs w:val="22"/>
        </w:rPr>
        <w:t>DIČ: CZ46962549</w:t>
      </w:r>
    </w:p>
    <w:p w:rsidR="002821B1" w:rsidRDefault="002821B1" w:rsidP="001C42FA">
      <w:pPr>
        <w:ind w:left="357"/>
        <w:textAlignment w:val="baseline"/>
        <w:rPr>
          <w:sz w:val="22"/>
          <w:szCs w:val="22"/>
        </w:rPr>
      </w:pPr>
      <w:r>
        <w:rPr>
          <w:rStyle w:val="Siln"/>
          <w:b w:val="0"/>
          <w:sz w:val="22"/>
          <w:szCs w:val="22"/>
        </w:rPr>
        <w:t>s</w:t>
      </w:r>
      <w:r w:rsidRPr="00231FA7">
        <w:rPr>
          <w:rStyle w:val="Siln"/>
          <w:b w:val="0"/>
          <w:sz w:val="22"/>
          <w:szCs w:val="22"/>
        </w:rPr>
        <w:t>e sídlem: Na strži 1702/65, Nusle, 140 00 Praha 4</w:t>
      </w:r>
    </w:p>
    <w:p w:rsidR="00A7484A" w:rsidRPr="00231FA7" w:rsidRDefault="002821B1" w:rsidP="00895647">
      <w:pPr>
        <w:ind w:left="357"/>
        <w:rPr>
          <w:sz w:val="22"/>
          <w:szCs w:val="22"/>
        </w:rPr>
      </w:pPr>
      <w:r>
        <w:rPr>
          <w:sz w:val="22"/>
          <w:szCs w:val="22"/>
        </w:rPr>
        <w:t>s</w:t>
      </w:r>
      <w:r w:rsidR="00A7484A" w:rsidRPr="00231FA7">
        <w:rPr>
          <w:sz w:val="22"/>
          <w:szCs w:val="22"/>
        </w:rPr>
        <w:t>pis. zn.: C 274238</w:t>
      </w:r>
      <w:r w:rsidR="00255392">
        <w:rPr>
          <w:sz w:val="22"/>
          <w:szCs w:val="22"/>
        </w:rPr>
        <w:t xml:space="preserve"> vedená u Městského soudu v Praze</w:t>
      </w:r>
    </w:p>
    <w:p w:rsidR="00A7484A" w:rsidRPr="00137C36" w:rsidRDefault="002821B1" w:rsidP="00895647">
      <w:pPr>
        <w:ind w:left="357"/>
        <w:rPr>
          <w:sz w:val="22"/>
          <w:szCs w:val="22"/>
        </w:rPr>
      </w:pPr>
      <w:r>
        <w:rPr>
          <w:sz w:val="22"/>
          <w:szCs w:val="22"/>
        </w:rPr>
        <w:t>b</w:t>
      </w:r>
      <w:r w:rsidR="00A7484A" w:rsidRPr="00231FA7">
        <w:rPr>
          <w:sz w:val="22"/>
          <w:szCs w:val="22"/>
        </w:rPr>
        <w:t xml:space="preserve">ankovní spojení: </w:t>
      </w:r>
      <w:r w:rsidR="00FB31D2" w:rsidRPr="001844C1">
        <w:rPr>
          <w:rStyle w:val="Siln"/>
          <w:b w:val="0"/>
          <w:bCs w:val="0"/>
          <w:sz w:val="22"/>
          <w:szCs w:val="22"/>
          <w:highlight w:val="black"/>
        </w:rPr>
        <w:t>Commerzbank AG</w:t>
      </w:r>
    </w:p>
    <w:p w:rsidR="00A7484A" w:rsidRDefault="002821B1" w:rsidP="00895647">
      <w:pPr>
        <w:ind w:left="357"/>
        <w:rPr>
          <w:rStyle w:val="Siln"/>
          <w:b w:val="0"/>
          <w:bCs w:val="0"/>
          <w:sz w:val="22"/>
          <w:szCs w:val="22"/>
        </w:rPr>
      </w:pPr>
      <w:r w:rsidRPr="00137C36">
        <w:rPr>
          <w:sz w:val="22"/>
          <w:szCs w:val="22"/>
        </w:rPr>
        <w:t>č</w:t>
      </w:r>
      <w:r w:rsidR="00A7484A" w:rsidRPr="00137C36">
        <w:rPr>
          <w:sz w:val="22"/>
          <w:szCs w:val="22"/>
        </w:rPr>
        <w:t xml:space="preserve">. účtu: </w:t>
      </w:r>
      <w:r w:rsidR="00FB31D2" w:rsidRPr="001844C1">
        <w:rPr>
          <w:rStyle w:val="Siln"/>
          <w:b w:val="0"/>
          <w:bCs w:val="0"/>
          <w:sz w:val="22"/>
          <w:szCs w:val="22"/>
          <w:highlight w:val="black"/>
        </w:rPr>
        <w:t>10640888/6200</w:t>
      </w:r>
    </w:p>
    <w:p w:rsidR="00585698" w:rsidRPr="00231FA7" w:rsidRDefault="00585698" w:rsidP="00895647">
      <w:pPr>
        <w:ind w:left="357"/>
        <w:rPr>
          <w:sz w:val="22"/>
          <w:szCs w:val="22"/>
        </w:rPr>
      </w:pPr>
      <w:r w:rsidRPr="00EE2C84">
        <w:rPr>
          <w:rStyle w:val="Siln"/>
          <w:b w:val="0"/>
          <w:bCs w:val="0"/>
          <w:sz w:val="22"/>
          <w:szCs w:val="22"/>
        </w:rPr>
        <w:t xml:space="preserve">kontakt: </w:t>
      </w:r>
      <w:r w:rsidR="002016CE" w:rsidRPr="001844C1">
        <w:rPr>
          <w:sz w:val="22"/>
          <w:szCs w:val="22"/>
          <w:highlight w:val="black"/>
        </w:rPr>
        <w:t xml:space="preserve">Martin Takács, tel: +420 602 581 447, e-mail: </w:t>
      </w:r>
      <w:hyperlink r:id="rId10" w:history="1">
        <w:r w:rsidR="002016CE" w:rsidRPr="001844C1">
          <w:rPr>
            <w:sz w:val="22"/>
            <w:szCs w:val="22"/>
            <w:highlight w:val="black"/>
          </w:rPr>
          <w:t>martin.takacs@arjo.com</w:t>
        </w:r>
      </w:hyperlink>
      <w:r w:rsidR="002016CE" w:rsidRPr="00EE2C84" w:rsidDel="002016CE">
        <w:rPr>
          <w:sz w:val="22"/>
          <w:szCs w:val="22"/>
          <w:highlight w:val="yellow"/>
        </w:rPr>
        <w:t xml:space="preserve"> </w:t>
      </w:r>
    </w:p>
    <w:p w:rsidR="00801B43" w:rsidRPr="00231FA7" w:rsidRDefault="00801B43" w:rsidP="00895647">
      <w:pPr>
        <w:spacing w:before="120"/>
        <w:ind w:left="357"/>
        <w:rPr>
          <w:sz w:val="22"/>
          <w:szCs w:val="22"/>
        </w:rPr>
      </w:pPr>
      <w:r w:rsidRPr="00231FA7">
        <w:rPr>
          <w:sz w:val="22"/>
          <w:szCs w:val="22"/>
        </w:rPr>
        <w:t>(„</w:t>
      </w:r>
      <w:r w:rsidR="00A7484A" w:rsidRPr="00231FA7">
        <w:rPr>
          <w:b/>
          <w:bCs/>
          <w:sz w:val="22"/>
          <w:szCs w:val="22"/>
        </w:rPr>
        <w:t>Z</w:t>
      </w:r>
      <w:r w:rsidRPr="00231FA7">
        <w:rPr>
          <w:b/>
          <w:bCs/>
          <w:sz w:val="22"/>
          <w:szCs w:val="22"/>
        </w:rPr>
        <w:t>hotovitel</w:t>
      </w:r>
      <w:r w:rsidRPr="00231FA7">
        <w:rPr>
          <w:sz w:val="22"/>
          <w:szCs w:val="22"/>
        </w:rPr>
        <w:t>“)</w:t>
      </w:r>
      <w:bookmarkEnd w:id="4"/>
    </w:p>
    <w:p w:rsidR="00801B43" w:rsidRPr="001C42FA" w:rsidRDefault="002821B1" w:rsidP="001C42FA">
      <w:pPr>
        <w:pStyle w:val="Nadpis1"/>
        <w:rPr>
          <w:b w:val="0"/>
          <w:bCs/>
        </w:rPr>
      </w:pPr>
      <w:r>
        <w:br/>
      </w:r>
      <w:r w:rsidRPr="001C42FA">
        <w:rPr>
          <w:b w:val="0"/>
          <w:bCs/>
          <w:i/>
          <w:iCs/>
          <w:u w:val="none"/>
        </w:rPr>
        <w:t>Předmět smlouvy</w:t>
      </w:r>
    </w:p>
    <w:p w:rsidR="004B7C82" w:rsidRPr="00137C36" w:rsidRDefault="007D2FC3" w:rsidP="001C42FA">
      <w:pPr>
        <w:pStyle w:val="Nadpis2"/>
      </w:pPr>
      <w:r w:rsidRPr="00137C36">
        <w:t xml:space="preserve">Objednatel </w:t>
      </w:r>
      <w:r w:rsidR="004310A9" w:rsidRPr="00137C36">
        <w:t>prohlašuje</w:t>
      </w:r>
      <w:r w:rsidRPr="00137C36">
        <w:t xml:space="preserve">, že je </w:t>
      </w:r>
      <w:r w:rsidR="00FB31D2" w:rsidRPr="00137C36">
        <w:t xml:space="preserve">provozovatelem </w:t>
      </w:r>
      <w:r w:rsidR="008649AA" w:rsidRPr="00137C36">
        <w:t>zařízení „</w:t>
      </w:r>
      <w:r w:rsidR="00781C2C">
        <w:t>Domov bez bariér na adrese Strozziho 1333, 508 01 Hořice („</w:t>
      </w:r>
      <w:r w:rsidR="00781C2C">
        <w:rPr>
          <w:b/>
        </w:rPr>
        <w:t>Zařízení</w:t>
      </w:r>
      <w:r w:rsidR="00781C2C">
        <w:t>“)</w:t>
      </w:r>
      <w:r w:rsidR="00781C2C" w:rsidRPr="00137C36" w:rsidDel="00781C2C">
        <w:t xml:space="preserve"> </w:t>
      </w:r>
      <w:r w:rsidRPr="00137C36">
        <w:t>.</w:t>
      </w:r>
    </w:p>
    <w:p w:rsidR="007B7046" w:rsidRDefault="00801B43" w:rsidP="001C42FA">
      <w:pPr>
        <w:pStyle w:val="Nadpis2"/>
      </w:pPr>
      <w:bookmarkStart w:id="5" w:name="_Hlk63338031"/>
      <w:r w:rsidRPr="00231FA7">
        <w:t>Zhotovitel se zavazuje provést</w:t>
      </w:r>
      <w:r w:rsidR="00F63B9E" w:rsidRPr="00231FA7">
        <w:t xml:space="preserve"> </w:t>
      </w:r>
      <w:r w:rsidRPr="00231FA7">
        <w:t>dodávku a montáž následující</w:t>
      </w:r>
      <w:r w:rsidR="0085177C" w:rsidRPr="00231FA7">
        <w:t>c</w:t>
      </w:r>
      <w:r w:rsidRPr="00231FA7">
        <w:t xml:space="preserve">h </w:t>
      </w:r>
      <w:r w:rsidR="009B0CA7">
        <w:t>produktů</w:t>
      </w:r>
      <w:r w:rsidR="009B0CA7" w:rsidRPr="00231FA7">
        <w:t xml:space="preserve"> </w:t>
      </w:r>
      <w:r w:rsidR="00F055B3" w:rsidRPr="00231FA7">
        <w:t>(</w:t>
      </w:r>
      <w:r w:rsidR="006A6B3C" w:rsidRPr="00231FA7">
        <w:t>„</w:t>
      </w:r>
      <w:r w:rsidR="00F055B3" w:rsidRPr="00231FA7">
        <w:rPr>
          <w:b/>
        </w:rPr>
        <w:t>D</w:t>
      </w:r>
      <w:r w:rsidR="006A6B3C" w:rsidRPr="00231FA7">
        <w:rPr>
          <w:b/>
        </w:rPr>
        <w:t>ílo</w:t>
      </w:r>
      <w:r w:rsidR="006A6B3C" w:rsidRPr="00231FA7">
        <w:t>“</w:t>
      </w:r>
      <w:r w:rsidR="00F055B3" w:rsidRPr="00231FA7">
        <w:t>)</w:t>
      </w:r>
      <w:r w:rsidR="007B7046" w:rsidRPr="00231FA7">
        <w:t>:</w:t>
      </w:r>
      <w:bookmarkEnd w:id="5"/>
      <w:r w:rsidRPr="00231FA7">
        <w:t xml:space="preserve"> </w:t>
      </w: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/>
      </w:tblPr>
      <w:tblGrid>
        <w:gridCol w:w="250"/>
        <w:gridCol w:w="2018"/>
        <w:gridCol w:w="2568"/>
        <w:gridCol w:w="1008"/>
        <w:gridCol w:w="677"/>
        <w:gridCol w:w="1198"/>
        <w:gridCol w:w="1353"/>
      </w:tblGrid>
      <w:tr w:rsidR="00781C2C" w:rsidTr="00781C2C">
        <w:trPr>
          <w:trHeight w:val="76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BCD2"/>
            <w:vAlign w:val="center"/>
            <w:hideMark/>
          </w:tcPr>
          <w:p w:rsidR="00781C2C" w:rsidRDefault="00781C2C">
            <w:pPr>
              <w:jc w:val="center"/>
              <w:rPr>
                <w:b/>
                <w:sz w:val="22"/>
                <w:lang w:eastAsia="ja-JP"/>
              </w:rPr>
            </w:pPr>
            <w:r>
              <w:rPr>
                <w:b/>
                <w:sz w:val="22"/>
                <w:lang w:eastAsia="ja-JP"/>
              </w:rPr>
              <w:t> </w:t>
            </w:r>
          </w:p>
        </w:tc>
        <w:tc>
          <w:tcPr>
            <w:tcW w:w="20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BCD2"/>
            <w:vAlign w:val="center"/>
            <w:hideMark/>
          </w:tcPr>
          <w:p w:rsidR="00781C2C" w:rsidRDefault="00781C2C">
            <w:pPr>
              <w:jc w:val="center"/>
              <w:rPr>
                <w:b/>
                <w:sz w:val="22"/>
                <w:lang w:eastAsia="ja-JP"/>
              </w:rPr>
            </w:pPr>
            <w:r>
              <w:rPr>
                <w:b/>
                <w:bCs/>
                <w:sz w:val="22"/>
                <w:szCs w:val="22"/>
                <w:lang w:eastAsia="ja-JP"/>
              </w:rPr>
              <w:t>Číslo položky</w:t>
            </w:r>
          </w:p>
        </w:tc>
        <w:tc>
          <w:tcPr>
            <w:tcW w:w="25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BCD2"/>
            <w:vAlign w:val="center"/>
            <w:hideMark/>
          </w:tcPr>
          <w:p w:rsidR="00781C2C" w:rsidRDefault="00781C2C">
            <w:pPr>
              <w:jc w:val="center"/>
              <w:rPr>
                <w:b/>
                <w:sz w:val="22"/>
                <w:lang w:eastAsia="ja-JP"/>
              </w:rPr>
            </w:pPr>
            <w:r>
              <w:rPr>
                <w:b/>
                <w:sz w:val="22"/>
                <w:lang w:eastAsia="ja-JP"/>
              </w:rPr>
              <w:t>Obchodní název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BCD2"/>
            <w:vAlign w:val="center"/>
            <w:hideMark/>
          </w:tcPr>
          <w:p w:rsidR="00781C2C" w:rsidRDefault="00781C2C">
            <w:pPr>
              <w:jc w:val="center"/>
              <w:rPr>
                <w:b/>
                <w:sz w:val="22"/>
                <w:lang w:eastAsia="ja-JP"/>
              </w:rPr>
            </w:pPr>
            <w:r>
              <w:rPr>
                <w:b/>
                <w:sz w:val="22"/>
                <w:lang w:eastAsia="ja-JP"/>
              </w:rPr>
              <w:t>Množství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BCD2"/>
            <w:vAlign w:val="center"/>
            <w:hideMark/>
          </w:tcPr>
          <w:p w:rsidR="00781C2C" w:rsidRDefault="00781C2C">
            <w:pPr>
              <w:jc w:val="center"/>
              <w:rPr>
                <w:b/>
                <w:sz w:val="22"/>
                <w:lang w:eastAsia="ja-JP"/>
              </w:rPr>
            </w:pPr>
            <w:r>
              <w:rPr>
                <w:b/>
                <w:sz w:val="22"/>
                <w:lang w:eastAsia="ja-JP"/>
              </w:rPr>
              <w:t xml:space="preserve">DPH 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BCD2"/>
            <w:vAlign w:val="center"/>
            <w:hideMark/>
          </w:tcPr>
          <w:p w:rsidR="00781C2C" w:rsidRDefault="00781C2C">
            <w:pPr>
              <w:jc w:val="center"/>
              <w:rPr>
                <w:b/>
                <w:sz w:val="22"/>
                <w:lang w:eastAsia="ja-JP"/>
              </w:rPr>
            </w:pPr>
            <w:r>
              <w:rPr>
                <w:b/>
                <w:sz w:val="22"/>
                <w:lang w:eastAsia="ja-JP"/>
              </w:rPr>
              <w:t>Cena bez DPH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BCD2"/>
            <w:vAlign w:val="center"/>
            <w:hideMark/>
          </w:tcPr>
          <w:p w:rsidR="00781C2C" w:rsidRDefault="00781C2C">
            <w:pPr>
              <w:jc w:val="center"/>
              <w:rPr>
                <w:b/>
                <w:sz w:val="22"/>
                <w:lang w:eastAsia="ja-JP"/>
              </w:rPr>
            </w:pPr>
            <w:r>
              <w:rPr>
                <w:b/>
                <w:sz w:val="22"/>
                <w:lang w:eastAsia="ja-JP"/>
              </w:rPr>
              <w:t>Cena s DPH</w:t>
            </w:r>
          </w:p>
        </w:tc>
      </w:tr>
      <w:tr w:rsidR="00781C2C" w:rsidTr="00781C2C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2C" w:rsidRDefault="00781C2C">
            <w:pPr>
              <w:rPr>
                <w:b/>
                <w:sz w:val="22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2C" w:rsidRDefault="00781C2C">
            <w:pPr>
              <w:rPr>
                <w:b/>
                <w:sz w:val="22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2C" w:rsidRDefault="00781C2C">
            <w:pPr>
              <w:rPr>
                <w:b/>
                <w:sz w:val="22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BCD2"/>
            <w:vAlign w:val="center"/>
            <w:hideMark/>
          </w:tcPr>
          <w:p w:rsidR="00781C2C" w:rsidRDefault="00781C2C">
            <w:pPr>
              <w:jc w:val="center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ks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BCD2"/>
            <w:vAlign w:val="center"/>
            <w:hideMark/>
          </w:tcPr>
          <w:p w:rsidR="00781C2C" w:rsidRDefault="00781C2C">
            <w:pPr>
              <w:jc w:val="center"/>
              <w:rPr>
                <w:b/>
                <w:sz w:val="22"/>
                <w:lang w:eastAsia="ja-JP"/>
              </w:rPr>
            </w:pPr>
            <w:r>
              <w:rPr>
                <w:b/>
                <w:sz w:val="22"/>
                <w:lang w:eastAsia="ja-JP"/>
              </w:rPr>
              <w:t>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BCD2"/>
            <w:vAlign w:val="center"/>
            <w:hideMark/>
          </w:tcPr>
          <w:p w:rsidR="00781C2C" w:rsidRDefault="00781C2C">
            <w:pPr>
              <w:jc w:val="center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Kč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BCD2"/>
            <w:vAlign w:val="center"/>
            <w:hideMark/>
          </w:tcPr>
          <w:p w:rsidR="00781C2C" w:rsidRDefault="00781C2C">
            <w:pPr>
              <w:jc w:val="center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Kč</w:t>
            </w:r>
          </w:p>
        </w:tc>
      </w:tr>
      <w:tr w:rsidR="00781C2C" w:rsidTr="00781C2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CF2"/>
            <w:noWrap/>
            <w:vAlign w:val="center"/>
            <w:hideMark/>
          </w:tcPr>
          <w:p w:rsidR="00781C2C" w:rsidRDefault="00781C2C">
            <w:pPr>
              <w:spacing w:before="60" w:after="60"/>
              <w:jc w:val="center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CF2"/>
            <w:vAlign w:val="center"/>
            <w:hideMark/>
          </w:tcPr>
          <w:p w:rsidR="00781C2C" w:rsidRDefault="00781C2C">
            <w:pPr>
              <w:spacing w:before="60" w:after="60"/>
              <w:rPr>
                <w:color w:val="000000"/>
                <w:sz w:val="22"/>
                <w:lang w:eastAsia="ja-JP"/>
              </w:rPr>
            </w:pPr>
            <w:r>
              <w:rPr>
                <w:color w:val="000000"/>
                <w:sz w:val="22"/>
                <w:lang w:eastAsia="ja-JP"/>
              </w:rPr>
              <w:t>BCA1211-04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2C" w:rsidRDefault="00781C2C">
            <w:pPr>
              <w:spacing w:before="60" w:after="60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Panel, white, EU, flush tank – sprchový panel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2C" w:rsidRDefault="00781C2C">
            <w:pPr>
              <w:spacing w:before="60" w:after="60"/>
              <w:jc w:val="center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2C" w:rsidRDefault="00781C2C">
            <w:pPr>
              <w:spacing w:before="60" w:after="60"/>
              <w:jc w:val="center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CF2"/>
            <w:noWrap/>
            <w:vAlign w:val="center"/>
            <w:hideMark/>
          </w:tcPr>
          <w:p w:rsidR="00781C2C" w:rsidRDefault="00781C2C">
            <w:pPr>
              <w:spacing w:before="60" w:after="60"/>
              <w:jc w:val="right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62.380,-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CF2"/>
            <w:noWrap/>
            <w:vAlign w:val="center"/>
            <w:hideMark/>
          </w:tcPr>
          <w:p w:rsidR="00781C2C" w:rsidRDefault="00781C2C">
            <w:pPr>
              <w:spacing w:before="60" w:after="60"/>
              <w:jc w:val="right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71.737,-</w:t>
            </w:r>
          </w:p>
        </w:tc>
      </w:tr>
      <w:tr w:rsidR="00781C2C" w:rsidTr="00781C2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CF2"/>
            <w:noWrap/>
            <w:vAlign w:val="center"/>
            <w:hideMark/>
          </w:tcPr>
          <w:p w:rsidR="00781C2C" w:rsidRDefault="00781C2C">
            <w:pPr>
              <w:spacing w:before="60" w:after="60"/>
              <w:jc w:val="center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CF2"/>
            <w:vAlign w:val="center"/>
            <w:hideMark/>
          </w:tcPr>
          <w:p w:rsidR="00781C2C" w:rsidRDefault="00781C2C">
            <w:pPr>
              <w:spacing w:before="60" w:after="60"/>
              <w:rPr>
                <w:color w:val="000000"/>
                <w:sz w:val="22"/>
                <w:lang w:eastAsia="ja-JP"/>
              </w:rPr>
            </w:pPr>
            <w:r>
              <w:rPr>
                <w:color w:val="000000"/>
                <w:sz w:val="22"/>
                <w:lang w:eastAsia="ja-JP"/>
              </w:rPr>
              <w:t>080090-0454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2C" w:rsidRDefault="00781C2C">
            <w:pPr>
              <w:spacing w:before="60" w:after="60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Flush sink for wall mounting – výlevka ke sprchovému panelu s vývodem do podlahy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2C" w:rsidRDefault="00781C2C">
            <w:pPr>
              <w:spacing w:before="60" w:after="60"/>
              <w:jc w:val="center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2C" w:rsidRDefault="00781C2C">
            <w:pPr>
              <w:spacing w:before="60" w:after="60"/>
              <w:jc w:val="center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CF2"/>
            <w:noWrap/>
            <w:vAlign w:val="center"/>
            <w:hideMark/>
          </w:tcPr>
          <w:p w:rsidR="00781C2C" w:rsidRDefault="00781C2C">
            <w:pPr>
              <w:spacing w:before="60" w:after="60"/>
              <w:jc w:val="right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37.312,-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CF2"/>
            <w:noWrap/>
            <w:vAlign w:val="center"/>
            <w:hideMark/>
          </w:tcPr>
          <w:p w:rsidR="00781C2C" w:rsidRDefault="00781C2C">
            <w:pPr>
              <w:spacing w:before="60" w:after="60"/>
              <w:jc w:val="right"/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42.908,80</w:t>
            </w:r>
          </w:p>
        </w:tc>
      </w:tr>
      <w:tr w:rsidR="00781C2C" w:rsidTr="00781C2C">
        <w:trPr>
          <w:trHeight w:val="330"/>
        </w:trPr>
        <w:tc>
          <w:tcPr>
            <w:tcW w:w="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BCD2"/>
            <w:vAlign w:val="center"/>
          </w:tcPr>
          <w:p w:rsidR="00781C2C" w:rsidRDefault="00781C2C">
            <w:pPr>
              <w:rPr>
                <w:b/>
                <w:sz w:val="22"/>
                <w:lang w:eastAsia="ja-JP"/>
              </w:rPr>
            </w:pPr>
          </w:p>
        </w:tc>
        <w:tc>
          <w:tcPr>
            <w:tcW w:w="458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FFFFFF"/>
            </w:tcBorders>
            <w:shd w:val="clear" w:color="auto" w:fill="A6BCD2"/>
            <w:vAlign w:val="center"/>
            <w:hideMark/>
          </w:tcPr>
          <w:p w:rsidR="00781C2C" w:rsidRDefault="00781C2C">
            <w:pPr>
              <w:rPr>
                <w:b/>
                <w:sz w:val="22"/>
                <w:lang w:eastAsia="ja-JP"/>
              </w:rPr>
            </w:pPr>
            <w:r>
              <w:rPr>
                <w:b/>
                <w:sz w:val="22"/>
                <w:lang w:eastAsia="ja-JP"/>
              </w:rPr>
              <w:t>Celkem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FFFFFF"/>
              <w:bottom w:val="single" w:sz="8" w:space="0" w:color="auto"/>
              <w:right w:val="dotted" w:sz="4" w:space="0" w:color="FFFFFF"/>
            </w:tcBorders>
            <w:shd w:val="clear" w:color="auto" w:fill="A6BCD2"/>
            <w:vAlign w:val="center"/>
          </w:tcPr>
          <w:p w:rsidR="00781C2C" w:rsidRDefault="00781C2C">
            <w:pPr>
              <w:jc w:val="center"/>
              <w:rPr>
                <w:b/>
                <w:sz w:val="22"/>
                <w:lang w:eastAsia="ja-JP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dotted" w:sz="4" w:space="0" w:color="FFFFFF"/>
            </w:tcBorders>
            <w:shd w:val="clear" w:color="auto" w:fill="A6BCD2"/>
            <w:vAlign w:val="center"/>
          </w:tcPr>
          <w:p w:rsidR="00781C2C" w:rsidRDefault="00781C2C">
            <w:pPr>
              <w:jc w:val="center"/>
              <w:rPr>
                <w:b/>
                <w:sz w:val="22"/>
                <w:lang w:eastAsia="ja-JP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dotted" w:sz="4" w:space="0" w:color="FFFFFF"/>
            </w:tcBorders>
            <w:shd w:val="clear" w:color="auto" w:fill="A6BCD2"/>
            <w:vAlign w:val="center"/>
            <w:hideMark/>
          </w:tcPr>
          <w:p w:rsidR="00781C2C" w:rsidRDefault="00781C2C">
            <w:pPr>
              <w:jc w:val="right"/>
              <w:rPr>
                <w:b/>
                <w:sz w:val="22"/>
                <w:lang w:eastAsia="ja-JP"/>
              </w:rPr>
            </w:pPr>
            <w:r>
              <w:rPr>
                <w:b/>
                <w:sz w:val="22"/>
                <w:lang w:eastAsia="ja-JP"/>
              </w:rPr>
              <w:t>99.692,-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BCD2"/>
            <w:vAlign w:val="center"/>
            <w:hideMark/>
          </w:tcPr>
          <w:p w:rsidR="00781C2C" w:rsidRDefault="00781C2C">
            <w:pPr>
              <w:jc w:val="right"/>
              <w:rPr>
                <w:b/>
                <w:sz w:val="22"/>
                <w:lang w:eastAsia="ja-JP"/>
              </w:rPr>
            </w:pPr>
            <w:r>
              <w:rPr>
                <w:b/>
                <w:sz w:val="22"/>
                <w:lang w:eastAsia="ja-JP"/>
              </w:rPr>
              <w:t>114.646,-</w:t>
            </w:r>
          </w:p>
        </w:tc>
      </w:tr>
    </w:tbl>
    <w:p w:rsidR="00B62F67" w:rsidRDefault="00B62F67" w:rsidP="00B62F67"/>
    <w:p w:rsidR="00C472C2" w:rsidRDefault="00C472C2" w:rsidP="00C472C2">
      <w:pPr>
        <w:pStyle w:val="Nadpis2"/>
        <w:keepNext/>
        <w:numPr>
          <w:ilvl w:val="0"/>
          <w:numId w:val="0"/>
        </w:numPr>
        <w:ind w:left="567" w:hanging="567"/>
      </w:pPr>
      <w:bookmarkStart w:id="6" w:name="_Hlk63338043"/>
      <w:r w:rsidRPr="007C751F">
        <w:rPr>
          <w:sz w:val="20"/>
          <w:szCs w:val="20"/>
        </w:rPr>
        <w:t xml:space="preserve">* Celková cena za </w:t>
      </w:r>
      <w:r w:rsidR="009B0CA7">
        <w:rPr>
          <w:sz w:val="20"/>
          <w:szCs w:val="20"/>
        </w:rPr>
        <w:t>produkty</w:t>
      </w:r>
      <w:r w:rsidR="009B0CA7" w:rsidRPr="007C751F">
        <w:rPr>
          <w:sz w:val="20"/>
          <w:szCs w:val="20"/>
        </w:rPr>
        <w:t xml:space="preserve"> </w:t>
      </w:r>
      <w:r w:rsidRPr="007C751F">
        <w:rPr>
          <w:sz w:val="20"/>
          <w:szCs w:val="20"/>
        </w:rPr>
        <w:t>uvedená v tabulce výše je matematicky zaokrouhlena na celé číslo nahoru, nebo dolů</w:t>
      </w:r>
    </w:p>
    <w:p w:rsidR="00F055B3" w:rsidRPr="00231FA7" w:rsidRDefault="003E5B39" w:rsidP="00FB31D2">
      <w:pPr>
        <w:pStyle w:val="Nadpis2"/>
        <w:keepNext/>
      </w:pPr>
      <w:r w:rsidRPr="00231FA7">
        <w:t xml:space="preserve">Zhotovitel se dále </w:t>
      </w:r>
      <w:r w:rsidRPr="009D2F68">
        <w:t>zavazuje</w:t>
      </w:r>
      <w:r w:rsidR="00F055B3" w:rsidRPr="00231FA7">
        <w:t>:</w:t>
      </w:r>
      <w:bookmarkEnd w:id="6"/>
    </w:p>
    <w:p w:rsidR="003E5B39" w:rsidRPr="00231FA7" w:rsidRDefault="003E5B39" w:rsidP="001C42FA">
      <w:pPr>
        <w:pStyle w:val="Nadpis3"/>
      </w:pPr>
      <w:bookmarkStart w:id="7" w:name="_Hlk63338278"/>
      <w:r w:rsidRPr="00231FA7">
        <w:t>předat Objednateli</w:t>
      </w:r>
      <w:r w:rsidR="009147C6" w:rsidRPr="00231FA7">
        <w:t xml:space="preserve"> </w:t>
      </w:r>
      <w:r w:rsidR="00C472C2">
        <w:t>spolu s </w:t>
      </w:r>
      <w:r w:rsidR="00510BDC">
        <w:t>D</w:t>
      </w:r>
      <w:r w:rsidR="00C472C2">
        <w:t xml:space="preserve">ílem </w:t>
      </w:r>
      <w:r w:rsidR="004B7C82" w:rsidRPr="00231FA7">
        <w:t>návody k obsluze, prohlášení o shodě</w:t>
      </w:r>
      <w:r w:rsidR="00C472C2">
        <w:t xml:space="preserve"> a</w:t>
      </w:r>
      <w:r w:rsidR="009147C6" w:rsidRPr="00231FA7">
        <w:t xml:space="preserve"> certifikáty</w:t>
      </w:r>
      <w:r w:rsidRPr="00231FA7">
        <w:t>;</w:t>
      </w:r>
    </w:p>
    <w:bookmarkEnd w:id="7"/>
    <w:p w:rsidR="004B7C82" w:rsidRPr="00231FA7" w:rsidRDefault="003E5B39" w:rsidP="001C42FA">
      <w:pPr>
        <w:pStyle w:val="Nadpis3"/>
      </w:pPr>
      <w:r w:rsidRPr="00231FA7">
        <w:t>zaškolit</w:t>
      </w:r>
      <w:r w:rsidR="00555048">
        <w:t xml:space="preserve"> v rámci provedení Díla</w:t>
      </w:r>
      <w:r w:rsidRPr="00231FA7">
        <w:t xml:space="preserve"> obsluhu </w:t>
      </w:r>
      <w:r w:rsidR="00555048">
        <w:t>určenou</w:t>
      </w:r>
      <w:r w:rsidRPr="00231FA7">
        <w:t xml:space="preserve"> Objednatele</w:t>
      </w:r>
      <w:r w:rsidR="00555048">
        <w:t>m</w:t>
      </w:r>
      <w:r w:rsidR="00C472C2">
        <w:t xml:space="preserve"> v rámci prvního zaškolení</w:t>
      </w:r>
      <w:r w:rsidR="009147C6" w:rsidRPr="00231FA7">
        <w:t>.</w:t>
      </w:r>
    </w:p>
    <w:p w:rsidR="00801B43" w:rsidRPr="00231FA7" w:rsidRDefault="00801B43" w:rsidP="001C42FA">
      <w:pPr>
        <w:pStyle w:val="Nadpis2"/>
      </w:pPr>
      <w:bookmarkStart w:id="8" w:name="_Hlk63338324"/>
      <w:r w:rsidRPr="00231FA7">
        <w:lastRenderedPageBreak/>
        <w:t xml:space="preserve">Objednatel se zavazuje </w:t>
      </w:r>
      <w:r w:rsidR="004B7C82" w:rsidRPr="00231FA7">
        <w:t>D</w:t>
      </w:r>
      <w:r w:rsidRPr="00231FA7">
        <w:t xml:space="preserve">ílo převzít a zaplatit cenu </w:t>
      </w:r>
      <w:r w:rsidR="004B7C82" w:rsidRPr="00231FA7">
        <w:t>D</w:t>
      </w:r>
      <w:r w:rsidRPr="00231FA7">
        <w:t>íla podle této smlouvy.</w:t>
      </w:r>
      <w:bookmarkEnd w:id="8"/>
    </w:p>
    <w:p w:rsidR="00801B43" w:rsidRPr="001C42FA" w:rsidRDefault="009D2F68" w:rsidP="001C42FA">
      <w:pPr>
        <w:pStyle w:val="Nadpis1"/>
        <w:rPr>
          <w:b w:val="0"/>
        </w:rPr>
      </w:pPr>
      <w:bookmarkStart w:id="9" w:name="_Ref63335126"/>
      <w:r>
        <w:br/>
      </w:r>
      <w:r w:rsidRPr="001C42FA">
        <w:rPr>
          <w:b w:val="0"/>
          <w:i/>
          <w:iCs/>
          <w:u w:val="none"/>
        </w:rPr>
        <w:t xml:space="preserve">Cena </w:t>
      </w:r>
      <w:r w:rsidR="00C472C2">
        <w:rPr>
          <w:b w:val="0"/>
          <w:i/>
          <w:iCs/>
          <w:u w:val="none"/>
        </w:rPr>
        <w:t>D</w:t>
      </w:r>
      <w:r w:rsidRPr="001C42FA">
        <w:rPr>
          <w:b w:val="0"/>
          <w:i/>
          <w:iCs/>
          <w:u w:val="none"/>
        </w:rPr>
        <w:t>íla</w:t>
      </w:r>
      <w:bookmarkEnd w:id="9"/>
    </w:p>
    <w:p w:rsidR="00FB31D2" w:rsidRDefault="00A10BE4" w:rsidP="001C42FA">
      <w:pPr>
        <w:pStyle w:val="Nadpis2"/>
      </w:pPr>
      <w:r>
        <w:t>C</w:t>
      </w:r>
      <w:r w:rsidR="00FB31D2">
        <w:t>ena</w:t>
      </w:r>
      <w:r w:rsidR="00C472C2">
        <w:t xml:space="preserve"> Díla</w:t>
      </w:r>
      <w:r w:rsidR="00FB31D2">
        <w:t xml:space="preserve"> </w:t>
      </w:r>
      <w:r w:rsidR="00C472C2">
        <w:t>je</w:t>
      </w:r>
      <w:r w:rsidR="00FB31D2">
        <w:t xml:space="preserve"> </w:t>
      </w:r>
      <w:r w:rsidR="00975FEC">
        <w:t xml:space="preserve">stanovena </w:t>
      </w:r>
      <w:r>
        <w:t xml:space="preserve">jako </w:t>
      </w:r>
      <w:r w:rsidR="009F6B72">
        <w:t>pevná, a to celkovou cenou</w:t>
      </w:r>
      <w:r>
        <w:t xml:space="preserve"> </w:t>
      </w:r>
      <w:r w:rsidR="00FB31D2">
        <w:t>v tabulce v</w:t>
      </w:r>
      <w:r w:rsidR="00684261">
        <w:t> čl</w:t>
      </w:r>
      <w:r w:rsidR="00FB31D2">
        <w:t xml:space="preserve">. </w:t>
      </w:r>
      <w:proofErr w:type="gramStart"/>
      <w:r w:rsidR="00AD71FD">
        <w:fldChar w:fldCharType="begin"/>
      </w:r>
      <w:r w:rsidR="00FB31D2">
        <w:instrText xml:space="preserve"> REF _Hlk63338031 \r \h </w:instrText>
      </w:r>
      <w:r w:rsidR="00AD71FD">
        <w:fldChar w:fldCharType="separate"/>
      </w:r>
      <w:r w:rsidR="00FB31D2">
        <w:t>1.2</w:t>
      </w:r>
      <w:r w:rsidR="00AD71FD">
        <w:fldChar w:fldCharType="end"/>
      </w:r>
      <w:proofErr w:type="gramEnd"/>
      <w:r w:rsidR="00FB31D2">
        <w:t xml:space="preserve"> této smlouvy</w:t>
      </w:r>
      <w:r w:rsidR="00B060C1">
        <w:t xml:space="preserve"> výše</w:t>
      </w:r>
      <w:r>
        <w:t xml:space="preserve"> („</w:t>
      </w:r>
      <w:r>
        <w:rPr>
          <w:b/>
          <w:bCs w:val="0"/>
        </w:rPr>
        <w:t>Cena Díla</w:t>
      </w:r>
      <w:r>
        <w:t>“)</w:t>
      </w:r>
      <w:r w:rsidR="00FB31D2">
        <w:t>.</w:t>
      </w:r>
      <w:r>
        <w:t xml:space="preserve"> Cena díla zahrnuje </w:t>
      </w:r>
      <w:r w:rsidR="00EE0626">
        <w:t xml:space="preserve">cenu všech dodaných </w:t>
      </w:r>
      <w:r w:rsidR="00255747">
        <w:t>produktů</w:t>
      </w:r>
      <w:r w:rsidR="00EE0626">
        <w:t xml:space="preserve">, dopravy </w:t>
      </w:r>
      <w:r w:rsidR="00255747">
        <w:t>produktů</w:t>
      </w:r>
      <w:r w:rsidR="00EE0626">
        <w:t xml:space="preserve"> do místa určení</w:t>
      </w:r>
      <w:r w:rsidR="00F252A6">
        <w:t>,</w:t>
      </w:r>
      <w:r w:rsidR="00EE0626">
        <w:t xml:space="preserve"> montáže a prvotní zaškolení obsluhy v rámci </w:t>
      </w:r>
      <w:r w:rsidR="0005670A">
        <w:t>předání Díla Objednateli dle této smlouvy.</w:t>
      </w:r>
    </w:p>
    <w:p w:rsidR="00C27D08" w:rsidRPr="00231FA7" w:rsidRDefault="00EA1656" w:rsidP="007B47B6">
      <w:pPr>
        <w:pStyle w:val="Nadpis2"/>
      </w:pPr>
      <w:r>
        <w:t>C</w:t>
      </w:r>
      <w:r w:rsidR="007B47B6" w:rsidRPr="00231FA7">
        <w:t xml:space="preserve">ena </w:t>
      </w:r>
      <w:r w:rsidR="007B47B6">
        <w:t>Díla</w:t>
      </w:r>
      <w:r>
        <w:t xml:space="preserve"> </w:t>
      </w:r>
      <w:r w:rsidR="00596AC8">
        <w:t>n</w:t>
      </w:r>
      <w:r>
        <w:t>ezahrnuje následující položky („</w:t>
      </w:r>
      <w:r>
        <w:rPr>
          <w:b/>
          <w:bCs w:val="0"/>
        </w:rPr>
        <w:t>Vícenáklady</w:t>
      </w:r>
      <w:r>
        <w:t>“):</w:t>
      </w:r>
    </w:p>
    <w:p w:rsidR="001C7C53" w:rsidRDefault="001C7C53" w:rsidP="000670F3">
      <w:pPr>
        <w:pStyle w:val="Nadpis3"/>
        <w:ind w:left="1134" w:hanging="567"/>
      </w:pPr>
      <w:r>
        <w:t>cestovné a čas strávený na prvotním (a každém dalším) zaškolení, které bude provedeno z důvodu na straně Objednatele mimo předání Díla Objednateli dle této smlouvy,</w:t>
      </w:r>
    </w:p>
    <w:p w:rsidR="009F6B72" w:rsidRDefault="009F6B72" w:rsidP="000670F3">
      <w:pPr>
        <w:pStyle w:val="Nadpis3"/>
        <w:ind w:left="1134" w:hanging="567"/>
      </w:pPr>
      <w:r>
        <w:t xml:space="preserve">náklady marného výjezdu dle čl. </w:t>
      </w:r>
      <w:proofErr w:type="gramStart"/>
      <w:r w:rsidR="00AD71FD">
        <w:rPr>
          <w:highlight w:val="yellow"/>
        </w:rPr>
        <w:fldChar w:fldCharType="begin"/>
      </w:r>
      <w:r w:rsidR="00556648">
        <w:instrText xml:space="preserve"> REF _Ref101963353 \r \h </w:instrText>
      </w:r>
      <w:r w:rsidR="00AD71FD">
        <w:rPr>
          <w:highlight w:val="yellow"/>
        </w:rPr>
      </w:r>
      <w:r w:rsidR="00AD71FD">
        <w:rPr>
          <w:highlight w:val="yellow"/>
        </w:rPr>
        <w:fldChar w:fldCharType="separate"/>
      </w:r>
      <w:r w:rsidR="00556648">
        <w:t>5.11</w:t>
      </w:r>
      <w:r w:rsidR="00AD71FD">
        <w:rPr>
          <w:highlight w:val="yellow"/>
        </w:rPr>
        <w:fldChar w:fldCharType="end"/>
      </w:r>
      <w:proofErr w:type="gramEnd"/>
      <w:r w:rsidR="00556648">
        <w:t xml:space="preserve"> </w:t>
      </w:r>
      <w:r>
        <w:t>této smlouvy,</w:t>
      </w:r>
    </w:p>
    <w:p w:rsidR="001C7C53" w:rsidRDefault="00DB0AA0" w:rsidP="000670F3">
      <w:pPr>
        <w:pStyle w:val="Nadpis3"/>
        <w:ind w:left="1134" w:hanging="567"/>
      </w:pPr>
      <w:r>
        <w:t xml:space="preserve">náklady za dodatečný výjezd po předání Díla nebo opakovaný výjezd potřebný k dokončení Díla </w:t>
      </w:r>
      <w:r w:rsidR="000B57E9">
        <w:t>z důvodu na straně Objednatele (napojení na energie, kalibrace atd.),</w:t>
      </w:r>
    </w:p>
    <w:p w:rsidR="001C7C53" w:rsidRDefault="000B57E9" w:rsidP="000670F3">
      <w:pPr>
        <w:pStyle w:val="Nadpis3"/>
        <w:ind w:left="1134" w:hanging="567"/>
      </w:pPr>
      <w:r>
        <w:t xml:space="preserve">náklady na uskladnění </w:t>
      </w:r>
      <w:r w:rsidR="00255747">
        <w:t>produktů</w:t>
      </w:r>
      <w:r>
        <w:t xml:space="preserve"> dodávaných v rámci Díla </w:t>
      </w:r>
      <w:r w:rsidR="00227F1C">
        <w:t xml:space="preserve">po dobu prodlení v termínu dodání </w:t>
      </w:r>
      <w:r w:rsidR="00255747">
        <w:t>produktů</w:t>
      </w:r>
      <w:r w:rsidR="00227F1C">
        <w:t xml:space="preserve"> a dokončení Díla způsobeném důvody na straně Objednatele, a dále náklady na dodatečné uskladnění </w:t>
      </w:r>
      <w:r w:rsidR="00255747">
        <w:t>produktů</w:t>
      </w:r>
      <w:r w:rsidR="00227F1C">
        <w:t xml:space="preserve"> dodávaných v rámci Díla dle čl</w:t>
      </w:r>
      <w:r w:rsidR="00227F1C" w:rsidRPr="00781F1B">
        <w:t xml:space="preserve">. </w:t>
      </w:r>
      <w:proofErr w:type="gramStart"/>
      <w:r w:rsidR="00AD71FD" w:rsidRPr="006579D7">
        <w:fldChar w:fldCharType="begin"/>
      </w:r>
      <w:r w:rsidR="00781F1B" w:rsidRPr="006579D7">
        <w:instrText xml:space="preserve"> REF _Ref102071027 \r \h </w:instrText>
      </w:r>
      <w:r w:rsidR="00781F1B">
        <w:instrText xml:space="preserve"> \* MERGEFORMAT </w:instrText>
      </w:r>
      <w:r w:rsidR="00AD71FD" w:rsidRPr="006579D7">
        <w:fldChar w:fldCharType="separate"/>
      </w:r>
      <w:r w:rsidR="00781F1B" w:rsidRPr="006579D7">
        <w:t>5.12</w:t>
      </w:r>
      <w:r w:rsidR="00AD71FD" w:rsidRPr="006579D7">
        <w:fldChar w:fldCharType="end"/>
      </w:r>
      <w:proofErr w:type="gramEnd"/>
      <w:r w:rsidR="00781F1B">
        <w:t xml:space="preserve"> </w:t>
      </w:r>
      <w:r w:rsidR="00227F1C">
        <w:t>této smlouvy,</w:t>
      </w:r>
    </w:p>
    <w:p w:rsidR="00EA1656" w:rsidRDefault="00913491" w:rsidP="000670F3">
      <w:pPr>
        <w:pStyle w:val="Nadpis3"/>
        <w:ind w:left="1134" w:hanging="567"/>
      </w:pPr>
      <w:r w:rsidRPr="00FB31DB">
        <w:t xml:space="preserve">případné náklady na vícepráce Zhotovitele vzniklé z důvodu na straně Objednatele, zejména nedodržením ujednání této smlouvy Objednatelem, nesprávností, neúplností či nevhodností informací či dokumentace dodaných Objednatelem </w:t>
      </w:r>
      <w:r w:rsidR="001A2365" w:rsidRPr="00FB31DB">
        <w:t>pro</w:t>
      </w:r>
      <w:r w:rsidR="00FB31DB" w:rsidRPr="00FB31DB">
        <w:t xml:space="preserve"> účely Díla či</w:t>
      </w:r>
      <w:r w:rsidRPr="00FB31DB">
        <w:t xml:space="preserve"> novými požadavky Objednatele nad rámec této smlouvy, na kterých se strany písemně dohodnou</w:t>
      </w:r>
      <w:r w:rsidR="009F6B72">
        <w:t>.</w:t>
      </w:r>
    </w:p>
    <w:p w:rsidR="00862FFE" w:rsidRDefault="00862FFE" w:rsidP="001C42FA">
      <w:pPr>
        <w:pStyle w:val="Nadpis2"/>
      </w:pPr>
      <w:bookmarkStart w:id="10" w:name="_Ref101963302"/>
      <w:r>
        <w:t>Zhotovitel je oprávněn vyúčtovat Vícenáklady Objednateli samostatně nad rámec Ceny Díla na základě samostatných faktur. Práce jednoho technika v rámci Vícenákladů bude účtována ve výši 1 615 Kč/hod a cestovné jednoho technika ve výši 22 Kč/km. Případné náklady na marný výjezd dalších subdodavatelů budou účtovány dle jejich skutečné výše (stěhovací služba, doprava atd.). Ostatní Vícenáklady budou Zhotovitelem Objednateli účtovány dle jejich skutečné výše.</w:t>
      </w:r>
      <w:bookmarkEnd w:id="10"/>
    </w:p>
    <w:p w:rsidR="008C1033" w:rsidRPr="008C1033" w:rsidRDefault="00221539" w:rsidP="001C42FA">
      <w:pPr>
        <w:pStyle w:val="Nadpis2"/>
      </w:pPr>
      <w:r>
        <w:t>Veškeré částky fakturované Zhotovitelem Objednateli dle této smlouvy budou vždy navýšeny o DPH v zákonné výši.</w:t>
      </w:r>
    </w:p>
    <w:p w:rsidR="00DE216E" w:rsidRPr="00231FA7" w:rsidRDefault="009D2F68" w:rsidP="001C42FA">
      <w:pPr>
        <w:pStyle w:val="Nadpis1"/>
      </w:pPr>
      <w:r>
        <w:br/>
      </w:r>
      <w:r>
        <w:rPr>
          <w:b w:val="0"/>
          <w:bCs/>
          <w:i/>
          <w:iCs/>
          <w:u w:val="none"/>
        </w:rPr>
        <w:t>Platební podmínky</w:t>
      </w:r>
    </w:p>
    <w:p w:rsidR="00773B07" w:rsidRDefault="00DE216E" w:rsidP="009D2F68">
      <w:pPr>
        <w:pStyle w:val="Nadpis2"/>
      </w:pPr>
      <w:r w:rsidRPr="00231FA7">
        <w:t xml:space="preserve">Objednatel je povinen zaplatit </w:t>
      </w:r>
      <w:r w:rsidR="00895647" w:rsidRPr="00231FA7">
        <w:t>Zhotoviteli</w:t>
      </w:r>
      <w:r w:rsidRPr="00231FA7">
        <w:t xml:space="preserve"> </w:t>
      </w:r>
      <w:r w:rsidR="004917DC">
        <w:t>C</w:t>
      </w:r>
      <w:r w:rsidRPr="00231FA7">
        <w:t xml:space="preserve">enu Díla po </w:t>
      </w:r>
      <w:r w:rsidR="00895647" w:rsidRPr="00231FA7">
        <w:t xml:space="preserve">jeho </w:t>
      </w:r>
      <w:r w:rsidRPr="00231FA7">
        <w:t>předání Objednateli.</w:t>
      </w:r>
      <w:r w:rsidR="003E29A0">
        <w:t xml:space="preserve"> </w:t>
      </w:r>
    </w:p>
    <w:p w:rsidR="00936DC1" w:rsidRDefault="00C620DA" w:rsidP="009D2F68">
      <w:pPr>
        <w:pStyle w:val="Nadpis2"/>
      </w:pPr>
      <w:r>
        <w:t>Zhotovitel je oprávněn předávat Dálo Objednateli po částech a Objednatel je povinen takové plnění v souladu s touto smlouvou přijmout.</w:t>
      </w:r>
      <w:r w:rsidR="00DE216E" w:rsidRPr="00231FA7">
        <w:t xml:space="preserve"> </w:t>
      </w:r>
    </w:p>
    <w:p w:rsidR="00936DC1" w:rsidRDefault="00DE216E" w:rsidP="009D2F68">
      <w:pPr>
        <w:pStyle w:val="Nadpis2"/>
      </w:pPr>
      <w:r w:rsidRPr="00231FA7">
        <w:t xml:space="preserve">Cena Díla </w:t>
      </w:r>
      <w:r w:rsidR="00C620DA">
        <w:t>a další platby sjednané dle této smlouvy jsou splatné</w:t>
      </w:r>
      <w:r w:rsidRPr="00231FA7">
        <w:t xml:space="preserve"> na základě </w:t>
      </w:r>
      <w:r w:rsidRPr="00C44D07">
        <w:t xml:space="preserve">faktury do </w:t>
      </w:r>
      <w:r w:rsidR="00CB4E13" w:rsidRPr="00137C36">
        <w:t>30</w:t>
      </w:r>
      <w:r w:rsidRPr="00137C36">
        <w:t xml:space="preserve"> dnů</w:t>
      </w:r>
      <w:r w:rsidRPr="00C44D07">
        <w:t xml:space="preserve"> od jejího doručení Objednateli</w:t>
      </w:r>
      <w:r w:rsidR="00936DC1">
        <w:t>, a to bankovním převodem na účet Zhotovitele uvedený v úvodu této smlouvy</w:t>
      </w:r>
      <w:r w:rsidR="00975FEC">
        <w:t>, pokud neurčí Zhotovitel jiný účet (např. na faktuře)</w:t>
      </w:r>
      <w:r w:rsidRPr="00C44D07">
        <w:t xml:space="preserve">. </w:t>
      </w:r>
      <w:r w:rsidR="00936DC1">
        <w:t>Cena Díla se považuje za zaplacenou připsáním celé její částky na účet Zhotovitele.</w:t>
      </w:r>
    </w:p>
    <w:p w:rsidR="00DE216E" w:rsidRDefault="00DE216E" w:rsidP="009D2F68">
      <w:pPr>
        <w:pStyle w:val="Nadpis2"/>
      </w:pPr>
      <w:r w:rsidRPr="00C44D07">
        <w:t>Faktura bude obsahovat náležitosti podle zákona</w:t>
      </w:r>
      <w:r w:rsidR="007B47B6">
        <w:t xml:space="preserve"> č. 563/1991 Sb.,</w:t>
      </w:r>
      <w:r w:rsidRPr="00C44D07">
        <w:t xml:space="preserve"> o účetnictví</w:t>
      </w:r>
      <w:r w:rsidR="007B47B6">
        <w:t>, ve znění pozdějších předpisů</w:t>
      </w:r>
      <w:r w:rsidRPr="00C44D07">
        <w:t xml:space="preserve"> a zákona </w:t>
      </w:r>
      <w:r w:rsidR="007B47B6">
        <w:t xml:space="preserve">č. 234/2004 Sb., </w:t>
      </w:r>
      <w:r w:rsidRPr="00C44D07">
        <w:t>o dani z přidané hodnoty</w:t>
      </w:r>
      <w:r w:rsidR="007B47B6">
        <w:t>, ve znění pozdějších předpisů („</w:t>
      </w:r>
      <w:r w:rsidR="007B47B6">
        <w:rPr>
          <w:b/>
          <w:bCs w:val="0"/>
        </w:rPr>
        <w:t>Zákon o DPH</w:t>
      </w:r>
      <w:r w:rsidR="007B47B6">
        <w:t>“)</w:t>
      </w:r>
      <w:r w:rsidR="00CB4E13">
        <w:t xml:space="preserve"> a soupis fakturovaných prací</w:t>
      </w:r>
      <w:r w:rsidR="00B060C1">
        <w:t xml:space="preserve"> / </w:t>
      </w:r>
      <w:r w:rsidR="00255747">
        <w:t>produktů</w:t>
      </w:r>
      <w:r w:rsidR="00C44D07" w:rsidRPr="00C44D07">
        <w:t>.</w:t>
      </w:r>
    </w:p>
    <w:p w:rsidR="00555048" w:rsidRDefault="00555048" w:rsidP="00555048">
      <w:pPr>
        <w:pStyle w:val="Nadpis2"/>
      </w:pPr>
      <w:r w:rsidRPr="00C44D07">
        <w:lastRenderedPageBreak/>
        <w:t xml:space="preserve">Faktura </w:t>
      </w:r>
      <w:r>
        <w:t>může být doručena dle volby Zhotovitel</w:t>
      </w:r>
      <w:r w:rsidR="00936DC1">
        <w:t>e</w:t>
      </w:r>
      <w:r>
        <w:t xml:space="preserve"> na adresu sídla Objednatele nebo elektronicky na e</w:t>
      </w:r>
      <w:r w:rsidR="00FA2668">
        <w:t>-</w:t>
      </w:r>
      <w:r>
        <w:t xml:space="preserve">mailovou adresu Objednatele </w:t>
      </w:r>
      <w:r w:rsidR="00E903B3" w:rsidRPr="00D049F9">
        <w:t>ekonom@usphorice.cz</w:t>
      </w:r>
      <w:r w:rsidR="00E903B3">
        <w:t>.</w:t>
      </w:r>
      <w:r w:rsidR="00E903B3" w:rsidDel="00E903B3">
        <w:t xml:space="preserve"> </w:t>
      </w:r>
    </w:p>
    <w:p w:rsidR="009A49C9" w:rsidRPr="00231FA7" w:rsidRDefault="00DE216E" w:rsidP="00696B87">
      <w:pPr>
        <w:pStyle w:val="Nadpis2"/>
      </w:pPr>
      <w:r w:rsidRPr="00C44D07">
        <w:t xml:space="preserve">Faktura za práce spadající do režimu přenesené daňové povinnosti musí být vystavena v souladu s ustanovením § 92a - § 92e </w:t>
      </w:r>
      <w:r w:rsidR="005C645E">
        <w:t>Z</w:t>
      </w:r>
      <w:r w:rsidRPr="00C44D07">
        <w:t>ákona o</w:t>
      </w:r>
      <w:r w:rsidR="005C645E">
        <w:t xml:space="preserve"> DPH</w:t>
      </w:r>
      <w:r w:rsidRPr="00C44D07">
        <w:t>. Faktura musí zároveň obsahovat sdělení, že „daň odvede zákazník“ (Objednatel), tedy že je faktura vystavena v režimu přenesené daňové povinnosti.</w:t>
      </w:r>
    </w:p>
    <w:p w:rsidR="00F63B9E" w:rsidRPr="00231FA7" w:rsidRDefault="009D2F68" w:rsidP="001C42FA">
      <w:pPr>
        <w:pStyle w:val="Nadpis1"/>
      </w:pPr>
      <w:r>
        <w:br/>
      </w:r>
      <w:r>
        <w:rPr>
          <w:b w:val="0"/>
          <w:bCs/>
          <w:i/>
          <w:iCs/>
          <w:u w:val="none"/>
        </w:rPr>
        <w:t>Čas a místo plnění</w:t>
      </w:r>
    </w:p>
    <w:p w:rsidR="00F63B9E" w:rsidRPr="00C44D07" w:rsidRDefault="000A65C6" w:rsidP="001C42FA">
      <w:pPr>
        <w:pStyle w:val="Nadpis2"/>
      </w:pPr>
      <w:bookmarkStart w:id="11" w:name="_Ref63340799"/>
      <w:r w:rsidRPr="00231FA7">
        <w:t xml:space="preserve">Termín </w:t>
      </w:r>
      <w:r w:rsidR="0040258C" w:rsidRPr="00231FA7">
        <w:t>montáže</w:t>
      </w:r>
      <w:r w:rsidRPr="00231FA7">
        <w:t xml:space="preserve"> </w:t>
      </w:r>
      <w:r w:rsidR="00CE7FC6" w:rsidRPr="00231FA7">
        <w:t>D</w:t>
      </w:r>
      <w:r w:rsidRPr="00231FA7">
        <w:t xml:space="preserve">íla je: </w:t>
      </w:r>
      <w:r w:rsidR="00E903B3">
        <w:t>do 8-mi týdnů od podpisu kupní smlouvy</w:t>
      </w:r>
      <w:r w:rsidRPr="00C44D07">
        <w:t>.</w:t>
      </w:r>
      <w:bookmarkEnd w:id="11"/>
    </w:p>
    <w:p w:rsidR="000A65C6" w:rsidRDefault="000A65C6" w:rsidP="009D2F68">
      <w:pPr>
        <w:pStyle w:val="Nadpis2"/>
      </w:pPr>
      <w:r w:rsidRPr="00231FA7">
        <w:t xml:space="preserve">Místem dodání je: </w:t>
      </w:r>
      <w:r w:rsidR="00E903B3" w:rsidRPr="00D049F9">
        <w:t>Domov bez bariér na adrese Strozziho 1333, 508 01 Hořice</w:t>
      </w:r>
      <w:r w:rsidR="00E903B3" w:rsidDel="00E903B3">
        <w:t xml:space="preserve"> </w:t>
      </w:r>
      <w:r w:rsidRPr="00231FA7">
        <w:t>.</w:t>
      </w:r>
    </w:p>
    <w:p w:rsidR="005C645E" w:rsidRPr="00137C36" w:rsidRDefault="005C645E" w:rsidP="001C42FA">
      <w:pPr>
        <w:pStyle w:val="Nadpis2"/>
      </w:pPr>
      <w:r w:rsidRPr="00137C36">
        <w:t xml:space="preserve">Konkrétní termín (den, hodina) provedení Díla si strany </w:t>
      </w:r>
      <w:r w:rsidR="00B060C1" w:rsidRPr="00137C36">
        <w:t xml:space="preserve">vzájemně </w:t>
      </w:r>
      <w:r w:rsidRPr="00137C36">
        <w:t xml:space="preserve">odsouhlasí nejpozději </w:t>
      </w:r>
      <w:r w:rsidR="00E903B3" w:rsidRPr="00137C36">
        <w:t xml:space="preserve">5 </w:t>
      </w:r>
      <w:r w:rsidR="00CA102E" w:rsidRPr="00137C36">
        <w:t xml:space="preserve">pracovních </w:t>
      </w:r>
      <w:r w:rsidRPr="00137C36">
        <w:t>dní předem.</w:t>
      </w:r>
    </w:p>
    <w:p w:rsidR="000A65C6" w:rsidRPr="00231FA7" w:rsidRDefault="009D2F68" w:rsidP="001C42FA">
      <w:pPr>
        <w:pStyle w:val="Nadpis1"/>
      </w:pPr>
      <w:r>
        <w:br/>
      </w:r>
      <w:r>
        <w:rPr>
          <w:b w:val="0"/>
          <w:bCs/>
          <w:i/>
          <w:iCs/>
          <w:u w:val="none"/>
        </w:rPr>
        <w:t>Způsob pr</w:t>
      </w:r>
      <w:bookmarkStart w:id="12" w:name="_GoBack"/>
      <w:bookmarkEnd w:id="12"/>
      <w:r>
        <w:rPr>
          <w:b w:val="0"/>
          <w:bCs/>
          <w:i/>
          <w:iCs/>
          <w:u w:val="none"/>
        </w:rPr>
        <w:t>ovedení díla</w:t>
      </w:r>
    </w:p>
    <w:p w:rsidR="002C519F" w:rsidRPr="00231FA7" w:rsidRDefault="00A8248C" w:rsidP="001C42FA">
      <w:pPr>
        <w:pStyle w:val="Nadpis2"/>
      </w:pPr>
      <w:r w:rsidRPr="00231FA7">
        <w:t>Zhotovitel je povinen provést Dílo na svůj náklad a nebezpečí, a to v</w:t>
      </w:r>
      <w:r w:rsidR="00895647" w:rsidRPr="00231FA7">
        <w:t> </w:t>
      </w:r>
      <w:r w:rsidRPr="00231FA7">
        <w:t>koordinaci</w:t>
      </w:r>
      <w:r w:rsidR="00895647" w:rsidRPr="00231FA7">
        <w:t xml:space="preserve"> </w:t>
      </w:r>
      <w:r w:rsidRPr="00231FA7">
        <w:t>a s nezbytnou součinností Objednatele. Zhotovitel je oprávněn využít třetí osoby (subdodavatele).</w:t>
      </w:r>
    </w:p>
    <w:p w:rsidR="005E79D6" w:rsidRDefault="005E79D6" w:rsidP="001C42FA">
      <w:pPr>
        <w:pStyle w:val="Nadpis2"/>
      </w:pPr>
      <w:r>
        <w:t xml:space="preserve">Pokud Objednatel předá </w:t>
      </w:r>
      <w:r w:rsidR="00FC6007">
        <w:t xml:space="preserve">Zhotoviteli </w:t>
      </w:r>
      <w:r>
        <w:t xml:space="preserve">za účelem </w:t>
      </w:r>
      <w:r w:rsidR="00FC6007">
        <w:t>zhotovení Díla</w:t>
      </w:r>
      <w:r>
        <w:t xml:space="preserve"> </w:t>
      </w:r>
      <w:r w:rsidR="008E7E52">
        <w:t>jakýkoliv pokyn (</w:t>
      </w:r>
      <w:r>
        <w:t>věc</w:t>
      </w:r>
      <w:r w:rsidR="008E7E52">
        <w:t>, instrukci)</w:t>
      </w:r>
      <w:r>
        <w:t xml:space="preserve">, je </w:t>
      </w:r>
      <w:r w:rsidR="00FC6007">
        <w:t>Objednatel</w:t>
      </w:r>
      <w:r>
        <w:t xml:space="preserve"> odpovědný za jakékoliv vady </w:t>
      </w:r>
      <w:r w:rsidR="006E59A2">
        <w:t>Díla</w:t>
      </w:r>
      <w:r>
        <w:t xml:space="preserve"> způsobené </w:t>
      </w:r>
      <w:r w:rsidR="008E7E52">
        <w:t>takovým pokynem</w:t>
      </w:r>
      <w:r>
        <w:t xml:space="preserve">. To neplatí v případech, kdy </w:t>
      </w:r>
      <w:r w:rsidR="000821EA">
        <w:t>pokyn</w:t>
      </w:r>
      <w:r>
        <w:t xml:space="preserve"> </w:t>
      </w:r>
      <w:r w:rsidR="00144F70">
        <w:t>Objednatele</w:t>
      </w:r>
      <w:r>
        <w:t xml:space="preserve"> je zjevně nevhodn</w:t>
      </w:r>
      <w:r w:rsidR="00462481">
        <w:t>ý</w:t>
      </w:r>
      <w:r>
        <w:t xml:space="preserve"> a </w:t>
      </w:r>
      <w:r w:rsidR="00144F70">
        <w:t>Zhotovitel</w:t>
      </w:r>
      <w:r>
        <w:t xml:space="preserve"> na to </w:t>
      </w:r>
      <w:r w:rsidR="00144F70">
        <w:t>Objednatele</w:t>
      </w:r>
      <w:r>
        <w:t xml:space="preserve"> při vynaložení dostatečné péče neupozorní.</w:t>
      </w:r>
      <w:r w:rsidR="00A046A4">
        <w:t xml:space="preserve"> </w:t>
      </w:r>
      <w:r w:rsidR="00A046A4" w:rsidRPr="00231FA7">
        <w:t>Trvá-li přesto Objednatel na provedení pokynu, musí tak učinit písemně (e</w:t>
      </w:r>
      <w:r w:rsidR="00A046A4">
        <w:t>-</w:t>
      </w:r>
      <w:r w:rsidR="00A046A4" w:rsidRPr="00231FA7">
        <w:t>mailem).</w:t>
      </w:r>
    </w:p>
    <w:p w:rsidR="0040258C" w:rsidRPr="00231FA7" w:rsidRDefault="0040258C" w:rsidP="001C42FA">
      <w:pPr>
        <w:pStyle w:val="Nadpis2"/>
      </w:pPr>
      <w:bookmarkStart w:id="13" w:name="_Ref101962890"/>
      <w:r w:rsidRPr="00231FA7">
        <w:t xml:space="preserve">Objednatel </w:t>
      </w:r>
      <w:r w:rsidR="00503A5E" w:rsidRPr="00231FA7">
        <w:t>je povinen</w:t>
      </w:r>
      <w:r w:rsidRPr="00231FA7">
        <w:t xml:space="preserve"> zajistit Zhotoviteli a jeho subdodavatelům přístup do prostor, ve kterých má být provedena montáž Díla, a to v rozsahu nezbytném pro řádné a včasné provedení Díla</w:t>
      </w:r>
      <w:r w:rsidR="004C7E34">
        <w:t>,</w:t>
      </w:r>
      <w:r w:rsidR="00FC2C95">
        <w:t xml:space="preserve"> </w:t>
      </w:r>
      <w:r w:rsidR="00A1079E">
        <w:t>včetně pou</w:t>
      </w:r>
      <w:r w:rsidR="004C7E34">
        <w:t>ž</w:t>
      </w:r>
      <w:r w:rsidR="00A1079E">
        <w:t>ití nezbytných zařízení</w:t>
      </w:r>
      <w:r w:rsidR="003872D2">
        <w:t xml:space="preserve"> (např. výtah)</w:t>
      </w:r>
      <w:r w:rsidRPr="00231FA7">
        <w:t>.</w:t>
      </w:r>
      <w:bookmarkEnd w:id="13"/>
    </w:p>
    <w:p w:rsidR="0040258C" w:rsidRPr="00231FA7" w:rsidRDefault="0040258C" w:rsidP="001C42FA">
      <w:pPr>
        <w:pStyle w:val="Nadpis2"/>
      </w:pPr>
      <w:r w:rsidRPr="00231FA7">
        <w:t xml:space="preserve">Zhotovitel je oprávněn </w:t>
      </w:r>
      <w:r w:rsidR="002C519F" w:rsidRPr="00231FA7">
        <w:t xml:space="preserve">dovézt veškerý potřebný materiál a </w:t>
      </w:r>
      <w:r w:rsidR="00255747">
        <w:t>produkty</w:t>
      </w:r>
      <w:r w:rsidR="00255747" w:rsidRPr="00231FA7">
        <w:t xml:space="preserve"> </w:t>
      </w:r>
      <w:r w:rsidR="002C519F" w:rsidRPr="00231FA7">
        <w:t>na místo zhotovení Díla předem</w:t>
      </w:r>
      <w:r w:rsidR="00B060C1">
        <w:t>.</w:t>
      </w:r>
      <w:r w:rsidR="002C519F" w:rsidRPr="00231FA7">
        <w:t xml:space="preserve"> Objednatel je povinen poskytnout Zhotoviteli </w:t>
      </w:r>
      <w:r w:rsidR="00C379EB">
        <w:t xml:space="preserve">na jeho žádost </w:t>
      </w:r>
      <w:r w:rsidR="002C519F" w:rsidRPr="00231FA7">
        <w:t>prostory vhodné</w:t>
      </w:r>
      <w:r w:rsidR="00895647" w:rsidRPr="00231FA7">
        <w:t xml:space="preserve"> pro</w:t>
      </w:r>
      <w:r w:rsidR="002C519F" w:rsidRPr="00231FA7">
        <w:t xml:space="preserve"> dočasné uskladnění materiálu a </w:t>
      </w:r>
      <w:r w:rsidR="00975018">
        <w:t>produktů</w:t>
      </w:r>
      <w:r w:rsidR="00975018" w:rsidRPr="00231FA7">
        <w:t xml:space="preserve"> </w:t>
      </w:r>
      <w:r w:rsidR="002C519F" w:rsidRPr="00231FA7">
        <w:t xml:space="preserve">a zajistit </w:t>
      </w:r>
      <w:r w:rsidR="00895647" w:rsidRPr="00231FA7">
        <w:t>jejich</w:t>
      </w:r>
      <w:r w:rsidR="002C519F" w:rsidRPr="00231FA7">
        <w:t xml:space="preserve"> bezpečnost proti případnému odcizení nebo poškození.</w:t>
      </w:r>
    </w:p>
    <w:p w:rsidR="00801B43" w:rsidRPr="0051261B" w:rsidRDefault="22254D96" w:rsidP="001C42FA">
      <w:pPr>
        <w:pStyle w:val="Nadpis2"/>
      </w:pPr>
      <w:bookmarkStart w:id="14" w:name="_Ref63946262"/>
      <w:bookmarkStart w:id="15" w:name="_Ref89850824"/>
      <w:r>
        <w:t xml:space="preserve">Objednatel poskytne Zhotoviteli veškerou součinnost nezbytnou pro provedení montáže Díla. </w:t>
      </w:r>
      <w:r w:rsidRPr="00123B74">
        <w:t xml:space="preserve">Objednatel je zejména povinen zajistit, že místo montáže bude ve sjednaný den montáže připraveno dle nákresu instalační připravenosti tvořícím </w:t>
      </w:r>
      <w:r w:rsidRPr="00123B74">
        <w:rPr>
          <w:u w:val="single"/>
        </w:rPr>
        <w:t xml:space="preserve">Přílohu č. </w:t>
      </w:r>
      <w:r w:rsidR="007B47B6" w:rsidRPr="00123B74">
        <w:rPr>
          <w:u w:val="single"/>
        </w:rPr>
        <w:t>2</w:t>
      </w:r>
      <w:r w:rsidR="007B47B6" w:rsidRPr="00123B74">
        <w:t xml:space="preserve"> </w:t>
      </w:r>
      <w:r w:rsidRPr="00123B74">
        <w:t>této smlouvy</w:t>
      </w:r>
      <w:r w:rsidR="000657C9">
        <w:t xml:space="preserve">, a dále že </w:t>
      </w:r>
      <w:r w:rsidR="009B0CA7">
        <w:t>Zařízení</w:t>
      </w:r>
      <w:r w:rsidR="00B73136">
        <w:t xml:space="preserve"> bude v dostatečné fázi dokončenosti vč. vnitřních dokončovacích prací</w:t>
      </w:r>
      <w:r w:rsidR="00AD3496">
        <w:t xml:space="preserve"> (tj. zejména dokončení podlah, podhledů, stěn, omítek, elektroinstalace, rozvodů vody a odpadů) tak, </w:t>
      </w:r>
      <w:r w:rsidR="00E53DBA">
        <w:t xml:space="preserve">aby další případné práce na </w:t>
      </w:r>
      <w:r w:rsidR="009B0CA7">
        <w:t>Zařízení</w:t>
      </w:r>
      <w:r w:rsidR="00E53DBA">
        <w:t xml:space="preserve"> nemohly poškodit Dílo ani jeho jednotlivé části (zejména pak </w:t>
      </w:r>
      <w:r w:rsidR="00975018">
        <w:t>produkty</w:t>
      </w:r>
      <w:r w:rsidR="00E53DBA">
        <w:t xml:space="preserve"> instalovan</w:t>
      </w:r>
      <w:r w:rsidR="00975018">
        <w:t>é</w:t>
      </w:r>
      <w:r w:rsidR="00E53DBA">
        <w:t xml:space="preserve"> v rámci Díla)</w:t>
      </w:r>
      <w:r w:rsidRPr="00123B74">
        <w:t>.</w:t>
      </w:r>
      <w:r w:rsidR="00E53DBA">
        <w:t xml:space="preserve"> </w:t>
      </w:r>
      <w:r w:rsidR="003A7635">
        <w:t>Místo montáže musí být čisté. Splnění těchto podmínek je Objednatel povinen Zhotoviteli závazně potvrdit e-mailem nejméně 10 pracovních dní před smluveným zahájením provádění Díla (jinak se termín provádění Díla posune o počet dní odpovídající zpoždění Objednatele</w:t>
      </w:r>
      <w:r w:rsidR="005172D7">
        <w:t>). To platí i pro opakované montáže.</w:t>
      </w:r>
      <w:bookmarkEnd w:id="14"/>
      <w:bookmarkEnd w:id="15"/>
    </w:p>
    <w:p w:rsidR="00A8248C" w:rsidRPr="00231FA7" w:rsidRDefault="00A8248C" w:rsidP="001C42FA">
      <w:pPr>
        <w:pStyle w:val="Nadpis2"/>
      </w:pPr>
      <w:r w:rsidRPr="0051261B">
        <w:t>Objednatel je povinen zajistit Zhotoviteli přístup k energiím</w:t>
      </w:r>
      <w:r w:rsidRPr="00231FA7">
        <w:t xml:space="preserve"> potřebným pro provedení montáže (zejména elektrické energii a vodě). Náklady na tyto energie nese Objednatel. Strany se dále dohodly, že Objednatel zajistí na své náklady </w:t>
      </w:r>
      <w:r w:rsidR="009630AE">
        <w:t xml:space="preserve">a nebezpečí </w:t>
      </w:r>
      <w:r w:rsidRPr="00231FA7">
        <w:t>odstranění veškerého odpadu a obalů, které v důsledku zhotovení Díla vzniknou.</w:t>
      </w:r>
    </w:p>
    <w:p w:rsidR="002C519F" w:rsidRPr="00231FA7" w:rsidRDefault="00503A5E" w:rsidP="001C42FA">
      <w:pPr>
        <w:pStyle w:val="Nadpis2"/>
      </w:pPr>
      <w:r w:rsidRPr="00231FA7">
        <w:lastRenderedPageBreak/>
        <w:t xml:space="preserve">Zhotovitel je povinen dodržovat v rámci objektu, kde má být provedena montáž Díla, opatření bezpečnosti a ochrany zdraví při práci (BOZP) a požární ochrany (PO), s nimiž byl </w:t>
      </w:r>
      <w:r w:rsidR="00814D7B">
        <w:t>Objednatelem</w:t>
      </w:r>
      <w:r w:rsidR="00814D7B" w:rsidRPr="00231FA7">
        <w:t xml:space="preserve"> </w:t>
      </w:r>
      <w:r w:rsidR="006E1899">
        <w:t xml:space="preserve">předem písemně </w:t>
      </w:r>
      <w:r w:rsidRPr="00231FA7">
        <w:t xml:space="preserve">seznámen. Zhotovitel je zároveň povinen seznámit s těmito opatřeními své subdodavatele. Jakékoliv změny bezpečnostních předpisů je Objednatel povinen </w:t>
      </w:r>
      <w:r w:rsidR="00020948">
        <w:t xml:space="preserve">písemně </w:t>
      </w:r>
      <w:r w:rsidRPr="00231FA7">
        <w:t>oznámit Zhotoviteli bez zbytečného odkladu</w:t>
      </w:r>
      <w:r w:rsidR="00020948">
        <w:t>, jinak Zhotovitel není</w:t>
      </w:r>
      <w:r w:rsidR="00446F84">
        <w:t xml:space="preserve"> odpovědný za jejich porušení</w:t>
      </w:r>
      <w:r w:rsidRPr="00231FA7">
        <w:t>. Zhotovitel zároveň nenese odpovědnost za jakoukoliv újmu způsobenou třetím osobám, pokud k jejímu vzniku nedojde v důsledku porušení povinností Zhotovitele.</w:t>
      </w:r>
    </w:p>
    <w:p w:rsidR="0041392A" w:rsidRPr="00231FA7" w:rsidRDefault="002B547A" w:rsidP="001C42FA">
      <w:pPr>
        <w:pStyle w:val="Nadpis2"/>
      </w:pPr>
      <w:r w:rsidRPr="00231FA7">
        <w:t xml:space="preserve">Zhotovitel </w:t>
      </w:r>
      <w:r>
        <w:t xml:space="preserve">je </w:t>
      </w:r>
      <w:r w:rsidRPr="00231FA7">
        <w:t>povinen vyhotovit záznam</w:t>
      </w:r>
      <w:r w:rsidR="00804653">
        <w:t xml:space="preserve"> (instalační výkaz)</w:t>
      </w:r>
      <w:r w:rsidRPr="00231FA7">
        <w:t xml:space="preserve"> o provedení </w:t>
      </w:r>
      <w:r w:rsidR="00814D7B">
        <w:t>montáže</w:t>
      </w:r>
      <w:r w:rsidR="006614D8" w:rsidRPr="00231FA7">
        <w:t xml:space="preserve"> </w:t>
      </w:r>
      <w:r w:rsidRPr="00231FA7">
        <w:t>a jednu jeho podepsanou kopii předat Objednateli</w:t>
      </w:r>
      <w:r>
        <w:t xml:space="preserve">. </w:t>
      </w:r>
    </w:p>
    <w:p w:rsidR="002C519F" w:rsidRPr="00231FA7" w:rsidRDefault="0021269E" w:rsidP="001C42FA">
      <w:pPr>
        <w:pStyle w:val="Nadpis2"/>
      </w:pPr>
      <w:bookmarkStart w:id="16" w:name="_Ref101963353"/>
      <w:r w:rsidRPr="00123B74">
        <w:t xml:space="preserve">Nebude-li místo montáže </w:t>
      </w:r>
      <w:r w:rsidR="00BB7AFA">
        <w:t xml:space="preserve">Díla </w:t>
      </w:r>
      <w:r w:rsidRPr="00123B74">
        <w:t xml:space="preserve">připraveno </w:t>
      </w:r>
      <w:r w:rsidR="00BB7AFA">
        <w:t xml:space="preserve">ve </w:t>
      </w:r>
      <w:r w:rsidR="001C18D2">
        <w:t>s</w:t>
      </w:r>
      <w:r w:rsidR="00BB7AFA">
        <w:t xml:space="preserve">jednaný den montáže v souladu s čl. </w:t>
      </w:r>
      <w:proofErr w:type="gramStart"/>
      <w:r w:rsidR="00AD71FD">
        <w:fldChar w:fldCharType="begin"/>
      </w:r>
      <w:r w:rsidR="00EB3792">
        <w:instrText xml:space="preserve"> REF _Ref89850824 \r \h </w:instrText>
      </w:r>
      <w:r w:rsidR="00AD71FD">
        <w:fldChar w:fldCharType="separate"/>
      </w:r>
      <w:r w:rsidR="00EB3792">
        <w:t>5.7</w:t>
      </w:r>
      <w:r w:rsidR="00AD71FD">
        <w:fldChar w:fldCharType="end"/>
      </w:r>
      <w:proofErr w:type="gramEnd"/>
      <w:r w:rsidR="00EB3792">
        <w:t xml:space="preserve"> výše, je Zhotovitel oprávněn odmítnout provést Dílo (montáž) až do </w:t>
      </w:r>
      <w:r w:rsidR="001C18D2">
        <w:t>z</w:t>
      </w:r>
      <w:r w:rsidR="00EB3792">
        <w:t>jedná</w:t>
      </w:r>
      <w:r w:rsidR="004F0102">
        <w:t>ní nápravy. V takovém případě nebude Zhotovitel v prodlení s provedením Díla v souladu s touto smlouvou. O splnění podmínek</w:t>
      </w:r>
      <w:r w:rsidR="00A0619F">
        <w:t xml:space="preserve"> pro</w:t>
      </w:r>
      <w:r w:rsidR="004F0102">
        <w:t xml:space="preserve"> </w:t>
      </w:r>
      <w:r w:rsidR="22254D96">
        <w:t>provedení montáže</w:t>
      </w:r>
      <w:r w:rsidR="00A0619F">
        <w:t xml:space="preserve"> rozhoduje Zhotovitel. Pokud nedojde k provedení a předání Díla</w:t>
      </w:r>
      <w:r w:rsidR="22254D96">
        <w:t xml:space="preserve"> ve sjednaný den z jakéhokoliv </w:t>
      </w:r>
      <w:r w:rsidR="22254D96" w:rsidRPr="00F31493">
        <w:t>důvodu</w:t>
      </w:r>
      <w:r w:rsidR="00373BAA">
        <w:t xml:space="preserve"> na straně Objednatele</w:t>
      </w:r>
      <w:r w:rsidR="22254D96" w:rsidRPr="00F31493">
        <w:t xml:space="preserve"> </w:t>
      </w:r>
      <w:r w:rsidR="22254D96" w:rsidRPr="00123B74">
        <w:t xml:space="preserve">(zejména z důvodu stavební </w:t>
      </w:r>
      <w:r w:rsidR="00A1188A">
        <w:t xml:space="preserve">a instalační </w:t>
      </w:r>
      <w:r w:rsidR="22254D96" w:rsidRPr="00123B74">
        <w:t xml:space="preserve">nepřipravenosti dle </w:t>
      </w:r>
      <w:r w:rsidR="007D19DA">
        <w:t>čl</w:t>
      </w:r>
      <w:r w:rsidR="00F31493" w:rsidRPr="00123B74">
        <w:t xml:space="preserve">. </w:t>
      </w:r>
      <w:proofErr w:type="gramStart"/>
      <w:r w:rsidR="00AD71FD" w:rsidRPr="00123B74">
        <w:fldChar w:fldCharType="begin"/>
      </w:r>
      <w:r w:rsidR="00814D7B" w:rsidRPr="00123B74">
        <w:instrText xml:space="preserve"> REF _Ref89850824 \r \h </w:instrText>
      </w:r>
      <w:r w:rsidR="0051261B">
        <w:instrText xml:space="preserve"> \* MERGEFORMAT </w:instrText>
      </w:r>
      <w:r w:rsidR="00AD71FD" w:rsidRPr="00123B74">
        <w:fldChar w:fldCharType="separate"/>
      </w:r>
      <w:r w:rsidR="006E1899">
        <w:t>5.7</w:t>
      </w:r>
      <w:r w:rsidR="00AD71FD" w:rsidRPr="00123B74">
        <w:fldChar w:fldCharType="end"/>
      </w:r>
      <w:proofErr w:type="gramEnd"/>
      <w:r w:rsidR="00814D7B" w:rsidRPr="00123B74">
        <w:t xml:space="preserve"> </w:t>
      </w:r>
      <w:r w:rsidR="00A1188A">
        <w:t>výše) jedná se o marný výjezd techniků, který je Zhotovitel oprávněn naúčt</w:t>
      </w:r>
      <w:r w:rsidR="0035456F">
        <w:t xml:space="preserve">ovat Objednateli dle čl. </w:t>
      </w:r>
      <w:r w:rsidR="00AD71FD">
        <w:fldChar w:fldCharType="begin"/>
      </w:r>
      <w:r w:rsidR="00862FFE">
        <w:instrText xml:space="preserve"> REF _Ref101963302 \r \h </w:instrText>
      </w:r>
      <w:r w:rsidR="00AD71FD">
        <w:fldChar w:fldCharType="separate"/>
      </w:r>
      <w:r w:rsidR="00862FFE">
        <w:t>2.3</w:t>
      </w:r>
      <w:r w:rsidR="00AD71FD">
        <w:fldChar w:fldCharType="end"/>
      </w:r>
      <w:r w:rsidR="00862FFE">
        <w:t xml:space="preserve"> </w:t>
      </w:r>
      <w:r w:rsidR="004345B6">
        <w:t>této smlouvy</w:t>
      </w:r>
      <w:r w:rsidR="22254D96">
        <w:t>.</w:t>
      </w:r>
      <w:bookmarkEnd w:id="16"/>
    </w:p>
    <w:p w:rsidR="004345B6" w:rsidRDefault="004345B6" w:rsidP="001C42FA">
      <w:pPr>
        <w:pStyle w:val="Nadpis2"/>
      </w:pPr>
      <w:bookmarkStart w:id="17" w:name="_Ref102071027"/>
      <w:r>
        <w:t>Pokud nedojde k provedení Díla ve sjednaný den v souladu s</w:t>
      </w:r>
      <w:r w:rsidR="00D924DC">
        <w:t xml:space="preserve"> čl. </w:t>
      </w:r>
      <w:proofErr w:type="gramStart"/>
      <w:r w:rsidR="00AD71FD">
        <w:fldChar w:fldCharType="begin"/>
      </w:r>
      <w:r w:rsidR="00D924DC">
        <w:instrText xml:space="preserve"> REF _Ref101963353 \r \h </w:instrText>
      </w:r>
      <w:r w:rsidR="00AD71FD">
        <w:fldChar w:fldCharType="separate"/>
      </w:r>
      <w:r w:rsidR="00D924DC">
        <w:t>5.11</w:t>
      </w:r>
      <w:r w:rsidR="00AD71FD">
        <w:fldChar w:fldCharType="end"/>
      </w:r>
      <w:proofErr w:type="gramEnd"/>
      <w:r w:rsidR="00D924DC">
        <w:t xml:space="preserve"> </w:t>
      </w:r>
      <w:bookmarkEnd w:id="17"/>
      <w:r w:rsidR="00A608AF">
        <w:t>výše, je Objednatel povinen poskytnout na své náklady a nebezpečí Zhotoviteli místo pro uskladnění produktů a materiálu dovezených v rámci zhotovování Díla a zajistit je proti poškození, odcizení či jinému znehodnocení až do provedení montáže (tím za ně přebírá veškerou odpovědnost). Uskladnění bude stranami zaznamenáno v instalačním výkazu Zhotovitele, který obě strany podepíší, a bude pořízena fotodokumentace. Pokud Objednatel odmítne instalační výkaz podepsat, Zhotovitel poznamená tuto skutečnost do výkazu a produkty i materiály se budou považovat okamžikem odmítnutí podpisu výkazu za předané v souladu s tímto článkem (včetně všech důsledků). Strany se mohou také dohodnout, že Zhotovitel zajistí na náklady a nebezpečí Objednatele odvoz, uskladnění a opětovné dovezení produktů a materiálu, přičemž na Objednatele se vztahují povinnosti dle první věty tohoto článku až do okamžiku odvozu produktů a materiálu z místa montáže.</w:t>
      </w:r>
    </w:p>
    <w:p w:rsidR="00A8248C" w:rsidRPr="00F31493" w:rsidRDefault="22254D96" w:rsidP="001C42FA">
      <w:pPr>
        <w:pStyle w:val="Nadpis2"/>
      </w:pPr>
      <w:r>
        <w:t xml:space="preserve">Zhotovitel splní svou povinnost provést Dílo dokončením a předáním </w:t>
      </w:r>
      <w:r w:rsidR="00B84AC5">
        <w:t>Díl</w:t>
      </w:r>
      <w:r w:rsidR="00E94084">
        <w:t>a</w:t>
      </w:r>
      <w:r w:rsidR="00B84AC5">
        <w:t xml:space="preserve"> nebo jeho části </w:t>
      </w:r>
      <w:r>
        <w:t xml:space="preserve">Objednateli. Předání Díla bude </w:t>
      </w:r>
      <w:r w:rsidRPr="007469F2">
        <w:t xml:space="preserve">provedeno </w:t>
      </w:r>
      <w:r w:rsidR="00C379EB" w:rsidRPr="007469F2">
        <w:t xml:space="preserve">neprodleně na výzvu Zhotovitele </w:t>
      </w:r>
      <w:r w:rsidRPr="007469F2">
        <w:t xml:space="preserve">v den dokončení montáže v místě zhotovení. O předání </w:t>
      </w:r>
      <w:r w:rsidR="00242E97">
        <w:t xml:space="preserve">Díla </w:t>
      </w:r>
      <w:r w:rsidR="007469F2" w:rsidRPr="007469F2">
        <w:t xml:space="preserve">a </w:t>
      </w:r>
      <w:r w:rsidR="007B47B6" w:rsidRPr="008649AA">
        <w:t>o zaškolení obsluhy</w:t>
      </w:r>
      <w:r w:rsidR="007B47B6" w:rsidRPr="007469F2">
        <w:t xml:space="preserve"> strany</w:t>
      </w:r>
      <w:r w:rsidR="007B47B6">
        <w:t xml:space="preserve"> </w:t>
      </w:r>
      <w:r>
        <w:t>vyhotov</w:t>
      </w:r>
      <w:r w:rsidR="007B47B6">
        <w:t>í</w:t>
      </w:r>
      <w:r>
        <w:t xml:space="preserve"> písemný protokol. Objednatel není oprávněn odmítnout převzetí Díla z důvodu drobných vad a nedodělků, které nebrání užívání Díla. V takovém případě převezme Objednatel Dílo s těmito vadami a nedodělky, které vytkne v předávacím protokolu a zároveň určí přiměřenou lhůtu k jejich odstranění, která nebude kratší než </w:t>
      </w:r>
      <w:r w:rsidRPr="00137C36">
        <w:t>15</w:t>
      </w:r>
      <w:r>
        <w:t xml:space="preserve"> dní</w:t>
      </w:r>
      <w:r w:rsidR="00F31493">
        <w:t xml:space="preserve"> a bude </w:t>
      </w:r>
      <w:r w:rsidR="00F31493" w:rsidRPr="00F31493">
        <w:t xml:space="preserve">stanovena </w:t>
      </w:r>
      <w:r w:rsidR="00C379EB">
        <w:t xml:space="preserve">přiměřeně </w:t>
      </w:r>
      <w:r w:rsidRPr="00F31493">
        <w:t>s</w:t>
      </w:r>
      <w:r w:rsidR="00C379EB">
        <w:t> </w:t>
      </w:r>
      <w:r w:rsidRPr="00F31493">
        <w:t xml:space="preserve">ohledem na charakter </w:t>
      </w:r>
      <w:r w:rsidR="00020948">
        <w:t xml:space="preserve">vytknutého </w:t>
      </w:r>
      <w:r w:rsidRPr="00F31493">
        <w:t>nedodělku nebo vady Díla</w:t>
      </w:r>
      <w:r w:rsidR="00C379EB">
        <w:t xml:space="preserve"> a způsobu odstranění takové vady nebo nedodělku</w:t>
      </w:r>
      <w:r w:rsidRPr="00F31493">
        <w:t>.</w:t>
      </w:r>
      <w:r w:rsidR="003F42C7">
        <w:t xml:space="preserve"> Pokud Objednatel </w:t>
      </w:r>
      <w:r w:rsidR="007E7703">
        <w:t xml:space="preserve">v rozporu s touto smlouvou odmítne Dílo </w:t>
      </w:r>
      <w:r w:rsidR="00127EF3">
        <w:t xml:space="preserve">nebo jeho část </w:t>
      </w:r>
      <w:r w:rsidR="007E7703">
        <w:t>převzít nebo podepsat předávací protokol, Zhotovitel poznamená tuto skutečnost do protokolu a Dílo</w:t>
      </w:r>
      <w:r w:rsidR="00127EF3">
        <w:t xml:space="preserve"> nebo jeho část </w:t>
      </w:r>
      <w:r w:rsidR="005E7987">
        <w:t>se bude považovat okamžikem odmítnutí za předané v souladu s tímto článkem.</w:t>
      </w:r>
    </w:p>
    <w:p w:rsidR="00801B43" w:rsidRPr="00231FA7" w:rsidRDefault="009D2F68" w:rsidP="001C42FA">
      <w:pPr>
        <w:pStyle w:val="Nadpis1"/>
      </w:pPr>
      <w:r>
        <w:br/>
      </w:r>
      <w:r>
        <w:rPr>
          <w:b w:val="0"/>
          <w:bCs/>
          <w:i/>
          <w:iCs/>
          <w:u w:val="none"/>
        </w:rPr>
        <w:t>Sankce</w:t>
      </w:r>
    </w:p>
    <w:p w:rsidR="00801B43" w:rsidRDefault="00171B4F" w:rsidP="009D2F68">
      <w:pPr>
        <w:pStyle w:val="Nadpis2"/>
      </w:pPr>
      <w:r w:rsidRPr="009D2F68">
        <w:t>V případě</w:t>
      </w:r>
      <w:r w:rsidRPr="00342732">
        <w:t xml:space="preserve"> prodlení </w:t>
      </w:r>
      <w:r w:rsidR="00F429F5" w:rsidRPr="00342732">
        <w:t>Objednatele</w:t>
      </w:r>
      <w:r w:rsidRPr="00342732">
        <w:t xml:space="preserve"> s</w:t>
      </w:r>
      <w:r w:rsidR="00833156" w:rsidRPr="00342732">
        <w:t>e</w:t>
      </w:r>
      <w:r w:rsidRPr="00342732">
        <w:t xml:space="preserve"> </w:t>
      </w:r>
      <w:r w:rsidR="00833156" w:rsidRPr="00342732">
        <w:t>za</w:t>
      </w:r>
      <w:r w:rsidRPr="00342732">
        <w:t>placením</w:t>
      </w:r>
      <w:r w:rsidR="00833156" w:rsidRPr="00342732">
        <w:t xml:space="preserve"> jakékoliv částky dle této smlouvy má Zhotovitel nárok na</w:t>
      </w:r>
      <w:r w:rsidRPr="00342732">
        <w:t xml:space="preserve"> úrok z prodlení v </w:t>
      </w:r>
      <w:r w:rsidR="0098210E">
        <w:t xml:space="preserve">zákonné </w:t>
      </w:r>
      <w:r w:rsidRPr="00342732">
        <w:t>výši z nezaplacené</w:t>
      </w:r>
      <w:r w:rsidRPr="00231FA7">
        <w:t xml:space="preserve"> částky za každý</w:t>
      </w:r>
      <w:r w:rsidR="000752F7">
        <w:t xml:space="preserve"> započatý</w:t>
      </w:r>
      <w:r w:rsidRPr="00231FA7">
        <w:t xml:space="preserve"> den prodlení.</w:t>
      </w:r>
    </w:p>
    <w:p w:rsidR="00555048" w:rsidRDefault="00555048" w:rsidP="00555048">
      <w:pPr>
        <w:pStyle w:val="Nadpis2"/>
      </w:pPr>
      <w:r w:rsidRPr="00231FA7">
        <w:lastRenderedPageBreak/>
        <w:t xml:space="preserve">Bude-li Objednatel v prodlení se zaplacením jakékoliv faktury déle než </w:t>
      </w:r>
      <w:r w:rsidR="00E903B3">
        <w:t>6</w:t>
      </w:r>
      <w:r w:rsidR="00E903B3" w:rsidRPr="00137C36">
        <w:t>0</w:t>
      </w:r>
      <w:r w:rsidR="00E903B3" w:rsidRPr="00231FA7">
        <w:t xml:space="preserve"> </w:t>
      </w:r>
      <w:r w:rsidRPr="00231FA7">
        <w:t xml:space="preserve">dnů, je </w:t>
      </w:r>
      <w:r>
        <w:t>Zhotovitel</w:t>
      </w:r>
      <w:r w:rsidRPr="00231FA7">
        <w:t xml:space="preserve"> oprávněn písemně odstoupit od této smlouvy s účinky doručením písemného odstoupení Objednateli</w:t>
      </w:r>
      <w:r>
        <w:t xml:space="preserve"> na adresu sídla Objednatele nebo e</w:t>
      </w:r>
      <w:r w:rsidR="00FA2668">
        <w:t>-</w:t>
      </w:r>
      <w:r>
        <w:t>mailem</w:t>
      </w:r>
      <w:r w:rsidRPr="00231FA7">
        <w:t>. Strany jsou v takovém případě povinny vydat si</w:t>
      </w:r>
      <w:r>
        <w:t xml:space="preserve"> na náklady Objednatele</w:t>
      </w:r>
      <w:r w:rsidRPr="00231FA7">
        <w:t xml:space="preserve"> vzájemná plnění získaná z této smlouvy do 10 dnů od jejího zániku</w:t>
      </w:r>
      <w:r>
        <w:t>, nestanoví-li tato smlouva jinak</w:t>
      </w:r>
      <w:r w:rsidRPr="00231FA7">
        <w:t>.</w:t>
      </w:r>
    </w:p>
    <w:p w:rsidR="006E1899" w:rsidRDefault="006E1899" w:rsidP="001C42FA">
      <w:pPr>
        <w:pStyle w:val="Nadpis2"/>
      </w:pPr>
      <w:r>
        <w:t>Žádná ze stran není odpovědná za porušení této smlouvy v případě, že takové porušení nastane v důsledku vyšší moci</w:t>
      </w:r>
      <w:r w:rsidR="00F80D8E">
        <w:t xml:space="preserve"> či jiné podstatné změny okolností</w:t>
      </w:r>
      <w:r>
        <w:t>. Za vyšší moc se považují mimořádné a nepřekonatelné překážky vzniklé nezávisle na vůli stran a mimo jejich kontrolu, včetně</w:t>
      </w:r>
      <w:r w:rsidR="000670F3">
        <w:t xml:space="preserve"> nepředvídatelné, </w:t>
      </w:r>
      <w:r w:rsidR="000E03E4">
        <w:t>hrozící nebo probíhající</w:t>
      </w:r>
      <w:r>
        <w:t xml:space="preserve"> války, mobilizace, povstání,</w:t>
      </w:r>
      <w:r w:rsidR="001246C6">
        <w:t xml:space="preserve"> stávky,</w:t>
      </w:r>
      <w:r>
        <w:t xml:space="preserve"> živeln</w:t>
      </w:r>
      <w:r w:rsidR="001D074C">
        <w:t>ý</w:t>
      </w:r>
      <w:r>
        <w:t>ch pohrom, pandemie nebo epidemie a opatření orgánů veřejné moci přijatých v jejich důsledku nebo zmaření dodávek v důsledku těchto událostí.</w:t>
      </w:r>
      <w:r w:rsidR="00F80D8E">
        <w:t xml:space="preserve"> V případě, že porušení této smlouvy v důsledku vyšší moci nebo podstatné změny okolností trvá déle, než </w:t>
      </w:r>
      <w:r w:rsidR="00F80D8E" w:rsidRPr="00137C36">
        <w:t>90 dní</w:t>
      </w:r>
      <w:r w:rsidR="00F80D8E">
        <w:t>, je každá ze stran oprávněna od této smlouvy odstoupit písemným odstoupením doručeným druhé straně.</w:t>
      </w:r>
    </w:p>
    <w:p w:rsidR="000752F7" w:rsidRDefault="000752F7" w:rsidP="009D2F68">
      <w:pPr>
        <w:pStyle w:val="Nadpis1"/>
        <w:rPr>
          <w:b w:val="0"/>
          <w:bCs/>
          <w:i/>
          <w:iCs/>
          <w:u w:val="none"/>
        </w:rPr>
      </w:pPr>
      <w:r>
        <w:br/>
      </w:r>
      <w:r>
        <w:rPr>
          <w:b w:val="0"/>
          <w:bCs/>
          <w:i/>
          <w:iCs/>
          <w:u w:val="none"/>
        </w:rPr>
        <w:t>Informační povinnost</w:t>
      </w:r>
    </w:p>
    <w:p w:rsidR="000752F7" w:rsidRDefault="000752F7" w:rsidP="000752F7">
      <w:pPr>
        <w:pStyle w:val="Nadpis2"/>
      </w:pPr>
      <w:r>
        <w:t xml:space="preserve">Objednatel se zavazuje zdokumentovat a nahlásit Zhotoviteli neprodleně, nejpozději do 24 hodin, </w:t>
      </w:r>
      <w:r w:rsidR="0051261B">
        <w:t>elektronicky</w:t>
      </w:r>
      <w:r>
        <w:t xml:space="preserve"> na </w:t>
      </w:r>
      <w:r w:rsidRPr="006A1865">
        <w:t>e</w:t>
      </w:r>
      <w:r w:rsidR="00FA2668">
        <w:t>-</w:t>
      </w:r>
      <w:r w:rsidRPr="006A1865">
        <w:t>mailovou adresu</w:t>
      </w:r>
      <w:r w:rsidR="00B75C0C" w:rsidRPr="006A1865">
        <w:t>:</w:t>
      </w:r>
      <w:r w:rsidRPr="006A1865">
        <w:t xml:space="preserve"> </w:t>
      </w:r>
      <w:r w:rsidR="000670F3" w:rsidRPr="000670F3">
        <w:t>servis.cz@arjo.com</w:t>
      </w:r>
      <w:r w:rsidR="000670F3">
        <w:t>:</w:t>
      </w:r>
    </w:p>
    <w:p w:rsidR="000670F3" w:rsidRDefault="000670F3" w:rsidP="000670F3">
      <w:pPr>
        <w:pStyle w:val="Nadpis3"/>
        <w:ind w:left="1134" w:hanging="567"/>
      </w:pPr>
      <w:r>
        <w:t>jakoukoliv nežádoucí příhodu týkající se produktů dodaných Objednateli v rámci Díla;</w:t>
      </w:r>
      <w:r w:rsidR="00675065">
        <w:t xml:space="preserve"> a</w:t>
      </w:r>
    </w:p>
    <w:p w:rsidR="000670F3" w:rsidRPr="000670F3" w:rsidRDefault="000670F3" w:rsidP="000670F3">
      <w:pPr>
        <w:pStyle w:val="Nadpis3"/>
        <w:ind w:left="1134" w:hanging="567"/>
      </w:pPr>
      <w:r>
        <w:t>převedení (vč. prodeje, darování) nebo přemístění produktů dodaných Objednateli v rámci Díla, případně jejich poskytnutí třetí osobě (vč. pronájmu, zapůjčení).</w:t>
      </w:r>
    </w:p>
    <w:p w:rsidR="000670F3" w:rsidRDefault="000670F3" w:rsidP="001C42FA">
      <w:pPr>
        <w:pStyle w:val="Nadpis2"/>
      </w:pPr>
      <w:r>
        <w:t>Za nežádoucí příhodu se pro tyto účely rozumí jakákoliv porucha nebo zhoršení vlastností nebo účinnosti produktů, včetně uživatelské chyby v důsledku ergonomických vlastností, jakož i jakýkoliv nedostatek informací poskytnutých výrobcem produktů a jakýkoliv nežádoucí vedlejší účinek, které se týkají nebo by mohly ovlivnit produkty.</w:t>
      </w:r>
    </w:p>
    <w:p w:rsidR="000670F3" w:rsidRDefault="000670F3" w:rsidP="000670F3">
      <w:pPr>
        <w:pStyle w:val="Nadpis2"/>
      </w:pPr>
      <w:r>
        <w:t>Objednatel prohlašuje, že na něho ani jeho vlastníky (i na skutečné vlastníky) nejsou uvaleny žádné sankce EU, Spojeného království Velké Británie a Severního Irska nebo USA a nejsou uvedeni na žádném jiném obdobném seznamu obchodních sankcí („</w:t>
      </w:r>
      <w:r>
        <w:rPr>
          <w:b/>
          <w:bCs w:val="0"/>
        </w:rPr>
        <w:t>Nežádoucí osoba</w:t>
      </w:r>
      <w:r>
        <w:t>“). Objednatel se zavazuje Zhotovitele neprodleně informovat o jakýchkoliv změnách těchto skutečností.</w:t>
      </w:r>
    </w:p>
    <w:p w:rsidR="000670F3" w:rsidRPr="000670F3" w:rsidRDefault="000670F3" w:rsidP="000670F3">
      <w:pPr>
        <w:pStyle w:val="Nadpis2"/>
      </w:pPr>
      <w:r>
        <w:t>Objednatel se zároveň zavazuje, že produkty dodané Objednateli v rámci Díla nepřevede ani jinak neposkytne třetím osobám, které by naplňovaly znaky Nežádoucí osoby.</w:t>
      </w:r>
    </w:p>
    <w:p w:rsidR="000670F3" w:rsidRPr="000670F3" w:rsidRDefault="000670F3" w:rsidP="000670F3">
      <w:pPr>
        <w:pStyle w:val="Nadpis2"/>
      </w:pPr>
      <w:r>
        <w:t>Objednatel se zavazuje, že v případě převedení či jiného poskytnutí produktů dodaných Objednateli v rámci Díla třetí osobě převede na tuto třetí osobu veškeré závazky vyplývající z tohoto Článku VII, případně jinak tuto třetí osobu zaváže ke všem povinnostem vyplývajícím z tohoto Článku VII tak, aby tyto povinnosti mohl vymáhat přímo Zhotovitel.</w:t>
      </w:r>
    </w:p>
    <w:p w:rsidR="00801B43" w:rsidRPr="00231FA7" w:rsidRDefault="009D2F68" w:rsidP="009D2F68">
      <w:pPr>
        <w:pStyle w:val="Nadpis1"/>
      </w:pPr>
      <w:r>
        <w:br/>
      </w:r>
      <w:r>
        <w:rPr>
          <w:b w:val="0"/>
          <w:bCs/>
          <w:i/>
          <w:iCs/>
          <w:u w:val="none"/>
        </w:rPr>
        <w:t>Záruka</w:t>
      </w:r>
    </w:p>
    <w:p w:rsidR="00171B4F" w:rsidRPr="00231FA7" w:rsidRDefault="000A61E6" w:rsidP="001C42FA">
      <w:pPr>
        <w:pStyle w:val="Nadpis2"/>
      </w:pPr>
      <w:r w:rsidRPr="00231FA7">
        <w:t>Zhotovitel</w:t>
      </w:r>
      <w:r w:rsidR="00171B4F" w:rsidRPr="00231FA7">
        <w:t xml:space="preserve"> poskytuje na </w:t>
      </w:r>
      <w:r w:rsidR="00975018">
        <w:t xml:space="preserve">produkty </w:t>
      </w:r>
      <w:r w:rsidR="006A1865">
        <w:t>dodané v rámci Díla</w:t>
      </w:r>
      <w:r w:rsidR="006A1865" w:rsidRPr="00231FA7">
        <w:t xml:space="preserve"> </w:t>
      </w:r>
      <w:r w:rsidR="00171B4F" w:rsidRPr="00231FA7">
        <w:t xml:space="preserve">záruku </w:t>
      </w:r>
      <w:r w:rsidR="00231FA7" w:rsidRPr="00231FA7">
        <w:t>v délce</w:t>
      </w:r>
      <w:r w:rsidR="00171B4F" w:rsidRPr="00231FA7">
        <w:t xml:space="preserve"> 24 měsíců</w:t>
      </w:r>
      <w:r w:rsidR="004136CC">
        <w:t>, a v případě náhradních dílů v délce 6 měsíců</w:t>
      </w:r>
      <w:r w:rsidR="000A2044">
        <w:t xml:space="preserve">  (pokud si strany nesjednají v samostatném ujednání / smlouvě jinak)</w:t>
      </w:r>
      <w:r w:rsidRPr="00231FA7">
        <w:t>. Záruční doba počíná běžet</w:t>
      </w:r>
      <w:r w:rsidR="00171B4F" w:rsidRPr="00231FA7">
        <w:t xml:space="preserve"> ode dne </w:t>
      </w:r>
      <w:r w:rsidRPr="00231FA7">
        <w:t>předání Díla</w:t>
      </w:r>
      <w:r w:rsidR="004136CC">
        <w:t xml:space="preserve"> / dodání náhradních dílů</w:t>
      </w:r>
      <w:r w:rsidRPr="00231FA7">
        <w:t xml:space="preserve"> Objednateli</w:t>
      </w:r>
      <w:r w:rsidR="00171B4F" w:rsidRPr="00231FA7">
        <w:t xml:space="preserve">. </w:t>
      </w:r>
    </w:p>
    <w:p w:rsidR="009E3A23" w:rsidRPr="00231FA7" w:rsidRDefault="00DE216E" w:rsidP="001C42FA">
      <w:pPr>
        <w:pStyle w:val="Nadpis2"/>
      </w:pPr>
      <w:r w:rsidRPr="00231FA7">
        <w:t>Objednatel je povinen vytknout vadu krytou zárukou bez zbytečného odkladu po jejím zjištění. Zhotovitel následně posoudí oprávn</w:t>
      </w:r>
      <w:r w:rsidRPr="00342732">
        <w:t xml:space="preserve">ěnost nároku Objednatele a pokud nárok uzná, zahájí práce </w:t>
      </w:r>
      <w:r w:rsidRPr="00342732">
        <w:lastRenderedPageBreak/>
        <w:t>na odstranění vytknuté vad</w:t>
      </w:r>
      <w:r w:rsidR="00231FA7" w:rsidRPr="00342732">
        <w:t>y</w:t>
      </w:r>
      <w:r w:rsidRPr="00342732">
        <w:t xml:space="preserve"> do 5 pracovních dnů.</w:t>
      </w:r>
      <w:r w:rsidR="003E49B3" w:rsidRPr="00342732">
        <w:t xml:space="preserve"> Objednatel je povinen zajistit Zhotoviteli přístup do prostor, kde je Dílo </w:t>
      </w:r>
      <w:r w:rsidR="00356C92">
        <w:t xml:space="preserve">(produkty) </w:t>
      </w:r>
      <w:r w:rsidR="003E49B3" w:rsidRPr="00342732">
        <w:t>umístěno, za účelem posouzení</w:t>
      </w:r>
      <w:r w:rsidR="003E49B3" w:rsidRPr="00231FA7">
        <w:t xml:space="preserve"> oprávněnosti nároku ze záruky a případné odstranění vady vytknuté v záruční době.</w:t>
      </w:r>
    </w:p>
    <w:p w:rsidR="009E3A23" w:rsidRPr="00231FA7" w:rsidRDefault="009E3A23" w:rsidP="001C42FA">
      <w:pPr>
        <w:pStyle w:val="Nadpis2"/>
      </w:pPr>
      <w:r w:rsidRPr="00231FA7">
        <w:t xml:space="preserve">Objednatel </w:t>
      </w:r>
      <w:r w:rsidR="000752F7">
        <w:t>nemá</w:t>
      </w:r>
      <w:r w:rsidR="00DE216E" w:rsidRPr="00231FA7">
        <w:t xml:space="preserve"> nároky</w:t>
      </w:r>
      <w:r w:rsidRPr="00231FA7">
        <w:t xml:space="preserve"> ze záruky v</w:t>
      </w:r>
      <w:r w:rsidR="000752F7">
        <w:t> </w:t>
      </w:r>
      <w:r w:rsidRPr="00231FA7">
        <w:t>případě, že</w:t>
      </w:r>
      <w:r w:rsidR="00DE216E" w:rsidRPr="00231FA7">
        <w:t>:</w:t>
      </w:r>
    </w:p>
    <w:p w:rsidR="009E3A23" w:rsidRPr="00231FA7" w:rsidRDefault="009E3A23" w:rsidP="000670F3">
      <w:pPr>
        <w:pStyle w:val="Nadpis3"/>
        <w:ind w:left="1134" w:hanging="567"/>
      </w:pPr>
      <w:r w:rsidRPr="00231FA7">
        <w:t xml:space="preserve">Dílo nebo jeho část </w:t>
      </w:r>
      <w:r w:rsidR="00DE216E" w:rsidRPr="00231FA7">
        <w:t>ne</w:t>
      </w:r>
      <w:r w:rsidRPr="00231FA7">
        <w:t>budou používán</w:t>
      </w:r>
      <w:r w:rsidR="00DE216E" w:rsidRPr="00231FA7">
        <w:t>y</w:t>
      </w:r>
      <w:r w:rsidR="00882519">
        <w:t xml:space="preserve"> a </w:t>
      </w:r>
      <w:r w:rsidRPr="00231FA7">
        <w:t>obsluhován</w:t>
      </w:r>
      <w:r w:rsidR="00DE216E" w:rsidRPr="00231FA7">
        <w:t>y</w:t>
      </w:r>
      <w:r w:rsidR="006C47B2">
        <w:t xml:space="preserve"> dle návodu k použití</w:t>
      </w:r>
      <w:r w:rsidRPr="00231FA7">
        <w:t xml:space="preserve"> </w:t>
      </w:r>
      <w:r w:rsidR="006C47B2">
        <w:t xml:space="preserve">nebo </w:t>
      </w:r>
      <w:r w:rsidR="00783B14">
        <w:t xml:space="preserve">pokud </w:t>
      </w:r>
      <w:r w:rsidR="00A17D91">
        <w:t>na Díle budou použity neoriginální díly od jiného výrobce než od společnosti Arjo</w:t>
      </w:r>
      <w:r w:rsidR="00DE216E" w:rsidRPr="00231FA7">
        <w:t>;</w:t>
      </w:r>
    </w:p>
    <w:p w:rsidR="00DE216E" w:rsidRDefault="00DE216E" w:rsidP="000670F3">
      <w:pPr>
        <w:pStyle w:val="Nadpis3"/>
        <w:ind w:left="1134" w:hanging="567"/>
      </w:pPr>
      <w:r w:rsidRPr="00231FA7">
        <w:t xml:space="preserve">závady budou způsobeny mechanickým poškozením, nesprávným zacházením nebo </w:t>
      </w:r>
      <w:r w:rsidR="000752F7">
        <w:t xml:space="preserve">(nedostatečnou) </w:t>
      </w:r>
      <w:r w:rsidRPr="00231FA7">
        <w:t>údržbou</w:t>
      </w:r>
      <w:r w:rsidR="00A17D91">
        <w:t xml:space="preserve">, případně </w:t>
      </w:r>
      <w:r w:rsidR="00E1199F">
        <w:t>Dílo nebude servisováno dle návodu k použití autorizovanou osobou s příslušným proškolením a tomu odpovídajícím certifikátem</w:t>
      </w:r>
      <w:r w:rsidRPr="00231FA7">
        <w:t>;</w:t>
      </w:r>
    </w:p>
    <w:p w:rsidR="000752F7" w:rsidRPr="000752F7" w:rsidRDefault="000752F7" w:rsidP="000670F3">
      <w:pPr>
        <w:pStyle w:val="Nadpis3"/>
        <w:ind w:left="1134" w:hanging="567"/>
      </w:pPr>
      <w:r>
        <w:t>se jedná o běžné opotřebení nebo o ukončenou životnost Díla nebo jeho části;</w:t>
      </w:r>
    </w:p>
    <w:p w:rsidR="00DE216E" w:rsidRDefault="00DE216E" w:rsidP="000670F3">
      <w:pPr>
        <w:pStyle w:val="Nadpis3"/>
        <w:ind w:left="1134" w:hanging="567"/>
      </w:pPr>
      <w:r w:rsidRPr="00231FA7">
        <w:t>na Díle budou provedeny jakékoliv změny neoprávněnou osobou, svévolné změny</w:t>
      </w:r>
      <w:r w:rsidR="00342732">
        <w:t xml:space="preserve"> </w:t>
      </w:r>
      <w:r w:rsidRPr="00231FA7">
        <w:t>konstrukc</w:t>
      </w:r>
      <w:r w:rsidR="00342732">
        <w:t>e</w:t>
      </w:r>
      <w:r w:rsidRPr="00231FA7">
        <w:t xml:space="preserve"> nebo zásahy vyvolané Objednatelem, případně jinou neoprávněnou osobou.</w:t>
      </w:r>
    </w:p>
    <w:p w:rsidR="006C47B2" w:rsidRDefault="006C47B2" w:rsidP="001C42FA">
      <w:pPr>
        <w:pStyle w:val="Nadpis2"/>
      </w:pPr>
      <w:r>
        <w:t xml:space="preserve">Objednatel bere na vědomí, že </w:t>
      </w:r>
      <w:r w:rsidR="006E04F0">
        <w:t xml:space="preserve">produkty </w:t>
      </w:r>
      <w:r>
        <w:t xml:space="preserve">v rámci Díla mohou být servisovány pouze </w:t>
      </w:r>
      <w:r w:rsidR="009D2FA7">
        <w:t>osobami proškolenými Zhotovitelem nebo oprávněným zástupcem Zhotovitele v souladu s § 46 a § 47 zákona č. 89/2021 Sb., o zdravotnických prostředcích, ve znění pozdějších předpisů (autorizované osoby)</w:t>
      </w:r>
      <w:r w:rsidR="00AC4ABF">
        <w:t>, případně tomu odpovídajícími ustanoveními předchozí právní úpravy</w:t>
      </w:r>
      <w:r w:rsidR="009D2FA7">
        <w:t>. Objednatel se zavazuje tuto povinnost dodržovat.</w:t>
      </w:r>
    </w:p>
    <w:p w:rsidR="009D2FA7" w:rsidRDefault="009D2FA7" w:rsidP="001C42FA">
      <w:pPr>
        <w:pStyle w:val="Nadpis2"/>
      </w:pPr>
      <w:r>
        <w:t xml:space="preserve">Strany se dohodly, že Zhotovitel bude Objednateli poskytovat servis </w:t>
      </w:r>
      <w:r w:rsidR="006E04F0">
        <w:t xml:space="preserve">produktů </w:t>
      </w:r>
      <w:r>
        <w:t>v rámci Díla (bezpečnostně technické kontroly a opravy), a to na základě samostatných objednávek Objednatele a dle časových možností Zhotovitele a aktuálních cen účtovaných Zhotovitelem v době provádění servisu. Strany si mohou za tímto účelem uzavřít rámcovou smlouvu o poskytování servisu.</w:t>
      </w:r>
    </w:p>
    <w:p w:rsidR="000752F7" w:rsidRPr="000752F7" w:rsidRDefault="009D2FA7" w:rsidP="001C42FA">
      <w:pPr>
        <w:pStyle w:val="Nadpis2"/>
      </w:pPr>
      <w:r>
        <w:t>P</w:t>
      </w:r>
      <w:r w:rsidR="000752F7" w:rsidRPr="004429F9">
        <w:t>o dobu trvání záruční doby dle této smlouvy</w:t>
      </w:r>
      <w:r>
        <w:t xml:space="preserve"> bude Zhotovitel provádět</w:t>
      </w:r>
      <w:r w:rsidR="000752F7" w:rsidRPr="004429F9">
        <w:t xml:space="preserve"> bezpečnostně technické </w:t>
      </w:r>
      <w:r>
        <w:t>kontroly</w:t>
      </w:r>
      <w:r w:rsidRPr="004429F9">
        <w:t xml:space="preserve"> </w:t>
      </w:r>
      <w:r w:rsidR="006E04F0">
        <w:t xml:space="preserve">produktů </w:t>
      </w:r>
      <w:r>
        <w:t xml:space="preserve">v rámci </w:t>
      </w:r>
      <w:r w:rsidR="005323C4" w:rsidRPr="004429F9">
        <w:t>Díla</w:t>
      </w:r>
      <w:r w:rsidR="004429F9">
        <w:t xml:space="preserve"> bezplatně</w:t>
      </w:r>
      <w:r w:rsidR="000752F7" w:rsidRPr="004429F9">
        <w:t xml:space="preserve">, a to </w:t>
      </w:r>
      <w:r w:rsidR="004429F9">
        <w:t xml:space="preserve">v maximálním rozsahu </w:t>
      </w:r>
      <w:r w:rsidR="000752F7" w:rsidRPr="004429F9">
        <w:t>1x ročně v termínech, které si strany předem písemně (e</w:t>
      </w:r>
      <w:r w:rsidR="00FA2668" w:rsidRPr="004429F9">
        <w:t>-</w:t>
      </w:r>
      <w:r w:rsidR="000752F7" w:rsidRPr="004429F9">
        <w:t>mailem) domluví.</w:t>
      </w:r>
    </w:p>
    <w:p w:rsidR="00D3548C" w:rsidRPr="00231FA7" w:rsidRDefault="009D2F68" w:rsidP="009D2F68">
      <w:pPr>
        <w:pStyle w:val="Nadpis1"/>
      </w:pPr>
      <w:r>
        <w:br/>
      </w:r>
      <w:r>
        <w:rPr>
          <w:b w:val="0"/>
          <w:bCs/>
          <w:i/>
          <w:iCs/>
          <w:u w:val="none"/>
        </w:rPr>
        <w:t>Závěrečná ustanovení</w:t>
      </w:r>
    </w:p>
    <w:p w:rsidR="00CA6796" w:rsidRDefault="00380B0A" w:rsidP="009D2F68">
      <w:pPr>
        <w:pStyle w:val="Nadpis2"/>
      </w:pPr>
      <w:r w:rsidRPr="00231FA7">
        <w:t xml:space="preserve">Tato smlouva se řídí českým právem, zejména </w:t>
      </w:r>
      <w:r w:rsidR="005323C4">
        <w:t>O</w:t>
      </w:r>
      <w:r w:rsidRPr="00231FA7">
        <w:t>bčanským zákoníkem.</w:t>
      </w:r>
    </w:p>
    <w:p w:rsidR="005323C4" w:rsidRPr="005323C4" w:rsidRDefault="005323C4" w:rsidP="001C42FA">
      <w:pPr>
        <w:pStyle w:val="Nadpis2"/>
      </w:pPr>
      <w:r w:rsidRPr="00231FA7">
        <w:t>Tato smlouva nabývá platnosti</w:t>
      </w:r>
      <w:r>
        <w:t xml:space="preserve"> a účinnosti</w:t>
      </w:r>
      <w:r w:rsidRPr="00231FA7">
        <w:t xml:space="preserve"> dnem podpisu </w:t>
      </w:r>
      <w:r>
        <w:t xml:space="preserve">všech </w:t>
      </w:r>
      <w:r w:rsidRPr="00231FA7">
        <w:t>stran nebo osob jimi zmocněnými.</w:t>
      </w:r>
    </w:p>
    <w:p w:rsidR="00380B0A" w:rsidRDefault="00CA6796" w:rsidP="001C42FA">
      <w:pPr>
        <w:pStyle w:val="Nadpis2"/>
      </w:pPr>
      <w:r w:rsidRPr="00231FA7">
        <w:t>Nebezpečí škody na Díle přechází na Objednatele dnem předání</w:t>
      </w:r>
      <w:r w:rsidR="001106ED">
        <w:t>, není-li v této smlouvě výslovně sjednáno jinak</w:t>
      </w:r>
      <w:r w:rsidRPr="00231FA7">
        <w:t xml:space="preserve">. </w:t>
      </w:r>
      <w:r w:rsidR="00C9073E" w:rsidRPr="00231FA7">
        <w:t xml:space="preserve">Vlastnictví k Dílu přechází na </w:t>
      </w:r>
      <w:r w:rsidRPr="00231FA7">
        <w:t xml:space="preserve">Objednatele dnem </w:t>
      </w:r>
      <w:r w:rsidR="00342732">
        <w:t xml:space="preserve">úplného </w:t>
      </w:r>
      <w:r w:rsidR="00171B4F" w:rsidRPr="00231FA7">
        <w:t xml:space="preserve">zaplacení </w:t>
      </w:r>
      <w:r w:rsidR="003C014A">
        <w:t>C</w:t>
      </w:r>
      <w:r w:rsidR="00171B4F" w:rsidRPr="00231FA7">
        <w:t>eny</w:t>
      </w:r>
      <w:r w:rsidR="00342732">
        <w:t xml:space="preserve"> Díla</w:t>
      </w:r>
      <w:r w:rsidR="00171B4F" w:rsidRPr="00231FA7">
        <w:t>.</w:t>
      </w:r>
    </w:p>
    <w:p w:rsidR="006F43A2" w:rsidRPr="00231FA7" w:rsidRDefault="006F43A2" w:rsidP="001C42FA">
      <w:pPr>
        <w:pStyle w:val="Nadpis2"/>
      </w:pPr>
      <w:bookmarkStart w:id="18" w:name="_Hlk64391944"/>
      <w:r>
        <w:t xml:space="preserve">Objednatel </w:t>
      </w:r>
      <w:r w:rsidR="00EF1369">
        <w:t>je</w:t>
      </w:r>
      <w:r>
        <w:t xml:space="preserve"> oprávněn postoupit jakékoliv závazky z této smlouvy jen s předchozím písemným souhlasem Zhotovitele</w:t>
      </w:r>
      <w:bookmarkEnd w:id="18"/>
      <w:r w:rsidR="00576B54">
        <w:t>.</w:t>
      </w:r>
    </w:p>
    <w:p w:rsidR="005F48B1" w:rsidRPr="00C44D07" w:rsidRDefault="005F48B1" w:rsidP="001C42FA">
      <w:pPr>
        <w:pStyle w:val="Nadpis2"/>
      </w:pPr>
      <w:r>
        <w:t xml:space="preserve">Objednatel prohlašuje a utvrzuje, že má souhlas všech osob Objednatele, jejichž osobní údaje budou poskytnuty Zhotoviteli v souvislosti s touto smlouvou, k takovému poskytnutí osobních údajů a jejich zpracování předpokládaném touto smlouvou. </w:t>
      </w:r>
    </w:p>
    <w:p w:rsidR="0001393E" w:rsidRDefault="0001393E" w:rsidP="001C42FA">
      <w:pPr>
        <w:pStyle w:val="Nadpis2"/>
      </w:pPr>
      <w:r>
        <w:t>Přijetí této smlouvy s dodatkem nebo odchylkou není považováno za přijetí a uzavření smlouvy, ale za učinění protinávrhu. Strany vylučují použití § 1740 odst. 3 Občanského zákoníku.</w:t>
      </w:r>
    </w:p>
    <w:p w:rsidR="00171B4F" w:rsidRPr="00231FA7" w:rsidRDefault="00171B4F" w:rsidP="001C42FA">
      <w:pPr>
        <w:pStyle w:val="Nadpis2"/>
      </w:pPr>
      <w:r w:rsidRPr="00231FA7">
        <w:t>Tato smlouva může být měněna jen písemnou formou</w:t>
      </w:r>
      <w:r w:rsidR="005323C4">
        <w:t xml:space="preserve">, </w:t>
      </w:r>
      <w:r w:rsidR="00823823">
        <w:t>nestanoví</w:t>
      </w:r>
      <w:r w:rsidR="005323C4">
        <w:t xml:space="preserve">-li </w:t>
      </w:r>
      <w:r w:rsidR="00823823">
        <w:t>tato</w:t>
      </w:r>
      <w:r w:rsidR="005323C4">
        <w:t xml:space="preserve"> smlouv</w:t>
      </w:r>
      <w:r w:rsidR="00823823">
        <w:t>a</w:t>
      </w:r>
      <w:r w:rsidR="005323C4">
        <w:t xml:space="preserve"> výslovně jinak</w:t>
      </w:r>
      <w:r w:rsidRPr="00231FA7">
        <w:t>.</w:t>
      </w:r>
    </w:p>
    <w:p w:rsidR="0001393E" w:rsidRDefault="0001393E" w:rsidP="001C42FA">
      <w:pPr>
        <w:pStyle w:val="Nadpis2"/>
      </w:pPr>
      <w:r>
        <w:lastRenderedPageBreak/>
        <w:t>Tato smlouva představuje úplnou dohodu mezi stranami ohledně předmětu této smlouvy a nahrazuje veškerá předchozí ujednání, smlouvy či jiné dohody stran v téže věci.</w:t>
      </w:r>
    </w:p>
    <w:p w:rsidR="00171B4F" w:rsidRPr="00231FA7" w:rsidRDefault="00171B4F" w:rsidP="001C42FA">
      <w:pPr>
        <w:pStyle w:val="Nadpis2"/>
      </w:pPr>
      <w:r w:rsidRPr="00231FA7">
        <w:t xml:space="preserve">Tato smlouva je sepsána ve dvou vyhotoveních, z nichž každá strana obdrží po jednom. </w:t>
      </w:r>
    </w:p>
    <w:p w:rsidR="00EC21D6" w:rsidRDefault="00EC21D6" w:rsidP="009D2F68">
      <w:pPr>
        <w:pStyle w:val="Nadpis2"/>
      </w:pPr>
      <w:r w:rsidRPr="00A316A5">
        <w:t xml:space="preserve">V rámci smluvního vztahu dle této </w:t>
      </w:r>
      <w:r>
        <w:t>s</w:t>
      </w:r>
      <w:r w:rsidRPr="00A316A5">
        <w:t xml:space="preserve">mlouvy zpracovává </w:t>
      </w:r>
      <w:r>
        <w:t xml:space="preserve">Zhotovitel </w:t>
      </w:r>
      <w:r w:rsidRPr="00A316A5">
        <w:t xml:space="preserve">osobní údaje </w:t>
      </w:r>
      <w:r>
        <w:t>Objednatele</w:t>
      </w:r>
      <w:r w:rsidRPr="00A316A5">
        <w:t xml:space="preserve"> a</w:t>
      </w:r>
      <w:r>
        <w:t> </w:t>
      </w:r>
      <w:r w:rsidRPr="00A316A5">
        <w:t xml:space="preserve">případně jeho kontaktních osob (zejm. údaje o statutárních orgánech nebo zaměstnancích pověřených ve vztahu k této </w:t>
      </w:r>
      <w:r>
        <w:t>s</w:t>
      </w:r>
      <w:r w:rsidRPr="00A316A5">
        <w:t>mlouvě).</w:t>
      </w:r>
      <w:r>
        <w:t xml:space="preserve"> Objednatel</w:t>
      </w:r>
      <w:r w:rsidRPr="00C90021">
        <w:t xml:space="preserve"> </w:t>
      </w:r>
      <w:r>
        <w:t xml:space="preserve">a jeho kontaktní osoby </w:t>
      </w:r>
      <w:r w:rsidRPr="00C90021">
        <w:t>se m</w:t>
      </w:r>
      <w:r>
        <w:t>ohou</w:t>
      </w:r>
      <w:r w:rsidRPr="00C90021">
        <w:t xml:space="preserve"> seznámit s</w:t>
      </w:r>
      <w:r>
        <w:t> </w:t>
      </w:r>
      <w:r w:rsidRPr="00C90021">
        <w:t xml:space="preserve">informacemi o zpracování osobních údajů u </w:t>
      </w:r>
      <w:r>
        <w:t>Zhotovitele</w:t>
      </w:r>
      <w:r w:rsidRPr="00C90021">
        <w:t xml:space="preserve"> v</w:t>
      </w:r>
      <w:r>
        <w:t> </w:t>
      </w:r>
      <w:r w:rsidRPr="00C90021">
        <w:t>Oznámení o</w:t>
      </w:r>
      <w:r>
        <w:t> </w:t>
      </w:r>
      <w:r w:rsidRPr="00C90021">
        <w:t xml:space="preserve">zpracování osobních údajů, které je dostupné na internetových stránkách </w:t>
      </w:r>
      <w:r>
        <w:t>Zhotovitele</w:t>
      </w:r>
      <w:r w:rsidRPr="00C90021">
        <w:t xml:space="preserve">: </w:t>
      </w:r>
      <w:hyperlink r:id="rId11" w:history="1">
        <w:r w:rsidRPr="00F42EB8">
          <w:rPr>
            <w:rStyle w:val="Hypertextovodkaz"/>
          </w:rPr>
          <w:t>https://www.arjo.com/cs-cz/o-nas/pravni-informace/</w:t>
        </w:r>
      </w:hyperlink>
      <w:r w:rsidRPr="00C90021">
        <w:t>.</w:t>
      </w:r>
    </w:p>
    <w:p w:rsidR="00C44D07" w:rsidRDefault="005323C4" w:rsidP="009D2F68">
      <w:pPr>
        <w:pStyle w:val="Nadpis2"/>
      </w:pPr>
      <w:r>
        <w:t xml:space="preserve">V případě, že tato smlouva podléhá povinnosti uveřejnění v registru smluv dle zákona č. 340/2015 Sb., o registru smluv, ve znění pozdějších předpisů, nastává účinnost této smlouvy až jejím uveřejněním. Uveřejnění smlouvy zajistí </w:t>
      </w:r>
      <w:r w:rsidR="006A1865">
        <w:t xml:space="preserve">Objednatel </w:t>
      </w:r>
      <w:r>
        <w:t>na své náklady neprodleně po jejím uzavření.</w:t>
      </w:r>
    </w:p>
    <w:p w:rsidR="005323C4" w:rsidRPr="005323C4" w:rsidRDefault="005323C4" w:rsidP="001C42FA">
      <w:pPr>
        <w:pStyle w:val="Nadpis2"/>
      </w:pPr>
      <w:r>
        <w:t>Strany prohlašují, že obě vstupují do této smlouvy v</w:t>
      </w:r>
      <w:r w:rsidR="006A1865">
        <w:t> </w:t>
      </w:r>
      <w:r>
        <w:t>pozici profesionálů a že žádná z</w:t>
      </w:r>
      <w:r w:rsidR="006A1865">
        <w:t> </w:t>
      </w:r>
      <w:r>
        <w:t>nich nemá při uzavření smlouvy oproti druhé straně výhodnější postavení.</w:t>
      </w:r>
    </w:p>
    <w:p w:rsidR="00C44D07" w:rsidRPr="00C44D07" w:rsidRDefault="00C44D07" w:rsidP="00C44D07">
      <w:pPr>
        <w:spacing w:before="160"/>
        <w:jc w:val="both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535"/>
        <w:gridCol w:w="4535"/>
      </w:tblGrid>
      <w:tr w:rsidR="00380B0A" w:rsidRPr="00231FA7" w:rsidTr="006E1899">
        <w:tc>
          <w:tcPr>
            <w:tcW w:w="4535" w:type="dxa"/>
            <w:shd w:val="clear" w:color="auto" w:fill="auto"/>
          </w:tcPr>
          <w:p w:rsidR="00380B0A" w:rsidRPr="00231FA7" w:rsidRDefault="00380B0A" w:rsidP="000429A6">
            <w:pPr>
              <w:keepNext/>
              <w:spacing w:before="120"/>
              <w:rPr>
                <w:b/>
                <w:bCs/>
                <w:iCs/>
                <w:sz w:val="22"/>
                <w:szCs w:val="22"/>
              </w:rPr>
            </w:pPr>
            <w:r w:rsidRPr="00231FA7">
              <w:rPr>
                <w:b/>
                <w:bCs/>
                <w:iCs/>
                <w:sz w:val="22"/>
                <w:szCs w:val="22"/>
              </w:rPr>
              <w:t>Za Objednatele</w:t>
            </w:r>
          </w:p>
        </w:tc>
        <w:tc>
          <w:tcPr>
            <w:tcW w:w="4535" w:type="dxa"/>
            <w:shd w:val="clear" w:color="auto" w:fill="auto"/>
          </w:tcPr>
          <w:p w:rsidR="00380B0A" w:rsidRPr="00231FA7" w:rsidRDefault="00380B0A" w:rsidP="000429A6">
            <w:pPr>
              <w:keepNext/>
              <w:spacing w:before="120"/>
              <w:rPr>
                <w:b/>
                <w:bCs/>
                <w:iCs/>
                <w:sz w:val="22"/>
                <w:szCs w:val="22"/>
              </w:rPr>
            </w:pPr>
            <w:r w:rsidRPr="00231FA7">
              <w:rPr>
                <w:b/>
                <w:bCs/>
                <w:iCs/>
                <w:sz w:val="22"/>
                <w:szCs w:val="22"/>
              </w:rPr>
              <w:t>Za Zhotovitele</w:t>
            </w:r>
          </w:p>
        </w:tc>
      </w:tr>
      <w:tr w:rsidR="00380B0A" w:rsidRPr="00231FA7" w:rsidTr="006E1899">
        <w:tc>
          <w:tcPr>
            <w:tcW w:w="4535" w:type="dxa"/>
            <w:shd w:val="clear" w:color="auto" w:fill="auto"/>
          </w:tcPr>
          <w:p w:rsidR="00380B0A" w:rsidRPr="00231FA7" w:rsidRDefault="00380B0A" w:rsidP="000429A6">
            <w:pPr>
              <w:keepNext/>
              <w:spacing w:before="120"/>
              <w:rPr>
                <w:iCs/>
                <w:sz w:val="22"/>
                <w:szCs w:val="22"/>
              </w:rPr>
            </w:pPr>
            <w:r w:rsidRPr="00231FA7">
              <w:rPr>
                <w:iCs/>
                <w:sz w:val="22"/>
                <w:szCs w:val="22"/>
              </w:rPr>
              <w:t>V __________ dne __________</w:t>
            </w:r>
          </w:p>
        </w:tc>
        <w:tc>
          <w:tcPr>
            <w:tcW w:w="4535" w:type="dxa"/>
            <w:shd w:val="clear" w:color="auto" w:fill="auto"/>
          </w:tcPr>
          <w:p w:rsidR="00380B0A" w:rsidRPr="00231FA7" w:rsidRDefault="00380B0A" w:rsidP="000429A6">
            <w:pPr>
              <w:keepNext/>
              <w:spacing w:before="120"/>
              <w:rPr>
                <w:iCs/>
                <w:sz w:val="22"/>
                <w:szCs w:val="22"/>
              </w:rPr>
            </w:pPr>
            <w:r w:rsidRPr="00231FA7">
              <w:rPr>
                <w:iCs/>
                <w:sz w:val="22"/>
                <w:szCs w:val="22"/>
              </w:rPr>
              <w:t>V __________ dne __________</w:t>
            </w:r>
          </w:p>
        </w:tc>
      </w:tr>
      <w:tr w:rsidR="00380B0A" w:rsidRPr="00231FA7" w:rsidTr="006E1899">
        <w:tc>
          <w:tcPr>
            <w:tcW w:w="4535" w:type="dxa"/>
            <w:shd w:val="clear" w:color="auto" w:fill="auto"/>
          </w:tcPr>
          <w:p w:rsidR="00380B0A" w:rsidRPr="00231FA7" w:rsidRDefault="00380B0A" w:rsidP="008164D3">
            <w:pPr>
              <w:keepNext/>
              <w:spacing w:before="840" w:after="60"/>
              <w:rPr>
                <w:iCs/>
                <w:sz w:val="22"/>
                <w:szCs w:val="22"/>
              </w:rPr>
            </w:pPr>
            <w:r w:rsidRPr="00231FA7">
              <w:rPr>
                <w:iCs/>
                <w:sz w:val="22"/>
                <w:szCs w:val="22"/>
              </w:rPr>
              <w:t>__________________________</w:t>
            </w:r>
          </w:p>
        </w:tc>
        <w:tc>
          <w:tcPr>
            <w:tcW w:w="4535" w:type="dxa"/>
            <w:shd w:val="clear" w:color="auto" w:fill="auto"/>
          </w:tcPr>
          <w:p w:rsidR="00380B0A" w:rsidRPr="00231FA7" w:rsidRDefault="00380B0A" w:rsidP="008164D3">
            <w:pPr>
              <w:keepNext/>
              <w:spacing w:before="840" w:after="60"/>
              <w:rPr>
                <w:iCs/>
                <w:sz w:val="22"/>
                <w:szCs w:val="22"/>
              </w:rPr>
            </w:pPr>
            <w:r w:rsidRPr="00231FA7">
              <w:rPr>
                <w:iCs/>
                <w:sz w:val="22"/>
                <w:szCs w:val="22"/>
              </w:rPr>
              <w:t>__________________________</w:t>
            </w:r>
          </w:p>
        </w:tc>
      </w:tr>
      <w:tr w:rsidR="00E903B3" w:rsidRPr="00231FA7" w:rsidTr="006E1899">
        <w:trPr>
          <w:trHeight w:val="772"/>
        </w:trPr>
        <w:tc>
          <w:tcPr>
            <w:tcW w:w="4535" w:type="dxa"/>
            <w:shd w:val="clear" w:color="auto" w:fill="auto"/>
          </w:tcPr>
          <w:p w:rsidR="00E903B3" w:rsidRPr="00231FA7" w:rsidRDefault="00E903B3" w:rsidP="00E903B3">
            <w:pPr>
              <w:keepNext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Domov bez bariér</w:t>
            </w:r>
          </w:p>
          <w:p w:rsidR="00E903B3" w:rsidRPr="00231FA7" w:rsidRDefault="00E903B3" w:rsidP="00E903B3">
            <w:pPr>
              <w:keepNext/>
              <w:rPr>
                <w:sz w:val="22"/>
                <w:szCs w:val="22"/>
              </w:rPr>
            </w:pPr>
            <w:r w:rsidRPr="00231FA7">
              <w:rPr>
                <w:sz w:val="22"/>
                <w:szCs w:val="22"/>
              </w:rPr>
              <w:t>Jméno:</w:t>
            </w:r>
            <w:r w:rsidRPr="00CF36A4">
              <w:rPr>
                <w:sz w:val="22"/>
                <w:szCs w:val="22"/>
              </w:rPr>
              <w:t xml:space="preserve"> </w:t>
            </w:r>
            <w:r w:rsidRPr="00CF36A4">
              <w:rPr>
                <w:bCs/>
                <w:sz w:val="22"/>
                <w:szCs w:val="22"/>
              </w:rPr>
              <w:t xml:space="preserve">Ing. </w:t>
            </w:r>
            <w:r>
              <w:rPr>
                <w:bCs/>
                <w:sz w:val="22"/>
                <w:szCs w:val="22"/>
              </w:rPr>
              <w:t>Renata</w:t>
            </w:r>
            <w:r w:rsidRPr="00CF36A4">
              <w:rPr>
                <w:bCs/>
                <w:sz w:val="22"/>
                <w:szCs w:val="22"/>
              </w:rPr>
              <w:t xml:space="preserve"> Zemková</w:t>
            </w:r>
          </w:p>
          <w:p w:rsidR="00E903B3" w:rsidRPr="00231FA7" w:rsidRDefault="00E903B3" w:rsidP="00E903B3">
            <w:pPr>
              <w:keepNext/>
              <w:rPr>
                <w:b/>
                <w:bCs/>
                <w:sz w:val="22"/>
                <w:szCs w:val="22"/>
              </w:rPr>
            </w:pPr>
            <w:r w:rsidRPr="00231FA7">
              <w:rPr>
                <w:sz w:val="22"/>
                <w:szCs w:val="22"/>
              </w:rPr>
              <w:t xml:space="preserve">Funkce: </w:t>
            </w:r>
            <w:r>
              <w:rPr>
                <w:sz w:val="22"/>
                <w:szCs w:val="22"/>
              </w:rPr>
              <w:t>ředitelka</w:t>
            </w:r>
          </w:p>
        </w:tc>
        <w:tc>
          <w:tcPr>
            <w:tcW w:w="4535" w:type="dxa"/>
            <w:shd w:val="clear" w:color="auto" w:fill="auto"/>
          </w:tcPr>
          <w:p w:rsidR="00E903B3" w:rsidRPr="00231FA7" w:rsidRDefault="00E903B3" w:rsidP="00E903B3">
            <w:pPr>
              <w:keepNext/>
              <w:spacing w:before="60" w:after="60"/>
              <w:rPr>
                <w:b/>
                <w:bCs/>
                <w:sz w:val="22"/>
                <w:szCs w:val="22"/>
              </w:rPr>
            </w:pPr>
            <w:r w:rsidRPr="00231FA7">
              <w:rPr>
                <w:b/>
                <w:bCs/>
                <w:sz w:val="22"/>
                <w:szCs w:val="22"/>
              </w:rPr>
              <w:t>Arjo Czech Republic s.r.o.</w:t>
            </w:r>
          </w:p>
          <w:p w:rsidR="00E903B3" w:rsidRPr="007E08D7" w:rsidRDefault="00E903B3" w:rsidP="00E903B3">
            <w:pPr>
              <w:keepNext/>
              <w:rPr>
                <w:sz w:val="22"/>
                <w:szCs w:val="22"/>
              </w:rPr>
            </w:pPr>
            <w:r w:rsidRPr="007E08D7">
              <w:rPr>
                <w:sz w:val="22"/>
                <w:szCs w:val="22"/>
              </w:rPr>
              <w:t>Jméno: Ing. Jan Navrátil</w:t>
            </w:r>
          </w:p>
          <w:p w:rsidR="00E903B3" w:rsidRPr="00231FA7" w:rsidRDefault="00E903B3" w:rsidP="00E903B3">
            <w:pPr>
              <w:keepNext/>
              <w:rPr>
                <w:iCs/>
                <w:sz w:val="22"/>
                <w:szCs w:val="22"/>
              </w:rPr>
            </w:pPr>
            <w:r w:rsidRPr="007E08D7">
              <w:rPr>
                <w:sz w:val="22"/>
                <w:szCs w:val="22"/>
              </w:rPr>
              <w:t>Funkce: na základě plné moci</w:t>
            </w:r>
          </w:p>
        </w:tc>
      </w:tr>
    </w:tbl>
    <w:p w:rsidR="000A7E66" w:rsidRPr="00231FA7" w:rsidRDefault="000A7E66" w:rsidP="00557AD5">
      <w:pPr>
        <w:rPr>
          <w:sz w:val="22"/>
          <w:szCs w:val="22"/>
        </w:rPr>
      </w:pPr>
    </w:p>
    <w:p w:rsidR="0095548D" w:rsidRPr="00231FA7" w:rsidRDefault="0095548D" w:rsidP="009E3A23">
      <w:pPr>
        <w:jc w:val="center"/>
        <w:rPr>
          <w:b/>
          <w:bCs/>
          <w:sz w:val="22"/>
          <w:szCs w:val="22"/>
          <w:u w:val="single"/>
        </w:rPr>
        <w:sectPr w:rsidR="0095548D" w:rsidRPr="00231FA7" w:rsidSect="0095548D">
          <w:headerReference w:type="default" r:id="rId12"/>
          <w:footerReference w:type="default" r:id="rId13"/>
          <w:pgSz w:w="11906" w:h="16838"/>
          <w:pgMar w:top="1418" w:right="1418" w:bottom="1418" w:left="1418" w:header="709" w:footer="709" w:gutter="0"/>
          <w:cols w:space="708"/>
        </w:sectPr>
      </w:pPr>
    </w:p>
    <w:p w:rsidR="003B56B9" w:rsidRPr="00231FA7" w:rsidRDefault="00DE216E" w:rsidP="009E3A23">
      <w:pPr>
        <w:jc w:val="center"/>
        <w:rPr>
          <w:b/>
          <w:bCs/>
          <w:sz w:val="22"/>
          <w:szCs w:val="22"/>
          <w:u w:val="single"/>
        </w:rPr>
      </w:pPr>
      <w:r w:rsidRPr="00231FA7">
        <w:rPr>
          <w:b/>
          <w:bCs/>
          <w:sz w:val="22"/>
          <w:szCs w:val="22"/>
          <w:u w:val="single"/>
        </w:rPr>
        <w:lastRenderedPageBreak/>
        <w:br w:type="column"/>
      </w:r>
      <w:r w:rsidR="00AD71FD" w:rsidRPr="00AD71FD">
        <w:rPr>
          <w:noProof/>
          <w:sz w:val="72"/>
          <w:u w:val="singl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10.2pt;margin-top:49.05pt;width:24.75pt;height:41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" stroked="f">
            <v:textbox style="layout-flow:vertical;mso-layout-flow-alt:bottom-to-top">
              <w:txbxContent>
                <w:p w:rsidR="000429A6" w:rsidRPr="0072676C" w:rsidRDefault="000429A6" w:rsidP="00171B4F">
                  <w:r w:rsidRPr="0072676C">
                    <w:t>1270</w:t>
                  </w:r>
                </w:p>
              </w:txbxContent>
            </v:textbox>
          </v:shape>
        </w:pict>
      </w:r>
    </w:p>
    <w:p w:rsidR="005323C4" w:rsidRDefault="005323C4" w:rsidP="005323C4">
      <w:pPr>
        <w:jc w:val="center"/>
        <w:rPr>
          <w:b/>
          <w:bCs/>
          <w:sz w:val="22"/>
          <w:szCs w:val="22"/>
        </w:rPr>
      </w:pPr>
    </w:p>
    <w:p w:rsidR="0051261B" w:rsidRPr="00231FA7" w:rsidRDefault="0051261B" w:rsidP="0051261B">
      <w:pPr>
        <w:jc w:val="center"/>
        <w:rPr>
          <w:b/>
          <w:bCs/>
          <w:sz w:val="22"/>
          <w:szCs w:val="22"/>
          <w:u w:val="single"/>
        </w:rPr>
      </w:pPr>
      <w:r w:rsidRPr="00231FA7">
        <w:rPr>
          <w:b/>
          <w:bCs/>
          <w:sz w:val="22"/>
          <w:szCs w:val="22"/>
          <w:u w:val="single"/>
        </w:rPr>
        <w:t xml:space="preserve">Příloha č. </w:t>
      </w:r>
      <w:r>
        <w:rPr>
          <w:b/>
          <w:bCs/>
          <w:sz w:val="22"/>
          <w:szCs w:val="22"/>
          <w:u w:val="single"/>
        </w:rPr>
        <w:t>2</w:t>
      </w:r>
    </w:p>
    <w:p w:rsidR="00D00F45" w:rsidRDefault="00D00F45" w:rsidP="00D00F4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Nákres instalační připravenosti – sprchový panel s výlevkou (vývod do podlahy)</w:t>
      </w:r>
    </w:p>
    <w:p w:rsidR="00D00F45" w:rsidRDefault="00D00F45" w:rsidP="00D00F45">
      <w:pPr>
        <w:jc w:val="center"/>
        <w:rPr>
          <w:b/>
          <w:bCs/>
          <w:sz w:val="22"/>
          <w:szCs w:val="22"/>
        </w:rPr>
      </w:pPr>
    </w:p>
    <w:p w:rsidR="005323C4" w:rsidRPr="00020948" w:rsidRDefault="00D00F45" w:rsidP="00D00F45">
      <w:pPr>
        <w:jc w:val="center"/>
        <w:rPr>
          <w:b/>
          <w:bCs/>
          <w:sz w:val="22"/>
          <w:szCs w:val="22"/>
        </w:rPr>
      </w:pPr>
      <w:r w:rsidRPr="00CF36A4">
        <w:rPr>
          <w:b/>
          <w:bCs/>
          <w:noProof/>
          <w:sz w:val="22"/>
          <w:szCs w:val="22"/>
        </w:rPr>
        <w:drawing>
          <wp:inline distT="0" distB="0" distL="0" distR="0">
            <wp:extent cx="5268060" cy="7068536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706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23C4" w:rsidRPr="00020948" w:rsidSect="0095548D">
      <w:footerReference w:type="default" r:id="rId15"/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D6BF4B" w16cex:dateUtc="2021-02-16T21:01:00Z"/>
  <w16cex:commentExtensible w16cex:durableId="2612B830" w16cex:dateUtc="2021-12-08T08:51:00Z"/>
  <w16cex:commentExtensible w16cex:durableId="255AF5A9" w16cex:dateUtc="2021-12-08T08:13:00Z"/>
  <w16cex:commentExtensible w16cex:durableId="2559F089" w16cex:dateUtc="2021-12-07T13:39:00Z"/>
  <w16cex:commentExtensible w16cex:durableId="23D6CBAB" w16cex:dateUtc="2021-02-16T21:54:00Z"/>
  <w16cex:commentExtensible w16cex:durableId="23D6C7F1" w16cex:dateUtc="2021-02-16T21:38:00Z"/>
  <w16cex:commentExtensible w16cex:durableId="25944EF4" w16cex:dateUtc="2022-01-20T20:13:00Z"/>
  <w16cex:commentExtensible w16cex:durableId="255A2412" w16cex:dateUtc="2021-12-07T17:18:00Z"/>
  <w16cex:commentExtensible w16cex:durableId="255AED52" w16cex:dateUtc="2021-12-08T07:37:00Z"/>
  <w16cex:commentExtensible w16cex:durableId="25A247F1" w16cex:dateUtc="2022-01-31T10:35:00Z"/>
  <w16cex:commentExtensible w16cex:durableId="25944FB3" w16cex:dateUtc="2022-01-20T20:16:00Z"/>
  <w16cex:commentExtensible w16cex:durableId="26E1AE51" w16cex:dateUtc="2022-09-30T16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9FDF77" w16cid:durableId="23D6BF4B"/>
  <w16cid:commentId w16cid:paraId="1524A28E" w16cid:durableId="2612B830"/>
  <w16cid:commentId w16cid:paraId="172EBCBE" w16cid:durableId="255AF5A9"/>
  <w16cid:commentId w16cid:paraId="4F57D18D" w16cid:durableId="2559F089"/>
  <w16cid:commentId w16cid:paraId="62B5FAA6" w16cid:durableId="23D6CBAB"/>
  <w16cid:commentId w16cid:paraId="36717432" w16cid:durableId="23D6C7F1"/>
  <w16cid:commentId w16cid:paraId="342F840F" w16cid:durableId="25944EF4"/>
  <w16cid:commentId w16cid:paraId="524AC60B" w16cid:durableId="255A2412"/>
  <w16cid:commentId w16cid:paraId="5CE17641" w16cid:durableId="255AED52"/>
  <w16cid:commentId w16cid:paraId="4F874334" w16cid:durableId="25A247F1"/>
  <w16cid:commentId w16cid:paraId="62D73A3A" w16cid:durableId="25944FB3"/>
  <w16cid:commentId w16cid:paraId="3A9A9859" w16cid:durableId="26E1AE5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E82" w:rsidRDefault="00084E82" w:rsidP="00EA79DB">
      <w:r>
        <w:separator/>
      </w:r>
    </w:p>
  </w:endnote>
  <w:endnote w:type="continuationSeparator" w:id="0">
    <w:p w:rsidR="00084E82" w:rsidRDefault="00084E82" w:rsidP="00EA7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9A6" w:rsidRDefault="00AD71FD">
    <w:pPr>
      <w:pStyle w:val="Zpat"/>
      <w:jc w:val="center"/>
    </w:pPr>
    <w:r>
      <w:fldChar w:fldCharType="begin"/>
    </w:r>
    <w:r w:rsidR="000429A6">
      <w:instrText>PAGE   \* MERGEFORMAT</w:instrText>
    </w:r>
    <w:r>
      <w:fldChar w:fldCharType="separate"/>
    </w:r>
    <w:r w:rsidR="001844C1">
      <w:rPr>
        <w:noProof/>
      </w:rPr>
      <w:t>7</w:t>
    </w:r>
    <w:r>
      <w:fldChar w:fldCharType="end"/>
    </w:r>
  </w:p>
  <w:p w:rsidR="000429A6" w:rsidRPr="00882519" w:rsidRDefault="00882519">
    <w:pPr>
      <w:pStyle w:val="Zpat"/>
      <w:rPr>
        <w:sz w:val="14"/>
        <w:szCs w:val="14"/>
      </w:rPr>
    </w:pPr>
    <w:r w:rsidRPr="005E5616">
      <w:rPr>
        <w:sz w:val="14"/>
        <w:szCs w:val="14"/>
      </w:rPr>
      <w:t xml:space="preserve">Verze dokumentu </w:t>
    </w:r>
    <w:r w:rsidR="00EC21D6">
      <w:rPr>
        <w:sz w:val="14"/>
        <w:szCs w:val="14"/>
      </w:rPr>
      <w:t>202209</w:t>
    </w:r>
    <w:r w:rsidR="00564F8C">
      <w:rPr>
        <w:sz w:val="14"/>
        <w:szCs w:val="14"/>
      </w:rPr>
      <w:t>30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9A6" w:rsidRDefault="000429A6">
    <w:pPr>
      <w:pStyle w:val="Zpat"/>
      <w:jc w:val="center"/>
    </w:pPr>
  </w:p>
  <w:p w:rsidR="000429A6" w:rsidRDefault="000429A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E82" w:rsidRDefault="00084E82" w:rsidP="00EA79DB">
      <w:r>
        <w:separator/>
      </w:r>
    </w:p>
  </w:footnote>
  <w:footnote w:type="continuationSeparator" w:id="0">
    <w:p w:rsidR="00084E82" w:rsidRDefault="00084E82" w:rsidP="00EA79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333" w:rsidRDefault="00DC1333" w:rsidP="00DC1333">
    <w:pPr>
      <w:pStyle w:val="Zhlav"/>
      <w:jc w:val="right"/>
    </w:pPr>
    <w:r w:rsidRPr="001C2CAB">
      <w:rPr>
        <w:noProof/>
      </w:rPr>
      <w:drawing>
        <wp:inline distT="0" distB="0" distL="0" distR="0">
          <wp:extent cx="1028700" cy="2413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722"/>
    <w:multiLevelType w:val="hybridMultilevel"/>
    <w:tmpl w:val="AD30B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6789B"/>
    <w:multiLevelType w:val="hybridMultilevel"/>
    <w:tmpl w:val="24345B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B701E"/>
    <w:multiLevelType w:val="multilevel"/>
    <w:tmpl w:val="089495A6"/>
    <w:lvl w:ilvl="0">
      <w:start w:val="1"/>
      <w:numFmt w:val="upperRoman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3160C2A"/>
    <w:multiLevelType w:val="multilevel"/>
    <w:tmpl w:val="DE1C5988"/>
    <w:lvl w:ilvl="0">
      <w:start w:val="1"/>
      <w:numFmt w:val="upperRoman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5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2C87FD0"/>
    <w:multiLevelType w:val="multilevel"/>
    <w:tmpl w:val="9E6C1A04"/>
    <w:lvl w:ilvl="0">
      <w:start w:val="1"/>
      <w:numFmt w:val="upperRoman"/>
      <w:pStyle w:val="Nadpis1"/>
      <w:suff w:val="nothing"/>
      <w:lvlText w:val="Článek %1"/>
      <w:lvlJc w:val="center"/>
      <w:pPr>
        <w:ind w:left="0" w:firstLine="0"/>
      </w:pPr>
      <w:rPr>
        <w:rFonts w:hint="default"/>
        <w:b/>
        <w:bCs/>
        <w:i w:val="0"/>
        <w:iCs w:val="0"/>
        <w:u w:val="none"/>
      </w:rPr>
    </w:lvl>
    <w:lvl w:ilvl="1">
      <w:start w:val="1"/>
      <w:numFmt w:val="decimal"/>
      <w:pStyle w:val="Nadpis2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lowerRoman"/>
      <w:pStyle w:val="Nadpis3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90A6F28"/>
    <w:multiLevelType w:val="hybridMultilevel"/>
    <w:tmpl w:val="A7504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2"/>
  </w:num>
  <w:num w:numId="16">
    <w:abstractNumId w:val="2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3E5C1D"/>
    <w:rsid w:val="00011424"/>
    <w:rsid w:val="0001393E"/>
    <w:rsid w:val="00013E4F"/>
    <w:rsid w:val="00013F77"/>
    <w:rsid w:val="00016C59"/>
    <w:rsid w:val="00017800"/>
    <w:rsid w:val="00020948"/>
    <w:rsid w:val="00031CB4"/>
    <w:rsid w:val="00032BF3"/>
    <w:rsid w:val="000429A6"/>
    <w:rsid w:val="00043CF4"/>
    <w:rsid w:val="00045118"/>
    <w:rsid w:val="0005670A"/>
    <w:rsid w:val="000657C9"/>
    <w:rsid w:val="00066F52"/>
    <w:rsid w:val="000670F3"/>
    <w:rsid w:val="00071353"/>
    <w:rsid w:val="00073149"/>
    <w:rsid w:val="000752F7"/>
    <w:rsid w:val="000821EA"/>
    <w:rsid w:val="00084E82"/>
    <w:rsid w:val="00085DF1"/>
    <w:rsid w:val="0009295A"/>
    <w:rsid w:val="0009799E"/>
    <w:rsid w:val="000A0531"/>
    <w:rsid w:val="000A2044"/>
    <w:rsid w:val="000A61E6"/>
    <w:rsid w:val="000A65C6"/>
    <w:rsid w:val="000A7E66"/>
    <w:rsid w:val="000B05D7"/>
    <w:rsid w:val="000B57E9"/>
    <w:rsid w:val="000C0118"/>
    <w:rsid w:val="000C25CE"/>
    <w:rsid w:val="000D1F22"/>
    <w:rsid w:val="000E03E4"/>
    <w:rsid w:val="000F1685"/>
    <w:rsid w:val="000F2339"/>
    <w:rsid w:val="001106ED"/>
    <w:rsid w:val="00114B4C"/>
    <w:rsid w:val="00116A31"/>
    <w:rsid w:val="00122EBD"/>
    <w:rsid w:val="00123B74"/>
    <w:rsid w:val="00123FB5"/>
    <w:rsid w:val="001246C6"/>
    <w:rsid w:val="00125633"/>
    <w:rsid w:val="00127EF3"/>
    <w:rsid w:val="001318AE"/>
    <w:rsid w:val="00137C36"/>
    <w:rsid w:val="001429B7"/>
    <w:rsid w:val="00142DE5"/>
    <w:rsid w:val="00144F70"/>
    <w:rsid w:val="00152FC8"/>
    <w:rsid w:val="00155C15"/>
    <w:rsid w:val="00161432"/>
    <w:rsid w:val="001634DB"/>
    <w:rsid w:val="00166B22"/>
    <w:rsid w:val="00171B4F"/>
    <w:rsid w:val="00172477"/>
    <w:rsid w:val="001844C1"/>
    <w:rsid w:val="00185EA4"/>
    <w:rsid w:val="001860F6"/>
    <w:rsid w:val="00192F3B"/>
    <w:rsid w:val="00193B9C"/>
    <w:rsid w:val="001A2365"/>
    <w:rsid w:val="001A4664"/>
    <w:rsid w:val="001A5265"/>
    <w:rsid w:val="001B664D"/>
    <w:rsid w:val="001C01DC"/>
    <w:rsid w:val="001C18D2"/>
    <w:rsid w:val="001C2CF6"/>
    <w:rsid w:val="001C42FA"/>
    <w:rsid w:val="001C7C53"/>
    <w:rsid w:val="001D074C"/>
    <w:rsid w:val="001D559D"/>
    <w:rsid w:val="001E3D8C"/>
    <w:rsid w:val="001F08BC"/>
    <w:rsid w:val="001F46C5"/>
    <w:rsid w:val="002016CE"/>
    <w:rsid w:val="00205352"/>
    <w:rsid w:val="002106EE"/>
    <w:rsid w:val="0021269E"/>
    <w:rsid w:val="002153FF"/>
    <w:rsid w:val="00217989"/>
    <w:rsid w:val="00221539"/>
    <w:rsid w:val="002246D2"/>
    <w:rsid w:val="00227F1C"/>
    <w:rsid w:val="00231D76"/>
    <w:rsid w:val="00231FA7"/>
    <w:rsid w:val="00242E97"/>
    <w:rsid w:val="00253F02"/>
    <w:rsid w:val="0025534D"/>
    <w:rsid w:val="00255392"/>
    <w:rsid w:val="00255747"/>
    <w:rsid w:val="002713C8"/>
    <w:rsid w:val="00271DD2"/>
    <w:rsid w:val="00273FA4"/>
    <w:rsid w:val="002821B1"/>
    <w:rsid w:val="00283809"/>
    <w:rsid w:val="00284779"/>
    <w:rsid w:val="002901A9"/>
    <w:rsid w:val="002948D6"/>
    <w:rsid w:val="002A194F"/>
    <w:rsid w:val="002A3E15"/>
    <w:rsid w:val="002A630E"/>
    <w:rsid w:val="002B36D0"/>
    <w:rsid w:val="002B5115"/>
    <w:rsid w:val="002B547A"/>
    <w:rsid w:val="002C15C8"/>
    <w:rsid w:val="002C3A61"/>
    <w:rsid w:val="002C519F"/>
    <w:rsid w:val="002D09CC"/>
    <w:rsid w:val="002D2601"/>
    <w:rsid w:val="002D5B7B"/>
    <w:rsid w:val="002F6047"/>
    <w:rsid w:val="0030151C"/>
    <w:rsid w:val="0030270C"/>
    <w:rsid w:val="003061AA"/>
    <w:rsid w:val="00307DCC"/>
    <w:rsid w:val="003102DB"/>
    <w:rsid w:val="003114D9"/>
    <w:rsid w:val="00317F84"/>
    <w:rsid w:val="00320CE1"/>
    <w:rsid w:val="003333AF"/>
    <w:rsid w:val="00342732"/>
    <w:rsid w:val="0034310B"/>
    <w:rsid w:val="00350205"/>
    <w:rsid w:val="003535F9"/>
    <w:rsid w:val="0035456F"/>
    <w:rsid w:val="00356C92"/>
    <w:rsid w:val="00366601"/>
    <w:rsid w:val="00373BAA"/>
    <w:rsid w:val="00374100"/>
    <w:rsid w:val="00375A89"/>
    <w:rsid w:val="00380B0A"/>
    <w:rsid w:val="003816C7"/>
    <w:rsid w:val="003872D2"/>
    <w:rsid w:val="003A7635"/>
    <w:rsid w:val="003B08DC"/>
    <w:rsid w:val="003B396E"/>
    <w:rsid w:val="003B56B9"/>
    <w:rsid w:val="003C014A"/>
    <w:rsid w:val="003D1CC1"/>
    <w:rsid w:val="003D52EE"/>
    <w:rsid w:val="003D5EF3"/>
    <w:rsid w:val="003E29A0"/>
    <w:rsid w:val="003E49B3"/>
    <w:rsid w:val="003E5B39"/>
    <w:rsid w:val="003E5C1D"/>
    <w:rsid w:val="003F42C7"/>
    <w:rsid w:val="0040258C"/>
    <w:rsid w:val="0040444E"/>
    <w:rsid w:val="004136CC"/>
    <w:rsid w:val="0041392A"/>
    <w:rsid w:val="0042185F"/>
    <w:rsid w:val="00423513"/>
    <w:rsid w:val="004310A9"/>
    <w:rsid w:val="004345B6"/>
    <w:rsid w:val="00440FA7"/>
    <w:rsid w:val="004428D3"/>
    <w:rsid w:val="004429F9"/>
    <w:rsid w:val="00445AF7"/>
    <w:rsid w:val="00446F84"/>
    <w:rsid w:val="00462213"/>
    <w:rsid w:val="00462481"/>
    <w:rsid w:val="00466B3F"/>
    <w:rsid w:val="00470116"/>
    <w:rsid w:val="004835BF"/>
    <w:rsid w:val="004917DC"/>
    <w:rsid w:val="004B2847"/>
    <w:rsid w:val="004B62CF"/>
    <w:rsid w:val="004B7A80"/>
    <w:rsid w:val="004B7C82"/>
    <w:rsid w:val="004C7E34"/>
    <w:rsid w:val="004D4609"/>
    <w:rsid w:val="004D60A9"/>
    <w:rsid w:val="004D707B"/>
    <w:rsid w:val="004F0102"/>
    <w:rsid w:val="004F25C1"/>
    <w:rsid w:val="004F4446"/>
    <w:rsid w:val="004F4A90"/>
    <w:rsid w:val="00503A5E"/>
    <w:rsid w:val="00506F4C"/>
    <w:rsid w:val="00510BDC"/>
    <w:rsid w:val="00511D58"/>
    <w:rsid w:val="0051261B"/>
    <w:rsid w:val="005140B3"/>
    <w:rsid w:val="005172D7"/>
    <w:rsid w:val="005323C4"/>
    <w:rsid w:val="005408DA"/>
    <w:rsid w:val="00545393"/>
    <w:rsid w:val="00545E56"/>
    <w:rsid w:val="00552516"/>
    <w:rsid w:val="00555048"/>
    <w:rsid w:val="00556648"/>
    <w:rsid w:val="00557AD5"/>
    <w:rsid w:val="00564F8C"/>
    <w:rsid w:val="00571724"/>
    <w:rsid w:val="00576B54"/>
    <w:rsid w:val="00585698"/>
    <w:rsid w:val="00590709"/>
    <w:rsid w:val="005948E8"/>
    <w:rsid w:val="005957F4"/>
    <w:rsid w:val="00596AC8"/>
    <w:rsid w:val="005A2E61"/>
    <w:rsid w:val="005A5C60"/>
    <w:rsid w:val="005C6272"/>
    <w:rsid w:val="005C645E"/>
    <w:rsid w:val="005D30F4"/>
    <w:rsid w:val="005D383D"/>
    <w:rsid w:val="005E2293"/>
    <w:rsid w:val="005E7987"/>
    <w:rsid w:val="005E79D6"/>
    <w:rsid w:val="005F48B1"/>
    <w:rsid w:val="005F679D"/>
    <w:rsid w:val="005F6B79"/>
    <w:rsid w:val="00601671"/>
    <w:rsid w:val="00602AA9"/>
    <w:rsid w:val="0060565A"/>
    <w:rsid w:val="00620407"/>
    <w:rsid w:val="00635107"/>
    <w:rsid w:val="00636C39"/>
    <w:rsid w:val="00640938"/>
    <w:rsid w:val="00643018"/>
    <w:rsid w:val="006456EF"/>
    <w:rsid w:val="00654ECB"/>
    <w:rsid w:val="006579D7"/>
    <w:rsid w:val="006614D8"/>
    <w:rsid w:val="006726C5"/>
    <w:rsid w:val="00675065"/>
    <w:rsid w:val="00684261"/>
    <w:rsid w:val="00697FF3"/>
    <w:rsid w:val="006A1865"/>
    <w:rsid w:val="006A6B3C"/>
    <w:rsid w:val="006B1F8A"/>
    <w:rsid w:val="006B343C"/>
    <w:rsid w:val="006B6BCC"/>
    <w:rsid w:val="006C47B2"/>
    <w:rsid w:val="006C56C9"/>
    <w:rsid w:val="006E04F0"/>
    <w:rsid w:val="006E1899"/>
    <w:rsid w:val="006E3FF7"/>
    <w:rsid w:val="006E5785"/>
    <w:rsid w:val="006E59A2"/>
    <w:rsid w:val="006E5E22"/>
    <w:rsid w:val="006F1E91"/>
    <w:rsid w:val="006F43A2"/>
    <w:rsid w:val="007059D4"/>
    <w:rsid w:val="00710260"/>
    <w:rsid w:val="00711554"/>
    <w:rsid w:val="00723237"/>
    <w:rsid w:val="00731E05"/>
    <w:rsid w:val="00731F56"/>
    <w:rsid w:val="00741FBD"/>
    <w:rsid w:val="00745072"/>
    <w:rsid w:val="007469F2"/>
    <w:rsid w:val="00754917"/>
    <w:rsid w:val="00763BF1"/>
    <w:rsid w:val="00773B07"/>
    <w:rsid w:val="00781C2C"/>
    <w:rsid w:val="00781F1B"/>
    <w:rsid w:val="007832FC"/>
    <w:rsid w:val="00783B14"/>
    <w:rsid w:val="00787FD1"/>
    <w:rsid w:val="00791C83"/>
    <w:rsid w:val="007961AA"/>
    <w:rsid w:val="00796E38"/>
    <w:rsid w:val="007B4457"/>
    <w:rsid w:val="007B47B6"/>
    <w:rsid w:val="007B58EC"/>
    <w:rsid w:val="007B7046"/>
    <w:rsid w:val="007C0D8C"/>
    <w:rsid w:val="007D19DA"/>
    <w:rsid w:val="007D2FC3"/>
    <w:rsid w:val="007E2F45"/>
    <w:rsid w:val="007E7703"/>
    <w:rsid w:val="007F3CAF"/>
    <w:rsid w:val="00801B43"/>
    <w:rsid w:val="00804653"/>
    <w:rsid w:val="00814561"/>
    <w:rsid w:val="00814D04"/>
    <w:rsid w:val="00814D7B"/>
    <w:rsid w:val="00816000"/>
    <w:rsid w:val="008164D3"/>
    <w:rsid w:val="00823823"/>
    <w:rsid w:val="00826FE4"/>
    <w:rsid w:val="00831FFD"/>
    <w:rsid w:val="00833156"/>
    <w:rsid w:val="00840A58"/>
    <w:rsid w:val="00841E7A"/>
    <w:rsid w:val="00842150"/>
    <w:rsid w:val="008446BD"/>
    <w:rsid w:val="00846829"/>
    <w:rsid w:val="008476E9"/>
    <w:rsid w:val="0085177C"/>
    <w:rsid w:val="00851B30"/>
    <w:rsid w:val="008546A4"/>
    <w:rsid w:val="00856E35"/>
    <w:rsid w:val="008619CC"/>
    <w:rsid w:val="00862FFE"/>
    <w:rsid w:val="008649AA"/>
    <w:rsid w:val="008743A5"/>
    <w:rsid w:val="00876B1B"/>
    <w:rsid w:val="00882519"/>
    <w:rsid w:val="008948F3"/>
    <w:rsid w:val="00895647"/>
    <w:rsid w:val="008B6DAE"/>
    <w:rsid w:val="008C1033"/>
    <w:rsid w:val="008C2D8A"/>
    <w:rsid w:val="008C32A6"/>
    <w:rsid w:val="008C4C84"/>
    <w:rsid w:val="008D2087"/>
    <w:rsid w:val="008E3BEA"/>
    <w:rsid w:val="008E7E52"/>
    <w:rsid w:val="008F3607"/>
    <w:rsid w:val="00913491"/>
    <w:rsid w:val="009147C6"/>
    <w:rsid w:val="00921F38"/>
    <w:rsid w:val="00931E23"/>
    <w:rsid w:val="00936DC1"/>
    <w:rsid w:val="0093799E"/>
    <w:rsid w:val="00944E92"/>
    <w:rsid w:val="0094579F"/>
    <w:rsid w:val="00947A14"/>
    <w:rsid w:val="0095548D"/>
    <w:rsid w:val="009630AE"/>
    <w:rsid w:val="00964EF3"/>
    <w:rsid w:val="00965B3C"/>
    <w:rsid w:val="00975018"/>
    <w:rsid w:val="00975FEC"/>
    <w:rsid w:val="00980F75"/>
    <w:rsid w:val="0098210E"/>
    <w:rsid w:val="009835C9"/>
    <w:rsid w:val="0098484B"/>
    <w:rsid w:val="00984F0A"/>
    <w:rsid w:val="00986CA1"/>
    <w:rsid w:val="009926A4"/>
    <w:rsid w:val="00992B5D"/>
    <w:rsid w:val="009A191C"/>
    <w:rsid w:val="009A49C9"/>
    <w:rsid w:val="009B0CA7"/>
    <w:rsid w:val="009B146E"/>
    <w:rsid w:val="009B48E8"/>
    <w:rsid w:val="009B7E55"/>
    <w:rsid w:val="009C6DBC"/>
    <w:rsid w:val="009D0FB6"/>
    <w:rsid w:val="009D2F68"/>
    <w:rsid w:val="009D2FA7"/>
    <w:rsid w:val="009D6079"/>
    <w:rsid w:val="009D7BCC"/>
    <w:rsid w:val="009E1688"/>
    <w:rsid w:val="009E3A23"/>
    <w:rsid w:val="009F6B72"/>
    <w:rsid w:val="00A014D5"/>
    <w:rsid w:val="00A02644"/>
    <w:rsid w:val="00A046A4"/>
    <w:rsid w:val="00A0619F"/>
    <w:rsid w:val="00A1079E"/>
    <w:rsid w:val="00A10BE4"/>
    <w:rsid w:val="00A1188A"/>
    <w:rsid w:val="00A12AE7"/>
    <w:rsid w:val="00A175E1"/>
    <w:rsid w:val="00A17D91"/>
    <w:rsid w:val="00A3156E"/>
    <w:rsid w:val="00A32C38"/>
    <w:rsid w:val="00A342D0"/>
    <w:rsid w:val="00A34A19"/>
    <w:rsid w:val="00A34F44"/>
    <w:rsid w:val="00A3682C"/>
    <w:rsid w:val="00A371C1"/>
    <w:rsid w:val="00A608AF"/>
    <w:rsid w:val="00A662BB"/>
    <w:rsid w:val="00A66D55"/>
    <w:rsid w:val="00A7484A"/>
    <w:rsid w:val="00A74CAD"/>
    <w:rsid w:val="00A76935"/>
    <w:rsid w:val="00A8248C"/>
    <w:rsid w:val="00A83409"/>
    <w:rsid w:val="00A8777F"/>
    <w:rsid w:val="00A96AD9"/>
    <w:rsid w:val="00AA19F9"/>
    <w:rsid w:val="00AA263A"/>
    <w:rsid w:val="00AB3383"/>
    <w:rsid w:val="00AC4ABF"/>
    <w:rsid w:val="00AC4B73"/>
    <w:rsid w:val="00AD20D6"/>
    <w:rsid w:val="00AD3496"/>
    <w:rsid w:val="00AD6359"/>
    <w:rsid w:val="00AD71FD"/>
    <w:rsid w:val="00B060C1"/>
    <w:rsid w:val="00B06933"/>
    <w:rsid w:val="00B11905"/>
    <w:rsid w:val="00B42724"/>
    <w:rsid w:val="00B446E7"/>
    <w:rsid w:val="00B477B2"/>
    <w:rsid w:val="00B5068B"/>
    <w:rsid w:val="00B506A3"/>
    <w:rsid w:val="00B50F92"/>
    <w:rsid w:val="00B62F67"/>
    <w:rsid w:val="00B64E29"/>
    <w:rsid w:val="00B705C6"/>
    <w:rsid w:val="00B73136"/>
    <w:rsid w:val="00B75488"/>
    <w:rsid w:val="00B75C0C"/>
    <w:rsid w:val="00B84AC5"/>
    <w:rsid w:val="00B87A21"/>
    <w:rsid w:val="00B90DCE"/>
    <w:rsid w:val="00B91622"/>
    <w:rsid w:val="00BA13A6"/>
    <w:rsid w:val="00BA47DA"/>
    <w:rsid w:val="00BA5C78"/>
    <w:rsid w:val="00BB7AFA"/>
    <w:rsid w:val="00BC655B"/>
    <w:rsid w:val="00BD0475"/>
    <w:rsid w:val="00BF2F74"/>
    <w:rsid w:val="00BF393C"/>
    <w:rsid w:val="00BF6FCE"/>
    <w:rsid w:val="00C04156"/>
    <w:rsid w:val="00C262CD"/>
    <w:rsid w:val="00C27C53"/>
    <w:rsid w:val="00C27D08"/>
    <w:rsid w:val="00C3352B"/>
    <w:rsid w:val="00C346E3"/>
    <w:rsid w:val="00C35A3F"/>
    <w:rsid w:val="00C36962"/>
    <w:rsid w:val="00C379EB"/>
    <w:rsid w:val="00C40FA7"/>
    <w:rsid w:val="00C42A7D"/>
    <w:rsid w:val="00C44D07"/>
    <w:rsid w:val="00C472C2"/>
    <w:rsid w:val="00C6016A"/>
    <w:rsid w:val="00C620DA"/>
    <w:rsid w:val="00C64CC8"/>
    <w:rsid w:val="00C64DE1"/>
    <w:rsid w:val="00C656E4"/>
    <w:rsid w:val="00C744A9"/>
    <w:rsid w:val="00C85ED2"/>
    <w:rsid w:val="00C9073E"/>
    <w:rsid w:val="00C9307F"/>
    <w:rsid w:val="00CA02F7"/>
    <w:rsid w:val="00CA0680"/>
    <w:rsid w:val="00CA102E"/>
    <w:rsid w:val="00CA2BE4"/>
    <w:rsid w:val="00CA6796"/>
    <w:rsid w:val="00CA6A90"/>
    <w:rsid w:val="00CB4E13"/>
    <w:rsid w:val="00CC1B45"/>
    <w:rsid w:val="00CC4F64"/>
    <w:rsid w:val="00CD08ED"/>
    <w:rsid w:val="00CD38FB"/>
    <w:rsid w:val="00CE3C41"/>
    <w:rsid w:val="00CE7FC6"/>
    <w:rsid w:val="00D00F45"/>
    <w:rsid w:val="00D16F81"/>
    <w:rsid w:val="00D30E83"/>
    <w:rsid w:val="00D31163"/>
    <w:rsid w:val="00D32D4D"/>
    <w:rsid w:val="00D33236"/>
    <w:rsid w:val="00D348FB"/>
    <w:rsid w:val="00D3548C"/>
    <w:rsid w:val="00D41EF7"/>
    <w:rsid w:val="00D52A90"/>
    <w:rsid w:val="00D53B02"/>
    <w:rsid w:val="00D5770D"/>
    <w:rsid w:val="00D67FD7"/>
    <w:rsid w:val="00D924C0"/>
    <w:rsid w:val="00D924DC"/>
    <w:rsid w:val="00D939E4"/>
    <w:rsid w:val="00D9626A"/>
    <w:rsid w:val="00DA1483"/>
    <w:rsid w:val="00DA1725"/>
    <w:rsid w:val="00DB0AA0"/>
    <w:rsid w:val="00DB7B94"/>
    <w:rsid w:val="00DC1333"/>
    <w:rsid w:val="00DC6CAF"/>
    <w:rsid w:val="00DD0148"/>
    <w:rsid w:val="00DD50E3"/>
    <w:rsid w:val="00DD55C9"/>
    <w:rsid w:val="00DE216E"/>
    <w:rsid w:val="00DE3266"/>
    <w:rsid w:val="00DE3A2E"/>
    <w:rsid w:val="00E00041"/>
    <w:rsid w:val="00E01B96"/>
    <w:rsid w:val="00E1199F"/>
    <w:rsid w:val="00E139E2"/>
    <w:rsid w:val="00E13AA0"/>
    <w:rsid w:val="00E253A0"/>
    <w:rsid w:val="00E25E27"/>
    <w:rsid w:val="00E31287"/>
    <w:rsid w:val="00E320D0"/>
    <w:rsid w:val="00E33E4E"/>
    <w:rsid w:val="00E3731D"/>
    <w:rsid w:val="00E40FC4"/>
    <w:rsid w:val="00E43664"/>
    <w:rsid w:val="00E513A8"/>
    <w:rsid w:val="00E53DBA"/>
    <w:rsid w:val="00E63CDE"/>
    <w:rsid w:val="00E67D33"/>
    <w:rsid w:val="00E72AB2"/>
    <w:rsid w:val="00E84665"/>
    <w:rsid w:val="00E903B3"/>
    <w:rsid w:val="00E9194C"/>
    <w:rsid w:val="00E94084"/>
    <w:rsid w:val="00EA1656"/>
    <w:rsid w:val="00EA79DB"/>
    <w:rsid w:val="00EB3792"/>
    <w:rsid w:val="00EB44A2"/>
    <w:rsid w:val="00EC21D6"/>
    <w:rsid w:val="00EC71B9"/>
    <w:rsid w:val="00ED4244"/>
    <w:rsid w:val="00EE0626"/>
    <w:rsid w:val="00EE6D37"/>
    <w:rsid w:val="00EF1369"/>
    <w:rsid w:val="00EF3BAB"/>
    <w:rsid w:val="00EF5A33"/>
    <w:rsid w:val="00F055B3"/>
    <w:rsid w:val="00F177A6"/>
    <w:rsid w:val="00F20230"/>
    <w:rsid w:val="00F210EF"/>
    <w:rsid w:val="00F24A88"/>
    <w:rsid w:val="00F252A6"/>
    <w:rsid w:val="00F2587F"/>
    <w:rsid w:val="00F26136"/>
    <w:rsid w:val="00F2682A"/>
    <w:rsid w:val="00F31493"/>
    <w:rsid w:val="00F31FCF"/>
    <w:rsid w:val="00F413E1"/>
    <w:rsid w:val="00F429F5"/>
    <w:rsid w:val="00F63B9E"/>
    <w:rsid w:val="00F80D8E"/>
    <w:rsid w:val="00F83062"/>
    <w:rsid w:val="00F834B8"/>
    <w:rsid w:val="00F946E4"/>
    <w:rsid w:val="00FA07A5"/>
    <w:rsid w:val="00FA2383"/>
    <w:rsid w:val="00FA2668"/>
    <w:rsid w:val="00FA4DB8"/>
    <w:rsid w:val="00FA572F"/>
    <w:rsid w:val="00FB1B90"/>
    <w:rsid w:val="00FB31D2"/>
    <w:rsid w:val="00FB31DB"/>
    <w:rsid w:val="00FB3A78"/>
    <w:rsid w:val="00FB43E7"/>
    <w:rsid w:val="00FB50B3"/>
    <w:rsid w:val="00FB5F3E"/>
    <w:rsid w:val="00FC2C95"/>
    <w:rsid w:val="00FC42CC"/>
    <w:rsid w:val="00FC6007"/>
    <w:rsid w:val="00FD243F"/>
    <w:rsid w:val="00FD31B5"/>
    <w:rsid w:val="00FD4695"/>
    <w:rsid w:val="00FD51B0"/>
    <w:rsid w:val="00FD79CF"/>
    <w:rsid w:val="00FE1527"/>
    <w:rsid w:val="00FE23EF"/>
    <w:rsid w:val="00FF6A01"/>
    <w:rsid w:val="2225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B0A"/>
    <w:rPr>
      <w:lang w:eastAsia="cs-CZ"/>
    </w:rPr>
  </w:style>
  <w:style w:type="paragraph" w:styleId="Nadpis1">
    <w:name w:val="heading 1"/>
    <w:basedOn w:val="Normln"/>
    <w:next w:val="Normln"/>
    <w:qFormat/>
    <w:rsid w:val="009D2F68"/>
    <w:pPr>
      <w:keepNext/>
      <w:numPr>
        <w:numId w:val="3"/>
      </w:numPr>
      <w:spacing w:before="360"/>
      <w:ind w:firstLine="510"/>
      <w:jc w:val="center"/>
      <w:outlineLvl w:val="0"/>
    </w:pPr>
    <w:rPr>
      <w:b/>
      <w:sz w:val="22"/>
      <w:szCs w:val="22"/>
      <w:u w:val="single"/>
    </w:rPr>
  </w:style>
  <w:style w:type="paragraph" w:styleId="Nadpis2">
    <w:name w:val="heading 2"/>
    <w:basedOn w:val="Nadpis1"/>
    <w:next w:val="Normln"/>
    <w:link w:val="Nadpis2Char"/>
    <w:qFormat/>
    <w:rsid w:val="009D2F68"/>
    <w:pPr>
      <w:keepNext w:val="0"/>
      <w:numPr>
        <w:ilvl w:val="1"/>
      </w:numPr>
      <w:spacing w:before="120" w:line="276" w:lineRule="auto"/>
      <w:ind w:left="567" w:hanging="567"/>
      <w:jc w:val="both"/>
      <w:outlineLvl w:val="1"/>
    </w:pPr>
    <w:rPr>
      <w:b w:val="0"/>
      <w:bCs/>
      <w:u w:val="none"/>
    </w:rPr>
  </w:style>
  <w:style w:type="paragraph" w:styleId="Nadpis3">
    <w:name w:val="heading 3"/>
    <w:basedOn w:val="Nadpis2"/>
    <w:next w:val="Normln"/>
    <w:qFormat/>
    <w:rsid w:val="009D2F68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nhideWhenUsed/>
    <w:qFormat/>
    <w:rsid w:val="00CA2B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92B5D"/>
    <w:pPr>
      <w:widowControl w:val="0"/>
      <w:tabs>
        <w:tab w:val="center" w:pos="4536"/>
        <w:tab w:val="right" w:pos="9072"/>
      </w:tabs>
    </w:pPr>
    <w:rPr>
      <w:sz w:val="24"/>
    </w:rPr>
  </w:style>
  <w:style w:type="paragraph" w:styleId="Zkladntext">
    <w:name w:val="Body Text"/>
    <w:basedOn w:val="Normln"/>
    <w:link w:val="ZkladntextChar"/>
    <w:rsid w:val="00992B5D"/>
    <w:rPr>
      <w:sz w:val="24"/>
    </w:rPr>
  </w:style>
  <w:style w:type="paragraph" w:styleId="Zkladntextodsazen">
    <w:name w:val="Body Text Indent"/>
    <w:basedOn w:val="Normln"/>
    <w:rsid w:val="00992B5D"/>
    <w:pPr>
      <w:spacing w:after="120"/>
      <w:ind w:left="283"/>
    </w:pPr>
  </w:style>
  <w:style w:type="paragraph" w:styleId="Zkladntextodsazen2">
    <w:name w:val="Body Text Indent 2"/>
    <w:basedOn w:val="Normln"/>
    <w:rsid w:val="00992B5D"/>
    <w:pPr>
      <w:spacing w:after="120" w:line="480" w:lineRule="auto"/>
      <w:ind w:left="283"/>
    </w:pPr>
  </w:style>
  <w:style w:type="character" w:customStyle="1" w:styleId="ZkladntextodsazenChar">
    <w:name w:val="Základní text odsazený Char"/>
    <w:rsid w:val="00992B5D"/>
    <w:rPr>
      <w:noProof w:val="0"/>
      <w:lang w:val="cs-CZ" w:eastAsia="cs-CZ" w:bidi="ar-SA"/>
    </w:rPr>
  </w:style>
  <w:style w:type="paragraph" w:styleId="Rozvrendokumentu">
    <w:name w:val="Document Map"/>
    <w:basedOn w:val="Normln"/>
    <w:semiHidden/>
    <w:rsid w:val="003B08DC"/>
    <w:pPr>
      <w:shd w:val="clear" w:color="auto" w:fill="000080"/>
    </w:pPr>
    <w:rPr>
      <w:rFonts w:ascii="Tahoma" w:hAnsi="Tahoma" w:cs="Tahoma"/>
    </w:rPr>
  </w:style>
  <w:style w:type="character" w:customStyle="1" w:styleId="Nadpis4Char">
    <w:name w:val="Nadpis 4 Char"/>
    <w:link w:val="Nadpis4"/>
    <w:rsid w:val="00CA2BE4"/>
    <w:rPr>
      <w:rFonts w:ascii="Calibri" w:eastAsia="Times New Roman" w:hAnsi="Calibri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CA2BE4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A34A1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A34A19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D2F68"/>
    <w:rPr>
      <w:bCs/>
      <w:sz w:val="22"/>
      <w:szCs w:val="22"/>
      <w:lang w:eastAsia="cs-CZ"/>
    </w:rPr>
  </w:style>
  <w:style w:type="character" w:customStyle="1" w:styleId="ZhlavChar">
    <w:name w:val="Záhlaví Char"/>
    <w:link w:val="Zhlav"/>
    <w:rsid w:val="00DA1725"/>
    <w:rPr>
      <w:sz w:val="24"/>
    </w:rPr>
  </w:style>
  <w:style w:type="paragraph" w:styleId="Zpat">
    <w:name w:val="footer"/>
    <w:basedOn w:val="Normln"/>
    <w:link w:val="ZpatChar"/>
    <w:uiPriority w:val="99"/>
    <w:rsid w:val="00EA79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79DB"/>
  </w:style>
  <w:style w:type="character" w:customStyle="1" w:styleId="ZkladntextChar">
    <w:name w:val="Základní text Char"/>
    <w:link w:val="Zkladntext"/>
    <w:rsid w:val="008C4C84"/>
    <w:rPr>
      <w:sz w:val="24"/>
    </w:rPr>
  </w:style>
  <w:style w:type="character" w:styleId="Hypertextovodkaz">
    <w:name w:val="Hyperlink"/>
    <w:rsid w:val="003D1CC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342D0"/>
    <w:pPr>
      <w:ind w:left="708"/>
    </w:pPr>
  </w:style>
  <w:style w:type="character" w:styleId="Siln">
    <w:name w:val="Strong"/>
    <w:uiPriority w:val="22"/>
    <w:qFormat/>
    <w:rsid w:val="00123FB5"/>
    <w:rPr>
      <w:b/>
      <w:bCs/>
    </w:rPr>
  </w:style>
  <w:style w:type="paragraph" w:styleId="Normlnweb">
    <w:name w:val="Normal (Web)"/>
    <w:basedOn w:val="Normln"/>
    <w:uiPriority w:val="99"/>
    <w:unhideWhenUsed/>
    <w:rsid w:val="00123FB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948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557AD5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Seznam">
    <w:name w:val="List"/>
    <w:basedOn w:val="Normln"/>
    <w:rsid w:val="00152FC8"/>
    <w:pPr>
      <w:ind w:left="283" w:hanging="283"/>
    </w:pPr>
    <w:rPr>
      <w:sz w:val="22"/>
    </w:rPr>
  </w:style>
  <w:style w:type="character" w:customStyle="1" w:styleId="nowrap">
    <w:name w:val="nowrap"/>
    <w:rsid w:val="00A7484A"/>
  </w:style>
  <w:style w:type="character" w:styleId="Odkaznakoment">
    <w:name w:val="annotation reference"/>
    <w:rsid w:val="00C44D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44D07"/>
  </w:style>
  <w:style w:type="character" w:customStyle="1" w:styleId="TextkomenteChar">
    <w:name w:val="Text komentáře Char"/>
    <w:basedOn w:val="Standardnpsmoodstavce"/>
    <w:link w:val="Textkomente"/>
    <w:rsid w:val="00C44D07"/>
  </w:style>
  <w:style w:type="paragraph" w:styleId="Pedmtkomente">
    <w:name w:val="annotation subject"/>
    <w:basedOn w:val="Textkomente"/>
    <w:next w:val="Textkomente"/>
    <w:link w:val="PedmtkomenteChar"/>
    <w:rsid w:val="00C44D07"/>
    <w:rPr>
      <w:b/>
      <w:bCs/>
    </w:rPr>
  </w:style>
  <w:style w:type="character" w:customStyle="1" w:styleId="PedmtkomenteChar">
    <w:name w:val="Předmět komentáře Char"/>
    <w:link w:val="Pedmtkomente"/>
    <w:rsid w:val="00C44D07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5F48B1"/>
    <w:rPr>
      <w:color w:val="605E5C"/>
      <w:shd w:val="clear" w:color="auto" w:fill="E1DFDD"/>
    </w:rPr>
  </w:style>
  <w:style w:type="character" w:customStyle="1" w:styleId="preformatted">
    <w:name w:val="preformatted"/>
    <w:rsid w:val="008D2087"/>
  </w:style>
  <w:style w:type="paragraph" w:styleId="Revize">
    <w:name w:val="Revision"/>
    <w:hidden/>
    <w:uiPriority w:val="99"/>
    <w:semiHidden/>
    <w:rsid w:val="002821B1"/>
    <w:rPr>
      <w:lang w:eastAsia="cs-CZ"/>
    </w:rPr>
  </w:style>
  <w:style w:type="table" w:styleId="Mkatabulky">
    <w:name w:val="Table Grid"/>
    <w:basedOn w:val="Normlntabulka"/>
    <w:rsid w:val="00302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670F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903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rjo.com/cs-cz/o-nas/pravni-informace/" TargetMode="External"/><Relationship Id="rId24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hyperlink" Target="mailto:martin.takacs@arj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88E4AD65F8734EBD148F52282DA223" ma:contentTypeVersion="16" ma:contentTypeDescription="Vytvoří nový dokument" ma:contentTypeScope="" ma:versionID="e1a041e225223a670f61a5472ec3427a">
  <xsd:schema xmlns:xsd="http://www.w3.org/2001/XMLSchema" xmlns:xs="http://www.w3.org/2001/XMLSchema" xmlns:p="http://schemas.microsoft.com/office/2006/metadata/properties" xmlns:ns2="dcdfc977-cd33-4241-b791-57f62902668d" xmlns:ns3="226567d4-90ba-453a-8fe5-1f024aed39d8" targetNamespace="http://schemas.microsoft.com/office/2006/metadata/properties" ma:root="true" ma:fieldsID="341b660f4df393ad3eb0ba10719b8940" ns2:_="" ns3:_="">
    <xsd:import namespace="dcdfc977-cd33-4241-b791-57f62902668d"/>
    <xsd:import namespace="226567d4-90ba-453a-8fe5-1f024aed39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fc977-cd33-4241-b791-57f6290266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8bedab-eef5-45c4-8d70-7d6ec2b549c7}" ma:internalName="TaxCatchAll" ma:showField="CatchAllData" ma:web="dcdfc977-cd33-4241-b791-57f6290266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567d4-90ba-453a-8fe5-1f024aed3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326b5b7-1881-4f85-85d7-b10cecb0ae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44C42-130C-40EA-A0C3-AEE5E0F26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fc977-cd33-4241-b791-57f62902668d"/>
    <ds:schemaRef ds:uri="226567d4-90ba-453a-8fe5-1f024aed3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E02C2-E588-4BE4-9175-40444AE44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83CAB-45F7-467C-9D93-6D31A381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2743</Words>
  <Characters>16190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 SMLOUVA číslo 2005/60</vt:lpstr>
      <vt:lpstr>KUPNÍ  SMLOUVA číslo 2005/60</vt:lpstr>
    </vt:vector>
  </TitlesOfParts>
  <Company>ARJO Hospital Equipment, s.r.o.</Company>
  <LinksUpToDate>false</LinksUpToDate>
  <CharactersWithSpaces>18896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 číslo 2005/60</dc:title>
  <dc:creator>Jana Marková</dc:creator>
  <cp:lastModifiedBy>R</cp:lastModifiedBy>
  <cp:revision>5</cp:revision>
  <cp:lastPrinted>2021-02-16T18:08:00Z</cp:lastPrinted>
  <dcterms:created xsi:type="dcterms:W3CDTF">2022-12-14T11:35:00Z</dcterms:created>
  <dcterms:modified xsi:type="dcterms:W3CDTF">2022-12-14T12:36:00Z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0x0101000488E4AD65F8734EBD148F52282DA223</vt:lpwstr>
  </property>
</Properties>
</file>