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13" w:rsidRPr="002F7F13" w:rsidRDefault="002F7F13" w:rsidP="002F7F13">
      <w:pPr>
        <w:jc w:val="right"/>
        <w:rPr>
          <w:rFonts w:asciiTheme="minorHAnsi" w:hAnsiTheme="minorHAnsi" w:cstheme="minorHAnsi"/>
          <w:b/>
          <w:caps/>
          <w:sz w:val="28"/>
        </w:rPr>
      </w:pPr>
      <w:r w:rsidRPr="002F7F13">
        <w:rPr>
          <w:rFonts w:asciiTheme="minorHAnsi" w:hAnsiTheme="minorHAnsi" w:cstheme="minorHAnsi"/>
          <w:bCs/>
          <w:caps/>
        </w:rPr>
        <w:t xml:space="preserve">JCM </w:t>
      </w:r>
      <w:r w:rsidRPr="002F7F13">
        <w:rPr>
          <w:rFonts w:asciiTheme="minorHAnsi" w:hAnsiTheme="minorHAnsi" w:cstheme="minorHAnsi"/>
        </w:rPr>
        <w:t>2741/2022</w:t>
      </w:r>
    </w:p>
    <w:p w:rsidR="002F7F13" w:rsidRDefault="002F7F13" w:rsidP="00FE699A">
      <w:pPr>
        <w:jc w:val="center"/>
        <w:rPr>
          <w:rFonts w:ascii="Solpera" w:hAnsi="Solpera"/>
          <w:b/>
          <w:caps/>
          <w:sz w:val="28"/>
        </w:rPr>
      </w:pPr>
    </w:p>
    <w:p w:rsidR="00FE699A" w:rsidRPr="005620B3" w:rsidRDefault="00FE699A" w:rsidP="00FE699A">
      <w:pPr>
        <w:jc w:val="center"/>
        <w:rPr>
          <w:rFonts w:ascii="Solpera" w:hAnsi="Solpera"/>
          <w:sz w:val="28"/>
        </w:rPr>
      </w:pPr>
      <w:r w:rsidRPr="005620B3">
        <w:rPr>
          <w:rFonts w:ascii="Solpera" w:hAnsi="Solpera"/>
          <w:b/>
          <w:caps/>
          <w:sz w:val="28"/>
        </w:rPr>
        <w:t>S M L O U V A   O  V Ý P ů J Č C E</w:t>
      </w:r>
    </w:p>
    <w:p w:rsidR="00FE699A" w:rsidRPr="005620B3" w:rsidRDefault="00FE699A" w:rsidP="00FE699A">
      <w:pPr>
        <w:jc w:val="center"/>
        <w:rPr>
          <w:rFonts w:ascii="Solpera" w:hAnsi="Solpera"/>
          <w:b/>
        </w:rPr>
      </w:pPr>
      <w:r w:rsidRPr="005620B3">
        <w:rPr>
          <w:rFonts w:ascii="Solpera" w:hAnsi="Solpera"/>
          <w:b/>
        </w:rPr>
        <w:t>movitých kulturních památek</w:t>
      </w:r>
    </w:p>
    <w:p w:rsidR="00FE699A" w:rsidRPr="005620B3" w:rsidRDefault="00FE699A" w:rsidP="00FE699A">
      <w:pPr>
        <w:jc w:val="center"/>
        <w:rPr>
          <w:rFonts w:ascii="Solpera" w:hAnsi="Solpera"/>
          <w:color w:val="FF0000"/>
        </w:rPr>
      </w:pPr>
    </w:p>
    <w:p w:rsidR="00FE699A" w:rsidRPr="005620B3" w:rsidRDefault="00FE699A" w:rsidP="00FE699A">
      <w:pPr>
        <w:jc w:val="center"/>
        <w:rPr>
          <w:rFonts w:ascii="Solpera" w:hAnsi="Solpera"/>
        </w:rPr>
      </w:pPr>
      <w:r w:rsidRPr="005620B3">
        <w:rPr>
          <w:rFonts w:ascii="Solpera" w:hAnsi="Solpera"/>
        </w:rPr>
        <w:t>uzavřená podle §§ 2193- 2200 občanského zákoníku č. 89/2012 Sb.,</w:t>
      </w:r>
    </w:p>
    <w:p w:rsidR="00FE699A" w:rsidRPr="005620B3" w:rsidRDefault="00FE699A" w:rsidP="00FE699A">
      <w:pPr>
        <w:jc w:val="center"/>
        <w:rPr>
          <w:rFonts w:ascii="Solpera" w:hAnsi="Solpera"/>
        </w:rPr>
      </w:pPr>
      <w:r w:rsidRPr="005620B3">
        <w:rPr>
          <w:rFonts w:ascii="Solpera" w:hAnsi="Solpera"/>
        </w:rPr>
        <w:t>v platném znění</w:t>
      </w:r>
    </w:p>
    <w:p w:rsidR="00FE699A" w:rsidRPr="005620B3" w:rsidRDefault="00FE699A" w:rsidP="00FE699A">
      <w:pPr>
        <w:jc w:val="center"/>
        <w:rPr>
          <w:rFonts w:ascii="Solpera" w:hAnsi="Solpera"/>
        </w:rPr>
      </w:pPr>
    </w:p>
    <w:p w:rsidR="00FE699A" w:rsidRPr="005620B3" w:rsidRDefault="00A67244" w:rsidP="00FE699A">
      <w:pPr>
        <w:rPr>
          <w:rFonts w:ascii="Solpera" w:hAnsi="Solpera"/>
          <w:sz w:val="12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14605" t="6985" r="11430" b="952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1EE6BA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Nh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WeYKRI&#10;ByPaCMVRH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NYrY2E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FE699A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Číslo smlouvy:</w:t>
      </w:r>
      <w:r>
        <w:rPr>
          <w:rFonts w:ascii="Solpera" w:hAnsi="Solpera"/>
        </w:rPr>
        <w:t xml:space="preserve"> </w:t>
      </w:r>
      <w:r w:rsidR="00197F40">
        <w:rPr>
          <w:rFonts w:ascii="Solpera" w:hAnsi="Solpera"/>
        </w:rPr>
        <w:t>42/2022</w:t>
      </w:r>
    </w:p>
    <w:p w:rsidR="00FE699A" w:rsidRPr="005620B3" w:rsidRDefault="00A67244" w:rsidP="00FE699A">
      <w:pPr>
        <w:rPr>
          <w:rFonts w:ascii="Solpera" w:hAnsi="Solpera"/>
          <w:b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8255" r="11430" b="825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0F67CD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FE699A" w:rsidRPr="005620B3" w:rsidRDefault="00FE699A" w:rsidP="00FE699A">
      <w:pPr>
        <w:spacing w:line="360" w:lineRule="auto"/>
        <w:rPr>
          <w:rFonts w:ascii="Solpera" w:hAnsi="Solpera"/>
          <w:b/>
        </w:rPr>
      </w:pPr>
      <w:r w:rsidRPr="005620B3">
        <w:rPr>
          <w:rFonts w:ascii="Solpera" w:hAnsi="Solpera"/>
          <w:b/>
        </w:rPr>
        <w:t xml:space="preserve">I. Smluvní strany  </w:t>
      </w:r>
    </w:p>
    <w:p w:rsidR="00FE699A" w:rsidRPr="005620B3" w:rsidRDefault="00FE699A" w:rsidP="00FE699A">
      <w:pPr>
        <w:pStyle w:val="Zhlav"/>
        <w:tabs>
          <w:tab w:val="left" w:pos="708"/>
        </w:tabs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1. </w:t>
      </w:r>
      <w:proofErr w:type="spellStart"/>
      <w:r w:rsidRPr="005620B3">
        <w:rPr>
          <w:rFonts w:ascii="Solpera" w:hAnsi="Solpera"/>
          <w:b/>
        </w:rPr>
        <w:t>Půjčitel</w:t>
      </w:r>
      <w:proofErr w:type="spellEnd"/>
      <w:r w:rsidRPr="005620B3">
        <w:rPr>
          <w:rFonts w:ascii="Solpera" w:hAnsi="Solpera"/>
          <w:b/>
        </w:rPr>
        <w:t>:</w:t>
      </w:r>
      <w:r w:rsidRPr="005620B3">
        <w:rPr>
          <w:rFonts w:ascii="Solpera" w:hAnsi="Solpera"/>
        </w:rPr>
        <w:t xml:space="preserve">      Jihočeské muzeum v Českých Budějovicích, Dukelská 1, 370 51 České Budějovice</w:t>
      </w:r>
    </w:p>
    <w:p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</w:rPr>
        <w:t>Zastoupený:    Ing. Františkem Štanglem, ředitelem</w:t>
      </w:r>
      <w:r w:rsidRPr="005620B3">
        <w:rPr>
          <w:rFonts w:ascii="Solpera" w:hAnsi="Solpera"/>
          <w:color w:val="FF0000"/>
        </w:rPr>
        <w:t xml:space="preserve"> </w:t>
      </w:r>
    </w:p>
    <w:p w:rsidR="00FE699A" w:rsidRPr="005620B3" w:rsidRDefault="00FE699A" w:rsidP="00FE699A">
      <w:pPr>
        <w:pStyle w:val="Nadpis4"/>
      </w:pPr>
      <w:r w:rsidRPr="005620B3">
        <w:t>IČ:                  00073539</w:t>
      </w:r>
    </w:p>
    <w:p w:rsidR="00FE699A" w:rsidRPr="005620B3" w:rsidRDefault="00FE699A" w:rsidP="00FE699A">
      <w:pPr>
        <w:pStyle w:val="Zhlav"/>
        <w:tabs>
          <w:tab w:val="left" w:pos="708"/>
        </w:tabs>
        <w:rPr>
          <w:rFonts w:ascii="Solpera" w:hAnsi="Solpera"/>
        </w:rPr>
      </w:pPr>
      <w:r w:rsidRPr="005620B3">
        <w:rPr>
          <w:rFonts w:ascii="Solpera" w:hAnsi="Solpera"/>
        </w:rPr>
        <w:t>DIČ:                CZ00073539</w:t>
      </w: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Bank.spoj.:     Komerční banka a.s., pobočka České Budějovice, čís. účtu  2035231/0100</w:t>
      </w:r>
    </w:p>
    <w:p w:rsidR="00FE699A" w:rsidRPr="005620B3" w:rsidRDefault="00FE699A" w:rsidP="00FE699A">
      <w:pPr>
        <w:pStyle w:val="Zhlav"/>
        <w:tabs>
          <w:tab w:val="clear" w:pos="4536"/>
          <w:tab w:val="clear" w:pos="9072"/>
        </w:tabs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  příspěvková organizace zapsaná v OR u Krajského soudu v Českých Budějovicích, </w:t>
      </w:r>
    </w:p>
    <w:p w:rsidR="00FE699A" w:rsidRPr="005620B3" w:rsidRDefault="00FE699A" w:rsidP="00FE699A">
      <w:pPr>
        <w:pStyle w:val="Zhlav"/>
        <w:tabs>
          <w:tab w:val="clear" w:pos="4536"/>
          <w:tab w:val="clear" w:pos="9072"/>
        </w:tabs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  odd. </w:t>
      </w:r>
      <w:proofErr w:type="spellStart"/>
      <w:r w:rsidRPr="005620B3">
        <w:rPr>
          <w:rFonts w:ascii="Solpera" w:hAnsi="Solpera"/>
        </w:rPr>
        <w:t>Pr</w:t>
      </w:r>
      <w:proofErr w:type="spellEnd"/>
      <w:r w:rsidRPr="005620B3">
        <w:rPr>
          <w:rFonts w:ascii="Solpera" w:hAnsi="Solpera"/>
        </w:rPr>
        <w:t>, vložka 128.</w:t>
      </w:r>
    </w:p>
    <w:p w:rsidR="00FE699A" w:rsidRPr="005620B3" w:rsidRDefault="00FE699A" w:rsidP="00FE699A">
      <w:pPr>
        <w:spacing w:line="360" w:lineRule="auto"/>
        <w:rPr>
          <w:rFonts w:ascii="Solpera" w:hAnsi="Solpera"/>
        </w:rPr>
      </w:pPr>
      <w:r w:rsidRPr="005620B3">
        <w:rPr>
          <w:rFonts w:ascii="Solpera" w:hAnsi="Solpera"/>
        </w:rPr>
        <w:t xml:space="preserve">(dále jen </w:t>
      </w:r>
      <w:proofErr w:type="spellStart"/>
      <w:r w:rsidRPr="005620B3">
        <w:rPr>
          <w:rFonts w:ascii="Solpera" w:hAnsi="Solpera"/>
        </w:rPr>
        <w:t>půjčitel</w:t>
      </w:r>
      <w:proofErr w:type="spellEnd"/>
      <w:r w:rsidRPr="005620B3">
        <w:rPr>
          <w:rFonts w:ascii="Solpera" w:hAnsi="Solpera"/>
        </w:rPr>
        <w:t xml:space="preserve">)                      </w:t>
      </w:r>
    </w:p>
    <w:p w:rsidR="00FE699A" w:rsidRPr="005620B3" w:rsidRDefault="00FE699A" w:rsidP="00FE699A">
      <w:pPr>
        <w:pStyle w:val="Zhlav"/>
        <w:rPr>
          <w:rFonts w:ascii="Solpera" w:hAnsi="Solpera" w:cs="Arial"/>
          <w:bCs/>
          <w:color w:val="000000" w:themeColor="text1"/>
        </w:rPr>
      </w:pPr>
      <w:r w:rsidRPr="005620B3">
        <w:rPr>
          <w:rFonts w:ascii="Solpera" w:hAnsi="Solpera" w:cs="Arial"/>
          <w:b/>
          <w:color w:val="000000" w:themeColor="text1"/>
        </w:rPr>
        <w:t>2. Vypůjčitel:</w:t>
      </w:r>
      <w:r w:rsidRPr="005620B3">
        <w:rPr>
          <w:rFonts w:ascii="Solpera" w:hAnsi="Solpera" w:cs="Arial"/>
          <w:bCs/>
          <w:color w:val="000000" w:themeColor="text1"/>
        </w:rPr>
        <w:t xml:space="preserve">    </w:t>
      </w:r>
    </w:p>
    <w:p w:rsidR="00FE699A" w:rsidRPr="005620B3" w:rsidRDefault="00FE699A" w:rsidP="00FE699A">
      <w:pPr>
        <w:rPr>
          <w:rFonts w:ascii="Solpera" w:hAnsi="Solpera"/>
          <w:bCs/>
          <w:color w:val="000000" w:themeColor="text1"/>
        </w:rPr>
      </w:pPr>
      <w:r w:rsidRPr="005620B3">
        <w:rPr>
          <w:rFonts w:ascii="Solpera" w:hAnsi="Solpera"/>
          <w:bCs/>
          <w:color w:val="000000" w:themeColor="text1"/>
        </w:rPr>
        <w:t xml:space="preserve">Adresa: </w:t>
      </w:r>
      <w:r w:rsidR="00D37E9D" w:rsidRPr="00D37E9D">
        <w:rPr>
          <w:rFonts w:ascii="Solpera" w:hAnsi="Solpera"/>
          <w:bCs/>
          <w:color w:val="000000" w:themeColor="text1"/>
        </w:rPr>
        <w:t>Prácheňské muzeum v</w:t>
      </w:r>
      <w:r w:rsidR="00D37E9D">
        <w:rPr>
          <w:rFonts w:ascii="Calibri" w:hAnsi="Calibri" w:cs="Calibri"/>
          <w:bCs/>
          <w:color w:val="000000" w:themeColor="text1"/>
        </w:rPr>
        <w:t> </w:t>
      </w:r>
      <w:r w:rsidR="00D37E9D" w:rsidRPr="00D37E9D">
        <w:rPr>
          <w:rFonts w:ascii="Solpera" w:hAnsi="Solpera"/>
          <w:bCs/>
          <w:color w:val="000000" w:themeColor="text1"/>
        </w:rPr>
        <w:t>Písku</w:t>
      </w:r>
      <w:r w:rsidR="00D37E9D">
        <w:rPr>
          <w:rFonts w:ascii="Solpera" w:hAnsi="Solpera"/>
          <w:bCs/>
          <w:color w:val="000000" w:themeColor="text1"/>
        </w:rPr>
        <w:t xml:space="preserve">, </w:t>
      </w:r>
      <w:r w:rsidR="00D37E9D" w:rsidRPr="00D37E9D">
        <w:rPr>
          <w:rFonts w:ascii="Solpera" w:hAnsi="Solpera"/>
          <w:bCs/>
          <w:color w:val="000000" w:themeColor="text1"/>
        </w:rPr>
        <w:t>Velké nám.114</w:t>
      </w:r>
      <w:r w:rsidR="00D37E9D">
        <w:rPr>
          <w:rFonts w:ascii="Solpera" w:hAnsi="Solpera"/>
          <w:bCs/>
          <w:color w:val="000000" w:themeColor="text1"/>
        </w:rPr>
        <w:t>,</w:t>
      </w:r>
      <w:r w:rsidR="00D37E9D" w:rsidRPr="00D37E9D">
        <w:rPr>
          <w:rFonts w:ascii="Solpera" w:hAnsi="Solpera"/>
          <w:bCs/>
          <w:color w:val="000000" w:themeColor="text1"/>
        </w:rPr>
        <w:t xml:space="preserve"> 397 01 Písek,</w:t>
      </w:r>
      <w:r w:rsidR="00D37E9D">
        <w:rPr>
          <w:rFonts w:ascii="Solpera" w:hAnsi="Solpera"/>
          <w:bCs/>
          <w:color w:val="000000" w:themeColor="text1"/>
        </w:rPr>
        <w:t xml:space="preserve"> </w:t>
      </w:r>
      <w:r w:rsidRPr="005620B3">
        <w:rPr>
          <w:rFonts w:ascii="Solpera" w:hAnsi="Solpera"/>
          <w:bCs/>
          <w:color w:val="000000" w:themeColor="text1"/>
        </w:rPr>
        <w:tab/>
        <w:t xml:space="preserve"> </w:t>
      </w:r>
    </w:p>
    <w:p w:rsidR="00FE699A" w:rsidRPr="005620B3" w:rsidRDefault="00FE699A" w:rsidP="00FE699A">
      <w:pPr>
        <w:pStyle w:val="Nadpis3"/>
        <w:spacing w:before="0"/>
        <w:rPr>
          <w:rFonts w:ascii="Solpera" w:hAnsi="Solpera"/>
          <w:b w:val="0"/>
          <w:color w:val="000000" w:themeColor="text1"/>
        </w:rPr>
      </w:pPr>
      <w:r w:rsidRPr="005620B3">
        <w:rPr>
          <w:rFonts w:ascii="Solpera" w:hAnsi="Solpera"/>
          <w:b w:val="0"/>
          <w:color w:val="000000" w:themeColor="text1"/>
        </w:rPr>
        <w:t xml:space="preserve">Zastoupený: </w:t>
      </w:r>
      <w:r w:rsidR="00D37E9D" w:rsidRPr="00D37E9D">
        <w:rPr>
          <w:rFonts w:ascii="Solpera" w:hAnsi="Solpera"/>
          <w:b w:val="0"/>
          <w:color w:val="000000" w:themeColor="text1"/>
        </w:rPr>
        <w:t>PhDr. Jiřím Práškem, ředitelem</w:t>
      </w:r>
      <w:r w:rsidRPr="005620B3">
        <w:rPr>
          <w:rFonts w:ascii="Solpera" w:hAnsi="Solpera"/>
          <w:b w:val="0"/>
          <w:color w:val="000000" w:themeColor="text1"/>
        </w:rPr>
        <w:tab/>
        <w:t xml:space="preserve"> </w:t>
      </w:r>
    </w:p>
    <w:p w:rsidR="00FE699A" w:rsidRPr="005620B3" w:rsidRDefault="00FE699A" w:rsidP="00FE699A">
      <w:pPr>
        <w:rPr>
          <w:rFonts w:ascii="Solpera" w:hAnsi="Solpera"/>
          <w:bCs/>
          <w:color w:val="000000" w:themeColor="text1"/>
        </w:rPr>
      </w:pPr>
      <w:r w:rsidRPr="005620B3">
        <w:rPr>
          <w:rFonts w:ascii="Solpera" w:hAnsi="Solpera"/>
          <w:bCs/>
          <w:color w:val="000000" w:themeColor="text1"/>
        </w:rPr>
        <w:t>IČ:</w:t>
      </w:r>
      <w:r w:rsidR="00D37E9D">
        <w:rPr>
          <w:rFonts w:ascii="Solpera" w:hAnsi="Solpera"/>
          <w:bCs/>
          <w:color w:val="000000" w:themeColor="text1"/>
        </w:rPr>
        <w:t xml:space="preserve"> </w:t>
      </w:r>
      <w:r w:rsidR="00D37E9D" w:rsidRPr="00D37E9D">
        <w:rPr>
          <w:rFonts w:ascii="Solpera" w:hAnsi="Solpera"/>
          <w:bCs/>
          <w:color w:val="000000" w:themeColor="text1"/>
        </w:rPr>
        <w:t>00367851</w:t>
      </w:r>
      <w:r w:rsidRPr="005620B3">
        <w:rPr>
          <w:rFonts w:ascii="Solpera" w:hAnsi="Solpera"/>
          <w:bCs/>
          <w:color w:val="000000" w:themeColor="text1"/>
        </w:rPr>
        <w:tab/>
      </w:r>
      <w:r w:rsidRPr="005620B3">
        <w:rPr>
          <w:rFonts w:ascii="Solpera" w:hAnsi="Solpera"/>
          <w:bCs/>
          <w:color w:val="000000" w:themeColor="text1"/>
        </w:rPr>
        <w:tab/>
      </w:r>
      <w:r w:rsidRPr="005620B3">
        <w:rPr>
          <w:rFonts w:ascii="Solpera" w:hAnsi="Solpera"/>
          <w:bCs/>
          <w:color w:val="000000" w:themeColor="text1"/>
        </w:rPr>
        <w:tab/>
      </w:r>
      <w:r w:rsidRPr="005620B3">
        <w:rPr>
          <w:rFonts w:ascii="Solpera" w:hAnsi="Solpera"/>
          <w:bCs/>
          <w:color w:val="000000" w:themeColor="text1"/>
        </w:rPr>
        <w:tab/>
        <w:t xml:space="preserve">            </w:t>
      </w:r>
    </w:p>
    <w:p w:rsidR="00FE699A" w:rsidRPr="005620B3" w:rsidRDefault="00FE699A" w:rsidP="00FE699A">
      <w:pPr>
        <w:rPr>
          <w:rFonts w:ascii="Solpera" w:hAnsi="Solpera"/>
          <w:bCs/>
          <w:color w:val="000000" w:themeColor="text1"/>
        </w:rPr>
      </w:pPr>
      <w:r w:rsidRPr="005620B3">
        <w:rPr>
          <w:rFonts w:ascii="Solpera" w:hAnsi="Solpera"/>
          <w:bCs/>
          <w:color w:val="000000" w:themeColor="text1"/>
        </w:rPr>
        <w:t>(dále jen vypůjčitel)</w:t>
      </w:r>
    </w:p>
    <w:p w:rsidR="00FE699A" w:rsidRPr="005620B3" w:rsidRDefault="00A67244" w:rsidP="00FE699A">
      <w:pPr>
        <w:spacing w:line="360" w:lineRule="auto"/>
        <w:ind w:hanging="709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135890</wp:posOffset>
                </wp:positionV>
                <wp:extent cx="6393815" cy="2540"/>
                <wp:effectExtent l="14605" t="10795" r="11430" b="1524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6774F3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0.7pt" to="504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Jr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FE699A" w:rsidRPr="005620B3">
        <w:rPr>
          <w:rFonts w:ascii="Solpera" w:hAnsi="Solpera"/>
        </w:rPr>
        <w:t xml:space="preserve">       </w:t>
      </w:r>
    </w:p>
    <w:p w:rsidR="00FE699A" w:rsidRPr="005620B3" w:rsidRDefault="00FE699A" w:rsidP="00FE699A">
      <w:pPr>
        <w:rPr>
          <w:rFonts w:ascii="Solpera" w:hAnsi="Solpera"/>
          <w:b/>
        </w:rPr>
      </w:pPr>
      <w:r w:rsidRPr="005620B3">
        <w:rPr>
          <w:rFonts w:ascii="Solpera" w:hAnsi="Solpera"/>
          <w:b/>
        </w:rPr>
        <w:t xml:space="preserve">II. Vypůjčené  sbírkové předměty: </w:t>
      </w:r>
    </w:p>
    <w:p w:rsidR="00FE699A" w:rsidRPr="005620B3" w:rsidRDefault="00FE699A" w:rsidP="00FE699A">
      <w:pPr>
        <w:pStyle w:val="Nadpis1"/>
        <w:rPr>
          <w:rFonts w:ascii="Solpera" w:hAnsi="Solpera"/>
          <w:b/>
        </w:rPr>
      </w:pPr>
      <w:proofErr w:type="spellStart"/>
      <w:r w:rsidRPr="005620B3">
        <w:rPr>
          <w:rFonts w:ascii="Solpera" w:hAnsi="Solpera"/>
        </w:rPr>
        <w:t>Půjčitel</w:t>
      </w:r>
      <w:proofErr w:type="spellEnd"/>
      <w:r w:rsidRPr="005620B3">
        <w:rPr>
          <w:rFonts w:ascii="Solpera" w:hAnsi="Solpera"/>
        </w:rPr>
        <w:t xml:space="preserve"> přenechává bezplatně vypůjčiteli </w:t>
      </w:r>
      <w:r w:rsidRPr="005620B3">
        <w:rPr>
          <w:rFonts w:ascii="Solpera" w:hAnsi="Solpera" w:cs="Solpera"/>
        </w:rPr>
        <w:t>movité kulturní památky (dále jen sbírkové předměty) uvedené v</w:t>
      </w:r>
      <w:r w:rsidRPr="005620B3">
        <w:rPr>
          <w:rFonts w:ascii="Courier New" w:hAnsi="Courier New" w:cs="Courier New"/>
        </w:rPr>
        <w:t> </w:t>
      </w:r>
      <w:r w:rsidRPr="005620B3">
        <w:rPr>
          <w:rFonts w:ascii="Solpera" w:hAnsi="Solpera" w:cs="Solpera"/>
        </w:rPr>
        <w:t xml:space="preserve">této smlouvě </w:t>
      </w:r>
      <w:r w:rsidRPr="005620B3">
        <w:rPr>
          <w:rFonts w:ascii="Solpera" w:hAnsi="Solpera"/>
        </w:rPr>
        <w:t>o počtu</w:t>
      </w:r>
      <w:r w:rsidR="00A67244">
        <w:rPr>
          <w:rFonts w:ascii="Solpera" w:hAnsi="Solpera"/>
        </w:rPr>
        <w:t xml:space="preserve"> 2</w:t>
      </w:r>
      <w:r w:rsidRPr="005620B3">
        <w:rPr>
          <w:rFonts w:ascii="Solpera" w:hAnsi="Solpera"/>
        </w:rPr>
        <w:t xml:space="preserve"> stran</w:t>
      </w:r>
      <w:r>
        <w:rPr>
          <w:rFonts w:ascii="Solpera" w:hAnsi="Solpera"/>
        </w:rPr>
        <w:t xml:space="preserve"> a </w:t>
      </w:r>
      <w:r w:rsidR="00A67244">
        <w:rPr>
          <w:rFonts w:ascii="Solpera" w:hAnsi="Solpera"/>
        </w:rPr>
        <w:t>1</w:t>
      </w:r>
      <w:r>
        <w:rPr>
          <w:rFonts w:ascii="Solpera" w:hAnsi="Solpera"/>
        </w:rPr>
        <w:t xml:space="preserve"> stran přílohy </w:t>
      </w:r>
      <w:r w:rsidRPr="005620B3">
        <w:rPr>
          <w:rFonts w:ascii="Solpera" w:hAnsi="Solpera"/>
        </w:rPr>
        <w:t>k</w:t>
      </w:r>
      <w:r w:rsidRPr="005620B3">
        <w:rPr>
          <w:rFonts w:ascii="Courier New" w:hAnsi="Courier New" w:cs="Courier New"/>
        </w:rPr>
        <w:t> </w:t>
      </w:r>
      <w:r w:rsidRPr="005620B3">
        <w:rPr>
          <w:rFonts w:ascii="Solpera" w:hAnsi="Solpera" w:cs="Solpera"/>
        </w:rPr>
        <w:t xml:space="preserve">účelu </w:t>
      </w:r>
      <w:r w:rsidRPr="005620B3">
        <w:rPr>
          <w:rFonts w:ascii="Solpera" w:hAnsi="Solpera"/>
        </w:rPr>
        <w:t>výstavnímu</w:t>
      </w:r>
      <w:r w:rsidR="00A67244">
        <w:rPr>
          <w:rFonts w:ascii="Solpera" w:hAnsi="Solpera"/>
        </w:rPr>
        <w:t xml:space="preserve"> pro výstavu „</w:t>
      </w:r>
      <w:r w:rsidR="00A67244" w:rsidRPr="00A67244">
        <w:rPr>
          <w:rFonts w:ascii="Solpera" w:hAnsi="Solpera"/>
          <w:i/>
        </w:rPr>
        <w:t>Teplo. Jak naši předkové bojovali se zimou</w:t>
      </w:r>
      <w:r w:rsidR="00A67244">
        <w:rPr>
          <w:rFonts w:ascii="Solpera" w:hAnsi="Solpera"/>
        </w:rPr>
        <w:t>“</w:t>
      </w:r>
      <w:r w:rsidRPr="005620B3">
        <w:rPr>
          <w:rFonts w:ascii="Solpera" w:hAnsi="Solpera"/>
        </w:rPr>
        <w:t xml:space="preserve"> </w:t>
      </w:r>
      <w:r>
        <w:rPr>
          <w:rFonts w:ascii="Solpera" w:hAnsi="Solpera"/>
        </w:rPr>
        <w:t xml:space="preserve">na </w:t>
      </w:r>
      <w:r w:rsidRPr="005620B3">
        <w:rPr>
          <w:rFonts w:ascii="Solpera" w:hAnsi="Solpera"/>
        </w:rPr>
        <w:t xml:space="preserve">dobu od převzetí předmětů nejpozději do </w:t>
      </w:r>
      <w:r w:rsidR="00A67244" w:rsidRPr="00A67244">
        <w:rPr>
          <w:rFonts w:ascii="Solpera" w:hAnsi="Solpera"/>
        </w:rPr>
        <w:t>4.1. 2023</w:t>
      </w:r>
      <w:r w:rsidR="00A67244">
        <w:rPr>
          <w:rFonts w:ascii="Solpera" w:hAnsi="Solpera"/>
        </w:rPr>
        <w:t>.</w:t>
      </w:r>
    </w:p>
    <w:p w:rsidR="00FE699A" w:rsidRPr="005620B3" w:rsidRDefault="00FE699A" w:rsidP="00FE699A">
      <w:pPr>
        <w:rPr>
          <w:rFonts w:ascii="Solpera" w:hAnsi="Solper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804"/>
        <w:gridCol w:w="1701"/>
      </w:tblGrid>
      <w:tr w:rsidR="00FE699A" w:rsidRPr="005620B3" w:rsidTr="000E0AE3">
        <w:tc>
          <w:tcPr>
            <w:tcW w:w="1134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proofErr w:type="spellStart"/>
            <w:r w:rsidRPr="005620B3">
              <w:rPr>
                <w:rFonts w:ascii="Solpera" w:hAnsi="Solpera"/>
                <w:b/>
              </w:rPr>
              <w:t>poř</w:t>
            </w:r>
            <w:proofErr w:type="spellEnd"/>
            <w:r w:rsidRPr="005620B3">
              <w:rPr>
                <w:rFonts w:ascii="Solpera" w:hAnsi="Solpera"/>
                <w:b/>
              </w:rPr>
              <w:t>. č.</w:t>
            </w:r>
          </w:p>
        </w:tc>
        <w:tc>
          <w:tcPr>
            <w:tcW w:w="6804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r w:rsidRPr="005620B3">
              <w:rPr>
                <w:rFonts w:ascii="Solpera" w:hAnsi="Solpera"/>
                <w:b/>
              </w:rPr>
              <w:t xml:space="preserve"> Název, popis</w:t>
            </w:r>
          </w:p>
        </w:tc>
        <w:tc>
          <w:tcPr>
            <w:tcW w:w="1701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proofErr w:type="spellStart"/>
            <w:r w:rsidRPr="005620B3">
              <w:rPr>
                <w:rFonts w:ascii="Solpera" w:hAnsi="Solpera"/>
                <w:b/>
              </w:rPr>
              <w:t>přír</w:t>
            </w:r>
            <w:proofErr w:type="spellEnd"/>
            <w:r w:rsidRPr="005620B3">
              <w:rPr>
                <w:rFonts w:ascii="Solpera" w:hAnsi="Solpera"/>
                <w:b/>
              </w:rPr>
              <w:t>. (</w:t>
            </w:r>
            <w:proofErr w:type="spellStart"/>
            <w:r w:rsidRPr="005620B3">
              <w:rPr>
                <w:rFonts w:ascii="Solpera" w:hAnsi="Solpera"/>
                <w:b/>
              </w:rPr>
              <w:t>inv</w:t>
            </w:r>
            <w:proofErr w:type="spellEnd"/>
            <w:r w:rsidRPr="005620B3">
              <w:rPr>
                <w:rFonts w:ascii="Solpera" w:hAnsi="Solpera"/>
                <w:b/>
              </w:rPr>
              <w:t>.)číslo</w:t>
            </w:r>
          </w:p>
        </w:tc>
      </w:tr>
      <w:tr w:rsidR="00FE699A" w:rsidRPr="005620B3" w:rsidTr="000E0AE3">
        <w:tc>
          <w:tcPr>
            <w:tcW w:w="1134" w:type="dxa"/>
          </w:tcPr>
          <w:p w:rsidR="00FE699A" w:rsidRPr="005620B3" w:rsidRDefault="00D37E9D" w:rsidP="000E0AE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1.</w:t>
            </w:r>
          </w:p>
        </w:tc>
        <w:tc>
          <w:tcPr>
            <w:tcW w:w="6804" w:type="dxa"/>
          </w:tcPr>
          <w:p w:rsidR="00FE699A" w:rsidRPr="005620B3" w:rsidRDefault="00FE699A" w:rsidP="000E0AE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 xml:space="preserve"> </w:t>
            </w:r>
            <w:r w:rsidR="00D37E9D">
              <w:rPr>
                <w:rFonts w:ascii="Solpera" w:hAnsi="Solpera"/>
                <w:bCs/>
              </w:rPr>
              <w:t xml:space="preserve">Saně na svážení dřeva, šumavský typ, zespodu opatřené </w:t>
            </w:r>
            <w:r w:rsidR="00A67244">
              <w:rPr>
                <w:rFonts w:ascii="Solpera" w:hAnsi="Solpera"/>
                <w:bCs/>
              </w:rPr>
              <w:t xml:space="preserve">kovanou </w:t>
            </w:r>
            <w:proofErr w:type="spellStart"/>
            <w:r w:rsidR="00A67244">
              <w:rPr>
                <w:rFonts w:ascii="Solpera" w:hAnsi="Solpera"/>
                <w:bCs/>
              </w:rPr>
              <w:t>pásovinou</w:t>
            </w:r>
            <w:proofErr w:type="spellEnd"/>
          </w:p>
        </w:tc>
        <w:tc>
          <w:tcPr>
            <w:tcW w:w="1701" w:type="dxa"/>
          </w:tcPr>
          <w:p w:rsidR="00FE699A" w:rsidRPr="005620B3" w:rsidRDefault="00D37E9D" w:rsidP="000E0AE3">
            <w:pPr>
              <w:pStyle w:val="Nadpis5"/>
              <w:rPr>
                <w:b w:val="0"/>
              </w:rPr>
            </w:pPr>
            <w:proofErr w:type="spellStart"/>
            <w:r>
              <w:rPr>
                <w:b w:val="0"/>
              </w:rPr>
              <w:t>Bč</w:t>
            </w:r>
            <w:proofErr w:type="spellEnd"/>
          </w:p>
        </w:tc>
      </w:tr>
    </w:tbl>
    <w:p w:rsidR="00FE699A" w:rsidRPr="005620B3" w:rsidRDefault="00FE699A" w:rsidP="00FE699A">
      <w:pPr>
        <w:rPr>
          <w:rFonts w:ascii="Solpera" w:hAnsi="Solpera"/>
          <w:b/>
        </w:rPr>
      </w:pPr>
    </w:p>
    <w:p w:rsidR="00FE699A" w:rsidRPr="005620B3" w:rsidRDefault="00FE699A" w:rsidP="00FE699A">
      <w:pPr>
        <w:rPr>
          <w:rFonts w:ascii="Solpera" w:hAnsi="Solpera"/>
          <w:b/>
        </w:rPr>
      </w:pPr>
      <w:r w:rsidRPr="005620B3">
        <w:rPr>
          <w:rFonts w:ascii="Solpera" w:hAnsi="Solpera"/>
          <w:b/>
        </w:rPr>
        <w:t>III. Podmínky výpůjčky</w:t>
      </w:r>
    </w:p>
    <w:p w:rsidR="00FE699A" w:rsidRPr="005620B3" w:rsidRDefault="00FE699A" w:rsidP="00FE699A">
      <w:pPr>
        <w:jc w:val="both"/>
        <w:rPr>
          <w:rFonts w:ascii="Solpera" w:hAnsi="Solpera"/>
          <w:b/>
        </w:rPr>
      </w:pPr>
    </w:p>
    <w:p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1. </w:t>
      </w:r>
      <w:r w:rsidRPr="005620B3">
        <w:rPr>
          <w:rFonts w:ascii="Solpera" w:hAnsi="Solpera"/>
        </w:rPr>
        <w:t>Sbírkové předměty zůstávají ve vlastnictví Jihočeského kraje - Jihočeského muzea a může jich být použito po sjednanou dobu jen k účelu uvedenému v této smlouvě.</w:t>
      </w:r>
    </w:p>
    <w:p w:rsidR="00FE699A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2. </w:t>
      </w:r>
      <w:r w:rsidRPr="005620B3">
        <w:rPr>
          <w:rFonts w:ascii="Solpera" w:hAnsi="Solpera"/>
        </w:rPr>
        <w:t xml:space="preserve">Bez písemného souhlasu </w:t>
      </w:r>
      <w:proofErr w:type="spellStart"/>
      <w:r w:rsidRPr="005620B3">
        <w:rPr>
          <w:rFonts w:ascii="Solpera" w:hAnsi="Solpera"/>
        </w:rPr>
        <w:t>půjčitele</w:t>
      </w:r>
      <w:proofErr w:type="spellEnd"/>
      <w:r w:rsidRPr="005620B3">
        <w:rPr>
          <w:rFonts w:ascii="Solpera" w:hAnsi="Solpera"/>
        </w:rPr>
        <w:t xml:space="preserve"> nesmí být s předměty disponováno; zejména je nelze přemisťovat</w:t>
      </w:r>
      <w:r>
        <w:rPr>
          <w:rFonts w:ascii="Solpera" w:hAnsi="Solpera"/>
        </w:rPr>
        <w:t xml:space="preserve">. </w:t>
      </w:r>
    </w:p>
    <w:p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>3.</w:t>
      </w:r>
      <w:r w:rsidRPr="005620B3">
        <w:rPr>
          <w:rFonts w:ascii="Solpera" w:hAnsi="Solpera"/>
        </w:rPr>
        <w:t xml:space="preserve"> Vypůjčitel je povinen zajistit po celou dobu výpůjčky bezpečnost a ochranu předmětů, bezpečné uložení či upevnění exponátů a dodržení doporučených klimatických podmínek instalace.</w:t>
      </w:r>
    </w:p>
    <w:p w:rsidR="00FE699A" w:rsidRPr="005620B3" w:rsidRDefault="00A67244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4</w:t>
      </w:r>
      <w:r w:rsidR="00FE699A" w:rsidRPr="005620B3">
        <w:rPr>
          <w:rFonts w:ascii="Solpera" w:hAnsi="Solpera"/>
          <w:b/>
        </w:rPr>
        <w:t>.</w:t>
      </w:r>
      <w:r w:rsidR="00FE699A" w:rsidRPr="005620B3">
        <w:rPr>
          <w:rFonts w:ascii="Solpera" w:hAnsi="Solpera"/>
        </w:rPr>
        <w:t xml:space="preserve"> Není-li stanoveno jinak, může </w:t>
      </w:r>
      <w:proofErr w:type="spellStart"/>
      <w:r w:rsidR="00FE699A" w:rsidRPr="005620B3">
        <w:rPr>
          <w:rFonts w:ascii="Solpera" w:hAnsi="Solpera"/>
        </w:rPr>
        <w:t>půjčitel</w:t>
      </w:r>
      <w:proofErr w:type="spellEnd"/>
      <w:r w:rsidR="00FE699A" w:rsidRPr="005620B3">
        <w:rPr>
          <w:rFonts w:ascii="Solpera" w:hAnsi="Solpera"/>
        </w:rPr>
        <w:t xml:space="preserve"> žádat vrácení předmětů v případě potřeby před uplynutím smluvené doby bez dalšího nároku (náhrady).</w:t>
      </w:r>
    </w:p>
    <w:p w:rsidR="00FE699A" w:rsidRPr="005620B3" w:rsidRDefault="00A67244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5</w:t>
      </w:r>
      <w:r w:rsidR="00FE699A" w:rsidRPr="005620B3">
        <w:rPr>
          <w:rFonts w:ascii="Solpera" w:hAnsi="Solpera"/>
          <w:b/>
        </w:rPr>
        <w:t xml:space="preserve">. </w:t>
      </w:r>
      <w:r w:rsidR="00FE699A" w:rsidRPr="005620B3">
        <w:rPr>
          <w:rFonts w:ascii="Solpera" w:hAnsi="Solpera"/>
        </w:rPr>
        <w:t xml:space="preserve">Vypůjčitel nemusí sjednat pojištění sbírkových předmětů, avšak odpovídá za poškození, zničení nebo ztrátu předmětů. </w:t>
      </w:r>
    </w:p>
    <w:p w:rsidR="00FE699A" w:rsidRPr="005620B3" w:rsidRDefault="00A67244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6</w:t>
      </w:r>
      <w:r w:rsidR="00FE699A" w:rsidRPr="005620B3">
        <w:rPr>
          <w:rFonts w:ascii="Solpera" w:hAnsi="Solpera"/>
          <w:b/>
        </w:rPr>
        <w:t>.</w:t>
      </w:r>
      <w:r w:rsidR="00FE699A" w:rsidRPr="005620B3">
        <w:rPr>
          <w:rFonts w:ascii="Solpera" w:hAnsi="Solpera"/>
        </w:rPr>
        <w:t xml:space="preserve"> Vypůjčitel je povinen v případě odcizení, zničení nebo poškození sbírkových předmětů uhradit </w:t>
      </w:r>
      <w:proofErr w:type="spellStart"/>
      <w:r w:rsidR="00FE699A" w:rsidRPr="005620B3">
        <w:rPr>
          <w:rFonts w:ascii="Solpera" w:hAnsi="Solpera"/>
        </w:rPr>
        <w:t>půjčiteli</w:t>
      </w:r>
      <w:proofErr w:type="spellEnd"/>
      <w:r w:rsidR="00FE699A" w:rsidRPr="005620B3">
        <w:rPr>
          <w:rFonts w:ascii="Solpera" w:hAnsi="Solpera"/>
        </w:rPr>
        <w:t xml:space="preserve"> vzniklou škodu až do výše pojistné hodnoty, příp. uvést předmět na vlastní náklad do původního stavu.</w:t>
      </w:r>
    </w:p>
    <w:p w:rsidR="00FE699A" w:rsidRPr="005620B3" w:rsidRDefault="00A67244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7</w:t>
      </w:r>
      <w:r w:rsidR="00FE699A" w:rsidRPr="005620B3">
        <w:rPr>
          <w:rFonts w:ascii="Solpera" w:hAnsi="Solpera"/>
          <w:b/>
        </w:rPr>
        <w:t xml:space="preserve">. </w:t>
      </w:r>
      <w:r w:rsidR="00FE699A" w:rsidRPr="005620B3">
        <w:rPr>
          <w:rFonts w:ascii="Solpera" w:hAnsi="Solpera"/>
        </w:rPr>
        <w:t>Přepravu sbírkových předmětů zajistí vypůjčitel na svůj náklad a nebezpečí. Vypůjčené předměty musejí být při přepravě doprovázeny odpovědným pracovníkem (kurátorem, popřípadě konzervátorem sbírek) vypůjčitele.</w:t>
      </w:r>
    </w:p>
    <w:p w:rsidR="00FE699A" w:rsidRPr="005620B3" w:rsidRDefault="00A67244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8</w:t>
      </w:r>
      <w:r w:rsidR="00FE699A" w:rsidRPr="005620B3">
        <w:rPr>
          <w:rFonts w:ascii="Solpera" w:hAnsi="Solpera"/>
          <w:b/>
        </w:rPr>
        <w:t>.</w:t>
      </w:r>
      <w:r w:rsidR="00FE699A" w:rsidRPr="005620B3">
        <w:rPr>
          <w:rFonts w:ascii="Solpera" w:hAnsi="Solpera"/>
        </w:rPr>
        <w:t xml:space="preserve"> Vypůjčitel se zavazuje uvést v</w:t>
      </w:r>
      <w:r w:rsidR="00FE699A" w:rsidRPr="005620B3">
        <w:t> </w:t>
      </w:r>
      <w:r w:rsidR="00FE699A" w:rsidRPr="005620B3">
        <w:rPr>
          <w:rFonts w:ascii="Solpera" w:hAnsi="Solpera"/>
        </w:rPr>
        <w:t>expozici na viditelném místě u všech zapůjčených předmětů Jihočeské muzeum v</w:t>
      </w:r>
      <w:r w:rsidR="00FE699A" w:rsidRPr="005620B3">
        <w:rPr>
          <w:rFonts w:ascii="Courier New" w:hAnsi="Courier New" w:cs="Courier New"/>
        </w:rPr>
        <w:t> </w:t>
      </w:r>
      <w:r w:rsidR="00FE699A" w:rsidRPr="005620B3">
        <w:rPr>
          <w:rFonts w:ascii="Solpera" w:hAnsi="Solpera"/>
        </w:rPr>
        <w:t xml:space="preserve">Českých Budějovicích jako </w:t>
      </w:r>
      <w:proofErr w:type="spellStart"/>
      <w:r w:rsidR="00FE699A" w:rsidRPr="005620B3">
        <w:rPr>
          <w:rFonts w:ascii="Solpera" w:hAnsi="Solpera"/>
        </w:rPr>
        <w:t>půjčitele</w:t>
      </w:r>
      <w:proofErr w:type="spellEnd"/>
      <w:r w:rsidR="00FE699A" w:rsidRPr="005620B3">
        <w:rPr>
          <w:rFonts w:ascii="Solpera" w:hAnsi="Solpera"/>
        </w:rPr>
        <w:t>. Též v katalogu a doprovodných tiskovinách akce, ke které si vypůjčitel sbírkové předměty vypůjčuje, bude uvedena spoluúčast Jihočeského muzea v</w:t>
      </w:r>
      <w:r w:rsidR="00FE699A" w:rsidRPr="005620B3">
        <w:rPr>
          <w:rFonts w:ascii="Courier New" w:hAnsi="Courier New" w:cs="Courier New"/>
        </w:rPr>
        <w:t> </w:t>
      </w:r>
      <w:r w:rsidR="00FE699A" w:rsidRPr="005620B3">
        <w:rPr>
          <w:rFonts w:ascii="Solpera" w:hAnsi="Solpera"/>
        </w:rPr>
        <w:t xml:space="preserve">Českých Budějovicích. Dále se vypůjčitel zavazuje zaslat </w:t>
      </w:r>
      <w:proofErr w:type="spellStart"/>
      <w:r w:rsidR="00FE699A" w:rsidRPr="005620B3">
        <w:rPr>
          <w:rFonts w:ascii="Solpera" w:hAnsi="Solpera"/>
        </w:rPr>
        <w:t>půjčiteli</w:t>
      </w:r>
      <w:proofErr w:type="spellEnd"/>
      <w:r w:rsidR="00FE699A" w:rsidRPr="005620B3">
        <w:rPr>
          <w:rFonts w:ascii="Solpera" w:hAnsi="Solpera"/>
        </w:rPr>
        <w:t xml:space="preserve"> obrazovou a tiskovou dokumentaci akce.</w:t>
      </w:r>
    </w:p>
    <w:p w:rsidR="00FE699A" w:rsidRPr="00A67244" w:rsidRDefault="00A67244" w:rsidP="00FE699A">
      <w:pPr>
        <w:jc w:val="both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A67244">
        <w:rPr>
          <w:rFonts w:ascii="Arial" w:hAnsi="Arial" w:cs="Arial"/>
          <w:b/>
          <w:i/>
          <w:color w:val="000000"/>
          <w:sz w:val="20"/>
        </w:rPr>
        <w:lastRenderedPageBreak/>
        <w:t>9</w:t>
      </w:r>
      <w:r w:rsidR="00FE699A" w:rsidRPr="00A67244">
        <w:rPr>
          <w:rFonts w:ascii="Arial" w:hAnsi="Arial" w:cs="Arial"/>
          <w:i/>
          <w:color w:val="000000"/>
          <w:sz w:val="20"/>
        </w:rPr>
        <w:t xml:space="preserve">. </w:t>
      </w:r>
      <w:r w:rsidR="00FE699A" w:rsidRPr="00A67244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Smluvní strany shodně prohlašují, že zveřejnění obsahu této smlouvy vyjma údajů představující zejména obchodní tajemství nebo chráněné osobní údaje v registru smluv, ve smyslu zákona 340/2015 Sb., o zvláštních podmínkách účinnosti některých smluv, uveřejňování těchto smluv a o registru smluv zajistí </w:t>
      </w:r>
      <w:r w:rsidR="00FE699A" w:rsidRPr="00A67244">
        <w:rPr>
          <w:rFonts w:ascii="Arial" w:hAnsi="Arial" w:cs="Arial"/>
          <w:b/>
          <w:i/>
          <w:color w:val="000000"/>
          <w:sz w:val="20"/>
          <w:shd w:val="clear" w:color="auto" w:fill="FFFFFF"/>
        </w:rPr>
        <w:t>vypůjčitel.</w:t>
      </w:r>
      <w:r w:rsidR="00FE699A" w:rsidRPr="00A67244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 </w:t>
      </w:r>
    </w:p>
    <w:p w:rsidR="00FE699A" w:rsidRDefault="00FE699A" w:rsidP="00FE699A">
      <w:pPr>
        <w:jc w:val="both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A67244">
        <w:rPr>
          <w:rFonts w:ascii="Arial" w:hAnsi="Arial" w:cs="Arial"/>
          <w:b/>
          <w:i/>
          <w:color w:val="000000"/>
          <w:sz w:val="20"/>
          <w:shd w:val="clear" w:color="auto" w:fill="FFFFFF"/>
        </w:rPr>
        <w:t>1</w:t>
      </w:r>
      <w:r w:rsidR="00A67244" w:rsidRPr="00A67244">
        <w:rPr>
          <w:rFonts w:ascii="Arial" w:hAnsi="Arial" w:cs="Arial"/>
          <w:b/>
          <w:i/>
          <w:color w:val="000000"/>
          <w:sz w:val="20"/>
          <w:shd w:val="clear" w:color="auto" w:fill="FFFFFF"/>
        </w:rPr>
        <w:t>0</w:t>
      </w:r>
      <w:r w:rsidRPr="00A67244">
        <w:rPr>
          <w:rFonts w:ascii="Arial" w:hAnsi="Arial" w:cs="Arial"/>
          <w:b/>
          <w:i/>
          <w:color w:val="000000"/>
          <w:sz w:val="20"/>
          <w:shd w:val="clear" w:color="auto" w:fill="FFFFFF"/>
        </w:rPr>
        <w:t>.</w:t>
      </w:r>
      <w:r w:rsidRPr="00A67244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Obchodním tajemstvím se podle této smlouvy rozumí ujednání týkající se „pojistné hodnoty v Kč“ uvedené u sbírkových předmětů </w:t>
      </w:r>
      <w:r w:rsidRPr="00A67244">
        <w:rPr>
          <w:rFonts w:ascii="Arial" w:hAnsi="Arial" w:cs="Arial"/>
          <w:b/>
          <w:i/>
          <w:color w:val="000000"/>
          <w:sz w:val="20"/>
          <w:shd w:val="clear" w:color="auto" w:fill="FFFFFF"/>
        </w:rPr>
        <w:t>v příloze</w:t>
      </w:r>
      <w:r w:rsidRPr="00A67244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této smlouvy, dále pak také ujednání obsažené v čl. III. odst. 2 větě druhé.</w:t>
      </w:r>
      <w:r w:rsidRPr="00CF771E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</w:p>
    <w:p w:rsidR="00FE699A" w:rsidRPr="008B530C" w:rsidRDefault="00FE699A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12</w:t>
      </w:r>
      <w:r w:rsidRPr="005620B3">
        <w:rPr>
          <w:rFonts w:ascii="Solpera" w:hAnsi="Solpera"/>
          <w:b/>
        </w:rPr>
        <w:t>.</w:t>
      </w:r>
      <w:r w:rsidRPr="005620B3">
        <w:rPr>
          <w:rFonts w:ascii="Solpera" w:hAnsi="Solpera"/>
        </w:rPr>
        <w:t xml:space="preserve"> Tato smlouva je vyhotovena ve </w:t>
      </w:r>
      <w:r w:rsidR="00D7551E">
        <w:rPr>
          <w:rFonts w:ascii="Solpera" w:hAnsi="Solpera"/>
        </w:rPr>
        <w:t>čtyřech</w:t>
      </w:r>
      <w:r w:rsidRPr="005620B3">
        <w:rPr>
          <w:rFonts w:ascii="Solpera" w:hAnsi="Solpera"/>
        </w:rPr>
        <w:t xml:space="preserve"> stejnopisech</w:t>
      </w:r>
      <w:r>
        <w:rPr>
          <w:rFonts w:ascii="Solpera" w:hAnsi="Solpera"/>
        </w:rPr>
        <w:t>, každý</w:t>
      </w:r>
      <w:r w:rsidRPr="005620B3">
        <w:rPr>
          <w:rFonts w:ascii="Solpera" w:hAnsi="Solpera"/>
        </w:rPr>
        <w:t xml:space="preserve"> s</w:t>
      </w:r>
      <w:r w:rsidRPr="005620B3">
        <w:t> </w:t>
      </w:r>
      <w:r w:rsidRPr="005620B3">
        <w:rPr>
          <w:rFonts w:ascii="Solpera" w:hAnsi="Solpera"/>
        </w:rPr>
        <w:t xml:space="preserve">platností originálu. </w:t>
      </w:r>
      <w:proofErr w:type="spellStart"/>
      <w:r w:rsidRPr="005620B3">
        <w:rPr>
          <w:rFonts w:ascii="Solpera" w:hAnsi="Solpera"/>
        </w:rPr>
        <w:t>Půjčitel</w:t>
      </w:r>
      <w:proofErr w:type="spellEnd"/>
      <w:r w:rsidRPr="005620B3">
        <w:rPr>
          <w:rFonts w:ascii="Solpera" w:hAnsi="Solpera"/>
        </w:rPr>
        <w:t xml:space="preserve"> obdrží </w:t>
      </w:r>
      <w:r w:rsidR="00D7551E">
        <w:rPr>
          <w:rFonts w:ascii="Solpera" w:hAnsi="Solpera"/>
        </w:rPr>
        <w:t>3</w:t>
      </w:r>
      <w:r w:rsidR="00A67244">
        <w:rPr>
          <w:rFonts w:ascii="Solpera" w:hAnsi="Solpera"/>
        </w:rPr>
        <w:t xml:space="preserve"> </w:t>
      </w:r>
      <w:r>
        <w:rPr>
          <w:rFonts w:ascii="Solpera" w:hAnsi="Solpera"/>
        </w:rPr>
        <w:t>stejnopisy</w:t>
      </w:r>
      <w:r w:rsidRPr="005620B3">
        <w:rPr>
          <w:rFonts w:ascii="Solpera" w:hAnsi="Solpera"/>
        </w:rPr>
        <w:t xml:space="preserve"> a vypůjčitel 1 </w:t>
      </w:r>
      <w:r>
        <w:rPr>
          <w:rFonts w:ascii="Solpera" w:hAnsi="Solpera"/>
        </w:rPr>
        <w:t>stejnopis</w:t>
      </w:r>
      <w:r w:rsidRPr="005620B3">
        <w:rPr>
          <w:rFonts w:ascii="Solpera" w:hAnsi="Solpera"/>
        </w:rPr>
        <w:t>.</w:t>
      </w:r>
    </w:p>
    <w:p w:rsidR="00FE699A" w:rsidRPr="005620B3" w:rsidRDefault="00FE699A" w:rsidP="00FE699A">
      <w:pPr>
        <w:jc w:val="both"/>
        <w:rPr>
          <w:rFonts w:ascii="Solpera" w:hAnsi="Solpera"/>
        </w:rPr>
      </w:pPr>
    </w:p>
    <w:p w:rsidR="00FE699A" w:rsidRPr="005620B3" w:rsidRDefault="00A67244" w:rsidP="00FE699A">
      <w:pPr>
        <w:jc w:val="both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30480</wp:posOffset>
                </wp:positionV>
                <wp:extent cx="6393815" cy="2540"/>
                <wp:effectExtent l="14605" t="698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9D8FBB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4pt" to="50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Tb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FE699A" w:rsidRDefault="00FE699A" w:rsidP="00FE699A">
      <w:pPr>
        <w:rPr>
          <w:rFonts w:ascii="Solpera" w:hAnsi="Solpera"/>
        </w:rPr>
      </w:pPr>
    </w:p>
    <w:p w:rsidR="00197F40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V Českých Budějovicích dne: </w:t>
      </w:r>
      <w:r w:rsidR="00197F40">
        <w:rPr>
          <w:rFonts w:ascii="Solpera" w:hAnsi="Solpera"/>
        </w:rPr>
        <w:t>22. 11. 2022</w:t>
      </w:r>
    </w:p>
    <w:p w:rsidR="00FE699A" w:rsidRPr="005620B3" w:rsidRDefault="00FE699A" w:rsidP="00FE699A">
      <w:pPr>
        <w:rPr>
          <w:rFonts w:ascii="Solpera" w:hAnsi="Solpera"/>
        </w:rPr>
      </w:pPr>
      <w:r>
        <w:rPr>
          <w:rFonts w:ascii="Solpera" w:hAnsi="Solpera"/>
        </w:rPr>
        <w:t xml:space="preserve">  </w:t>
      </w:r>
      <w:r>
        <w:rPr>
          <w:rFonts w:ascii="Solpera" w:hAnsi="Solpera"/>
        </w:rPr>
        <w:tab/>
        <w:t>V</w:t>
      </w:r>
      <w:r>
        <w:rPr>
          <w:rFonts w:ascii="Courier New" w:hAnsi="Courier New" w:cs="Courier New"/>
        </w:rPr>
        <w:t> </w:t>
      </w:r>
      <w:r>
        <w:rPr>
          <w:rFonts w:ascii="Solpera" w:hAnsi="Solpera"/>
        </w:rPr>
        <w:t>dne:………………………………………………….</w:t>
      </w: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Za </w:t>
      </w:r>
      <w:proofErr w:type="spellStart"/>
      <w:r w:rsidRPr="005620B3">
        <w:rPr>
          <w:rFonts w:ascii="Solpera" w:hAnsi="Solpera"/>
        </w:rPr>
        <w:t>půjčitele</w:t>
      </w:r>
      <w:proofErr w:type="spellEnd"/>
      <w:r w:rsidRPr="005620B3">
        <w:rPr>
          <w:rFonts w:ascii="Solpera" w:hAnsi="Solpera"/>
        </w:rPr>
        <w:t xml:space="preserve">:............................ 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>Za vypůjčitele:   ...............................................</w:t>
      </w:r>
    </w:p>
    <w:p w:rsidR="00FE699A" w:rsidRPr="005620B3" w:rsidRDefault="00FE699A" w:rsidP="00FE699A">
      <w:pPr>
        <w:rPr>
          <w:rFonts w:ascii="Solpera" w:hAnsi="Solpera"/>
        </w:rPr>
      </w:pPr>
      <w:r>
        <w:rPr>
          <w:rFonts w:ascii="Solpera" w:hAnsi="Solpera"/>
        </w:rPr>
        <w:tab/>
        <w:t xml:space="preserve">     I</w:t>
      </w:r>
      <w:r w:rsidRPr="005620B3">
        <w:rPr>
          <w:rFonts w:ascii="Solpera" w:hAnsi="Solpera"/>
        </w:rPr>
        <w:t xml:space="preserve">ng. František Štangl 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     </w:t>
      </w:r>
      <w:r>
        <w:rPr>
          <w:rFonts w:ascii="Solpera" w:hAnsi="Solpera"/>
        </w:rPr>
        <w:t xml:space="preserve"> </w:t>
      </w:r>
      <w:r w:rsidRPr="005620B3">
        <w:rPr>
          <w:rFonts w:ascii="Solpera" w:hAnsi="Solpera"/>
        </w:rPr>
        <w:t xml:space="preserve"> ředitel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 xml:space="preserve">                                             </w:t>
      </w:r>
    </w:p>
    <w:p w:rsidR="00FE699A" w:rsidRPr="005620B3" w:rsidRDefault="00A67244" w:rsidP="00FE699A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6393815" cy="2540"/>
                <wp:effectExtent l="14605" t="13970" r="1143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3538B9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2.05pt" to="504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Te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XOMVKk&#10;gxFthOJoE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Sbírkové předměty předal dne:  </w:t>
      </w:r>
    </w:p>
    <w:p w:rsidR="00FE699A" w:rsidRPr="005620B3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Za </w:t>
      </w:r>
      <w:proofErr w:type="spellStart"/>
      <w:r w:rsidRPr="005620B3">
        <w:rPr>
          <w:rFonts w:ascii="Solpera" w:hAnsi="Solpera"/>
        </w:rPr>
        <w:t>půjčitele</w:t>
      </w:r>
      <w:proofErr w:type="spellEnd"/>
      <w:r w:rsidRPr="005620B3">
        <w:rPr>
          <w:rFonts w:ascii="Solpera" w:hAnsi="Solpera"/>
        </w:rPr>
        <w:t xml:space="preserve">: ............................ </w:t>
      </w:r>
      <w:r w:rsidR="00197F40">
        <w:rPr>
          <w:rFonts w:ascii="Solpera" w:hAnsi="Solpera"/>
        </w:rPr>
        <w:t>22. 11. 2022</w:t>
      </w:r>
      <w:r w:rsidR="00197F40">
        <w:rPr>
          <w:rFonts w:ascii="Solpera" w:hAnsi="Solpera"/>
        </w:rPr>
        <w:tab/>
      </w:r>
      <w:bookmarkStart w:id="0" w:name="_GoBack"/>
      <w:bookmarkEnd w:id="0"/>
      <w:r w:rsidRPr="005620B3">
        <w:rPr>
          <w:rFonts w:ascii="Solpera" w:hAnsi="Solpera"/>
        </w:rPr>
        <w:t xml:space="preserve">      Za vypůjčitele převzal: ........................................</w:t>
      </w:r>
    </w:p>
    <w:p w:rsidR="00FE699A" w:rsidRDefault="00E46E26" w:rsidP="00FE699A">
      <w:pPr>
        <w:rPr>
          <w:rFonts w:ascii="Solpera" w:hAnsi="Solpera"/>
        </w:rPr>
      </w:pPr>
      <w:r>
        <w:rPr>
          <w:rFonts w:ascii="Solpera" w:hAnsi="Solpera"/>
        </w:rPr>
        <w:pict>
          <v:rect id="_x0000_i1025" style="width:0;height:1.5pt" o:hralign="center" o:hrstd="t" o:hr="t" fillcolor="#a0a0a0" stroked="f"/>
        </w:pict>
      </w:r>
    </w:p>
    <w:p w:rsidR="00FE699A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Výpůjčka prodloužena do:   ..........................................................................................................</w:t>
      </w:r>
    </w:p>
    <w:p w:rsidR="00FE699A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Podpis oprávněného pracovníka </w:t>
      </w:r>
      <w:proofErr w:type="spellStart"/>
      <w:r w:rsidRPr="005620B3">
        <w:rPr>
          <w:rFonts w:ascii="Solpera" w:hAnsi="Solpera"/>
        </w:rPr>
        <w:t>půjčitele</w:t>
      </w:r>
      <w:proofErr w:type="spellEnd"/>
      <w:r w:rsidRPr="005620B3">
        <w:rPr>
          <w:rFonts w:ascii="Solpera" w:hAnsi="Solpera"/>
        </w:rPr>
        <w:t>:   .................................................................................</w:t>
      </w: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A67244" w:rsidP="00FE699A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13970" r="11430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0BB97D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eE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Sbírkové předměty vráceny dne:   ...................................</w:t>
      </w:r>
    </w:p>
    <w:p w:rsidR="00FE699A" w:rsidRPr="005620B3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Zjištěné závady:   .............................................................</w:t>
      </w:r>
    </w:p>
    <w:p w:rsidR="00FE699A" w:rsidRPr="005620B3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Default="00FE699A" w:rsidP="00FE699A">
      <w:pPr>
        <w:rPr>
          <w:rFonts w:ascii="Solpera" w:hAnsi="Solpera"/>
        </w:rPr>
      </w:pPr>
    </w:p>
    <w:p w:rsidR="00FE699A" w:rsidRPr="005620B3" w:rsidRDefault="00FE699A" w:rsidP="00FE699A">
      <w:pPr>
        <w:rPr>
          <w:rFonts w:ascii="Solpera" w:hAnsi="Solpera"/>
          <w:b/>
        </w:rPr>
      </w:pPr>
      <w:r w:rsidRPr="005620B3">
        <w:rPr>
          <w:rFonts w:ascii="Solpera" w:hAnsi="Solpera"/>
        </w:rPr>
        <w:t xml:space="preserve">Za </w:t>
      </w:r>
      <w:proofErr w:type="spellStart"/>
      <w:r w:rsidRPr="005620B3">
        <w:rPr>
          <w:rFonts w:ascii="Solpera" w:hAnsi="Solpera"/>
        </w:rPr>
        <w:t>půjčitele</w:t>
      </w:r>
      <w:proofErr w:type="spellEnd"/>
      <w:r w:rsidRPr="005620B3">
        <w:rPr>
          <w:rFonts w:ascii="Solpera" w:hAnsi="Solpera"/>
        </w:rPr>
        <w:t xml:space="preserve"> převzal:   ......................................    Za vypůjčitele předal:   ......................................</w:t>
      </w:r>
    </w:p>
    <w:p w:rsidR="00FE699A" w:rsidRPr="005620B3" w:rsidRDefault="00FE699A" w:rsidP="00FE699A">
      <w:pPr>
        <w:rPr>
          <w:rFonts w:ascii="Solpera" w:hAnsi="Solpera"/>
          <w:sz w:val="28"/>
        </w:rPr>
      </w:pPr>
    </w:p>
    <w:p w:rsidR="00FE699A" w:rsidRDefault="00FE699A" w:rsidP="00FE699A">
      <w:pPr>
        <w:ind w:left="360"/>
        <w:rPr>
          <w:rFonts w:ascii="Solpera" w:hAnsi="Solpera"/>
          <w:sz w:val="22"/>
          <w:szCs w:val="22"/>
        </w:rPr>
      </w:pPr>
      <w:r w:rsidRPr="005620B3">
        <w:rPr>
          <w:rFonts w:ascii="Solpera" w:hAnsi="Solpera"/>
          <w:sz w:val="22"/>
          <w:szCs w:val="22"/>
        </w:rPr>
        <w:t xml:space="preserve">      </w:t>
      </w:r>
    </w:p>
    <w:p w:rsidR="00FE699A" w:rsidRDefault="00FE699A" w:rsidP="00FE699A">
      <w:pPr>
        <w:ind w:left="360"/>
        <w:rPr>
          <w:rFonts w:ascii="Solpera" w:hAnsi="Solpera"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A67244" w:rsidRDefault="00A67244" w:rsidP="00FE699A">
      <w:pPr>
        <w:jc w:val="center"/>
        <w:rPr>
          <w:rFonts w:ascii="Solpera" w:hAnsi="Solpera"/>
          <w:b/>
          <w:sz w:val="22"/>
          <w:szCs w:val="22"/>
        </w:rPr>
      </w:pPr>
    </w:p>
    <w:p w:rsidR="00FE699A" w:rsidRPr="00EE0A85" w:rsidRDefault="00FE699A" w:rsidP="00FE699A">
      <w:pPr>
        <w:jc w:val="center"/>
        <w:rPr>
          <w:rFonts w:ascii="Solpera" w:hAnsi="Solpera"/>
          <w:b/>
          <w:sz w:val="22"/>
          <w:szCs w:val="22"/>
        </w:rPr>
      </w:pPr>
      <w:r w:rsidRPr="00EE0A85">
        <w:rPr>
          <w:rFonts w:ascii="Solpera" w:hAnsi="Solpera"/>
          <w:b/>
          <w:sz w:val="22"/>
          <w:szCs w:val="22"/>
        </w:rPr>
        <w:t>Příloha č. 1.</w:t>
      </w:r>
    </w:p>
    <w:p w:rsidR="00FE699A" w:rsidRPr="00EE0A85" w:rsidRDefault="00FE699A" w:rsidP="00FE699A">
      <w:pPr>
        <w:jc w:val="center"/>
        <w:rPr>
          <w:rFonts w:ascii="Solpera" w:hAnsi="Solpera"/>
          <w:b/>
          <w:sz w:val="22"/>
          <w:szCs w:val="22"/>
        </w:rPr>
      </w:pPr>
      <w:r w:rsidRPr="00EE0A85">
        <w:rPr>
          <w:rFonts w:ascii="Solpera" w:hAnsi="Solpera"/>
          <w:b/>
          <w:sz w:val="22"/>
          <w:szCs w:val="22"/>
        </w:rPr>
        <w:t>ke Smlouvě o výpůjčce č</w:t>
      </w:r>
      <w:r w:rsidR="00A67244">
        <w:rPr>
          <w:rFonts w:ascii="Solpera" w:hAnsi="Solpera"/>
          <w:b/>
          <w:sz w:val="22"/>
          <w:szCs w:val="22"/>
        </w:rPr>
        <w:t>.1</w:t>
      </w:r>
    </w:p>
    <w:p w:rsidR="00FE699A" w:rsidRDefault="00FE699A" w:rsidP="00FE699A">
      <w:pPr>
        <w:ind w:left="360"/>
        <w:rPr>
          <w:rFonts w:ascii="Solpera" w:hAnsi="Solpera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1275"/>
        <w:gridCol w:w="1560"/>
      </w:tblGrid>
      <w:tr w:rsidR="00FE699A" w:rsidRPr="005620B3" w:rsidTr="000E0AE3">
        <w:tc>
          <w:tcPr>
            <w:tcW w:w="851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proofErr w:type="spellStart"/>
            <w:r w:rsidRPr="005620B3">
              <w:rPr>
                <w:rFonts w:ascii="Solpera" w:hAnsi="Solpera"/>
                <w:b/>
              </w:rPr>
              <w:t>poř</w:t>
            </w:r>
            <w:proofErr w:type="spellEnd"/>
            <w:r w:rsidRPr="005620B3">
              <w:rPr>
                <w:rFonts w:ascii="Solpera" w:hAnsi="Solpera"/>
                <w:b/>
              </w:rPr>
              <w:t>. č.</w:t>
            </w:r>
          </w:p>
        </w:tc>
        <w:tc>
          <w:tcPr>
            <w:tcW w:w="6379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r w:rsidRPr="005620B3">
              <w:rPr>
                <w:rFonts w:ascii="Solpera" w:hAnsi="Solpera"/>
                <w:b/>
              </w:rPr>
              <w:t xml:space="preserve"> Název, popis</w:t>
            </w:r>
          </w:p>
        </w:tc>
        <w:tc>
          <w:tcPr>
            <w:tcW w:w="1275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proofErr w:type="spellStart"/>
            <w:r w:rsidRPr="005620B3">
              <w:rPr>
                <w:rFonts w:ascii="Solpera" w:hAnsi="Solpera"/>
                <w:b/>
              </w:rPr>
              <w:t>přír</w:t>
            </w:r>
            <w:proofErr w:type="spellEnd"/>
            <w:r w:rsidRPr="005620B3">
              <w:rPr>
                <w:rFonts w:ascii="Solpera" w:hAnsi="Solpera"/>
                <w:b/>
              </w:rPr>
              <w:t>. (</w:t>
            </w:r>
            <w:proofErr w:type="spellStart"/>
            <w:r w:rsidRPr="005620B3">
              <w:rPr>
                <w:rFonts w:ascii="Solpera" w:hAnsi="Solpera"/>
                <w:b/>
              </w:rPr>
              <w:t>inv</w:t>
            </w:r>
            <w:proofErr w:type="spellEnd"/>
            <w:r w:rsidRPr="005620B3">
              <w:rPr>
                <w:rFonts w:ascii="Solpera" w:hAnsi="Solpera"/>
                <w:b/>
              </w:rPr>
              <w:t>.)číslo</w:t>
            </w:r>
          </w:p>
        </w:tc>
        <w:tc>
          <w:tcPr>
            <w:tcW w:w="1560" w:type="dxa"/>
          </w:tcPr>
          <w:p w:rsidR="00FE699A" w:rsidRPr="005620B3" w:rsidRDefault="00FE699A" w:rsidP="000E0AE3">
            <w:pPr>
              <w:rPr>
                <w:rFonts w:ascii="Solpera" w:hAnsi="Solpera"/>
                <w:b/>
              </w:rPr>
            </w:pPr>
            <w:r w:rsidRPr="005620B3">
              <w:rPr>
                <w:rFonts w:ascii="Solpera" w:hAnsi="Solpera"/>
                <w:b/>
              </w:rPr>
              <w:t>pojistná hodnota v Kč</w:t>
            </w:r>
          </w:p>
        </w:tc>
      </w:tr>
      <w:tr w:rsidR="00FE699A" w:rsidRPr="005620B3" w:rsidTr="000E0AE3">
        <w:tc>
          <w:tcPr>
            <w:tcW w:w="851" w:type="dxa"/>
          </w:tcPr>
          <w:p w:rsidR="00FE699A" w:rsidRPr="005620B3" w:rsidRDefault="00A67244" w:rsidP="000E0AE3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</w:rPr>
              <w:t>1.</w:t>
            </w:r>
          </w:p>
        </w:tc>
        <w:tc>
          <w:tcPr>
            <w:tcW w:w="6379" w:type="dxa"/>
          </w:tcPr>
          <w:p w:rsidR="00FE699A" w:rsidRPr="005620B3" w:rsidRDefault="00A67244" w:rsidP="000E0AE3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  <w:bCs/>
              </w:rPr>
              <w:t xml:space="preserve">Saně na svážení dřeva, šumavský typ, zespodu opatřené kovanou </w:t>
            </w:r>
            <w:proofErr w:type="spellStart"/>
            <w:r>
              <w:rPr>
                <w:rFonts w:ascii="Solpera" w:hAnsi="Solpera"/>
                <w:bCs/>
              </w:rPr>
              <w:t>pásovinou</w:t>
            </w:r>
            <w:proofErr w:type="spellEnd"/>
          </w:p>
        </w:tc>
        <w:tc>
          <w:tcPr>
            <w:tcW w:w="1275" w:type="dxa"/>
          </w:tcPr>
          <w:p w:rsidR="00FE699A" w:rsidRPr="005620B3" w:rsidRDefault="00A67244" w:rsidP="000E0AE3">
            <w:pPr>
              <w:rPr>
                <w:rFonts w:ascii="Solpera" w:hAnsi="Solpera"/>
                <w:b/>
              </w:rPr>
            </w:pPr>
            <w:proofErr w:type="spellStart"/>
            <w:r>
              <w:rPr>
                <w:rFonts w:ascii="Solpera" w:hAnsi="Solpera"/>
                <w:b/>
              </w:rPr>
              <w:t>Bč</w:t>
            </w:r>
            <w:proofErr w:type="spellEnd"/>
          </w:p>
        </w:tc>
        <w:tc>
          <w:tcPr>
            <w:tcW w:w="1560" w:type="dxa"/>
          </w:tcPr>
          <w:p w:rsidR="00FE699A" w:rsidRPr="005620B3" w:rsidRDefault="00A67244" w:rsidP="000E0AE3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</w:rPr>
              <w:t>10 0000 ,-</w:t>
            </w:r>
          </w:p>
        </w:tc>
      </w:tr>
    </w:tbl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Default="00FE699A" w:rsidP="00FE699A">
      <w:pPr>
        <w:ind w:firstLine="708"/>
        <w:rPr>
          <w:rFonts w:ascii="Solpera" w:hAnsi="Solpera"/>
        </w:rPr>
      </w:pPr>
    </w:p>
    <w:p w:rsidR="00FE699A" w:rsidRPr="00434C76" w:rsidRDefault="00FE699A" w:rsidP="00FE699A">
      <w:pPr>
        <w:ind w:firstLine="708"/>
        <w:rPr>
          <w:rFonts w:ascii="Solpera" w:hAnsi="Solpera"/>
        </w:rPr>
      </w:pPr>
      <w:r w:rsidRPr="005620B3">
        <w:rPr>
          <w:rFonts w:ascii="Solpera" w:hAnsi="Solpera"/>
        </w:rPr>
        <w:br/>
      </w:r>
    </w:p>
    <w:p w:rsidR="00FC62E7" w:rsidRDefault="00FC62E7"/>
    <w:sectPr w:rsidR="00FC62E7" w:rsidSect="00434C76">
      <w:footerReference w:type="default" r:id="rId6"/>
      <w:pgSz w:w="11907" w:h="16840"/>
      <w:pgMar w:top="1134" w:right="851" w:bottom="142" w:left="85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26" w:rsidRDefault="00E46E26">
      <w:r>
        <w:separator/>
      </w:r>
    </w:p>
  </w:endnote>
  <w:endnote w:type="continuationSeparator" w:id="0">
    <w:p w:rsidR="00E46E26" w:rsidRDefault="00E4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lpera"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1F" w:rsidRDefault="00E46E26">
    <w:pPr>
      <w:pStyle w:val="Zpat"/>
      <w:framePr w:wrap="auto" w:vAnchor="text" w:hAnchor="margin" w:xAlign="right" w:y="1"/>
      <w:rPr>
        <w:rStyle w:val="slostrnky"/>
      </w:rPr>
    </w:pPr>
  </w:p>
  <w:p w:rsidR="00693C1F" w:rsidRDefault="00E46E26" w:rsidP="00434C76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26" w:rsidRDefault="00E46E26">
      <w:r>
        <w:separator/>
      </w:r>
    </w:p>
  </w:footnote>
  <w:footnote w:type="continuationSeparator" w:id="0">
    <w:p w:rsidR="00E46E26" w:rsidRDefault="00E4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9A"/>
    <w:rsid w:val="00197F40"/>
    <w:rsid w:val="002F7F13"/>
    <w:rsid w:val="00872EAA"/>
    <w:rsid w:val="00A67244"/>
    <w:rsid w:val="00B936C9"/>
    <w:rsid w:val="00C552C7"/>
    <w:rsid w:val="00D37E9D"/>
    <w:rsid w:val="00D7551E"/>
    <w:rsid w:val="00E46E26"/>
    <w:rsid w:val="00FC62E7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6496"/>
  <w15:docId w15:val="{56E1920A-1417-473E-A62F-6B61B772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699A"/>
    <w:pPr>
      <w:keepNext/>
      <w:outlineLvl w:val="0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nhideWhenUsed/>
    <w:qFormat/>
    <w:rsid w:val="00FE6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FE699A"/>
    <w:pPr>
      <w:keepNext/>
      <w:outlineLvl w:val="3"/>
    </w:pPr>
    <w:rPr>
      <w:rFonts w:ascii="Solpera" w:hAnsi="Solpera"/>
    </w:rPr>
  </w:style>
  <w:style w:type="paragraph" w:styleId="Nadpis5">
    <w:name w:val="heading 5"/>
    <w:basedOn w:val="Normln"/>
    <w:next w:val="Normln"/>
    <w:link w:val="Nadpis5Char"/>
    <w:qFormat/>
    <w:rsid w:val="00FE699A"/>
    <w:pPr>
      <w:keepNext/>
      <w:outlineLvl w:val="4"/>
    </w:pPr>
    <w:rPr>
      <w:rFonts w:ascii="Solpera" w:hAnsi="Solpera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699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E699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E699A"/>
    <w:rPr>
      <w:rFonts w:ascii="Solpera" w:eastAsia="Times New Roman" w:hAnsi="Solpera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E699A"/>
    <w:rPr>
      <w:rFonts w:ascii="Solpera" w:eastAsia="Times New Roman" w:hAnsi="Solpera" w:cs="Times New Roman"/>
      <w:b/>
      <w:bCs/>
      <w:szCs w:val="24"/>
      <w:lang w:eastAsia="cs-CZ"/>
    </w:rPr>
  </w:style>
  <w:style w:type="paragraph" w:styleId="Zpat">
    <w:name w:val="footer"/>
    <w:basedOn w:val="Normln"/>
    <w:link w:val="ZpatChar"/>
    <w:semiHidden/>
    <w:rsid w:val="00FE699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FE6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E699A"/>
  </w:style>
  <w:style w:type="paragraph" w:styleId="Zhlav">
    <w:name w:val="header"/>
    <w:basedOn w:val="Normln"/>
    <w:link w:val="ZhlavChar"/>
    <w:uiPriority w:val="99"/>
    <w:rsid w:val="00FE699A"/>
    <w:pPr>
      <w:tabs>
        <w:tab w:val="center" w:pos="4536"/>
        <w:tab w:val="right" w:pos="9072"/>
      </w:tabs>
    </w:pPr>
    <w:rPr>
      <w:spacing w:val="-3"/>
    </w:rPr>
  </w:style>
  <w:style w:type="character" w:customStyle="1" w:styleId="ZhlavChar">
    <w:name w:val="Záhlaví Char"/>
    <w:basedOn w:val="Standardnpsmoodstavce"/>
    <w:link w:val="Zhlav"/>
    <w:uiPriority w:val="99"/>
    <w:rsid w:val="00FE699A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9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99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Jelínková</dc:creator>
  <cp:lastModifiedBy>Marek Budějcký</cp:lastModifiedBy>
  <cp:revision>2</cp:revision>
  <dcterms:created xsi:type="dcterms:W3CDTF">2022-12-14T12:49:00Z</dcterms:created>
  <dcterms:modified xsi:type="dcterms:W3CDTF">2022-12-14T12:49:00Z</dcterms:modified>
</cp:coreProperties>
</file>