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04AE4" w14:textId="71A4F6EF" w:rsidR="008825C8" w:rsidRPr="00CF41C6" w:rsidRDefault="008825C8" w:rsidP="008825C8">
      <w:pPr>
        <w:pStyle w:val="Nzev"/>
        <w:rPr>
          <w:rFonts w:asciiTheme="minorHAnsi" w:hAnsiTheme="minorHAnsi" w:cs="Arial"/>
          <w:sz w:val="16"/>
          <w:szCs w:val="16"/>
        </w:rPr>
      </w:pPr>
      <w:bookmarkStart w:id="0" w:name="_GoBack"/>
      <w:bookmarkEnd w:id="0"/>
      <w:r w:rsidRPr="00CF41C6">
        <w:rPr>
          <w:rFonts w:asciiTheme="minorHAnsi" w:hAnsiTheme="minorHAnsi" w:cs="Arial"/>
          <w:sz w:val="40"/>
        </w:rPr>
        <w:t>Smlouva o dílo</w:t>
      </w:r>
    </w:p>
    <w:p w14:paraId="1D15ED7D" w14:textId="77777777" w:rsidR="008825C8" w:rsidRPr="00CF41C6" w:rsidRDefault="008825C8" w:rsidP="008825C8">
      <w:pPr>
        <w:pStyle w:val="Nzev"/>
        <w:rPr>
          <w:rFonts w:asciiTheme="minorHAnsi" w:hAnsiTheme="minorHAnsi" w:cs="Arial"/>
          <w:sz w:val="16"/>
          <w:szCs w:val="16"/>
        </w:rPr>
      </w:pPr>
    </w:p>
    <w:p w14:paraId="6D449406" w14:textId="5F72B559" w:rsidR="008825C8" w:rsidRPr="00CF41C6" w:rsidRDefault="008825C8" w:rsidP="008825C8">
      <w:pPr>
        <w:pStyle w:val="Nzev"/>
        <w:rPr>
          <w:rFonts w:asciiTheme="minorHAnsi" w:hAnsiTheme="minorHAnsi"/>
        </w:rPr>
      </w:pPr>
      <w:r w:rsidRPr="00CF41C6">
        <w:rPr>
          <w:rFonts w:asciiTheme="minorHAnsi" w:hAnsiTheme="minorHAnsi" w:cs="Arial"/>
          <w:sz w:val="28"/>
        </w:rPr>
        <w:t xml:space="preserve">č: </w:t>
      </w:r>
      <w:r w:rsidR="005B2E3F">
        <w:rPr>
          <w:rFonts w:asciiTheme="minorHAnsi" w:hAnsiTheme="minorHAnsi" w:cs="Arial"/>
          <w:sz w:val="28"/>
        </w:rPr>
        <w:t>3003H1220006</w:t>
      </w:r>
    </w:p>
    <w:p w14:paraId="7AEF8C2F" w14:textId="77777777" w:rsidR="008825C8" w:rsidRPr="00CF41C6" w:rsidRDefault="008825C8" w:rsidP="008825C8">
      <w:pPr>
        <w:pStyle w:val="Podtitul"/>
        <w:jc w:val="both"/>
        <w:rPr>
          <w:rFonts w:asciiTheme="minorHAnsi" w:hAnsiTheme="minorHAnsi"/>
        </w:rPr>
      </w:pPr>
    </w:p>
    <w:p w14:paraId="52E1D764" w14:textId="77777777" w:rsidR="008825C8" w:rsidRPr="00CF41C6" w:rsidRDefault="008825C8" w:rsidP="008825C8">
      <w:pPr>
        <w:pStyle w:val="Zkladntext"/>
        <w:rPr>
          <w:rFonts w:asciiTheme="minorHAnsi" w:hAnsiTheme="minorHAnsi" w:cs="Arial"/>
        </w:rPr>
      </w:pPr>
    </w:p>
    <w:p w14:paraId="3D10FBF5" w14:textId="77777777" w:rsidR="008825C8" w:rsidRPr="00CF41C6" w:rsidRDefault="008825C8" w:rsidP="008825C8">
      <w:pPr>
        <w:pStyle w:val="Zkladntext"/>
        <w:rPr>
          <w:rStyle w:val="Siln"/>
          <w:rFonts w:asciiTheme="minorHAnsi" w:hAnsiTheme="minorHAnsi"/>
          <w:b w:val="0"/>
          <w:bCs w:val="0"/>
          <w:sz w:val="22"/>
          <w:szCs w:val="22"/>
        </w:rPr>
      </w:pPr>
      <w:r w:rsidRPr="00CF41C6">
        <w:rPr>
          <w:rStyle w:val="Siln"/>
          <w:rFonts w:asciiTheme="minorHAnsi" w:hAnsiTheme="minorHAnsi" w:cs="Arial"/>
          <w:sz w:val="22"/>
          <w:szCs w:val="22"/>
        </w:rPr>
        <w:t>Národní památkový ústav</w:t>
      </w:r>
    </w:p>
    <w:p w14:paraId="4F9EBDAB" w14:textId="77777777" w:rsidR="008825C8" w:rsidRPr="00CF41C6" w:rsidRDefault="008825C8" w:rsidP="008825C8">
      <w:pPr>
        <w:pStyle w:val="FormtovanvHTML"/>
        <w:jc w:val="both"/>
        <w:rPr>
          <w:rFonts w:asciiTheme="minorHAnsi" w:hAnsiTheme="minorHAnsi"/>
          <w:sz w:val="22"/>
          <w:szCs w:val="22"/>
        </w:rPr>
      </w:pPr>
      <w:r w:rsidRPr="00CF41C6">
        <w:rPr>
          <w:rStyle w:val="Siln"/>
          <w:rFonts w:asciiTheme="minorHAnsi" w:hAnsiTheme="minorHAnsi" w:cs="Arial"/>
          <w:b w:val="0"/>
          <w:bCs w:val="0"/>
          <w:sz w:val="22"/>
          <w:szCs w:val="22"/>
        </w:rPr>
        <w:t>státní příspěvková organizace</w:t>
      </w:r>
      <w:r w:rsidRPr="00CF41C6">
        <w:rPr>
          <w:rStyle w:val="Siln"/>
          <w:rFonts w:asciiTheme="minorHAnsi" w:hAnsiTheme="minorHAnsi" w:cs="Arial"/>
          <w:sz w:val="22"/>
          <w:szCs w:val="22"/>
        </w:rPr>
        <w:t xml:space="preserve"> </w:t>
      </w:r>
    </w:p>
    <w:p w14:paraId="17DF36E5" w14:textId="77777777" w:rsidR="008825C8" w:rsidRPr="00CF41C6" w:rsidRDefault="008825C8" w:rsidP="008825C8">
      <w:pPr>
        <w:pStyle w:val="FormtovanvHTML"/>
        <w:jc w:val="both"/>
        <w:rPr>
          <w:rFonts w:asciiTheme="minorHAnsi" w:hAnsiTheme="minorHAnsi" w:cs="Arial"/>
          <w:sz w:val="22"/>
          <w:szCs w:val="22"/>
        </w:rPr>
      </w:pPr>
      <w:r w:rsidRPr="00CF41C6">
        <w:rPr>
          <w:rFonts w:asciiTheme="minorHAnsi" w:hAnsiTheme="minorHAnsi" w:cs="Arial"/>
          <w:sz w:val="22"/>
          <w:szCs w:val="22"/>
        </w:rPr>
        <w:t xml:space="preserve">IČ 75032333, DIČ CZ75032333 </w:t>
      </w:r>
      <w:r w:rsidRPr="00CF41C6">
        <w:rPr>
          <w:rFonts w:asciiTheme="minorHAnsi" w:hAnsiTheme="minorHAnsi" w:cs="Arial"/>
          <w:b/>
          <w:sz w:val="22"/>
          <w:szCs w:val="22"/>
        </w:rPr>
        <w:t xml:space="preserve">(osoba nepovinná k dani dle § 5 odst. 3 zákona č. 235/2004 Sb., o dani z přidané hodnoty </w:t>
      </w:r>
      <w:r w:rsidRPr="00CF41C6">
        <w:rPr>
          <w:rFonts w:asciiTheme="minorHAnsi" w:hAnsiTheme="minorHAnsi" w:cs="Arial"/>
          <w:b/>
          <w:bCs/>
          <w:sz w:val="22"/>
          <w:szCs w:val="22"/>
        </w:rPr>
        <w:t>ve znění pozdějších předpisů</w:t>
      </w:r>
      <w:r w:rsidRPr="00CF41C6">
        <w:rPr>
          <w:rFonts w:asciiTheme="minorHAnsi" w:hAnsiTheme="minorHAnsi" w:cs="Arial"/>
          <w:b/>
          <w:sz w:val="22"/>
          <w:szCs w:val="22"/>
        </w:rPr>
        <w:t>)</w:t>
      </w:r>
    </w:p>
    <w:p w14:paraId="6949A6A3" w14:textId="77777777" w:rsidR="008825C8" w:rsidRPr="00CF41C6" w:rsidRDefault="008825C8" w:rsidP="008825C8">
      <w:pPr>
        <w:pStyle w:val="FormtovanvHTML"/>
        <w:jc w:val="both"/>
        <w:rPr>
          <w:rFonts w:asciiTheme="minorHAnsi" w:hAnsiTheme="minorHAnsi" w:cs="Arial"/>
          <w:sz w:val="22"/>
          <w:szCs w:val="22"/>
        </w:rPr>
      </w:pPr>
      <w:r w:rsidRPr="00CF41C6">
        <w:rPr>
          <w:rFonts w:asciiTheme="minorHAnsi" w:hAnsiTheme="minorHAnsi" w:cs="Arial"/>
          <w:sz w:val="22"/>
          <w:szCs w:val="22"/>
        </w:rPr>
        <w:t>se sídlem: Valdštejnské nám. 162/3, 118 01 Praha 1 – Malá Strana</w:t>
      </w:r>
    </w:p>
    <w:p w14:paraId="498AA4F0" w14:textId="139A0695" w:rsidR="008825C8" w:rsidRPr="00CF41C6" w:rsidRDefault="008825C8" w:rsidP="008825C8">
      <w:pPr>
        <w:jc w:val="both"/>
        <w:rPr>
          <w:rFonts w:asciiTheme="minorHAnsi" w:hAnsiTheme="minorHAnsi" w:cs="Arial"/>
          <w:sz w:val="22"/>
          <w:szCs w:val="22"/>
        </w:rPr>
      </w:pPr>
      <w:r w:rsidRPr="00CF41C6">
        <w:rPr>
          <w:rFonts w:asciiTheme="minorHAnsi" w:hAnsiTheme="minorHAnsi" w:cs="Arial"/>
          <w:sz w:val="22"/>
          <w:szCs w:val="22"/>
        </w:rPr>
        <w:t xml:space="preserve">zastoupený Mgr. Petrem Pavelcem, Ph.D., ředitelem Územní památkové správy v Českých Budějovicích, </w:t>
      </w:r>
    </w:p>
    <w:p w14:paraId="66E67057" w14:textId="77777777" w:rsidR="008825C8" w:rsidRPr="00CF41C6" w:rsidRDefault="008825C8" w:rsidP="008825C8">
      <w:pPr>
        <w:jc w:val="both"/>
        <w:rPr>
          <w:rFonts w:asciiTheme="minorHAnsi" w:hAnsiTheme="minorHAnsi" w:cs="Arial"/>
          <w:sz w:val="22"/>
          <w:szCs w:val="22"/>
        </w:rPr>
      </w:pPr>
    </w:p>
    <w:p w14:paraId="31709BB0" w14:textId="77777777" w:rsidR="008825C8" w:rsidRPr="00CF41C6" w:rsidRDefault="008825C8" w:rsidP="008825C8">
      <w:pPr>
        <w:jc w:val="both"/>
        <w:rPr>
          <w:rFonts w:asciiTheme="minorHAnsi" w:hAnsiTheme="minorHAnsi"/>
          <w:sz w:val="22"/>
          <w:szCs w:val="22"/>
        </w:rPr>
      </w:pPr>
      <w:r w:rsidRPr="00CF41C6">
        <w:rPr>
          <w:rFonts w:asciiTheme="minorHAnsi" w:hAnsiTheme="minorHAnsi" w:cs="Arial"/>
          <w:b/>
          <w:bCs/>
          <w:i/>
          <w:iCs/>
          <w:sz w:val="22"/>
          <w:szCs w:val="22"/>
        </w:rPr>
        <w:t>Doručovací adresa:</w:t>
      </w:r>
    </w:p>
    <w:p w14:paraId="48117FDC" w14:textId="77777777" w:rsidR="008825C8" w:rsidRPr="00CF41C6" w:rsidRDefault="008825C8" w:rsidP="008825C8">
      <w:pPr>
        <w:jc w:val="both"/>
        <w:rPr>
          <w:rFonts w:asciiTheme="minorHAnsi" w:hAnsiTheme="minorHAnsi" w:cs="Arial"/>
          <w:sz w:val="22"/>
          <w:szCs w:val="22"/>
        </w:rPr>
      </w:pPr>
      <w:r w:rsidRPr="00CF41C6">
        <w:rPr>
          <w:rFonts w:asciiTheme="minorHAnsi" w:hAnsiTheme="minorHAnsi" w:cs="Arial"/>
          <w:bCs/>
          <w:i/>
          <w:iCs/>
          <w:sz w:val="22"/>
          <w:szCs w:val="22"/>
        </w:rPr>
        <w:t>Národní památkový ústav</w:t>
      </w:r>
    </w:p>
    <w:p w14:paraId="6262FB5A" w14:textId="77777777" w:rsidR="008825C8" w:rsidRPr="00CF41C6" w:rsidRDefault="008825C8" w:rsidP="008825C8">
      <w:pPr>
        <w:jc w:val="both"/>
        <w:rPr>
          <w:rFonts w:asciiTheme="minorHAnsi" w:hAnsiTheme="minorHAnsi" w:cs="Arial"/>
          <w:sz w:val="22"/>
          <w:szCs w:val="22"/>
        </w:rPr>
      </w:pPr>
      <w:r w:rsidRPr="00CF41C6">
        <w:rPr>
          <w:rFonts w:asciiTheme="minorHAnsi" w:hAnsiTheme="minorHAnsi" w:cs="Arial"/>
          <w:sz w:val="22"/>
          <w:szCs w:val="22"/>
        </w:rPr>
        <w:t xml:space="preserve">Územní památková správa v Českých Budějovicích, </w:t>
      </w:r>
    </w:p>
    <w:p w14:paraId="0A51A322" w14:textId="77777777" w:rsidR="008825C8" w:rsidRPr="00CF41C6" w:rsidRDefault="008825C8" w:rsidP="008825C8">
      <w:pPr>
        <w:jc w:val="both"/>
        <w:rPr>
          <w:rFonts w:asciiTheme="minorHAnsi" w:hAnsiTheme="minorHAnsi" w:cs="Arial"/>
          <w:sz w:val="22"/>
          <w:szCs w:val="22"/>
        </w:rPr>
      </w:pPr>
      <w:r w:rsidRPr="00CF41C6">
        <w:rPr>
          <w:rFonts w:asciiTheme="minorHAnsi" w:hAnsiTheme="minorHAnsi" w:cs="Arial"/>
          <w:sz w:val="22"/>
          <w:szCs w:val="22"/>
        </w:rPr>
        <w:t>Náměstí Přemysla Otakara II. 34</w:t>
      </w:r>
    </w:p>
    <w:p w14:paraId="78EC175B" w14:textId="77777777" w:rsidR="008825C8" w:rsidRPr="00CF41C6" w:rsidRDefault="008825C8" w:rsidP="008825C8">
      <w:pPr>
        <w:jc w:val="both"/>
        <w:rPr>
          <w:rFonts w:asciiTheme="minorHAnsi" w:hAnsiTheme="minorHAnsi" w:cs="Arial"/>
          <w:sz w:val="22"/>
          <w:szCs w:val="22"/>
        </w:rPr>
      </w:pPr>
      <w:r w:rsidRPr="00CF41C6">
        <w:rPr>
          <w:rFonts w:asciiTheme="minorHAnsi" w:hAnsiTheme="minorHAnsi" w:cs="Arial"/>
          <w:sz w:val="22"/>
          <w:szCs w:val="22"/>
        </w:rPr>
        <w:t xml:space="preserve">370 21 České Budějovice </w:t>
      </w:r>
    </w:p>
    <w:p w14:paraId="1448ED41" w14:textId="77777777" w:rsidR="008825C8" w:rsidRPr="00CF41C6" w:rsidRDefault="00CF41C6" w:rsidP="008825C8">
      <w:pPr>
        <w:jc w:val="both"/>
        <w:rPr>
          <w:rFonts w:asciiTheme="minorHAnsi" w:hAnsiTheme="minorHAnsi" w:cs="Arial"/>
          <w:sz w:val="22"/>
          <w:szCs w:val="22"/>
        </w:rPr>
      </w:pPr>
      <w:r w:rsidRPr="00CF41C6">
        <w:rPr>
          <w:rFonts w:asciiTheme="minorHAnsi" w:hAnsiTheme="minorHAnsi" w:cs="Arial"/>
          <w:sz w:val="22"/>
          <w:szCs w:val="22"/>
        </w:rPr>
        <w:t>(dále jen „</w:t>
      </w:r>
      <w:r w:rsidRPr="00CF41C6">
        <w:rPr>
          <w:rFonts w:asciiTheme="minorHAnsi" w:hAnsiTheme="minorHAnsi" w:cs="Arial"/>
          <w:i/>
          <w:sz w:val="22"/>
          <w:szCs w:val="22"/>
        </w:rPr>
        <w:t>objednatel“)</w:t>
      </w:r>
    </w:p>
    <w:p w14:paraId="4CC29F5E" w14:textId="77777777" w:rsidR="008825C8" w:rsidRPr="00A23D4A" w:rsidRDefault="008825C8" w:rsidP="008825C8">
      <w:pPr>
        <w:pStyle w:val="Nadpis6"/>
        <w:keepLines w:val="0"/>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before="0"/>
        <w:jc w:val="both"/>
        <w:rPr>
          <w:rFonts w:asciiTheme="minorHAnsi" w:hAnsiTheme="minorHAnsi" w:cs="Arial"/>
          <w:b/>
          <w:color w:val="auto"/>
          <w:sz w:val="22"/>
          <w:szCs w:val="22"/>
        </w:rPr>
      </w:pPr>
      <w:r w:rsidRPr="00A23D4A">
        <w:rPr>
          <w:rFonts w:asciiTheme="minorHAnsi" w:hAnsiTheme="minorHAnsi"/>
          <w:b/>
          <w:color w:val="auto"/>
          <w:sz w:val="22"/>
          <w:szCs w:val="22"/>
        </w:rPr>
        <w:t>Osoby oprávněné k jednání ve věcech smluvních:</w:t>
      </w:r>
      <w:r w:rsidRPr="00A23D4A">
        <w:rPr>
          <w:rFonts w:asciiTheme="minorHAnsi" w:hAnsiTheme="minorHAnsi"/>
          <w:b/>
          <w:color w:val="auto"/>
          <w:sz w:val="22"/>
          <w:szCs w:val="22"/>
        </w:rPr>
        <w:tab/>
      </w:r>
      <w:r w:rsidR="00A23D4A">
        <w:rPr>
          <w:rFonts w:asciiTheme="minorHAnsi" w:hAnsiTheme="minorHAnsi"/>
          <w:b/>
          <w:color w:val="auto"/>
          <w:sz w:val="22"/>
          <w:szCs w:val="22"/>
        </w:rPr>
        <w:tab/>
      </w:r>
      <w:r w:rsidRPr="00A23D4A">
        <w:rPr>
          <w:rFonts w:asciiTheme="minorHAnsi" w:hAnsiTheme="minorHAnsi"/>
          <w:b/>
          <w:color w:val="auto"/>
          <w:sz w:val="22"/>
          <w:szCs w:val="22"/>
        </w:rPr>
        <w:t xml:space="preserve">Mgr. Petr Pavelec, Ph.D., ředitel </w:t>
      </w:r>
    </w:p>
    <w:p w14:paraId="6168C14C" w14:textId="05AC3CEB" w:rsidR="008825C8" w:rsidRPr="00CF41C6"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2"/>
          <w:szCs w:val="22"/>
          <w:shd w:val="clear" w:color="auto" w:fill="FFFF00"/>
        </w:rPr>
      </w:pPr>
      <w:r w:rsidRPr="00CF41C6">
        <w:rPr>
          <w:rFonts w:asciiTheme="minorHAnsi" w:hAnsiTheme="minorHAnsi" w:cs="Arial"/>
          <w:b/>
          <w:iCs/>
          <w:sz w:val="22"/>
          <w:szCs w:val="22"/>
        </w:rPr>
        <w:t>Osoby oprávněné k jednání ve věcech technických:</w:t>
      </w:r>
      <w:r w:rsidRPr="00CF41C6">
        <w:rPr>
          <w:rFonts w:asciiTheme="minorHAnsi" w:hAnsiTheme="minorHAnsi" w:cs="Arial"/>
          <w:b/>
          <w:iCs/>
          <w:sz w:val="22"/>
          <w:szCs w:val="22"/>
        </w:rPr>
        <w:tab/>
      </w:r>
      <w:r w:rsidR="004F6EFC">
        <w:rPr>
          <w:rFonts w:asciiTheme="minorHAnsi" w:hAnsiTheme="minorHAnsi" w:cs="Arial"/>
          <w:b/>
          <w:iCs/>
          <w:sz w:val="22"/>
          <w:szCs w:val="22"/>
        </w:rPr>
        <w:t>XXXXXXXXXXXXX</w:t>
      </w:r>
      <w:r w:rsidRPr="00CF41C6">
        <w:rPr>
          <w:rFonts w:asciiTheme="minorHAnsi" w:hAnsiTheme="minorHAnsi" w:cs="Arial"/>
          <w:b/>
          <w:iCs/>
          <w:sz w:val="22"/>
          <w:szCs w:val="22"/>
        </w:rPr>
        <w:t>, investiční referent</w:t>
      </w:r>
    </w:p>
    <w:p w14:paraId="0ACC6CE2" w14:textId="77777777" w:rsidR="008825C8" w:rsidRPr="00CF41C6" w:rsidRDefault="008825C8" w:rsidP="008825C8">
      <w:pPr>
        <w:jc w:val="both"/>
        <w:rPr>
          <w:rFonts w:asciiTheme="minorHAnsi" w:hAnsiTheme="minorHAnsi" w:cs="Arial"/>
          <w:sz w:val="20"/>
          <w:szCs w:val="20"/>
          <w:shd w:val="clear" w:color="auto" w:fill="FFFF00"/>
        </w:rPr>
      </w:pPr>
    </w:p>
    <w:p w14:paraId="5F79DFA2" w14:textId="1245BA64" w:rsidR="008825C8" w:rsidRDefault="00487B80" w:rsidP="008825C8">
      <w:pPr>
        <w:jc w:val="both"/>
        <w:rPr>
          <w:rFonts w:asciiTheme="minorHAnsi" w:hAnsiTheme="minorHAnsi" w:cs="Arial"/>
          <w:b/>
          <w:sz w:val="20"/>
          <w:szCs w:val="20"/>
        </w:rPr>
      </w:pPr>
      <w:r>
        <w:rPr>
          <w:rFonts w:asciiTheme="minorHAnsi" w:hAnsiTheme="minorHAnsi" w:cs="Arial"/>
          <w:b/>
          <w:sz w:val="20"/>
          <w:szCs w:val="20"/>
        </w:rPr>
        <w:t>a</w:t>
      </w:r>
    </w:p>
    <w:p w14:paraId="7F674616" w14:textId="77777777" w:rsidR="009E72C0" w:rsidRDefault="009E72C0" w:rsidP="008825C8">
      <w:pPr>
        <w:jc w:val="both"/>
        <w:rPr>
          <w:rFonts w:asciiTheme="minorHAnsi" w:hAnsiTheme="minorHAnsi" w:cs="Arial"/>
          <w:b/>
          <w:sz w:val="20"/>
          <w:szCs w:val="20"/>
        </w:rPr>
      </w:pPr>
    </w:p>
    <w:p w14:paraId="7FE82AE1" w14:textId="2B706D12" w:rsidR="009E72C0" w:rsidRDefault="005B2E3F" w:rsidP="008825C8">
      <w:pPr>
        <w:jc w:val="both"/>
        <w:rPr>
          <w:rFonts w:asciiTheme="minorHAnsi" w:hAnsiTheme="minorHAnsi" w:cs="Arial"/>
          <w:b/>
          <w:sz w:val="22"/>
          <w:szCs w:val="22"/>
        </w:rPr>
      </w:pPr>
      <w:r>
        <w:rPr>
          <w:rFonts w:asciiTheme="minorHAnsi" w:hAnsiTheme="minorHAnsi" w:cs="Arial"/>
          <w:b/>
          <w:sz w:val="22"/>
          <w:szCs w:val="22"/>
        </w:rPr>
        <w:t xml:space="preserve">TRIBASE </w:t>
      </w:r>
      <w:proofErr w:type="spellStart"/>
      <w:r>
        <w:rPr>
          <w:rFonts w:asciiTheme="minorHAnsi" w:hAnsiTheme="minorHAnsi" w:cs="Arial"/>
          <w:b/>
          <w:sz w:val="22"/>
          <w:szCs w:val="22"/>
        </w:rPr>
        <w:t>Networks</w:t>
      </w:r>
      <w:proofErr w:type="spellEnd"/>
      <w:r>
        <w:rPr>
          <w:rFonts w:asciiTheme="minorHAnsi" w:hAnsiTheme="minorHAnsi" w:cs="Arial"/>
          <w:b/>
          <w:sz w:val="22"/>
          <w:szCs w:val="22"/>
        </w:rPr>
        <w:t>, s.r.o.</w:t>
      </w:r>
    </w:p>
    <w:p w14:paraId="180C4122" w14:textId="28D58F4C" w:rsidR="00487B80" w:rsidRPr="00487B80" w:rsidRDefault="005B2E3F" w:rsidP="008825C8">
      <w:pPr>
        <w:jc w:val="both"/>
        <w:rPr>
          <w:rFonts w:asciiTheme="minorHAnsi" w:hAnsiTheme="minorHAnsi" w:cs="Arial"/>
          <w:sz w:val="22"/>
          <w:szCs w:val="22"/>
        </w:rPr>
      </w:pPr>
      <w:r>
        <w:rPr>
          <w:rFonts w:asciiTheme="minorHAnsi" w:hAnsiTheme="minorHAnsi" w:cs="Arial"/>
          <w:sz w:val="22"/>
          <w:szCs w:val="22"/>
        </w:rPr>
        <w:t>Slunečná 1162, 383 01 Prachatice</w:t>
      </w:r>
    </w:p>
    <w:p w14:paraId="0241949B" w14:textId="744F1F12" w:rsidR="00487B80" w:rsidRPr="00487B80" w:rsidRDefault="00487B80" w:rsidP="008825C8">
      <w:pPr>
        <w:jc w:val="both"/>
        <w:rPr>
          <w:rFonts w:asciiTheme="minorHAnsi" w:hAnsiTheme="minorHAnsi" w:cs="Arial"/>
          <w:sz w:val="22"/>
          <w:szCs w:val="22"/>
        </w:rPr>
      </w:pPr>
      <w:r w:rsidRPr="00487B80">
        <w:rPr>
          <w:rFonts w:asciiTheme="minorHAnsi" w:hAnsiTheme="minorHAnsi" w:cs="Arial"/>
          <w:sz w:val="22"/>
          <w:szCs w:val="22"/>
        </w:rPr>
        <w:t xml:space="preserve">Bankovní spojení – </w:t>
      </w:r>
      <w:r w:rsidR="005B2E3F">
        <w:rPr>
          <w:rFonts w:asciiTheme="minorHAnsi" w:hAnsiTheme="minorHAnsi" w:cs="Arial"/>
          <w:sz w:val="22"/>
          <w:szCs w:val="22"/>
        </w:rPr>
        <w:t>ČSOB Prachatice</w:t>
      </w:r>
    </w:p>
    <w:p w14:paraId="49F5DE7E" w14:textId="20D29134" w:rsidR="00487B80" w:rsidRPr="00487B80" w:rsidRDefault="00487B80" w:rsidP="008825C8">
      <w:pPr>
        <w:jc w:val="both"/>
        <w:rPr>
          <w:rFonts w:asciiTheme="minorHAnsi" w:hAnsiTheme="minorHAnsi" w:cs="Arial"/>
          <w:sz w:val="22"/>
          <w:szCs w:val="22"/>
        </w:rPr>
      </w:pPr>
      <w:r w:rsidRPr="00487B80">
        <w:rPr>
          <w:rFonts w:asciiTheme="minorHAnsi" w:hAnsiTheme="minorHAnsi" w:cs="Arial"/>
          <w:sz w:val="22"/>
          <w:szCs w:val="22"/>
        </w:rPr>
        <w:t xml:space="preserve">Číslo účtu: </w:t>
      </w:r>
      <w:r w:rsidR="005B2E3F">
        <w:rPr>
          <w:rFonts w:asciiTheme="minorHAnsi" w:hAnsiTheme="minorHAnsi" w:cs="Arial"/>
          <w:sz w:val="22"/>
          <w:szCs w:val="22"/>
        </w:rPr>
        <w:t>212369213/0300</w:t>
      </w:r>
    </w:p>
    <w:p w14:paraId="5587A5BF" w14:textId="7DA49A54" w:rsidR="00487B80" w:rsidRPr="00487B80" w:rsidRDefault="00487B80" w:rsidP="008825C8">
      <w:pPr>
        <w:jc w:val="both"/>
        <w:rPr>
          <w:rFonts w:asciiTheme="minorHAnsi" w:hAnsiTheme="minorHAnsi" w:cs="Arial"/>
          <w:sz w:val="22"/>
          <w:szCs w:val="22"/>
        </w:rPr>
      </w:pPr>
      <w:r w:rsidRPr="00487B80">
        <w:rPr>
          <w:rFonts w:asciiTheme="minorHAnsi" w:hAnsiTheme="minorHAnsi" w:cs="Arial"/>
          <w:sz w:val="22"/>
          <w:szCs w:val="22"/>
        </w:rPr>
        <w:t>IČ:</w:t>
      </w:r>
      <w:r w:rsidR="005B2E3F">
        <w:rPr>
          <w:rFonts w:asciiTheme="minorHAnsi" w:hAnsiTheme="minorHAnsi" w:cs="Arial"/>
          <w:sz w:val="22"/>
          <w:szCs w:val="22"/>
        </w:rPr>
        <w:t xml:space="preserve"> 49613774, DIČ:CZ49613774</w:t>
      </w:r>
    </w:p>
    <w:p w14:paraId="4709AB77" w14:textId="299068D4" w:rsidR="00F152C9" w:rsidRDefault="00570EF1" w:rsidP="00ED33B3">
      <w:pPr>
        <w:pStyle w:val="Zkladntext"/>
        <w:rPr>
          <w:rFonts w:asciiTheme="minorHAnsi" w:hAnsiTheme="minorHAnsi"/>
          <w:sz w:val="22"/>
          <w:szCs w:val="22"/>
        </w:rPr>
      </w:pPr>
      <w:r w:rsidRPr="00CF41C6">
        <w:rPr>
          <w:rFonts w:asciiTheme="minorHAnsi" w:hAnsiTheme="minorHAnsi"/>
          <w:sz w:val="22"/>
          <w:szCs w:val="22"/>
        </w:rPr>
        <w:t>zapsán v</w:t>
      </w:r>
      <w:r w:rsidR="005B2E3F">
        <w:rPr>
          <w:rFonts w:asciiTheme="minorHAnsi" w:hAnsiTheme="minorHAnsi"/>
          <w:sz w:val="22"/>
          <w:szCs w:val="22"/>
        </w:rPr>
        <w:t> obchodním</w:t>
      </w:r>
      <w:r w:rsidRPr="00CF41C6">
        <w:rPr>
          <w:rFonts w:asciiTheme="minorHAnsi" w:hAnsiTheme="minorHAnsi"/>
          <w:sz w:val="22"/>
          <w:szCs w:val="22"/>
        </w:rPr>
        <w:t xml:space="preserve"> rejstříku vedeném</w:t>
      </w:r>
      <w:r w:rsidR="00474FCD">
        <w:rPr>
          <w:rFonts w:asciiTheme="minorHAnsi" w:hAnsiTheme="minorHAnsi"/>
          <w:sz w:val="22"/>
          <w:szCs w:val="22"/>
        </w:rPr>
        <w:t xml:space="preserve"> </w:t>
      </w:r>
      <w:r w:rsidR="005B2E3F">
        <w:rPr>
          <w:rFonts w:asciiTheme="minorHAnsi" w:hAnsiTheme="minorHAnsi"/>
          <w:sz w:val="22"/>
          <w:szCs w:val="22"/>
        </w:rPr>
        <w:t>u Krajského soudu v Českých Budějovicích</w:t>
      </w:r>
      <w:r w:rsidR="00F152C9">
        <w:rPr>
          <w:rFonts w:asciiTheme="minorHAnsi" w:hAnsiTheme="minorHAnsi"/>
          <w:sz w:val="22"/>
          <w:szCs w:val="22"/>
        </w:rPr>
        <w:t xml:space="preserve">, </w:t>
      </w:r>
      <w:r w:rsidR="005B2E3F">
        <w:rPr>
          <w:rFonts w:asciiTheme="minorHAnsi" w:hAnsiTheme="minorHAnsi"/>
          <w:sz w:val="22"/>
          <w:szCs w:val="22"/>
        </w:rPr>
        <w:t>oddíl C, vložka 4827.</w:t>
      </w:r>
    </w:p>
    <w:p w14:paraId="6D208103" w14:textId="5903DD94" w:rsidR="00570EF1" w:rsidRPr="00CF41C6" w:rsidRDefault="00DE6CED" w:rsidP="00ED33B3">
      <w:pPr>
        <w:pStyle w:val="Zkladntext"/>
        <w:rPr>
          <w:rFonts w:asciiTheme="minorHAnsi" w:hAnsiTheme="minorHAnsi"/>
          <w:sz w:val="22"/>
          <w:szCs w:val="22"/>
        </w:rPr>
      </w:pPr>
      <w:r>
        <w:rPr>
          <w:rFonts w:asciiTheme="minorHAnsi" w:hAnsiTheme="minorHAnsi"/>
          <w:sz w:val="22"/>
          <w:szCs w:val="22"/>
        </w:rPr>
        <w:t>Oprávnění: Projektová činnost ve výstavbě.</w:t>
      </w:r>
    </w:p>
    <w:p w14:paraId="130243C8" w14:textId="77777777" w:rsidR="00570EF1" w:rsidRPr="00CF41C6" w:rsidRDefault="00570EF1" w:rsidP="00863452">
      <w:pPr>
        <w:spacing w:after="113" w:line="259" w:lineRule="auto"/>
        <w:rPr>
          <w:rFonts w:asciiTheme="minorHAnsi" w:hAnsiTheme="minorHAnsi"/>
          <w:sz w:val="22"/>
          <w:szCs w:val="22"/>
        </w:rPr>
      </w:pPr>
      <w:r w:rsidRPr="00CF41C6">
        <w:rPr>
          <w:rFonts w:asciiTheme="minorHAnsi" w:hAnsiTheme="minorHAnsi"/>
          <w:sz w:val="22"/>
          <w:szCs w:val="22"/>
        </w:rPr>
        <w:t xml:space="preserve">(dále jen </w:t>
      </w:r>
      <w:r w:rsidRPr="00CF41C6">
        <w:rPr>
          <w:rFonts w:asciiTheme="minorHAnsi" w:hAnsiTheme="minorHAnsi"/>
          <w:i/>
          <w:sz w:val="22"/>
          <w:szCs w:val="22"/>
        </w:rPr>
        <w:t xml:space="preserve">„zhotovitel“) </w:t>
      </w:r>
    </w:p>
    <w:p w14:paraId="0CBBB911" w14:textId="77777777" w:rsidR="008825C8" w:rsidRPr="00CF41C6" w:rsidRDefault="008825C8" w:rsidP="008825C8">
      <w:pPr>
        <w:pStyle w:val="Nadpis6"/>
        <w:keepLines w:val="0"/>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before="0"/>
        <w:jc w:val="both"/>
        <w:rPr>
          <w:rFonts w:asciiTheme="minorHAnsi" w:hAnsiTheme="minorHAnsi" w:cs="Arial"/>
          <w:sz w:val="22"/>
          <w:szCs w:val="22"/>
        </w:rPr>
      </w:pPr>
    </w:p>
    <w:p w14:paraId="18B775DA" w14:textId="3E27E025" w:rsidR="008825C8" w:rsidRPr="00A23D4A" w:rsidRDefault="008825C8" w:rsidP="008825C8">
      <w:pPr>
        <w:pStyle w:val="Nadpis6"/>
        <w:keepLines w:val="0"/>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before="0"/>
        <w:jc w:val="both"/>
        <w:rPr>
          <w:rFonts w:asciiTheme="minorHAnsi" w:hAnsiTheme="minorHAnsi"/>
          <w:b/>
          <w:sz w:val="22"/>
          <w:szCs w:val="22"/>
        </w:rPr>
      </w:pPr>
      <w:r w:rsidRPr="00A23D4A">
        <w:rPr>
          <w:rFonts w:asciiTheme="minorHAnsi" w:hAnsiTheme="minorHAnsi"/>
          <w:b/>
          <w:color w:val="auto"/>
          <w:sz w:val="22"/>
          <w:szCs w:val="22"/>
        </w:rPr>
        <w:t xml:space="preserve">Osoby oprávněné k jednání ve věcech smluvních:     </w:t>
      </w:r>
      <w:r w:rsidR="00474FCD">
        <w:rPr>
          <w:rFonts w:asciiTheme="minorHAnsi" w:hAnsiTheme="minorHAnsi"/>
          <w:b/>
          <w:color w:val="auto"/>
          <w:sz w:val="22"/>
          <w:szCs w:val="22"/>
        </w:rPr>
        <w:tab/>
      </w:r>
      <w:r w:rsidR="004F6EFC">
        <w:rPr>
          <w:rFonts w:asciiTheme="minorHAnsi" w:hAnsiTheme="minorHAnsi"/>
          <w:b/>
          <w:color w:val="auto"/>
          <w:sz w:val="22"/>
          <w:szCs w:val="22"/>
        </w:rPr>
        <w:t>XXXXXXXXXX</w:t>
      </w:r>
      <w:r w:rsidR="005B2E3F">
        <w:rPr>
          <w:rFonts w:asciiTheme="minorHAnsi" w:hAnsiTheme="minorHAnsi"/>
          <w:b/>
          <w:color w:val="auto"/>
          <w:sz w:val="22"/>
          <w:szCs w:val="22"/>
        </w:rPr>
        <w:t>, jednatel společnosti</w:t>
      </w:r>
      <w:r w:rsidRPr="00A23D4A">
        <w:rPr>
          <w:rFonts w:asciiTheme="minorHAnsi" w:hAnsiTheme="minorHAnsi"/>
          <w:b/>
          <w:sz w:val="22"/>
          <w:szCs w:val="22"/>
        </w:rPr>
        <w:tab/>
        <w:t xml:space="preserve"> </w:t>
      </w:r>
    </w:p>
    <w:p w14:paraId="16105461" w14:textId="77BCEA14" w:rsidR="00DE6CED" w:rsidRPr="00CF41C6" w:rsidRDefault="008825C8" w:rsidP="00F152C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
          <w:iCs/>
          <w:sz w:val="22"/>
          <w:szCs w:val="22"/>
        </w:rPr>
      </w:pPr>
      <w:r w:rsidRPr="00CF41C6">
        <w:rPr>
          <w:rFonts w:asciiTheme="minorHAnsi" w:hAnsiTheme="minorHAnsi" w:cs="Arial"/>
          <w:b/>
          <w:iCs/>
          <w:sz w:val="22"/>
          <w:szCs w:val="22"/>
        </w:rPr>
        <w:t>Osoby oprávněné k jednání ve věcech technických:</w:t>
      </w:r>
      <w:r w:rsidR="00474FCD">
        <w:rPr>
          <w:rFonts w:asciiTheme="minorHAnsi" w:hAnsiTheme="minorHAnsi" w:cs="Arial"/>
          <w:b/>
          <w:iCs/>
          <w:sz w:val="22"/>
          <w:szCs w:val="22"/>
        </w:rPr>
        <w:t xml:space="preserve"> </w:t>
      </w:r>
      <w:r w:rsidR="00474FCD">
        <w:rPr>
          <w:rFonts w:asciiTheme="minorHAnsi" w:hAnsiTheme="minorHAnsi" w:cs="Arial"/>
          <w:b/>
          <w:iCs/>
          <w:sz w:val="22"/>
          <w:szCs w:val="22"/>
        </w:rPr>
        <w:tab/>
      </w:r>
      <w:r w:rsidR="004F6EFC">
        <w:rPr>
          <w:rFonts w:asciiTheme="minorHAnsi" w:hAnsiTheme="minorHAnsi" w:cs="Arial"/>
          <w:b/>
          <w:iCs/>
          <w:sz w:val="22"/>
          <w:szCs w:val="22"/>
        </w:rPr>
        <w:t>XXXXXXXXXX</w:t>
      </w:r>
    </w:p>
    <w:p w14:paraId="5EFE0D3E" w14:textId="77777777" w:rsidR="00F8503C" w:rsidRPr="00CF41C6" w:rsidRDefault="00F8503C"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iCs/>
          <w:sz w:val="22"/>
          <w:szCs w:val="22"/>
        </w:rPr>
      </w:pPr>
    </w:p>
    <w:p w14:paraId="2FC3C61D" w14:textId="5B942F8A" w:rsidR="008825C8" w:rsidRPr="00ED33B3" w:rsidRDefault="003D4AB8" w:rsidP="00ED33B3">
      <w:pPr>
        <w:spacing w:after="303"/>
        <w:jc w:val="both"/>
        <w:rPr>
          <w:rFonts w:asciiTheme="minorHAnsi" w:hAnsiTheme="minorHAnsi" w:cstheme="minorHAnsi"/>
          <w:sz w:val="20"/>
          <w:szCs w:val="20"/>
        </w:rPr>
      </w:pPr>
      <w:r w:rsidRPr="00CF41C6">
        <w:rPr>
          <w:rFonts w:asciiTheme="minorHAnsi" w:hAnsiTheme="minorHAnsi"/>
          <w:sz w:val="22"/>
          <w:szCs w:val="22"/>
        </w:rPr>
        <w:t xml:space="preserve">Výše uvedené strany se </w:t>
      </w:r>
      <w:r w:rsidRPr="00ED33B3">
        <w:rPr>
          <w:rFonts w:asciiTheme="minorHAnsi" w:hAnsiTheme="minorHAnsi" w:cstheme="minorHAnsi"/>
          <w:sz w:val="22"/>
          <w:szCs w:val="22"/>
        </w:rPr>
        <w:t xml:space="preserve">dohodly, že níže uvedeného dne, měsíce a roku spolu uzavřou tuto smlouvu </w:t>
      </w:r>
      <w:r w:rsidR="0008056A" w:rsidRPr="00ED33B3">
        <w:rPr>
          <w:rFonts w:asciiTheme="minorHAnsi" w:hAnsiTheme="minorHAnsi" w:cstheme="minorHAnsi"/>
          <w:sz w:val="22"/>
          <w:szCs w:val="22"/>
        </w:rPr>
        <w:br/>
      </w:r>
      <w:r w:rsidRPr="00ED33B3">
        <w:rPr>
          <w:rFonts w:asciiTheme="minorHAnsi" w:hAnsiTheme="minorHAnsi" w:cstheme="minorHAnsi"/>
          <w:sz w:val="22"/>
          <w:szCs w:val="22"/>
        </w:rPr>
        <w:t xml:space="preserve">o dílo a projevily vůli řídit se všemi jejími ustanoveními. </w:t>
      </w:r>
    </w:p>
    <w:p w14:paraId="417716E0" w14:textId="73DE0885" w:rsidR="00F8503C" w:rsidRPr="00ED33B3" w:rsidRDefault="009C5EBE" w:rsidP="00ED33B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
          <w:bCs/>
          <w:sz w:val="22"/>
          <w:szCs w:val="22"/>
        </w:rPr>
      </w:pPr>
      <w:r w:rsidRPr="00ED33B3">
        <w:rPr>
          <w:rFonts w:asciiTheme="minorHAnsi" w:hAnsiTheme="minorHAnsi" w:cstheme="minorHAnsi"/>
          <w:b/>
          <w:bCs/>
          <w:sz w:val="22"/>
          <w:szCs w:val="22"/>
        </w:rPr>
        <w:t>Článek I.</w:t>
      </w:r>
    </w:p>
    <w:p w14:paraId="10B56638" w14:textId="77777777" w:rsidR="00F8503C" w:rsidRPr="00ED33B3" w:rsidRDefault="00F8503C" w:rsidP="00F8503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
          <w:bCs/>
          <w:sz w:val="22"/>
          <w:szCs w:val="22"/>
        </w:rPr>
      </w:pPr>
      <w:r w:rsidRPr="00ED33B3">
        <w:rPr>
          <w:rFonts w:asciiTheme="minorHAnsi" w:hAnsiTheme="minorHAnsi" w:cstheme="minorHAnsi"/>
          <w:b/>
          <w:bCs/>
          <w:sz w:val="22"/>
          <w:szCs w:val="22"/>
        </w:rPr>
        <w:t>Úvodní ustanovení</w:t>
      </w:r>
    </w:p>
    <w:p w14:paraId="1A1F39D4" w14:textId="77777777" w:rsidR="00F8503C" w:rsidRPr="00ED33B3" w:rsidRDefault="00F8503C" w:rsidP="00F8503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Cs/>
          <w:sz w:val="22"/>
          <w:szCs w:val="22"/>
        </w:rPr>
      </w:pPr>
    </w:p>
    <w:p w14:paraId="3AFA386E" w14:textId="051353BA" w:rsidR="008825C8" w:rsidRPr="00ED33B3" w:rsidRDefault="00242251" w:rsidP="00AB7973">
      <w:pPr>
        <w:widowControl w:val="0"/>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283"/>
        <w:jc w:val="both"/>
        <w:rPr>
          <w:rFonts w:asciiTheme="minorHAnsi" w:hAnsiTheme="minorHAnsi" w:cstheme="minorHAnsi"/>
          <w:sz w:val="20"/>
          <w:szCs w:val="20"/>
        </w:rPr>
      </w:pPr>
      <w:r w:rsidRPr="00ED33B3">
        <w:rPr>
          <w:rFonts w:asciiTheme="minorHAnsi" w:hAnsiTheme="minorHAnsi" w:cstheme="minorHAnsi"/>
          <w:sz w:val="22"/>
          <w:szCs w:val="22"/>
        </w:rPr>
        <w:t xml:space="preserve">Tato smlouva byla uzavřena </w:t>
      </w:r>
      <w:r w:rsidR="00ED33B3" w:rsidRPr="00ED33B3">
        <w:rPr>
          <w:rFonts w:asciiTheme="minorHAnsi" w:hAnsiTheme="minorHAnsi" w:cstheme="minorHAnsi"/>
          <w:sz w:val="22"/>
          <w:szCs w:val="22"/>
        </w:rPr>
        <w:t>na základě výsledku výběrového řízení</w:t>
      </w:r>
      <w:r w:rsidR="00AB7973">
        <w:rPr>
          <w:rFonts w:asciiTheme="minorHAnsi" w:hAnsiTheme="minorHAnsi" w:cstheme="minorHAnsi"/>
          <w:sz w:val="22"/>
          <w:szCs w:val="22"/>
        </w:rPr>
        <w:t xml:space="preserve"> zadávacího řízení objednatele, </w:t>
      </w:r>
      <w:r w:rsidR="00ED33B3" w:rsidRPr="00ED33B3">
        <w:rPr>
          <w:rFonts w:asciiTheme="minorHAnsi" w:hAnsiTheme="minorHAnsi" w:cstheme="minorHAnsi"/>
          <w:sz w:val="22"/>
          <w:szCs w:val="22"/>
        </w:rPr>
        <w:t xml:space="preserve">jako zadavatele veřejné zakázky zadané analogicky podle zákona č. 134/2016 Sb., o zadávání veřejných zakázek, provedeným průzkumem trhu přes email a zaevidovaným v národním elektronickém nástroji na základě nabídky podané dne </w:t>
      </w:r>
      <w:r w:rsidR="00DE6CED" w:rsidRPr="00DE6CED">
        <w:rPr>
          <w:rFonts w:asciiTheme="minorHAnsi" w:hAnsiTheme="minorHAnsi"/>
          <w:sz w:val="22"/>
          <w:szCs w:val="22"/>
        </w:rPr>
        <w:t>1. listopadu</w:t>
      </w:r>
      <w:r w:rsidR="00ED33B3" w:rsidRPr="00ED33B3">
        <w:rPr>
          <w:rFonts w:asciiTheme="minorHAnsi" w:hAnsiTheme="minorHAnsi" w:cstheme="minorHAnsi"/>
          <w:sz w:val="22"/>
          <w:szCs w:val="22"/>
        </w:rPr>
        <w:t xml:space="preserve"> 2022 pod číslem N006/22/V0002</w:t>
      </w:r>
      <w:r w:rsidR="002A7682">
        <w:rPr>
          <w:rFonts w:asciiTheme="minorHAnsi" w:hAnsiTheme="minorHAnsi" w:cstheme="minorHAnsi"/>
          <w:sz w:val="22"/>
          <w:szCs w:val="22"/>
        </w:rPr>
        <w:t>8501</w:t>
      </w:r>
      <w:r w:rsidR="00ED33B3" w:rsidRPr="00ED33B3">
        <w:rPr>
          <w:rFonts w:asciiTheme="minorHAnsi" w:hAnsiTheme="minorHAnsi" w:cstheme="minorHAnsi"/>
          <w:sz w:val="22"/>
          <w:szCs w:val="22"/>
        </w:rPr>
        <w:t xml:space="preserve"> a pod názvem</w:t>
      </w:r>
      <w:r w:rsidR="00ED33B3" w:rsidRPr="00ED33B3">
        <w:rPr>
          <w:rFonts w:asciiTheme="minorHAnsi" w:hAnsiTheme="minorHAnsi" w:cstheme="minorHAnsi"/>
          <w:b/>
          <w:bCs/>
          <w:sz w:val="22"/>
          <w:szCs w:val="22"/>
        </w:rPr>
        <w:t xml:space="preserve"> </w:t>
      </w:r>
      <w:r w:rsidR="00AB7973" w:rsidRPr="00ED33B3">
        <w:rPr>
          <w:rFonts w:asciiTheme="minorHAnsi" w:hAnsiTheme="minorHAnsi" w:cstheme="minorHAnsi"/>
          <w:bCs/>
          <w:sz w:val="22"/>
          <w:szCs w:val="22"/>
        </w:rPr>
        <w:t xml:space="preserve">NKP SZ </w:t>
      </w:r>
      <w:r w:rsidR="00AB7973">
        <w:rPr>
          <w:rFonts w:asciiTheme="minorHAnsi" w:hAnsiTheme="minorHAnsi" w:cstheme="minorHAnsi"/>
          <w:bCs/>
          <w:sz w:val="22"/>
          <w:szCs w:val="22"/>
        </w:rPr>
        <w:t>Dačice</w:t>
      </w:r>
      <w:r w:rsidR="00AB7973" w:rsidRPr="00ED33B3">
        <w:rPr>
          <w:rFonts w:asciiTheme="minorHAnsi" w:hAnsiTheme="minorHAnsi" w:cstheme="minorHAnsi"/>
          <w:bCs/>
          <w:sz w:val="22"/>
          <w:szCs w:val="22"/>
        </w:rPr>
        <w:t xml:space="preserve"> – </w:t>
      </w:r>
      <w:r w:rsidR="00AB7973">
        <w:rPr>
          <w:rFonts w:asciiTheme="minorHAnsi" w:hAnsiTheme="minorHAnsi" w:cstheme="minorHAnsi"/>
          <w:bCs/>
          <w:sz w:val="22"/>
          <w:szCs w:val="22"/>
        </w:rPr>
        <w:t>vypracování PD EPS zámek</w:t>
      </w:r>
      <w:r w:rsidR="00B63CAB">
        <w:rPr>
          <w:rFonts w:asciiTheme="minorHAnsi" w:hAnsiTheme="minorHAnsi" w:cstheme="minorHAnsi"/>
          <w:bCs/>
          <w:sz w:val="22"/>
          <w:szCs w:val="22"/>
        </w:rPr>
        <w:t xml:space="preserve"> </w:t>
      </w:r>
      <w:r w:rsidR="00ED33B3" w:rsidRPr="00ED33B3">
        <w:rPr>
          <w:rFonts w:asciiTheme="minorHAnsi" w:hAnsiTheme="minorHAnsi" w:cstheme="minorHAnsi"/>
          <w:sz w:val="22"/>
          <w:szCs w:val="22"/>
        </w:rPr>
        <w:t xml:space="preserve">(dále jen jako </w:t>
      </w:r>
      <w:r w:rsidR="00ED33B3" w:rsidRPr="00ED33B3">
        <w:rPr>
          <w:rFonts w:asciiTheme="minorHAnsi" w:hAnsiTheme="minorHAnsi" w:cstheme="minorHAnsi"/>
          <w:sz w:val="22"/>
          <w:szCs w:val="22"/>
        </w:rPr>
        <w:lastRenderedPageBreak/>
        <w:t>„Veřejná zakázka“).</w:t>
      </w:r>
    </w:p>
    <w:p w14:paraId="2302AED8" w14:textId="49CD96F3" w:rsidR="008825C8" w:rsidRPr="005F02EE" w:rsidRDefault="008825C8" w:rsidP="00ED33B3">
      <w:pPr>
        <w:pStyle w:val="Zkladntext"/>
        <w:numPr>
          <w:ilvl w:val="0"/>
          <w:numId w:val="24"/>
        </w:numPr>
        <w:tabs>
          <w:tab w:val="clear" w:pos="567"/>
        </w:tabs>
        <w:spacing w:line="276" w:lineRule="auto"/>
        <w:rPr>
          <w:rFonts w:asciiTheme="minorHAnsi" w:hAnsiTheme="minorHAnsi" w:cs="Arial"/>
          <w:sz w:val="22"/>
          <w:szCs w:val="22"/>
        </w:rPr>
      </w:pPr>
      <w:r w:rsidRPr="004C1B49">
        <w:rPr>
          <w:rFonts w:asciiTheme="minorHAnsi" w:hAnsiTheme="minorHAnsi" w:cs="Arial"/>
          <w:sz w:val="22"/>
          <w:szCs w:val="22"/>
        </w:rPr>
        <w:t>Zhotovitel</w:t>
      </w:r>
      <w:r w:rsidR="008C79B2" w:rsidRPr="004C1B49">
        <w:rPr>
          <w:rFonts w:asciiTheme="minorHAnsi" w:hAnsiTheme="minorHAnsi" w:cs="Arial"/>
          <w:sz w:val="22"/>
          <w:szCs w:val="22"/>
        </w:rPr>
        <w:t xml:space="preserve"> prohlašuje, že</w:t>
      </w:r>
      <w:r w:rsidR="00863452" w:rsidRPr="005F02EE">
        <w:rPr>
          <w:rFonts w:asciiTheme="minorHAnsi" w:hAnsiTheme="minorHAnsi" w:cs="Arial"/>
          <w:sz w:val="22"/>
          <w:szCs w:val="22"/>
        </w:rPr>
        <w:t xml:space="preserve"> činnosti dle této smlouvy bude vykonávat </w:t>
      </w:r>
      <w:r w:rsidR="00ED33B3">
        <w:rPr>
          <w:rFonts w:asciiTheme="minorHAnsi" w:hAnsiTheme="minorHAnsi" w:cs="Arial"/>
          <w:sz w:val="22"/>
          <w:szCs w:val="22"/>
        </w:rPr>
        <w:t>prostřednictvím osoby oprávněné</w:t>
      </w:r>
      <w:r w:rsidRPr="00B031C9">
        <w:rPr>
          <w:rFonts w:asciiTheme="minorHAnsi" w:hAnsiTheme="minorHAnsi" w:cs="Arial"/>
          <w:sz w:val="22"/>
          <w:szCs w:val="22"/>
        </w:rPr>
        <w:t xml:space="preserve"> </w:t>
      </w:r>
      <w:r w:rsidR="007F4D93" w:rsidRPr="00B031C9">
        <w:rPr>
          <w:rFonts w:asciiTheme="minorHAnsi" w:hAnsiTheme="minorHAnsi" w:cs="Arial"/>
          <w:sz w:val="22"/>
          <w:szCs w:val="22"/>
        </w:rPr>
        <w:t>podle zákon</w:t>
      </w:r>
      <w:r w:rsidR="00D869AC" w:rsidRPr="00B031C9">
        <w:rPr>
          <w:rFonts w:asciiTheme="minorHAnsi" w:hAnsiTheme="minorHAnsi" w:cs="Arial"/>
          <w:sz w:val="22"/>
          <w:szCs w:val="22"/>
        </w:rPr>
        <w:t>a</w:t>
      </w:r>
      <w:r w:rsidR="007F4D93" w:rsidRPr="00B031C9">
        <w:rPr>
          <w:rFonts w:asciiTheme="minorHAnsi" w:hAnsiTheme="minorHAnsi" w:cs="Arial"/>
          <w:sz w:val="22"/>
          <w:szCs w:val="22"/>
        </w:rPr>
        <w:t xml:space="preserve"> č. 360/1992 Sb., </w:t>
      </w:r>
      <w:r w:rsidR="005E7A76" w:rsidRPr="00B031C9">
        <w:rPr>
          <w:rFonts w:asciiTheme="minorHAnsi" w:hAnsiTheme="minorHAnsi" w:cs="Arial"/>
          <w:sz w:val="22"/>
          <w:szCs w:val="22"/>
        </w:rPr>
        <w:t xml:space="preserve">ve </w:t>
      </w:r>
      <w:r w:rsidR="005E7A76" w:rsidRPr="004C1B49">
        <w:rPr>
          <w:rFonts w:asciiTheme="minorHAnsi" w:hAnsiTheme="minorHAnsi" w:cs="Arial"/>
          <w:sz w:val="22"/>
          <w:szCs w:val="22"/>
        </w:rPr>
        <w:t xml:space="preserve">znění pozdějších předpisů, </w:t>
      </w:r>
      <w:r w:rsidR="005E7A76" w:rsidRPr="004C1B49">
        <w:rPr>
          <w:rFonts w:asciiTheme="minorHAnsi" w:hAnsiTheme="minorHAnsi" w:cs="Arial"/>
          <w:sz w:val="22"/>
          <w:szCs w:val="22"/>
          <w:u w:val="single"/>
        </w:rPr>
        <w:t>k výkonu odborných činností ve výstavbě</w:t>
      </w:r>
      <w:r w:rsidR="0091752A" w:rsidRPr="004C1B49">
        <w:rPr>
          <w:rFonts w:asciiTheme="minorHAnsi" w:hAnsiTheme="minorHAnsi" w:cs="Arial"/>
          <w:sz w:val="22"/>
          <w:szCs w:val="22"/>
          <w:u w:val="single"/>
        </w:rPr>
        <w:t>.</w:t>
      </w:r>
      <w:r w:rsidR="005E7A76" w:rsidRPr="004C1B49">
        <w:rPr>
          <w:rFonts w:asciiTheme="minorHAnsi" w:hAnsiTheme="minorHAnsi" w:cs="Arial"/>
          <w:sz w:val="22"/>
          <w:szCs w:val="22"/>
          <w:u w:val="single"/>
        </w:rPr>
        <w:t xml:space="preserve"> </w:t>
      </w:r>
    </w:p>
    <w:p w14:paraId="38FA4CAA" w14:textId="77777777" w:rsidR="004A458A" w:rsidRDefault="004A458A" w:rsidP="005D431B">
      <w:pPr>
        <w:pStyle w:val="Zkladntext"/>
        <w:numPr>
          <w:ilvl w:val="0"/>
          <w:numId w:val="24"/>
        </w:numPr>
        <w:tabs>
          <w:tab w:val="clear" w:pos="567"/>
        </w:tabs>
        <w:spacing w:line="276" w:lineRule="auto"/>
        <w:rPr>
          <w:rFonts w:asciiTheme="minorHAnsi" w:hAnsiTheme="minorHAnsi" w:cs="Arial"/>
          <w:sz w:val="22"/>
          <w:szCs w:val="22"/>
        </w:rPr>
      </w:pPr>
      <w:r>
        <w:rPr>
          <w:rFonts w:asciiTheme="minorHAnsi" w:hAnsiTheme="minorHAnsi" w:cs="Arial"/>
          <w:sz w:val="22"/>
          <w:szCs w:val="22"/>
        </w:rPr>
        <w:t>Zhotovitel prohlašuje, že</w:t>
      </w:r>
      <w:r w:rsidR="00BA5315">
        <w:rPr>
          <w:rFonts w:asciiTheme="minorHAnsi" w:hAnsiTheme="minorHAnsi" w:cs="Arial"/>
          <w:sz w:val="22"/>
          <w:szCs w:val="22"/>
        </w:rPr>
        <w:t xml:space="preserve"> v souladu s ustaveními zákona č. 455/1991 Sb., živnostenský zákon, ve znění pozdějších předpisů, </w:t>
      </w:r>
      <w:r>
        <w:rPr>
          <w:rFonts w:asciiTheme="minorHAnsi" w:hAnsiTheme="minorHAnsi" w:cs="Arial"/>
          <w:sz w:val="22"/>
          <w:szCs w:val="22"/>
        </w:rPr>
        <w:t>je oprávněn vykonávat</w:t>
      </w:r>
      <w:r w:rsidR="00BA5315">
        <w:rPr>
          <w:rFonts w:asciiTheme="minorHAnsi" w:hAnsiTheme="minorHAnsi" w:cs="Arial"/>
          <w:sz w:val="22"/>
          <w:szCs w:val="22"/>
        </w:rPr>
        <w:t xml:space="preserve"> činnosti, které jsou předmětem této smlouvy.</w:t>
      </w:r>
      <w:r>
        <w:rPr>
          <w:rFonts w:asciiTheme="minorHAnsi" w:hAnsiTheme="minorHAnsi" w:cs="Arial"/>
          <w:sz w:val="22"/>
          <w:szCs w:val="22"/>
        </w:rPr>
        <w:t xml:space="preserve"> </w:t>
      </w:r>
    </w:p>
    <w:p w14:paraId="755BF86F" w14:textId="77777777" w:rsidR="008825C8" w:rsidRPr="00A80279" w:rsidRDefault="00A80279" w:rsidP="005D431B">
      <w:pPr>
        <w:pStyle w:val="Zkladntext"/>
        <w:numPr>
          <w:ilvl w:val="0"/>
          <w:numId w:val="24"/>
        </w:numPr>
        <w:tabs>
          <w:tab w:val="clear" w:pos="567"/>
        </w:tabs>
        <w:spacing w:line="276" w:lineRule="auto"/>
        <w:rPr>
          <w:rFonts w:ascii="Arial" w:hAnsi="Arial" w:cs="Arial"/>
          <w:b/>
          <w:bCs/>
          <w:sz w:val="18"/>
          <w:szCs w:val="18"/>
        </w:rPr>
      </w:pPr>
      <w:r w:rsidRPr="00A80279">
        <w:rPr>
          <w:rFonts w:asciiTheme="minorHAnsi" w:hAnsiTheme="minorHAnsi" w:cs="Arial"/>
          <w:sz w:val="22"/>
          <w:szCs w:val="22"/>
        </w:rPr>
        <w:t xml:space="preserve">Zhotovitel se zavazuje provést dílo svým jménem a na svoji odpovědnost. </w:t>
      </w:r>
      <w:r>
        <w:rPr>
          <w:rFonts w:asciiTheme="minorHAnsi" w:hAnsiTheme="minorHAnsi" w:cs="Arial"/>
          <w:sz w:val="22"/>
          <w:szCs w:val="22"/>
        </w:rPr>
        <w:t xml:space="preserve"> </w:t>
      </w:r>
      <w:r w:rsidRPr="00A80279">
        <w:rPr>
          <w:rFonts w:asciiTheme="minorHAnsi" w:hAnsiTheme="minorHAnsi" w:cs="Arial"/>
          <w:sz w:val="22"/>
          <w:szCs w:val="22"/>
        </w:rPr>
        <w:t>K provedení díla je oprávněn využít činnost třetích osob, avšak za činnost těchto osob odpovídá v plném rozsahu zhotovitel jako by činnost provedl sám</w:t>
      </w:r>
      <w:r>
        <w:rPr>
          <w:rFonts w:asciiTheme="minorHAnsi" w:hAnsiTheme="minorHAnsi" w:cs="Arial"/>
          <w:sz w:val="22"/>
          <w:szCs w:val="22"/>
        </w:rPr>
        <w:t>. Zhotovitel odpovídá za to, že každá taková osoba, kterou pověří plněním činnosti dle této smlouvy je k takové činnosti způsobilá. Odměnu za podíl na plnění dle této smlouvy hradí takové osobě zhotovitel.</w:t>
      </w:r>
    </w:p>
    <w:p w14:paraId="6456C2FE" w14:textId="6E7EDD0E" w:rsidR="008C79B2" w:rsidRDefault="008825C8" w:rsidP="005D431B">
      <w:pPr>
        <w:pStyle w:val="Zkladntext"/>
        <w:numPr>
          <w:ilvl w:val="0"/>
          <w:numId w:val="24"/>
        </w:numPr>
        <w:tabs>
          <w:tab w:val="clear" w:pos="567"/>
        </w:tabs>
        <w:snapToGrid/>
        <w:spacing w:line="276" w:lineRule="auto"/>
        <w:rPr>
          <w:rFonts w:asciiTheme="minorHAnsi" w:hAnsiTheme="minorHAnsi" w:cs="Arial"/>
          <w:sz w:val="22"/>
          <w:szCs w:val="22"/>
        </w:rPr>
      </w:pPr>
      <w:r w:rsidRPr="008C79B2">
        <w:rPr>
          <w:rFonts w:asciiTheme="minorHAnsi" w:hAnsiTheme="minorHAnsi" w:cs="Arial"/>
          <w:sz w:val="22"/>
          <w:szCs w:val="22"/>
        </w:rPr>
        <w:t>Objednatel je právnickou osobou, státní příspěvkovou organizací zřízenou podle českého práva rozhodnutím Ministerstva kultury ČR pod č. j. 11617/2002.</w:t>
      </w:r>
      <w:r w:rsidR="008C79B2" w:rsidRPr="008C79B2">
        <w:rPr>
          <w:rFonts w:asciiTheme="minorHAnsi" w:hAnsiTheme="minorHAnsi" w:cs="Arial"/>
          <w:sz w:val="22"/>
          <w:szCs w:val="22"/>
        </w:rPr>
        <w:t xml:space="preserve">  </w:t>
      </w:r>
      <w:r w:rsidRPr="008C79B2">
        <w:rPr>
          <w:rFonts w:asciiTheme="minorHAnsi" w:hAnsiTheme="minorHAnsi" w:cs="Arial"/>
          <w:sz w:val="22"/>
          <w:szCs w:val="22"/>
        </w:rPr>
        <w:t>Objednatel na základě zřizovací listiny je příslušný hospodařit s</w:t>
      </w:r>
      <w:r w:rsidR="008C79B2">
        <w:rPr>
          <w:rFonts w:asciiTheme="minorHAnsi" w:hAnsiTheme="minorHAnsi" w:cs="Arial"/>
          <w:sz w:val="22"/>
          <w:szCs w:val="22"/>
        </w:rPr>
        <w:t xml:space="preserve">  nemovitým majetkem státu, kterým je </w:t>
      </w:r>
    </w:p>
    <w:p w14:paraId="20706984" w14:textId="70B9B672" w:rsidR="008825C8" w:rsidRPr="00A23D4A" w:rsidRDefault="00A23D4A" w:rsidP="00CF41C6">
      <w:pPr>
        <w:pStyle w:val="Zkladntext"/>
        <w:tabs>
          <w:tab w:val="clear" w:pos="567"/>
        </w:tabs>
        <w:snapToGrid/>
        <w:ind w:left="567" w:hanging="567"/>
        <w:jc w:val="center"/>
        <w:rPr>
          <w:rFonts w:asciiTheme="minorHAnsi" w:hAnsiTheme="minorHAnsi" w:cs="Arial"/>
          <w:sz w:val="22"/>
          <w:szCs w:val="22"/>
        </w:rPr>
      </w:pPr>
      <w:r w:rsidRPr="0091752A">
        <w:rPr>
          <w:rFonts w:asciiTheme="minorHAnsi" w:hAnsiTheme="minorHAnsi" w:cs="Arial"/>
          <w:b/>
          <w:sz w:val="22"/>
          <w:szCs w:val="22"/>
        </w:rPr>
        <w:t>NKP</w:t>
      </w:r>
      <w:r w:rsidRPr="0091752A">
        <w:rPr>
          <w:rFonts w:asciiTheme="minorHAnsi" w:hAnsiTheme="minorHAnsi" w:cs="Arial"/>
          <w:sz w:val="22"/>
          <w:szCs w:val="22"/>
        </w:rPr>
        <w:t xml:space="preserve"> </w:t>
      </w:r>
      <w:r w:rsidR="0091752A" w:rsidRPr="0091752A">
        <w:rPr>
          <w:rFonts w:asciiTheme="minorHAnsi" w:hAnsiTheme="minorHAnsi" w:cs="Arial"/>
          <w:b/>
          <w:sz w:val="22"/>
          <w:szCs w:val="22"/>
        </w:rPr>
        <w:t>S</w:t>
      </w:r>
      <w:r w:rsidR="00F7346A">
        <w:rPr>
          <w:rFonts w:asciiTheme="minorHAnsi" w:hAnsiTheme="minorHAnsi" w:cs="Arial"/>
          <w:b/>
          <w:sz w:val="22"/>
          <w:szCs w:val="22"/>
        </w:rPr>
        <w:t>Z</w:t>
      </w:r>
      <w:r w:rsidR="0091752A" w:rsidRPr="0091752A">
        <w:rPr>
          <w:rFonts w:asciiTheme="minorHAnsi" w:hAnsiTheme="minorHAnsi" w:cs="Arial"/>
          <w:b/>
          <w:sz w:val="22"/>
          <w:szCs w:val="22"/>
        </w:rPr>
        <w:t xml:space="preserve"> </w:t>
      </w:r>
      <w:r w:rsidR="00F152C9">
        <w:rPr>
          <w:rFonts w:asciiTheme="minorHAnsi" w:hAnsiTheme="minorHAnsi" w:cs="Arial"/>
          <w:b/>
          <w:sz w:val="22"/>
          <w:szCs w:val="22"/>
        </w:rPr>
        <w:t>Dačice</w:t>
      </w:r>
      <w:r w:rsidR="0091752A">
        <w:rPr>
          <w:rFonts w:asciiTheme="minorHAnsi" w:hAnsiTheme="minorHAnsi" w:cs="Arial"/>
          <w:sz w:val="22"/>
          <w:szCs w:val="22"/>
        </w:rPr>
        <w:t xml:space="preserve"> </w:t>
      </w:r>
    </w:p>
    <w:p w14:paraId="138CBF4D" w14:textId="77777777" w:rsidR="00A23D4A" w:rsidRPr="008C79B2" w:rsidRDefault="00A23D4A" w:rsidP="0091752A">
      <w:pPr>
        <w:jc w:val="both"/>
        <w:rPr>
          <w:rFonts w:asciiTheme="minorHAnsi" w:hAnsiTheme="minorHAnsi" w:cs="Arial"/>
          <w:sz w:val="22"/>
          <w:szCs w:val="22"/>
        </w:rPr>
      </w:pPr>
    </w:p>
    <w:p w14:paraId="1993B85A" w14:textId="1751B7A9" w:rsidR="008825C8" w:rsidRPr="002A7682" w:rsidRDefault="009C5EBE"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rPr>
      </w:pPr>
      <w:r w:rsidRPr="002A7682">
        <w:rPr>
          <w:rFonts w:asciiTheme="minorHAnsi" w:hAnsiTheme="minorHAnsi" w:cstheme="minorHAnsi"/>
          <w:b/>
          <w:sz w:val="22"/>
        </w:rPr>
        <w:t>Článek II</w:t>
      </w:r>
      <w:r w:rsidR="008825C8" w:rsidRPr="002A7682">
        <w:rPr>
          <w:rFonts w:asciiTheme="minorHAnsi" w:hAnsiTheme="minorHAnsi" w:cstheme="minorHAnsi"/>
          <w:b/>
          <w:sz w:val="22"/>
        </w:rPr>
        <w:t>.</w:t>
      </w:r>
      <w:r w:rsidR="008825C8" w:rsidRPr="002A7682">
        <w:rPr>
          <w:rFonts w:asciiTheme="minorHAnsi" w:hAnsiTheme="minorHAnsi" w:cstheme="minorHAnsi"/>
          <w:b/>
        </w:rPr>
        <w:t xml:space="preserve"> </w:t>
      </w:r>
    </w:p>
    <w:p w14:paraId="53142432" w14:textId="77777777" w:rsidR="008825C8" w:rsidRPr="00E043AF"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2"/>
          <w:szCs w:val="22"/>
        </w:rPr>
      </w:pPr>
      <w:r w:rsidRPr="00E043AF">
        <w:rPr>
          <w:rFonts w:asciiTheme="minorHAnsi" w:hAnsiTheme="minorHAnsi" w:cs="Arial"/>
          <w:b/>
          <w:sz w:val="22"/>
          <w:szCs w:val="22"/>
        </w:rPr>
        <w:t>Předmět smlouvy – určení díla:</w:t>
      </w:r>
    </w:p>
    <w:p w14:paraId="46BD614A" w14:textId="77777777" w:rsidR="008825C8" w:rsidRPr="00E043AF"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2"/>
          <w:szCs w:val="22"/>
        </w:rPr>
      </w:pPr>
    </w:p>
    <w:p w14:paraId="6A4A2687" w14:textId="4FEDCE42" w:rsidR="00405C21" w:rsidRPr="00C03AA4" w:rsidRDefault="00E03A2C" w:rsidP="00C03AA4">
      <w:pPr>
        <w:numPr>
          <w:ilvl w:val="0"/>
          <w:numId w:val="3"/>
        </w:numPr>
        <w:suppressAutoHyphens w:val="0"/>
        <w:spacing w:line="276" w:lineRule="auto"/>
        <w:ind w:left="567" w:hanging="567"/>
        <w:jc w:val="both"/>
        <w:rPr>
          <w:rFonts w:asciiTheme="minorHAnsi" w:hAnsiTheme="minorHAnsi"/>
          <w:sz w:val="22"/>
          <w:szCs w:val="22"/>
          <w:lang w:eastAsia="en-US"/>
        </w:rPr>
      </w:pPr>
      <w:r w:rsidRPr="0098767E">
        <w:rPr>
          <w:rFonts w:asciiTheme="minorHAnsi" w:hAnsiTheme="minorHAnsi" w:cs="Arial"/>
          <w:sz w:val="22"/>
          <w:szCs w:val="22"/>
        </w:rPr>
        <w:t>Před</w:t>
      </w:r>
      <w:r w:rsidRPr="00E043AF">
        <w:rPr>
          <w:rFonts w:asciiTheme="minorHAnsi" w:hAnsiTheme="minorHAnsi"/>
          <w:sz w:val="22"/>
          <w:szCs w:val="22"/>
        </w:rPr>
        <w:t xml:space="preserve">mětem této smlouvy je závazek zhotovitele vypracovat pro objednatele </w:t>
      </w:r>
      <w:r w:rsidR="00405C21" w:rsidRPr="00E043AF">
        <w:rPr>
          <w:rFonts w:asciiTheme="minorHAnsi" w:hAnsiTheme="minorHAnsi"/>
          <w:sz w:val="22"/>
          <w:szCs w:val="22"/>
        </w:rPr>
        <w:t xml:space="preserve">na svůj náklad </w:t>
      </w:r>
      <w:r w:rsidR="00CF41C6">
        <w:rPr>
          <w:rFonts w:asciiTheme="minorHAnsi" w:hAnsiTheme="minorHAnsi"/>
          <w:sz w:val="22"/>
          <w:szCs w:val="22"/>
        </w:rPr>
        <w:br/>
      </w:r>
      <w:r w:rsidR="00405C21" w:rsidRPr="00E043AF">
        <w:rPr>
          <w:rFonts w:asciiTheme="minorHAnsi" w:hAnsiTheme="minorHAnsi"/>
          <w:sz w:val="22"/>
          <w:szCs w:val="22"/>
        </w:rPr>
        <w:t xml:space="preserve">a nebezpečí dílo, kterým je zpracování </w:t>
      </w:r>
      <w:r w:rsidR="00405C21" w:rsidRPr="0091752A">
        <w:rPr>
          <w:rFonts w:asciiTheme="minorHAnsi" w:hAnsiTheme="minorHAnsi"/>
          <w:b/>
          <w:sz w:val="22"/>
          <w:szCs w:val="22"/>
        </w:rPr>
        <w:t>projektové dokumentace</w:t>
      </w:r>
      <w:r w:rsidR="00F7346A">
        <w:rPr>
          <w:rFonts w:asciiTheme="minorHAnsi" w:hAnsiTheme="minorHAnsi"/>
          <w:b/>
          <w:sz w:val="22"/>
          <w:szCs w:val="22"/>
        </w:rPr>
        <w:t xml:space="preserve"> </w:t>
      </w:r>
      <w:r w:rsidR="00237365" w:rsidRPr="0091752A">
        <w:rPr>
          <w:rFonts w:asciiTheme="minorHAnsi" w:hAnsiTheme="minorHAnsi"/>
          <w:b/>
          <w:sz w:val="22"/>
          <w:szCs w:val="22"/>
        </w:rPr>
        <w:t>ve stupni dokumentace pro stavební povolení</w:t>
      </w:r>
      <w:r w:rsidR="0091752A" w:rsidRPr="0091752A">
        <w:rPr>
          <w:rFonts w:asciiTheme="minorHAnsi" w:hAnsiTheme="minorHAnsi"/>
          <w:b/>
          <w:sz w:val="22"/>
          <w:szCs w:val="22"/>
        </w:rPr>
        <w:t xml:space="preserve"> </w:t>
      </w:r>
      <w:r w:rsidR="00F7346A">
        <w:rPr>
          <w:rFonts w:asciiTheme="minorHAnsi" w:hAnsiTheme="minorHAnsi"/>
          <w:b/>
          <w:sz w:val="22"/>
          <w:szCs w:val="22"/>
        </w:rPr>
        <w:t xml:space="preserve">v rozsahu pro </w:t>
      </w:r>
      <w:r w:rsidR="00F35503">
        <w:rPr>
          <w:rFonts w:asciiTheme="minorHAnsi" w:hAnsiTheme="minorHAnsi"/>
          <w:b/>
          <w:sz w:val="22"/>
          <w:szCs w:val="22"/>
        </w:rPr>
        <w:t>provedení díla</w:t>
      </w:r>
      <w:r w:rsidR="003D43DE" w:rsidRPr="00E043AF">
        <w:rPr>
          <w:rFonts w:asciiTheme="minorHAnsi" w:hAnsiTheme="minorHAnsi"/>
          <w:sz w:val="22"/>
          <w:szCs w:val="22"/>
        </w:rPr>
        <w:t xml:space="preserve"> </w:t>
      </w:r>
      <w:r w:rsidR="00883B19">
        <w:rPr>
          <w:rFonts w:asciiTheme="minorHAnsi" w:hAnsiTheme="minorHAnsi"/>
          <w:sz w:val="22"/>
          <w:szCs w:val="22"/>
        </w:rPr>
        <w:t xml:space="preserve">na </w:t>
      </w:r>
      <w:r w:rsidR="00237365">
        <w:rPr>
          <w:rFonts w:asciiTheme="minorHAnsi" w:hAnsiTheme="minorHAnsi"/>
          <w:sz w:val="22"/>
          <w:szCs w:val="22"/>
        </w:rPr>
        <w:t>akci</w:t>
      </w:r>
      <w:r w:rsidR="00405C21" w:rsidRPr="00E043AF">
        <w:rPr>
          <w:rFonts w:asciiTheme="minorHAnsi" w:hAnsiTheme="minorHAnsi"/>
          <w:sz w:val="22"/>
          <w:szCs w:val="22"/>
        </w:rPr>
        <w:t>:</w:t>
      </w:r>
      <w:r w:rsidR="003D43DE" w:rsidRPr="00E043AF">
        <w:rPr>
          <w:rFonts w:asciiTheme="minorHAnsi" w:hAnsiTheme="minorHAnsi"/>
          <w:sz w:val="22"/>
          <w:szCs w:val="22"/>
        </w:rPr>
        <w:t xml:space="preserve"> </w:t>
      </w:r>
      <w:r w:rsidR="00F152C9">
        <w:rPr>
          <w:rFonts w:asciiTheme="minorHAnsi" w:hAnsiTheme="minorHAnsi" w:cs="Arial"/>
          <w:b/>
          <w:sz w:val="22"/>
          <w:szCs w:val="22"/>
        </w:rPr>
        <w:t>S</w:t>
      </w:r>
      <w:r w:rsidR="00F35503" w:rsidRPr="00C03AA4">
        <w:rPr>
          <w:rFonts w:asciiTheme="minorHAnsi" w:hAnsiTheme="minorHAnsi" w:cs="Arial"/>
          <w:b/>
          <w:sz w:val="22"/>
          <w:szCs w:val="22"/>
        </w:rPr>
        <w:t xml:space="preserve">Z </w:t>
      </w:r>
      <w:r w:rsidR="00F152C9">
        <w:rPr>
          <w:rFonts w:asciiTheme="minorHAnsi" w:hAnsiTheme="minorHAnsi" w:cs="Arial"/>
          <w:b/>
          <w:sz w:val="22"/>
          <w:szCs w:val="22"/>
        </w:rPr>
        <w:t xml:space="preserve">Dačice </w:t>
      </w:r>
      <w:r w:rsidR="00F35503" w:rsidRPr="00C03AA4">
        <w:rPr>
          <w:rFonts w:asciiTheme="minorHAnsi" w:hAnsiTheme="minorHAnsi" w:cs="Arial"/>
          <w:b/>
          <w:sz w:val="22"/>
          <w:szCs w:val="22"/>
        </w:rPr>
        <w:t>– vypracování PD</w:t>
      </w:r>
      <w:r w:rsidR="00C03AA4">
        <w:rPr>
          <w:rFonts w:asciiTheme="minorHAnsi" w:hAnsiTheme="minorHAnsi" w:cs="Arial"/>
          <w:b/>
          <w:sz w:val="22"/>
          <w:szCs w:val="22"/>
        </w:rPr>
        <w:t xml:space="preserve"> </w:t>
      </w:r>
      <w:r w:rsidR="00F152C9">
        <w:rPr>
          <w:rFonts w:asciiTheme="minorHAnsi" w:hAnsiTheme="minorHAnsi"/>
          <w:b/>
          <w:sz w:val="22"/>
          <w:szCs w:val="22"/>
        </w:rPr>
        <w:tab/>
        <w:t>EPS zámek</w:t>
      </w:r>
    </w:p>
    <w:p w14:paraId="39B4F04B" w14:textId="391B9093" w:rsidR="0076522C" w:rsidRPr="00E043AF" w:rsidRDefault="00EE7A8E" w:rsidP="00626CDB">
      <w:pPr>
        <w:numPr>
          <w:ilvl w:val="0"/>
          <w:numId w:val="3"/>
        </w:numPr>
        <w:suppressAutoHyphens w:val="0"/>
        <w:spacing w:line="276" w:lineRule="auto"/>
        <w:ind w:left="567" w:hanging="567"/>
        <w:jc w:val="both"/>
        <w:rPr>
          <w:rFonts w:asciiTheme="minorHAnsi" w:hAnsiTheme="minorHAnsi"/>
          <w:sz w:val="22"/>
          <w:szCs w:val="22"/>
          <w:lang w:eastAsia="en-US"/>
        </w:rPr>
      </w:pPr>
      <w:r w:rsidRPr="00E043AF">
        <w:rPr>
          <w:rFonts w:asciiTheme="minorHAnsi" w:hAnsiTheme="minorHAnsi" w:cs="Arial"/>
          <w:sz w:val="22"/>
          <w:szCs w:val="22"/>
        </w:rPr>
        <w:t xml:space="preserve">Zhotovitel </w:t>
      </w:r>
      <w:r w:rsidR="002A1802" w:rsidRPr="00E043AF">
        <w:rPr>
          <w:rFonts w:asciiTheme="minorHAnsi" w:hAnsiTheme="minorHAnsi" w:cs="Arial"/>
          <w:sz w:val="22"/>
          <w:szCs w:val="22"/>
        </w:rPr>
        <w:t>se zavazuje jako předmět díla</w:t>
      </w:r>
      <w:r w:rsidR="0091752A">
        <w:rPr>
          <w:rFonts w:asciiTheme="minorHAnsi" w:hAnsiTheme="minorHAnsi" w:cs="Arial"/>
          <w:sz w:val="22"/>
          <w:szCs w:val="22"/>
        </w:rPr>
        <w:t xml:space="preserve"> zpracovat </w:t>
      </w:r>
      <w:r w:rsidR="0076522C">
        <w:rPr>
          <w:rFonts w:asciiTheme="minorHAnsi" w:hAnsiTheme="minorHAnsi"/>
          <w:sz w:val="22"/>
          <w:szCs w:val="22"/>
          <w:lang w:eastAsia="en-US"/>
        </w:rPr>
        <w:t>projektovou d</w:t>
      </w:r>
      <w:r w:rsidR="0076522C" w:rsidRPr="00E043AF">
        <w:rPr>
          <w:rFonts w:asciiTheme="minorHAnsi" w:hAnsiTheme="minorHAnsi"/>
          <w:sz w:val="22"/>
          <w:szCs w:val="22"/>
          <w:lang w:eastAsia="en-US"/>
        </w:rPr>
        <w:t>okumentac</w:t>
      </w:r>
      <w:r w:rsidR="0076522C">
        <w:rPr>
          <w:rFonts w:asciiTheme="minorHAnsi" w:hAnsiTheme="minorHAnsi"/>
          <w:sz w:val="22"/>
          <w:szCs w:val="22"/>
          <w:lang w:eastAsia="en-US"/>
        </w:rPr>
        <w:t>i</w:t>
      </w:r>
      <w:r w:rsidR="0076522C" w:rsidRPr="00E043AF">
        <w:rPr>
          <w:rFonts w:asciiTheme="minorHAnsi" w:hAnsiTheme="minorHAnsi"/>
          <w:sz w:val="22"/>
          <w:szCs w:val="22"/>
          <w:lang w:eastAsia="en-US"/>
        </w:rPr>
        <w:t xml:space="preserve"> v rozsahu </w:t>
      </w:r>
      <w:r w:rsidR="009C5EBE">
        <w:rPr>
          <w:rFonts w:asciiTheme="minorHAnsi" w:hAnsiTheme="minorHAnsi"/>
          <w:sz w:val="22"/>
          <w:szCs w:val="22"/>
          <w:lang w:eastAsia="en-US"/>
        </w:rPr>
        <w:br/>
      </w:r>
      <w:r w:rsidR="0076522C" w:rsidRPr="00E043AF">
        <w:rPr>
          <w:rFonts w:asciiTheme="minorHAnsi" w:hAnsiTheme="minorHAnsi"/>
          <w:sz w:val="22"/>
          <w:szCs w:val="22"/>
          <w:lang w:eastAsia="en-US"/>
        </w:rPr>
        <w:t xml:space="preserve">a o obsahu odpovídajícím </w:t>
      </w:r>
      <w:r w:rsidR="00653F0F" w:rsidRPr="00E043AF">
        <w:rPr>
          <w:rFonts w:asciiTheme="minorHAnsi" w:hAnsiTheme="minorHAnsi"/>
          <w:sz w:val="22"/>
          <w:szCs w:val="22"/>
          <w:lang w:eastAsia="en-US"/>
        </w:rPr>
        <w:t>příslušn</w:t>
      </w:r>
      <w:r w:rsidR="002A7682">
        <w:rPr>
          <w:rFonts w:asciiTheme="minorHAnsi" w:hAnsiTheme="minorHAnsi"/>
          <w:sz w:val="22"/>
          <w:szCs w:val="22"/>
          <w:lang w:eastAsia="en-US"/>
        </w:rPr>
        <w:t xml:space="preserve">ým právním předpisům </w:t>
      </w:r>
      <w:r w:rsidR="0076522C">
        <w:rPr>
          <w:rFonts w:asciiTheme="minorHAnsi" w:hAnsiTheme="minorHAnsi"/>
          <w:sz w:val="22"/>
          <w:szCs w:val="22"/>
          <w:lang w:eastAsia="en-US"/>
        </w:rPr>
        <w:t>(</w:t>
      </w:r>
      <w:r w:rsidR="0076522C" w:rsidRPr="0076522C">
        <w:rPr>
          <w:rFonts w:asciiTheme="minorHAnsi" w:hAnsiTheme="minorHAnsi"/>
          <w:sz w:val="22"/>
          <w:szCs w:val="22"/>
          <w:lang w:eastAsia="en-US"/>
        </w:rPr>
        <w:t>vyhlášce č. 499/2006 Sb.</w:t>
      </w:r>
      <w:r w:rsidR="009C5EBE">
        <w:rPr>
          <w:rFonts w:asciiTheme="minorHAnsi" w:hAnsiTheme="minorHAnsi"/>
          <w:sz w:val="22"/>
          <w:szCs w:val="22"/>
          <w:lang w:eastAsia="en-US"/>
        </w:rPr>
        <w:t>,</w:t>
      </w:r>
      <w:r w:rsidR="0076522C" w:rsidRPr="0076522C">
        <w:rPr>
          <w:rFonts w:asciiTheme="minorHAnsi" w:hAnsiTheme="minorHAnsi"/>
          <w:sz w:val="22"/>
          <w:szCs w:val="22"/>
          <w:lang w:eastAsia="en-US"/>
        </w:rPr>
        <w:t xml:space="preserve"> </w:t>
      </w:r>
      <w:r w:rsidR="009C5EBE">
        <w:rPr>
          <w:rFonts w:asciiTheme="minorHAnsi" w:hAnsiTheme="minorHAnsi"/>
          <w:sz w:val="22"/>
          <w:szCs w:val="22"/>
          <w:lang w:eastAsia="en-US"/>
        </w:rPr>
        <w:br/>
      </w:r>
      <w:r w:rsidR="0006550D">
        <w:rPr>
          <w:rFonts w:asciiTheme="minorHAnsi" w:hAnsiTheme="minorHAnsi"/>
          <w:sz w:val="22"/>
          <w:szCs w:val="22"/>
          <w:lang w:eastAsia="en-US"/>
        </w:rPr>
        <w:t xml:space="preserve">o </w:t>
      </w:r>
      <w:r w:rsidR="0076522C" w:rsidRPr="0076522C">
        <w:rPr>
          <w:rFonts w:asciiTheme="minorHAnsi" w:hAnsiTheme="minorHAnsi"/>
          <w:bCs/>
          <w:sz w:val="22"/>
          <w:szCs w:val="22"/>
        </w:rPr>
        <w:t xml:space="preserve">dokumentaci staveb, ve znění vyhlášky č. </w:t>
      </w:r>
      <w:r w:rsidR="003D043D">
        <w:rPr>
          <w:rFonts w:asciiTheme="minorHAnsi" w:hAnsiTheme="minorHAnsi"/>
          <w:bCs/>
          <w:sz w:val="22"/>
          <w:szCs w:val="22"/>
        </w:rPr>
        <w:t>405</w:t>
      </w:r>
      <w:r w:rsidR="0076522C" w:rsidRPr="0076522C">
        <w:rPr>
          <w:rFonts w:asciiTheme="minorHAnsi" w:hAnsiTheme="minorHAnsi"/>
          <w:bCs/>
          <w:sz w:val="22"/>
          <w:szCs w:val="22"/>
        </w:rPr>
        <w:t>/201</w:t>
      </w:r>
      <w:r w:rsidR="003D043D">
        <w:rPr>
          <w:rFonts w:asciiTheme="minorHAnsi" w:hAnsiTheme="minorHAnsi"/>
          <w:bCs/>
          <w:sz w:val="22"/>
          <w:szCs w:val="22"/>
        </w:rPr>
        <w:t>7</w:t>
      </w:r>
      <w:r w:rsidR="0076522C" w:rsidRPr="0076522C">
        <w:rPr>
          <w:rFonts w:asciiTheme="minorHAnsi" w:hAnsiTheme="minorHAnsi"/>
          <w:bCs/>
          <w:sz w:val="22"/>
          <w:szCs w:val="22"/>
        </w:rPr>
        <w:t xml:space="preserve"> Sb., </w:t>
      </w:r>
      <w:r w:rsidR="00D27123">
        <w:rPr>
          <w:rFonts w:asciiTheme="minorHAnsi" w:hAnsiTheme="minorHAnsi"/>
          <w:bCs/>
          <w:sz w:val="22"/>
          <w:szCs w:val="22"/>
        </w:rPr>
        <w:t>v platném znění)</w:t>
      </w:r>
      <w:r w:rsidR="00653F0F">
        <w:rPr>
          <w:rFonts w:asciiTheme="minorHAnsi" w:hAnsiTheme="minorHAnsi"/>
          <w:bCs/>
          <w:sz w:val="22"/>
          <w:szCs w:val="22"/>
        </w:rPr>
        <w:t xml:space="preserve"> a</w:t>
      </w:r>
      <w:r w:rsidR="009C5EBE">
        <w:rPr>
          <w:rFonts w:asciiTheme="minorHAnsi" w:hAnsiTheme="minorHAnsi"/>
          <w:bCs/>
          <w:sz w:val="22"/>
          <w:szCs w:val="22"/>
        </w:rPr>
        <w:t xml:space="preserve"> v souladu s </w:t>
      </w:r>
      <w:r w:rsidR="00653F0F">
        <w:rPr>
          <w:rFonts w:asciiTheme="minorHAnsi" w:hAnsiTheme="minorHAnsi"/>
          <w:bCs/>
          <w:sz w:val="22"/>
          <w:szCs w:val="22"/>
        </w:rPr>
        <w:t xml:space="preserve">§ 5 a § 6 vyhlášky </w:t>
      </w:r>
      <w:r w:rsidR="00863452">
        <w:rPr>
          <w:rFonts w:asciiTheme="minorHAnsi" w:hAnsiTheme="minorHAnsi"/>
          <w:bCs/>
          <w:sz w:val="22"/>
          <w:szCs w:val="22"/>
        </w:rPr>
        <w:t>č. 246/2001 Sb., o stanove</w:t>
      </w:r>
      <w:r w:rsidR="00653F0F">
        <w:rPr>
          <w:rFonts w:asciiTheme="minorHAnsi" w:hAnsiTheme="minorHAnsi"/>
          <w:bCs/>
          <w:sz w:val="22"/>
          <w:szCs w:val="22"/>
        </w:rPr>
        <w:t>ní podmínek požární bezpečnosti a výkonu státního požárního dozoru (vyhláška o požární prevenci), ve znění pozdějších předpisů.</w:t>
      </w:r>
      <w:r w:rsidR="0076522C" w:rsidRPr="00E043AF">
        <w:rPr>
          <w:rFonts w:asciiTheme="minorHAnsi" w:hAnsiTheme="minorHAnsi"/>
          <w:sz w:val="22"/>
          <w:szCs w:val="22"/>
          <w:lang w:eastAsia="en-US"/>
        </w:rPr>
        <w:t>:</w:t>
      </w:r>
    </w:p>
    <w:p w14:paraId="6D73529F" w14:textId="77777777" w:rsidR="004A458A" w:rsidRPr="0006550D" w:rsidRDefault="004A458A" w:rsidP="0091752A">
      <w:pPr>
        <w:suppressAutoHyphens w:val="0"/>
        <w:spacing w:line="276" w:lineRule="auto"/>
        <w:rPr>
          <w:rFonts w:asciiTheme="minorHAnsi" w:hAnsiTheme="minorHAnsi"/>
          <w:sz w:val="22"/>
          <w:szCs w:val="22"/>
          <w:lang w:eastAsia="en-US"/>
        </w:rPr>
      </w:pPr>
    </w:p>
    <w:p w14:paraId="7C3594BF" w14:textId="77777777" w:rsidR="0098767E" w:rsidRPr="0091752A" w:rsidRDefault="00D27123" w:rsidP="0091752A">
      <w:pPr>
        <w:pStyle w:val="Odstavecseseznamem"/>
        <w:numPr>
          <w:ilvl w:val="0"/>
          <w:numId w:val="6"/>
        </w:numPr>
        <w:suppressAutoHyphens w:val="0"/>
        <w:spacing w:line="276" w:lineRule="auto"/>
        <w:ind w:left="851" w:hanging="284"/>
        <w:rPr>
          <w:rFonts w:asciiTheme="minorHAnsi" w:hAnsiTheme="minorHAnsi"/>
          <w:sz w:val="22"/>
          <w:szCs w:val="22"/>
          <w:lang w:eastAsia="en-US"/>
        </w:rPr>
      </w:pPr>
      <w:r w:rsidRPr="0091752A">
        <w:rPr>
          <w:rFonts w:asciiTheme="minorHAnsi" w:hAnsiTheme="minorHAnsi"/>
          <w:bCs/>
          <w:sz w:val="22"/>
          <w:szCs w:val="22"/>
        </w:rPr>
        <w:t>projektová dokumentace pro ohlášení stavby uvedené v § 104 odst. 1 písm. a) až e) stavebního zákona nebo pro vydání stavebního povolení</w:t>
      </w:r>
      <w:r w:rsidR="0006550D" w:rsidRPr="0091752A">
        <w:rPr>
          <w:rFonts w:asciiTheme="minorHAnsi" w:hAnsiTheme="minorHAnsi"/>
          <w:bCs/>
          <w:sz w:val="22"/>
          <w:szCs w:val="22"/>
        </w:rPr>
        <w:t xml:space="preserve"> musí mít </w:t>
      </w:r>
      <w:r w:rsidR="0006550D" w:rsidRPr="0091752A">
        <w:rPr>
          <w:rFonts w:asciiTheme="minorHAnsi" w:hAnsiTheme="minorHAnsi"/>
          <w:sz w:val="22"/>
          <w:szCs w:val="22"/>
        </w:rPr>
        <w:t xml:space="preserve">náležitosti dle přílohy č. 12 vyhlášky 499/2006 Sb. o dokumentaci staveb, v platném znění a </w:t>
      </w:r>
      <w:r w:rsidR="0098767E" w:rsidRPr="0091752A">
        <w:rPr>
          <w:rFonts w:asciiTheme="minorHAnsi" w:hAnsiTheme="minorHAnsi"/>
          <w:sz w:val="22"/>
          <w:szCs w:val="22"/>
        </w:rPr>
        <w:t>bude obsahovat</w:t>
      </w:r>
      <w:r w:rsidR="0006550D" w:rsidRPr="0091752A">
        <w:rPr>
          <w:rFonts w:asciiTheme="minorHAnsi" w:hAnsiTheme="minorHAnsi"/>
          <w:sz w:val="22"/>
          <w:szCs w:val="22"/>
        </w:rPr>
        <w:t xml:space="preserve"> zejména</w:t>
      </w:r>
      <w:r w:rsidR="0098767E" w:rsidRPr="0091752A">
        <w:rPr>
          <w:rFonts w:asciiTheme="minorHAnsi" w:hAnsiTheme="minorHAnsi"/>
          <w:sz w:val="22"/>
          <w:szCs w:val="22"/>
        </w:rPr>
        <w:t>:</w:t>
      </w:r>
    </w:p>
    <w:p w14:paraId="2E984E50" w14:textId="77777777" w:rsidR="0006550D" w:rsidRPr="0091752A" w:rsidRDefault="0006550D" w:rsidP="0091752A">
      <w:pPr>
        <w:pStyle w:val="Odstavecseseznamem"/>
        <w:numPr>
          <w:ilvl w:val="0"/>
          <w:numId w:val="17"/>
        </w:numPr>
        <w:suppressAutoHyphens w:val="0"/>
        <w:spacing w:line="276" w:lineRule="auto"/>
        <w:rPr>
          <w:rFonts w:asciiTheme="minorHAnsi" w:hAnsiTheme="minorHAnsi"/>
          <w:sz w:val="22"/>
          <w:szCs w:val="22"/>
          <w:lang w:val="en-US" w:eastAsia="en-US"/>
        </w:rPr>
      </w:pPr>
      <w:r w:rsidRPr="0091752A">
        <w:rPr>
          <w:rFonts w:asciiTheme="minorHAnsi" w:hAnsiTheme="minorHAnsi"/>
          <w:sz w:val="22"/>
          <w:szCs w:val="22"/>
        </w:rPr>
        <w:t xml:space="preserve">A Průvodní zprávu </w:t>
      </w:r>
    </w:p>
    <w:p w14:paraId="24010E55" w14:textId="77777777" w:rsidR="0006550D" w:rsidRPr="0091752A" w:rsidRDefault="0006550D" w:rsidP="0091752A">
      <w:pPr>
        <w:pStyle w:val="Odstavecseseznamem"/>
        <w:numPr>
          <w:ilvl w:val="0"/>
          <w:numId w:val="17"/>
        </w:numPr>
        <w:suppressAutoHyphens w:val="0"/>
        <w:spacing w:line="276" w:lineRule="auto"/>
        <w:rPr>
          <w:rFonts w:asciiTheme="minorHAnsi" w:hAnsiTheme="minorHAnsi"/>
          <w:sz w:val="22"/>
          <w:szCs w:val="22"/>
          <w:lang w:val="en-US" w:eastAsia="en-US"/>
        </w:rPr>
      </w:pPr>
      <w:r w:rsidRPr="0091752A">
        <w:rPr>
          <w:rFonts w:asciiTheme="minorHAnsi" w:hAnsiTheme="minorHAnsi"/>
          <w:sz w:val="22"/>
          <w:szCs w:val="22"/>
        </w:rPr>
        <w:t xml:space="preserve">B Souhrnnou technickou zprávu </w:t>
      </w:r>
    </w:p>
    <w:p w14:paraId="578FA05B" w14:textId="77777777" w:rsidR="0006550D" w:rsidRPr="0091752A" w:rsidRDefault="0006550D" w:rsidP="0091752A">
      <w:pPr>
        <w:pStyle w:val="Odstavecseseznamem"/>
        <w:numPr>
          <w:ilvl w:val="0"/>
          <w:numId w:val="17"/>
        </w:numPr>
        <w:suppressAutoHyphens w:val="0"/>
        <w:spacing w:line="276" w:lineRule="auto"/>
        <w:rPr>
          <w:rFonts w:asciiTheme="minorHAnsi" w:hAnsiTheme="minorHAnsi"/>
          <w:sz w:val="22"/>
          <w:szCs w:val="22"/>
          <w:lang w:val="en-US" w:eastAsia="en-US"/>
        </w:rPr>
      </w:pPr>
      <w:r w:rsidRPr="0091752A">
        <w:rPr>
          <w:rFonts w:asciiTheme="minorHAnsi" w:hAnsiTheme="minorHAnsi"/>
          <w:sz w:val="22"/>
          <w:szCs w:val="22"/>
        </w:rPr>
        <w:t xml:space="preserve">C Situační výkresy </w:t>
      </w:r>
    </w:p>
    <w:p w14:paraId="3C0795DB" w14:textId="77777777" w:rsidR="0006550D" w:rsidRPr="0091122B" w:rsidRDefault="0006550D" w:rsidP="0091752A">
      <w:pPr>
        <w:pStyle w:val="Odstavecseseznamem"/>
        <w:numPr>
          <w:ilvl w:val="0"/>
          <w:numId w:val="17"/>
        </w:numPr>
        <w:suppressAutoHyphens w:val="0"/>
        <w:spacing w:line="276" w:lineRule="auto"/>
        <w:jc w:val="both"/>
        <w:rPr>
          <w:rFonts w:asciiTheme="minorHAnsi" w:hAnsiTheme="minorHAnsi"/>
          <w:sz w:val="22"/>
          <w:szCs w:val="22"/>
          <w:lang w:val="en-US" w:eastAsia="en-US"/>
        </w:rPr>
      </w:pPr>
      <w:r w:rsidRPr="0091752A">
        <w:rPr>
          <w:rFonts w:asciiTheme="minorHAnsi" w:hAnsiTheme="minorHAnsi"/>
          <w:sz w:val="22"/>
          <w:szCs w:val="22"/>
        </w:rPr>
        <w:t xml:space="preserve">D </w:t>
      </w:r>
      <w:r w:rsidR="0091752A">
        <w:rPr>
          <w:rFonts w:asciiTheme="minorHAnsi" w:hAnsiTheme="minorHAnsi"/>
          <w:sz w:val="22"/>
          <w:szCs w:val="22"/>
        </w:rPr>
        <w:t>Architektonickou a stavební část</w:t>
      </w:r>
    </w:p>
    <w:p w14:paraId="0A0CC163" w14:textId="77777777" w:rsidR="0091122B" w:rsidRPr="0091122B" w:rsidRDefault="0091122B" w:rsidP="0091122B">
      <w:pPr>
        <w:pStyle w:val="Odstavecseseznamem"/>
        <w:numPr>
          <w:ilvl w:val="0"/>
          <w:numId w:val="17"/>
        </w:numPr>
        <w:suppressAutoHyphens w:val="0"/>
        <w:spacing w:line="276" w:lineRule="auto"/>
        <w:jc w:val="both"/>
        <w:rPr>
          <w:rFonts w:asciiTheme="minorHAnsi" w:hAnsiTheme="minorHAnsi"/>
          <w:sz w:val="22"/>
          <w:szCs w:val="22"/>
          <w:lang w:val="en-US" w:eastAsia="en-US"/>
        </w:rPr>
      </w:pPr>
      <w:r w:rsidRPr="0091122B">
        <w:rPr>
          <w:rFonts w:asciiTheme="minorHAnsi" w:hAnsiTheme="minorHAnsi" w:cs="Arial"/>
          <w:sz w:val="22"/>
          <w:szCs w:val="22"/>
        </w:rPr>
        <w:t xml:space="preserve">E Dokladovou část, která bude kromě jiného obsahovat kopie zápisů z konzultací rozpracovaného projektu s památkovým dohledem </w:t>
      </w:r>
      <w:proofErr w:type="spellStart"/>
      <w:r w:rsidRPr="0091122B">
        <w:rPr>
          <w:rFonts w:asciiTheme="minorHAnsi" w:hAnsiTheme="minorHAnsi" w:cs="Arial"/>
          <w:sz w:val="22"/>
          <w:szCs w:val="22"/>
        </w:rPr>
        <w:t>GnŘ</w:t>
      </w:r>
      <w:proofErr w:type="spellEnd"/>
      <w:r w:rsidRPr="0091122B">
        <w:rPr>
          <w:rFonts w:asciiTheme="minorHAnsi" w:hAnsiTheme="minorHAnsi" w:cs="Arial"/>
          <w:sz w:val="22"/>
          <w:szCs w:val="22"/>
        </w:rPr>
        <w:t>, příslušný</w:t>
      </w:r>
      <w:r>
        <w:rPr>
          <w:rFonts w:asciiTheme="minorHAnsi" w:hAnsiTheme="minorHAnsi" w:cs="Arial"/>
          <w:sz w:val="22"/>
          <w:szCs w:val="22"/>
        </w:rPr>
        <w:t>ch odborných složek</w:t>
      </w:r>
      <w:r w:rsidRPr="0091122B">
        <w:rPr>
          <w:rFonts w:asciiTheme="minorHAnsi" w:hAnsiTheme="minorHAnsi" w:cs="Arial"/>
          <w:sz w:val="22"/>
          <w:szCs w:val="22"/>
        </w:rPr>
        <w:t>.</w:t>
      </w:r>
    </w:p>
    <w:p w14:paraId="2663A9BD" w14:textId="5A012B4D" w:rsidR="0091122B" w:rsidRDefault="0091122B" w:rsidP="0091122B">
      <w:pPr>
        <w:tabs>
          <w:tab w:val="left" w:pos="426"/>
        </w:tabs>
        <w:suppressAutoHyphens w:val="0"/>
        <w:ind w:left="993"/>
        <w:jc w:val="both"/>
        <w:rPr>
          <w:rFonts w:asciiTheme="minorHAnsi" w:hAnsiTheme="minorHAnsi"/>
          <w:sz w:val="22"/>
          <w:szCs w:val="22"/>
          <w:lang w:eastAsia="en-US"/>
        </w:rPr>
      </w:pPr>
      <w:r>
        <w:rPr>
          <w:rFonts w:asciiTheme="minorHAnsi" w:hAnsiTheme="minorHAnsi"/>
          <w:sz w:val="22"/>
          <w:szCs w:val="22"/>
          <w:lang w:eastAsia="en-US"/>
        </w:rPr>
        <w:t>- Dokumentace pro stavební povolen</w:t>
      </w:r>
      <w:r w:rsidR="00653F0F">
        <w:rPr>
          <w:rFonts w:asciiTheme="minorHAnsi" w:hAnsiTheme="minorHAnsi"/>
          <w:sz w:val="22"/>
          <w:szCs w:val="22"/>
          <w:lang w:eastAsia="en-US"/>
        </w:rPr>
        <w:t>í</w:t>
      </w:r>
      <w:r>
        <w:rPr>
          <w:rFonts w:asciiTheme="minorHAnsi" w:hAnsiTheme="minorHAnsi"/>
          <w:sz w:val="22"/>
          <w:szCs w:val="22"/>
          <w:lang w:eastAsia="en-US"/>
        </w:rPr>
        <w:t xml:space="preserve"> v rozsahu pro provedení stavby: bude předána v </w:t>
      </w:r>
      <w:r w:rsidR="00F152C9">
        <w:rPr>
          <w:rFonts w:asciiTheme="minorHAnsi" w:hAnsiTheme="minorHAnsi"/>
          <w:sz w:val="22"/>
          <w:szCs w:val="22"/>
          <w:lang w:eastAsia="en-US"/>
        </w:rPr>
        <w:t>8</w:t>
      </w:r>
      <w:r>
        <w:rPr>
          <w:rFonts w:asciiTheme="minorHAnsi" w:hAnsiTheme="minorHAnsi"/>
          <w:sz w:val="22"/>
          <w:szCs w:val="22"/>
          <w:lang w:eastAsia="en-US"/>
        </w:rPr>
        <w:t xml:space="preserve"> pare v papírové podobě + 2x digitálně na nosiči [ve formátu PDF + tzv. “živé programy” (</w:t>
      </w:r>
      <w:proofErr w:type="spellStart"/>
      <w:r>
        <w:rPr>
          <w:rFonts w:asciiTheme="minorHAnsi" w:hAnsiTheme="minorHAnsi"/>
          <w:sz w:val="22"/>
          <w:szCs w:val="22"/>
          <w:lang w:eastAsia="en-US"/>
        </w:rPr>
        <w:t>xls</w:t>
      </w:r>
      <w:proofErr w:type="spellEnd"/>
      <w:r>
        <w:rPr>
          <w:rFonts w:asciiTheme="minorHAnsi" w:hAnsiTheme="minorHAnsi"/>
          <w:sz w:val="22"/>
          <w:szCs w:val="22"/>
          <w:lang w:eastAsia="en-US"/>
        </w:rPr>
        <w:t xml:space="preserve">, </w:t>
      </w:r>
      <w:proofErr w:type="spellStart"/>
      <w:r>
        <w:rPr>
          <w:rFonts w:asciiTheme="minorHAnsi" w:hAnsiTheme="minorHAnsi"/>
          <w:sz w:val="22"/>
          <w:szCs w:val="22"/>
          <w:lang w:eastAsia="en-US"/>
        </w:rPr>
        <w:t>dwg</w:t>
      </w:r>
      <w:proofErr w:type="spellEnd"/>
      <w:r>
        <w:rPr>
          <w:rFonts w:asciiTheme="minorHAnsi" w:hAnsiTheme="minorHAnsi"/>
          <w:sz w:val="22"/>
          <w:szCs w:val="22"/>
          <w:lang w:eastAsia="en-US"/>
        </w:rPr>
        <w:t xml:space="preserve">, doc, statické výpočty, apod. - všechny dokumenty)]. Rozpočet v </w:t>
      </w:r>
      <w:proofErr w:type="spellStart"/>
      <w:r>
        <w:rPr>
          <w:rFonts w:asciiTheme="minorHAnsi" w:hAnsiTheme="minorHAnsi"/>
          <w:sz w:val="22"/>
          <w:szCs w:val="22"/>
          <w:lang w:eastAsia="en-US"/>
        </w:rPr>
        <w:t>xls</w:t>
      </w:r>
      <w:proofErr w:type="spellEnd"/>
      <w:r>
        <w:rPr>
          <w:rFonts w:asciiTheme="minorHAnsi" w:hAnsiTheme="minorHAnsi"/>
          <w:sz w:val="22"/>
          <w:szCs w:val="22"/>
          <w:lang w:eastAsia="en-US"/>
        </w:rPr>
        <w:t xml:space="preserve"> nebo </w:t>
      </w:r>
      <w:proofErr w:type="spellStart"/>
      <w:r>
        <w:rPr>
          <w:rFonts w:asciiTheme="minorHAnsi" w:hAnsiTheme="minorHAnsi"/>
          <w:sz w:val="22"/>
          <w:szCs w:val="22"/>
          <w:lang w:eastAsia="en-US"/>
        </w:rPr>
        <w:t>xlsx</w:t>
      </w:r>
      <w:proofErr w:type="spellEnd"/>
      <w:r>
        <w:rPr>
          <w:rFonts w:asciiTheme="minorHAnsi" w:hAnsiTheme="minorHAnsi"/>
          <w:sz w:val="22"/>
          <w:szCs w:val="22"/>
          <w:lang w:eastAsia="en-US"/>
        </w:rPr>
        <w:t xml:space="preserve">. </w:t>
      </w:r>
    </w:p>
    <w:p w14:paraId="58738908" w14:textId="77777777" w:rsidR="0091122B" w:rsidRDefault="0091122B" w:rsidP="0091122B">
      <w:pPr>
        <w:tabs>
          <w:tab w:val="left" w:pos="426"/>
        </w:tabs>
        <w:suppressAutoHyphens w:val="0"/>
        <w:ind w:left="993"/>
        <w:rPr>
          <w:rFonts w:asciiTheme="minorHAnsi" w:hAnsiTheme="minorHAnsi"/>
          <w:sz w:val="22"/>
          <w:szCs w:val="22"/>
          <w:lang w:val="en-US" w:eastAsia="en-US"/>
        </w:rPr>
      </w:pPr>
      <w:r>
        <w:rPr>
          <w:rFonts w:asciiTheme="minorHAnsi" w:hAnsiTheme="minorHAnsi"/>
          <w:sz w:val="22"/>
          <w:szCs w:val="22"/>
          <w:lang w:val="en-US" w:eastAsia="en-US"/>
        </w:rPr>
        <w:t xml:space="preserve">- Do </w:t>
      </w:r>
      <w:proofErr w:type="spellStart"/>
      <w:r>
        <w:rPr>
          <w:rFonts w:asciiTheme="minorHAnsi" w:hAnsiTheme="minorHAnsi"/>
          <w:sz w:val="22"/>
          <w:szCs w:val="22"/>
          <w:lang w:val="en-US" w:eastAsia="en-US"/>
        </w:rPr>
        <w:t>projektu</w:t>
      </w:r>
      <w:proofErr w:type="spellEnd"/>
      <w:r>
        <w:rPr>
          <w:rFonts w:asciiTheme="minorHAnsi" w:hAnsiTheme="minorHAnsi"/>
          <w:sz w:val="22"/>
          <w:szCs w:val="22"/>
          <w:lang w:val="en-US" w:eastAsia="en-US"/>
        </w:rPr>
        <w:t xml:space="preserve"> k </w:t>
      </w:r>
      <w:proofErr w:type="spellStart"/>
      <w:r>
        <w:rPr>
          <w:rFonts w:asciiTheme="minorHAnsi" w:hAnsiTheme="minorHAnsi"/>
          <w:sz w:val="22"/>
          <w:szCs w:val="22"/>
          <w:lang w:val="en-US" w:eastAsia="en-US"/>
        </w:rPr>
        <w:t>provádění</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stavby</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budou</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zapracovány</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připomínky</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účastníků</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řízení</w:t>
      </w:r>
      <w:proofErr w:type="spellEnd"/>
      <w:r>
        <w:rPr>
          <w:rFonts w:asciiTheme="minorHAnsi" w:hAnsiTheme="minorHAnsi"/>
          <w:sz w:val="22"/>
          <w:szCs w:val="22"/>
          <w:lang w:val="en-US" w:eastAsia="en-US"/>
        </w:rPr>
        <w:t>.</w:t>
      </w:r>
    </w:p>
    <w:p w14:paraId="7C688CBA" w14:textId="77777777" w:rsidR="00F74A63" w:rsidRDefault="0098767E" w:rsidP="0091122B">
      <w:pPr>
        <w:pStyle w:val="Odstavecseseznamem"/>
        <w:numPr>
          <w:ilvl w:val="2"/>
          <w:numId w:val="27"/>
        </w:numPr>
        <w:tabs>
          <w:tab w:val="left" w:pos="426"/>
          <w:tab w:val="left" w:pos="1985"/>
        </w:tabs>
        <w:suppressAutoHyphens w:val="0"/>
        <w:ind w:left="0" w:firstLine="0"/>
        <w:jc w:val="both"/>
        <w:rPr>
          <w:rFonts w:asciiTheme="minorHAnsi" w:hAnsiTheme="minorHAnsi"/>
          <w:sz w:val="22"/>
          <w:szCs w:val="22"/>
          <w:lang w:val="en-US" w:eastAsia="en-US"/>
        </w:rPr>
      </w:pPr>
      <w:r w:rsidRPr="00E8696F">
        <w:rPr>
          <w:rFonts w:asciiTheme="minorHAnsi" w:hAnsiTheme="minorHAnsi"/>
          <w:sz w:val="22"/>
          <w:szCs w:val="22"/>
          <w:lang w:val="en-US" w:eastAsia="en-US"/>
        </w:rPr>
        <w:lastRenderedPageBreak/>
        <w:t xml:space="preserve">       </w:t>
      </w:r>
      <w:r w:rsidR="00F74A63">
        <w:rPr>
          <w:rFonts w:asciiTheme="minorHAnsi" w:hAnsiTheme="minorHAnsi"/>
          <w:sz w:val="22"/>
          <w:szCs w:val="22"/>
        </w:rPr>
        <w:t xml:space="preserve">podrobnost zpracování do úrovně jednoznačně určující požadavky na kvalitu a charakteristické vlastnosti stavby a instalovaných zařízení (např. výkresové znázornění s nutnými </w:t>
      </w:r>
      <w:proofErr w:type="gramStart"/>
      <w:r w:rsidR="00F74A63">
        <w:rPr>
          <w:rFonts w:asciiTheme="minorHAnsi" w:hAnsiTheme="minorHAnsi"/>
          <w:sz w:val="22"/>
          <w:szCs w:val="22"/>
        </w:rPr>
        <w:t>detaily v měř</w:t>
      </w:r>
      <w:proofErr w:type="gramEnd"/>
      <w:r w:rsidR="00F74A63">
        <w:rPr>
          <w:rFonts w:asciiTheme="minorHAnsi" w:hAnsiTheme="minorHAnsi"/>
          <w:sz w:val="22"/>
          <w:szCs w:val="22"/>
        </w:rPr>
        <w:t>. 1:20 až 1:1 s nutnými textovými vysvětlivkami a popisy za spolupráce potřebných profesí)</w:t>
      </w:r>
    </w:p>
    <w:p w14:paraId="51EBAC30" w14:textId="7613CC11" w:rsidR="00F74A63" w:rsidRDefault="00F74A63" w:rsidP="0091122B">
      <w:pPr>
        <w:pStyle w:val="Odstavecseseznamem"/>
        <w:numPr>
          <w:ilvl w:val="2"/>
          <w:numId w:val="27"/>
        </w:numPr>
        <w:tabs>
          <w:tab w:val="left" w:pos="426"/>
        </w:tabs>
        <w:suppressAutoHyphens w:val="0"/>
        <w:ind w:left="0" w:firstLine="0"/>
        <w:rPr>
          <w:rFonts w:asciiTheme="minorHAnsi" w:hAnsiTheme="minorHAnsi"/>
          <w:sz w:val="22"/>
          <w:szCs w:val="22"/>
          <w:lang w:val="en-US" w:eastAsia="en-US"/>
        </w:rPr>
      </w:pPr>
      <w:r>
        <w:rPr>
          <w:rFonts w:asciiTheme="minorHAnsi" w:hAnsiTheme="minorHAnsi"/>
          <w:sz w:val="22"/>
          <w:szCs w:val="22"/>
        </w:rPr>
        <w:t>projektová dokumentace musí být zpracována v podrobnostech umožňujících vypracovat soupis stavebních prací, dodávek a služeb s výkazem výměr;  výkaz výměr a soupis stavebních prací zpracované dle cenové soustavy (ÚRS,RTS, apod.). Rozpočet bude rozdělen na dvě části včetně vedlejších a ostatních nákladů, zastřešen jedním krycí</w:t>
      </w:r>
      <w:r w:rsidR="002A7682">
        <w:rPr>
          <w:rFonts w:asciiTheme="minorHAnsi" w:hAnsiTheme="minorHAnsi"/>
          <w:sz w:val="22"/>
          <w:szCs w:val="22"/>
        </w:rPr>
        <w:t>m</w:t>
      </w:r>
      <w:r>
        <w:rPr>
          <w:rFonts w:asciiTheme="minorHAnsi" w:hAnsiTheme="minorHAnsi"/>
          <w:sz w:val="22"/>
          <w:szCs w:val="22"/>
        </w:rPr>
        <w:t xml:space="preserve"> listem. </w:t>
      </w:r>
    </w:p>
    <w:p w14:paraId="59398793" w14:textId="77777777" w:rsidR="0091122B" w:rsidRDefault="0091122B" w:rsidP="0091122B">
      <w:pPr>
        <w:pStyle w:val="Odstavecseseznamem"/>
        <w:numPr>
          <w:ilvl w:val="2"/>
          <w:numId w:val="27"/>
        </w:numPr>
        <w:tabs>
          <w:tab w:val="left" w:pos="426"/>
        </w:tabs>
        <w:suppressAutoHyphens w:val="0"/>
        <w:ind w:left="0" w:firstLine="0"/>
        <w:rPr>
          <w:rFonts w:asciiTheme="minorHAnsi" w:hAnsiTheme="minorHAnsi"/>
          <w:sz w:val="22"/>
          <w:szCs w:val="22"/>
          <w:lang w:val="en-US" w:eastAsia="en-US"/>
        </w:rPr>
      </w:pPr>
      <w:proofErr w:type="spellStart"/>
      <w:r>
        <w:rPr>
          <w:rFonts w:asciiTheme="minorHAnsi" w:hAnsiTheme="minorHAnsi"/>
          <w:sz w:val="22"/>
          <w:szCs w:val="22"/>
          <w:lang w:val="en-US" w:eastAsia="en-US"/>
        </w:rPr>
        <w:t>Stavební</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část</w:t>
      </w:r>
      <w:proofErr w:type="spellEnd"/>
    </w:p>
    <w:p w14:paraId="66F1D62E" w14:textId="1CA9FCAE" w:rsidR="00F74A63" w:rsidRPr="00F152C9" w:rsidRDefault="002A7682" w:rsidP="00F152C9">
      <w:pPr>
        <w:pStyle w:val="Odstavecseseznamem"/>
        <w:numPr>
          <w:ilvl w:val="2"/>
          <w:numId w:val="27"/>
        </w:numPr>
        <w:tabs>
          <w:tab w:val="left" w:pos="426"/>
        </w:tabs>
        <w:suppressAutoHyphens w:val="0"/>
        <w:ind w:left="0" w:firstLine="0"/>
        <w:rPr>
          <w:rFonts w:asciiTheme="minorHAnsi" w:hAnsiTheme="minorHAnsi"/>
          <w:sz w:val="22"/>
          <w:szCs w:val="22"/>
          <w:lang w:val="en-US" w:eastAsia="en-US"/>
        </w:rPr>
      </w:pPr>
      <w:proofErr w:type="spellStart"/>
      <w:r>
        <w:rPr>
          <w:rFonts w:asciiTheme="minorHAnsi" w:hAnsiTheme="minorHAnsi"/>
          <w:sz w:val="22"/>
          <w:szCs w:val="22"/>
          <w:lang w:val="en-US" w:eastAsia="en-US"/>
        </w:rPr>
        <w:t>Inženýrské</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sítě</w:t>
      </w:r>
      <w:proofErr w:type="spellEnd"/>
    </w:p>
    <w:p w14:paraId="66B298CC" w14:textId="77777777" w:rsidR="00F74A63" w:rsidRPr="00AB7973" w:rsidRDefault="00F74A63" w:rsidP="0091122B">
      <w:pPr>
        <w:pStyle w:val="Odstavecseseznamem"/>
        <w:numPr>
          <w:ilvl w:val="2"/>
          <w:numId w:val="27"/>
        </w:numPr>
        <w:tabs>
          <w:tab w:val="left" w:pos="426"/>
        </w:tabs>
        <w:suppressAutoHyphens w:val="0"/>
        <w:ind w:left="0" w:firstLine="0"/>
        <w:rPr>
          <w:rFonts w:asciiTheme="minorHAnsi" w:hAnsiTheme="minorHAnsi"/>
          <w:sz w:val="22"/>
          <w:szCs w:val="22"/>
          <w:lang w:val="en-US" w:eastAsia="en-US"/>
        </w:rPr>
      </w:pPr>
      <w:r>
        <w:rPr>
          <w:rFonts w:asciiTheme="minorHAnsi" w:hAnsiTheme="minorHAnsi"/>
          <w:sz w:val="22"/>
          <w:szCs w:val="22"/>
        </w:rPr>
        <w:t>PBŘ</w:t>
      </w:r>
    </w:p>
    <w:p w14:paraId="4954513A" w14:textId="008F7A8E" w:rsidR="00AB7973" w:rsidRDefault="00AB7973" w:rsidP="00AB7973">
      <w:pPr>
        <w:pStyle w:val="Odstavecseseznamem"/>
        <w:numPr>
          <w:ilvl w:val="2"/>
          <w:numId w:val="27"/>
        </w:numPr>
        <w:tabs>
          <w:tab w:val="left" w:pos="426"/>
        </w:tabs>
        <w:suppressAutoHyphens w:val="0"/>
        <w:ind w:left="0" w:firstLine="0"/>
        <w:rPr>
          <w:rFonts w:asciiTheme="minorHAnsi" w:hAnsiTheme="minorHAnsi"/>
          <w:sz w:val="22"/>
          <w:szCs w:val="22"/>
          <w:lang w:val="en-US" w:eastAsia="en-US"/>
        </w:rPr>
      </w:pPr>
      <w:r>
        <w:rPr>
          <w:rFonts w:asciiTheme="minorHAnsi" w:hAnsiTheme="minorHAnsi"/>
          <w:sz w:val="22"/>
          <w:szCs w:val="22"/>
        </w:rPr>
        <w:t xml:space="preserve">„Operativní karta“ </w:t>
      </w:r>
    </w:p>
    <w:p w14:paraId="65E97C59" w14:textId="77777777" w:rsidR="00AB7973" w:rsidRPr="0091122B" w:rsidRDefault="00AB7973" w:rsidP="00AB7973">
      <w:pPr>
        <w:pStyle w:val="Odstavecseseznamem"/>
        <w:tabs>
          <w:tab w:val="left" w:pos="426"/>
        </w:tabs>
        <w:suppressAutoHyphens w:val="0"/>
        <w:ind w:left="0"/>
        <w:rPr>
          <w:rFonts w:asciiTheme="minorHAnsi" w:hAnsiTheme="minorHAnsi"/>
          <w:sz w:val="22"/>
          <w:szCs w:val="22"/>
          <w:lang w:val="en-US" w:eastAsia="en-US"/>
        </w:rPr>
      </w:pPr>
    </w:p>
    <w:p w14:paraId="740C2B0C" w14:textId="77777777" w:rsidR="008825C8" w:rsidRPr="00156911" w:rsidRDefault="00193F31" w:rsidP="00626CDB">
      <w:pPr>
        <w:pStyle w:val="Odstavecseseznamem"/>
        <w:numPr>
          <w:ilvl w:val="0"/>
          <w:numId w:val="23"/>
        </w:numPr>
        <w:suppressAutoHyphens w:val="0"/>
        <w:spacing w:line="276" w:lineRule="auto"/>
        <w:ind w:left="567" w:hanging="567"/>
        <w:jc w:val="both"/>
        <w:rPr>
          <w:rFonts w:asciiTheme="minorHAnsi" w:hAnsiTheme="minorHAnsi" w:cs="Arial"/>
          <w:b/>
          <w:sz w:val="22"/>
          <w:szCs w:val="22"/>
        </w:rPr>
      </w:pPr>
      <w:r w:rsidRPr="00156911">
        <w:rPr>
          <w:rFonts w:asciiTheme="minorHAnsi" w:hAnsiTheme="minorHAnsi"/>
          <w:sz w:val="22"/>
          <w:szCs w:val="22"/>
          <w:lang w:eastAsia="en-US"/>
        </w:rPr>
        <w:t>Předmětem díla je i jednání s třetími osobami a před orgány státní správy, která jsou nezbytná pro dosažení vydání</w:t>
      </w:r>
      <w:r w:rsidR="00EB1380" w:rsidRPr="00156911">
        <w:rPr>
          <w:rFonts w:asciiTheme="minorHAnsi" w:hAnsiTheme="minorHAnsi"/>
          <w:sz w:val="22"/>
          <w:szCs w:val="22"/>
          <w:lang w:eastAsia="en-US"/>
        </w:rPr>
        <w:t xml:space="preserve"> stavebního povolení</w:t>
      </w:r>
      <w:r w:rsidR="00156911" w:rsidRPr="00156911">
        <w:rPr>
          <w:rFonts w:asciiTheme="minorHAnsi" w:hAnsiTheme="minorHAnsi"/>
          <w:sz w:val="22"/>
          <w:szCs w:val="22"/>
          <w:lang w:eastAsia="en-US"/>
        </w:rPr>
        <w:t>.</w:t>
      </w:r>
    </w:p>
    <w:p w14:paraId="11DC5CA7" w14:textId="77777777" w:rsidR="00D412E7" w:rsidRPr="00BD6061" w:rsidRDefault="008C79B2" w:rsidP="00626CDB">
      <w:pPr>
        <w:pStyle w:val="Zkladntext"/>
        <w:numPr>
          <w:ilvl w:val="0"/>
          <w:numId w:val="23"/>
        </w:numPr>
        <w:tabs>
          <w:tab w:val="clear" w:pos="567"/>
          <w:tab w:val="clear" w:pos="1134"/>
        </w:tabs>
        <w:ind w:left="567" w:hanging="567"/>
        <w:rPr>
          <w:rFonts w:asciiTheme="minorHAnsi" w:hAnsiTheme="minorHAnsi" w:cs="Arial"/>
          <w:bCs/>
          <w:sz w:val="22"/>
          <w:szCs w:val="22"/>
        </w:rPr>
      </w:pPr>
      <w:r w:rsidRPr="00BD6061">
        <w:rPr>
          <w:rFonts w:asciiTheme="minorHAnsi" w:hAnsiTheme="minorHAnsi" w:cs="Arial"/>
          <w:bCs/>
          <w:sz w:val="22"/>
          <w:szCs w:val="22"/>
        </w:rPr>
        <w:t xml:space="preserve">Objednatel se zavazuje hotové dílo </w:t>
      </w:r>
      <w:r w:rsidRPr="009D38D1">
        <w:rPr>
          <w:rFonts w:asciiTheme="minorHAnsi" w:hAnsiTheme="minorHAnsi" w:cs="Arial"/>
          <w:bCs/>
          <w:sz w:val="22"/>
          <w:szCs w:val="22"/>
        </w:rPr>
        <w:t xml:space="preserve">převzít a zaplatit za něj zhotoviteli cenu </w:t>
      </w:r>
      <w:r w:rsidR="00D412E7" w:rsidRPr="009D38D1">
        <w:rPr>
          <w:rFonts w:asciiTheme="minorHAnsi" w:hAnsiTheme="minorHAnsi" w:cs="Arial"/>
          <w:bCs/>
          <w:sz w:val="22"/>
          <w:szCs w:val="22"/>
        </w:rPr>
        <w:t xml:space="preserve">díla </w:t>
      </w:r>
      <w:r w:rsidRPr="009D38D1">
        <w:rPr>
          <w:rFonts w:asciiTheme="minorHAnsi" w:hAnsiTheme="minorHAnsi" w:cs="Arial"/>
          <w:bCs/>
          <w:sz w:val="22"/>
          <w:szCs w:val="22"/>
        </w:rPr>
        <w:t xml:space="preserve">ve výši </w:t>
      </w:r>
      <w:r w:rsidR="00F77594" w:rsidRPr="009D38D1">
        <w:rPr>
          <w:rFonts w:asciiTheme="minorHAnsi" w:hAnsiTheme="minorHAnsi" w:cs="Arial"/>
          <w:bCs/>
          <w:sz w:val="22"/>
          <w:szCs w:val="22"/>
        </w:rPr>
        <w:br/>
      </w:r>
      <w:r w:rsidRPr="009D38D1">
        <w:rPr>
          <w:rFonts w:asciiTheme="minorHAnsi" w:hAnsiTheme="minorHAnsi" w:cs="Arial"/>
          <w:bCs/>
          <w:sz w:val="22"/>
          <w:szCs w:val="22"/>
        </w:rPr>
        <w:t xml:space="preserve">a způsobem </w:t>
      </w:r>
      <w:r w:rsidR="00D412E7" w:rsidRPr="009D38D1">
        <w:rPr>
          <w:rFonts w:asciiTheme="minorHAnsi" w:hAnsiTheme="minorHAnsi" w:cs="Arial"/>
          <w:bCs/>
          <w:sz w:val="22"/>
          <w:szCs w:val="22"/>
        </w:rPr>
        <w:t xml:space="preserve">stanoveným </w:t>
      </w:r>
      <w:r w:rsidRPr="009D38D1">
        <w:rPr>
          <w:rFonts w:asciiTheme="minorHAnsi" w:hAnsiTheme="minorHAnsi" w:cs="Arial"/>
          <w:bCs/>
          <w:sz w:val="22"/>
          <w:szCs w:val="22"/>
        </w:rPr>
        <w:t>touto smlouvou</w:t>
      </w:r>
      <w:r w:rsidR="00D412E7" w:rsidRPr="009D38D1">
        <w:rPr>
          <w:rFonts w:asciiTheme="minorHAnsi" w:hAnsiTheme="minorHAnsi" w:cs="Arial"/>
          <w:bCs/>
          <w:sz w:val="22"/>
          <w:szCs w:val="22"/>
        </w:rPr>
        <w:t>.</w:t>
      </w:r>
      <w:r w:rsidRPr="009D38D1">
        <w:rPr>
          <w:rFonts w:asciiTheme="minorHAnsi" w:hAnsiTheme="minorHAnsi" w:cs="Arial"/>
          <w:bCs/>
          <w:sz w:val="22"/>
          <w:szCs w:val="22"/>
        </w:rPr>
        <w:t xml:space="preserve"> </w:t>
      </w:r>
    </w:p>
    <w:p w14:paraId="4DDB3EB8" w14:textId="7A68532B" w:rsidR="00D412E7" w:rsidRPr="000D101F" w:rsidRDefault="00D412E7" w:rsidP="00626CDB">
      <w:pPr>
        <w:pStyle w:val="Odstavecseseznamem"/>
        <w:numPr>
          <w:ilvl w:val="0"/>
          <w:numId w:val="23"/>
        </w:numPr>
        <w:suppressAutoHyphens w:val="0"/>
        <w:ind w:left="567" w:hanging="567"/>
        <w:jc w:val="both"/>
        <w:rPr>
          <w:rFonts w:asciiTheme="minorHAnsi" w:hAnsiTheme="minorHAnsi" w:cs="Arial"/>
          <w:bCs/>
          <w:sz w:val="22"/>
          <w:szCs w:val="22"/>
        </w:rPr>
      </w:pPr>
      <w:r w:rsidRPr="000D101F">
        <w:rPr>
          <w:rFonts w:asciiTheme="minorHAnsi" w:hAnsiTheme="minorHAnsi" w:cs="Arial"/>
          <w:bCs/>
          <w:sz w:val="22"/>
          <w:szCs w:val="22"/>
        </w:rPr>
        <w:t xml:space="preserve">Dílo bude </w:t>
      </w:r>
      <w:r w:rsidR="00B031C9">
        <w:rPr>
          <w:rFonts w:asciiTheme="minorHAnsi" w:hAnsiTheme="minorHAnsi" w:cs="Arial"/>
          <w:bCs/>
          <w:sz w:val="22"/>
          <w:szCs w:val="22"/>
        </w:rPr>
        <w:t xml:space="preserve">vypracování v souladu se </w:t>
      </w:r>
      <w:r w:rsidR="00B031C9" w:rsidRPr="000D101F">
        <w:rPr>
          <w:rFonts w:asciiTheme="minorHAnsi" w:hAnsiTheme="minorHAnsi" w:cs="Arial"/>
          <w:bCs/>
          <w:sz w:val="22"/>
          <w:szCs w:val="22"/>
        </w:rPr>
        <w:t>zákon</w:t>
      </w:r>
      <w:r w:rsidR="00B031C9">
        <w:rPr>
          <w:rFonts w:asciiTheme="minorHAnsi" w:hAnsiTheme="minorHAnsi" w:cs="Arial"/>
          <w:bCs/>
          <w:sz w:val="22"/>
          <w:szCs w:val="22"/>
        </w:rPr>
        <w:t>em</w:t>
      </w:r>
      <w:r w:rsidR="00B031C9" w:rsidRPr="000D101F">
        <w:rPr>
          <w:rFonts w:asciiTheme="minorHAnsi" w:hAnsiTheme="minorHAnsi" w:cs="Arial"/>
          <w:bCs/>
          <w:sz w:val="22"/>
          <w:szCs w:val="22"/>
        </w:rPr>
        <w:t xml:space="preserve"> </w:t>
      </w:r>
      <w:r w:rsidRPr="000D101F">
        <w:rPr>
          <w:rFonts w:asciiTheme="minorHAnsi" w:hAnsiTheme="minorHAnsi" w:cs="Arial"/>
          <w:bCs/>
          <w:sz w:val="22"/>
          <w:szCs w:val="22"/>
        </w:rPr>
        <w:t xml:space="preserve">č. 183/2006 Sb. o územním plánování a stavebním řádu, </w:t>
      </w:r>
      <w:r w:rsidR="00653F0F">
        <w:rPr>
          <w:rFonts w:asciiTheme="minorHAnsi" w:hAnsiTheme="minorHAnsi" w:cs="Arial"/>
          <w:bCs/>
          <w:sz w:val="22"/>
          <w:szCs w:val="22"/>
        </w:rPr>
        <w:t>zákon</w:t>
      </w:r>
      <w:r w:rsidR="00B031C9">
        <w:rPr>
          <w:rFonts w:asciiTheme="minorHAnsi" w:hAnsiTheme="minorHAnsi" w:cs="Arial"/>
          <w:bCs/>
          <w:sz w:val="22"/>
          <w:szCs w:val="22"/>
        </w:rPr>
        <w:t>em</w:t>
      </w:r>
      <w:r w:rsidR="00653F0F">
        <w:rPr>
          <w:rFonts w:asciiTheme="minorHAnsi" w:hAnsiTheme="minorHAnsi" w:cs="Arial"/>
          <w:bCs/>
          <w:sz w:val="22"/>
          <w:szCs w:val="22"/>
        </w:rPr>
        <w:t xml:space="preserve"> č. 133/1985 S</w:t>
      </w:r>
      <w:r w:rsidR="006427D1">
        <w:rPr>
          <w:rFonts w:asciiTheme="minorHAnsi" w:hAnsiTheme="minorHAnsi" w:cs="Arial"/>
          <w:bCs/>
          <w:sz w:val="22"/>
          <w:szCs w:val="22"/>
        </w:rPr>
        <w:t>b., o požární ochraně, ve</w:t>
      </w:r>
      <w:r w:rsidR="002A7682">
        <w:rPr>
          <w:rFonts w:asciiTheme="minorHAnsi" w:hAnsiTheme="minorHAnsi" w:cs="Arial"/>
          <w:bCs/>
          <w:sz w:val="22"/>
          <w:szCs w:val="22"/>
        </w:rPr>
        <w:t xml:space="preserve"> znění pozdějších předpisů</w:t>
      </w:r>
      <w:r w:rsidR="00653F0F">
        <w:rPr>
          <w:rFonts w:asciiTheme="minorHAnsi" w:hAnsiTheme="minorHAnsi" w:cs="Arial"/>
          <w:bCs/>
          <w:sz w:val="22"/>
          <w:szCs w:val="22"/>
        </w:rPr>
        <w:t xml:space="preserve"> a vyhlášce č. 246/2001 Sb., o požární prevenci a </w:t>
      </w:r>
      <w:r w:rsidRPr="000D101F">
        <w:rPr>
          <w:rFonts w:asciiTheme="minorHAnsi" w:hAnsiTheme="minorHAnsi" w:cs="Arial"/>
          <w:bCs/>
          <w:sz w:val="22"/>
          <w:szCs w:val="22"/>
        </w:rPr>
        <w:t xml:space="preserve">všem příslušným a platným ČSN a všeobecně závazným technickým požadavkům. </w:t>
      </w:r>
    </w:p>
    <w:p w14:paraId="6F0200B1" w14:textId="77777777" w:rsidR="00D412E7" w:rsidRPr="000D101F" w:rsidRDefault="00D412E7" w:rsidP="00626CDB">
      <w:pPr>
        <w:pStyle w:val="Odstavecseseznamem"/>
        <w:numPr>
          <w:ilvl w:val="0"/>
          <w:numId w:val="23"/>
        </w:numPr>
        <w:suppressAutoHyphens w:val="0"/>
        <w:ind w:left="567" w:hanging="567"/>
        <w:jc w:val="both"/>
        <w:rPr>
          <w:rFonts w:asciiTheme="minorHAnsi" w:hAnsiTheme="minorHAnsi" w:cs="Arial"/>
          <w:bCs/>
          <w:sz w:val="22"/>
          <w:szCs w:val="22"/>
        </w:rPr>
      </w:pPr>
      <w:r w:rsidRPr="000D101F">
        <w:rPr>
          <w:rFonts w:asciiTheme="minorHAnsi" w:hAnsiTheme="minorHAnsi" w:cs="Arial"/>
          <w:bCs/>
          <w:sz w:val="22"/>
          <w:szCs w:val="22"/>
        </w:rPr>
        <w:t xml:space="preserve">Zhotovitel se bude řídit výchozími dohodnutými podklady, dále pokyny objednatele poskytnutými oprávněnými pracovníky objednatele. </w:t>
      </w:r>
    </w:p>
    <w:p w14:paraId="3AE17D10" w14:textId="77777777" w:rsidR="002A1802" w:rsidRPr="000D101F" w:rsidRDefault="00D412E7" w:rsidP="00626CDB">
      <w:pPr>
        <w:pStyle w:val="Odstavecseseznamem"/>
        <w:numPr>
          <w:ilvl w:val="0"/>
          <w:numId w:val="23"/>
        </w:numPr>
        <w:suppressAutoHyphens w:val="0"/>
        <w:ind w:left="567" w:hanging="567"/>
        <w:jc w:val="both"/>
        <w:rPr>
          <w:rFonts w:asciiTheme="minorHAnsi" w:hAnsiTheme="minorHAnsi"/>
          <w:sz w:val="22"/>
          <w:szCs w:val="22"/>
          <w:lang w:eastAsia="en-US"/>
        </w:rPr>
      </w:pPr>
      <w:r w:rsidRPr="000D101F">
        <w:rPr>
          <w:rFonts w:asciiTheme="minorHAnsi" w:hAnsiTheme="minorHAnsi" w:cs="Arial"/>
          <w:bCs/>
          <w:sz w:val="22"/>
          <w:szCs w:val="22"/>
        </w:rPr>
        <w:t xml:space="preserve">Zhotovitel se zavazuje neprodleně informovat objednatele o všech skutečnostech, které by mohly objednateli způsobit finanční, nebo jinou újmu, o překážkách, které by mohly ohrozit termíny stanovené touto smlouvou a o eventuálních vadách podkladů předaných mu objednatelem. </w:t>
      </w:r>
    </w:p>
    <w:p w14:paraId="7787A4E7" w14:textId="77777777" w:rsidR="003D4AB8" w:rsidRPr="000D101F" w:rsidRDefault="003D4AB8" w:rsidP="00626CDB">
      <w:pPr>
        <w:pStyle w:val="Odstavecseseznamem"/>
        <w:numPr>
          <w:ilvl w:val="0"/>
          <w:numId w:val="23"/>
        </w:numPr>
        <w:suppressAutoHyphens w:val="0"/>
        <w:ind w:left="567" w:hanging="567"/>
        <w:jc w:val="both"/>
        <w:rPr>
          <w:rFonts w:asciiTheme="minorHAnsi" w:hAnsiTheme="minorHAnsi"/>
          <w:sz w:val="22"/>
          <w:szCs w:val="22"/>
          <w:lang w:eastAsia="en-US"/>
        </w:rPr>
      </w:pPr>
      <w:r w:rsidRPr="000D101F">
        <w:rPr>
          <w:rFonts w:asciiTheme="minorHAnsi" w:hAnsiTheme="minorHAnsi"/>
          <w:sz w:val="22"/>
          <w:szCs w:val="22"/>
          <w:lang w:eastAsia="en-US"/>
        </w:rPr>
        <w:t>Předmětem díla je provedení všech činností, prací</w:t>
      </w:r>
      <w:r w:rsidR="002A1802" w:rsidRPr="000D101F">
        <w:rPr>
          <w:rFonts w:asciiTheme="minorHAnsi" w:hAnsiTheme="minorHAnsi"/>
          <w:sz w:val="22"/>
          <w:szCs w:val="22"/>
          <w:lang w:eastAsia="en-US"/>
        </w:rPr>
        <w:t>, dodávek uvedených v zadávací dokumentaci</w:t>
      </w:r>
      <w:r w:rsidR="00D17840" w:rsidRPr="000D101F">
        <w:rPr>
          <w:rFonts w:asciiTheme="minorHAnsi" w:hAnsiTheme="minorHAnsi"/>
          <w:sz w:val="22"/>
          <w:szCs w:val="22"/>
          <w:lang w:eastAsia="en-US"/>
        </w:rPr>
        <w:t xml:space="preserve">, jejím případné doplnění nebo rozpočtu a také dohodnuté změny. Současně jsou předmětem díla </w:t>
      </w:r>
      <w:r w:rsidR="00F6794C" w:rsidRPr="000D101F">
        <w:rPr>
          <w:rFonts w:asciiTheme="minorHAnsi" w:hAnsiTheme="minorHAnsi"/>
          <w:sz w:val="22"/>
          <w:szCs w:val="22"/>
          <w:lang w:eastAsia="en-US"/>
        </w:rPr>
        <w:br/>
      </w:r>
      <w:r w:rsidR="00D17840" w:rsidRPr="000D101F">
        <w:rPr>
          <w:rFonts w:asciiTheme="minorHAnsi" w:hAnsiTheme="minorHAnsi"/>
          <w:sz w:val="22"/>
          <w:szCs w:val="22"/>
          <w:lang w:eastAsia="en-US"/>
        </w:rPr>
        <w:t xml:space="preserve">i položky výslovně neuvedené, pokud o nich zhotovitel věděl nebo na základě své odborné kvalifikace mohl nebo měl vědět, že provedení takových dodávek je pro řádné a kvalitní zhotovení díla potřebné. </w:t>
      </w:r>
    </w:p>
    <w:p w14:paraId="64B39476" w14:textId="77777777" w:rsidR="00D17840" w:rsidRPr="000D101F" w:rsidRDefault="00D17840" w:rsidP="00626CDB">
      <w:pPr>
        <w:pStyle w:val="Odstavecseseznamem"/>
        <w:numPr>
          <w:ilvl w:val="0"/>
          <w:numId w:val="23"/>
        </w:numPr>
        <w:suppressAutoHyphens w:val="0"/>
        <w:ind w:left="567" w:hanging="567"/>
        <w:jc w:val="both"/>
        <w:rPr>
          <w:rFonts w:asciiTheme="minorHAnsi" w:hAnsiTheme="minorHAnsi" w:cs="Arial"/>
          <w:bCs/>
          <w:sz w:val="22"/>
          <w:szCs w:val="22"/>
        </w:rPr>
      </w:pPr>
      <w:r w:rsidRPr="000D101F">
        <w:rPr>
          <w:rFonts w:asciiTheme="minorHAnsi" w:hAnsiTheme="minorHAnsi" w:cs="Arial"/>
          <w:bCs/>
          <w:sz w:val="22"/>
          <w:szCs w:val="22"/>
        </w:rPr>
        <w:t>Zhotovitel není oprávněn postoupit práva, povinnosti a závazky smlouvy třetí osobě nebo jiným osobám bez předchozího písemného souhlasu objednatele.</w:t>
      </w:r>
    </w:p>
    <w:p w14:paraId="585354B9" w14:textId="77777777" w:rsidR="00062484" w:rsidRDefault="00062484" w:rsidP="00626CDB">
      <w:pPr>
        <w:pStyle w:val="Zkladntext"/>
        <w:numPr>
          <w:ilvl w:val="0"/>
          <w:numId w:val="23"/>
        </w:numPr>
        <w:tabs>
          <w:tab w:val="clear" w:pos="1134"/>
          <w:tab w:val="left" w:pos="709"/>
        </w:tabs>
        <w:snapToGrid/>
        <w:ind w:left="567" w:hanging="567"/>
        <w:rPr>
          <w:rFonts w:asciiTheme="minorHAnsi" w:hAnsiTheme="minorHAnsi" w:cs="Arial"/>
          <w:sz w:val="22"/>
          <w:szCs w:val="22"/>
        </w:rPr>
      </w:pPr>
      <w:r w:rsidRPr="00062484">
        <w:rPr>
          <w:rFonts w:asciiTheme="minorHAnsi" w:hAnsiTheme="minorHAnsi" w:cs="Arial"/>
          <w:sz w:val="22"/>
          <w:szCs w:val="22"/>
        </w:rPr>
        <w:t>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w:t>
      </w:r>
      <w:r>
        <w:rPr>
          <w:rFonts w:asciiTheme="minorHAnsi" w:hAnsiTheme="minorHAnsi" w:cs="Arial"/>
          <w:sz w:val="22"/>
          <w:szCs w:val="22"/>
        </w:rPr>
        <w:t>.</w:t>
      </w:r>
    </w:p>
    <w:p w14:paraId="0FE61F97" w14:textId="77777777" w:rsidR="00F011AC" w:rsidRPr="002A1802" w:rsidRDefault="00F011AC" w:rsidP="00F6794C">
      <w:pPr>
        <w:tabs>
          <w:tab w:val="left" w:pos="567"/>
        </w:tabs>
        <w:suppressAutoHyphens w:val="0"/>
        <w:spacing w:line="276" w:lineRule="auto"/>
        <w:ind w:left="567" w:hanging="567"/>
        <w:jc w:val="both"/>
        <w:rPr>
          <w:rFonts w:asciiTheme="minorHAnsi" w:hAnsiTheme="minorHAnsi"/>
          <w:sz w:val="22"/>
          <w:szCs w:val="22"/>
          <w:lang w:eastAsia="en-US"/>
        </w:rPr>
      </w:pPr>
    </w:p>
    <w:p w14:paraId="6E8CC5F3" w14:textId="65DB15AB" w:rsidR="008825C8" w:rsidRPr="00432C62" w:rsidRDefault="009C5EBE"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Pr>
          <w:rFonts w:asciiTheme="minorHAnsi" w:hAnsiTheme="minorHAnsi" w:cs="Arial"/>
          <w:b/>
          <w:sz w:val="22"/>
          <w:szCs w:val="22"/>
        </w:rPr>
        <w:t xml:space="preserve">Článek </w:t>
      </w:r>
      <w:r w:rsidR="008825C8" w:rsidRPr="00432C62">
        <w:rPr>
          <w:rFonts w:asciiTheme="minorHAnsi" w:hAnsiTheme="minorHAnsi" w:cs="Arial"/>
          <w:b/>
          <w:sz w:val="22"/>
          <w:szCs w:val="22"/>
        </w:rPr>
        <w:t>III.</w:t>
      </w:r>
    </w:p>
    <w:p w14:paraId="2992DB90" w14:textId="77777777" w:rsidR="008825C8" w:rsidRPr="00432C62" w:rsidRDefault="00F011AC" w:rsidP="008825C8">
      <w:pPr>
        <w:widowControl w:val="0"/>
        <w:tabs>
          <w:tab w:val="left" w:pos="0"/>
        </w:tabs>
        <w:jc w:val="center"/>
        <w:rPr>
          <w:rFonts w:asciiTheme="minorHAnsi" w:hAnsiTheme="minorHAnsi" w:cs="Arial"/>
          <w:b/>
          <w:bCs/>
          <w:sz w:val="22"/>
          <w:szCs w:val="22"/>
        </w:rPr>
      </w:pPr>
      <w:r w:rsidRPr="00432C62">
        <w:rPr>
          <w:rFonts w:asciiTheme="minorHAnsi" w:hAnsiTheme="minorHAnsi" w:cs="Arial"/>
          <w:b/>
          <w:sz w:val="22"/>
          <w:szCs w:val="22"/>
        </w:rPr>
        <w:t>Lhůty plnění díla a provedení díla</w:t>
      </w:r>
    </w:p>
    <w:p w14:paraId="01FDE687" w14:textId="77777777" w:rsidR="008825C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048179E6" w14:textId="47F960CE" w:rsidR="003A660B" w:rsidRPr="00430FC8" w:rsidRDefault="003A660B" w:rsidP="00430FC8">
      <w:pPr>
        <w:pStyle w:val="Odstavecseseznamem"/>
        <w:widowControl w:val="0"/>
        <w:numPr>
          <w:ilvl w:val="0"/>
          <w:numId w:val="3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2"/>
          <w:szCs w:val="18"/>
        </w:rPr>
      </w:pPr>
      <w:r w:rsidRPr="00430FC8">
        <w:rPr>
          <w:rFonts w:asciiTheme="minorHAnsi" w:hAnsiTheme="minorHAnsi" w:cs="Arial"/>
          <w:sz w:val="22"/>
          <w:szCs w:val="18"/>
        </w:rPr>
        <w:t>Smluvní strany se dohodly na provedení díla v následujících termínech:</w:t>
      </w:r>
      <w:r w:rsidRPr="00430FC8">
        <w:rPr>
          <w:rFonts w:asciiTheme="minorHAnsi" w:hAnsiTheme="minorHAnsi" w:cs="Arial"/>
          <w:color w:val="0070C0"/>
          <w:sz w:val="22"/>
          <w:szCs w:val="18"/>
        </w:rPr>
        <w:tab/>
      </w:r>
    </w:p>
    <w:p w14:paraId="762E3084" w14:textId="4503924E" w:rsidR="003A660B" w:rsidRPr="00EB1380" w:rsidRDefault="003A660B" w:rsidP="00430F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ind w:left="567" w:hanging="567"/>
        <w:jc w:val="both"/>
        <w:rPr>
          <w:rFonts w:asciiTheme="minorHAnsi" w:hAnsiTheme="minorHAnsi" w:cs="Arial"/>
          <w:bCs/>
          <w:sz w:val="22"/>
          <w:szCs w:val="18"/>
        </w:rPr>
      </w:pPr>
    </w:p>
    <w:p w14:paraId="65081F1E" w14:textId="3510A183" w:rsidR="005F29E8" w:rsidRPr="00430FC8" w:rsidRDefault="003A660B" w:rsidP="00430FC8">
      <w:pPr>
        <w:pStyle w:val="Odstavecseseznamem"/>
        <w:widowControl w:val="0"/>
        <w:numPr>
          <w:ilvl w:val="4"/>
          <w:numId w:val="3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ind w:left="567" w:firstLine="0"/>
        <w:jc w:val="both"/>
        <w:rPr>
          <w:rFonts w:asciiTheme="minorHAnsi" w:hAnsiTheme="minorHAnsi" w:cs="Arial"/>
          <w:b/>
          <w:sz w:val="22"/>
          <w:szCs w:val="18"/>
        </w:rPr>
      </w:pPr>
      <w:r w:rsidRPr="00430FC8">
        <w:rPr>
          <w:rFonts w:asciiTheme="minorHAnsi" w:hAnsiTheme="minorHAnsi" w:cs="Arial"/>
          <w:bCs/>
          <w:sz w:val="22"/>
          <w:szCs w:val="18"/>
        </w:rPr>
        <w:t>A/</w:t>
      </w:r>
      <w:r w:rsidRPr="00430FC8">
        <w:rPr>
          <w:rFonts w:asciiTheme="minorHAnsi" w:hAnsiTheme="minorHAnsi" w:cs="Arial"/>
          <w:sz w:val="22"/>
          <w:szCs w:val="18"/>
        </w:rPr>
        <w:t xml:space="preserve"> zahájení prací: </w:t>
      </w:r>
      <w:r w:rsidRPr="00430FC8">
        <w:rPr>
          <w:rFonts w:asciiTheme="minorHAnsi" w:hAnsiTheme="minorHAnsi" w:cs="Arial"/>
          <w:sz w:val="22"/>
          <w:szCs w:val="18"/>
        </w:rPr>
        <w:tab/>
      </w:r>
      <w:r w:rsidR="005E2944" w:rsidRPr="00430FC8">
        <w:rPr>
          <w:rFonts w:asciiTheme="minorHAnsi" w:hAnsiTheme="minorHAnsi" w:cs="Arial"/>
          <w:sz w:val="22"/>
          <w:szCs w:val="18"/>
        </w:rPr>
        <w:t xml:space="preserve"> </w:t>
      </w:r>
      <w:r w:rsidRPr="00430FC8">
        <w:rPr>
          <w:rFonts w:asciiTheme="minorHAnsi" w:hAnsiTheme="minorHAnsi" w:cs="Arial"/>
          <w:b/>
          <w:sz w:val="22"/>
          <w:szCs w:val="18"/>
        </w:rPr>
        <w:t xml:space="preserve">ihned po </w:t>
      </w:r>
      <w:r w:rsidR="005E2944" w:rsidRPr="00430FC8">
        <w:rPr>
          <w:rFonts w:asciiTheme="minorHAnsi" w:hAnsiTheme="minorHAnsi" w:cs="Arial"/>
          <w:b/>
          <w:sz w:val="22"/>
          <w:szCs w:val="18"/>
        </w:rPr>
        <w:t>podpisu</w:t>
      </w:r>
      <w:r w:rsidR="001A3F6D" w:rsidRPr="00430FC8">
        <w:rPr>
          <w:rFonts w:asciiTheme="minorHAnsi" w:hAnsiTheme="minorHAnsi" w:cs="Arial"/>
          <w:b/>
          <w:sz w:val="22"/>
          <w:szCs w:val="18"/>
        </w:rPr>
        <w:t xml:space="preserve"> smlouvy </w:t>
      </w:r>
    </w:p>
    <w:p w14:paraId="039EB777" w14:textId="77777777" w:rsidR="005E2944" w:rsidRPr="005F29E8" w:rsidRDefault="005E2944" w:rsidP="00B031C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ind w:left="567"/>
        <w:jc w:val="both"/>
        <w:rPr>
          <w:rFonts w:asciiTheme="minorHAnsi" w:hAnsiTheme="minorHAnsi" w:cs="Arial"/>
          <w:b/>
          <w:sz w:val="22"/>
          <w:szCs w:val="18"/>
        </w:rPr>
      </w:pPr>
    </w:p>
    <w:p w14:paraId="7AF1037A" w14:textId="3EA4AC22" w:rsidR="003A660B" w:rsidRPr="00430FC8" w:rsidRDefault="003A660B" w:rsidP="00430FC8">
      <w:pPr>
        <w:pStyle w:val="Odstavecseseznamem"/>
        <w:widowControl w:val="0"/>
        <w:numPr>
          <w:ilvl w:val="4"/>
          <w:numId w:val="3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ind w:left="567" w:firstLine="0"/>
        <w:jc w:val="both"/>
        <w:rPr>
          <w:rFonts w:asciiTheme="minorHAnsi" w:hAnsiTheme="minorHAnsi" w:cs="Arial"/>
          <w:sz w:val="22"/>
          <w:szCs w:val="18"/>
        </w:rPr>
      </w:pPr>
      <w:r w:rsidRPr="00430FC8">
        <w:rPr>
          <w:rFonts w:asciiTheme="minorHAnsi" w:hAnsiTheme="minorHAnsi" w:cs="Arial"/>
          <w:bCs/>
          <w:sz w:val="22"/>
          <w:szCs w:val="18"/>
        </w:rPr>
        <w:t>B/</w:t>
      </w:r>
      <w:r w:rsidRPr="00430FC8">
        <w:rPr>
          <w:rFonts w:asciiTheme="minorHAnsi" w:hAnsiTheme="minorHAnsi" w:cs="Arial"/>
          <w:sz w:val="22"/>
          <w:szCs w:val="18"/>
        </w:rPr>
        <w:t xml:space="preserve"> dokončení a předání předmětu díla:</w:t>
      </w:r>
      <w:r w:rsidR="005E2944" w:rsidRPr="00430FC8">
        <w:rPr>
          <w:rFonts w:asciiTheme="minorHAnsi" w:hAnsiTheme="minorHAnsi" w:cs="Arial"/>
          <w:sz w:val="22"/>
          <w:szCs w:val="18"/>
        </w:rPr>
        <w:t xml:space="preserve"> </w:t>
      </w:r>
      <w:r w:rsidRPr="00430FC8">
        <w:rPr>
          <w:rFonts w:asciiTheme="minorHAnsi" w:hAnsiTheme="minorHAnsi" w:cs="Arial"/>
          <w:b/>
          <w:sz w:val="22"/>
          <w:szCs w:val="18"/>
        </w:rPr>
        <w:t xml:space="preserve">PD pro stavební povolení </w:t>
      </w:r>
      <w:r w:rsidR="005E2944" w:rsidRPr="00430FC8">
        <w:rPr>
          <w:rFonts w:asciiTheme="minorHAnsi" w:hAnsiTheme="minorHAnsi" w:cs="Arial"/>
          <w:b/>
          <w:sz w:val="22"/>
          <w:szCs w:val="18"/>
        </w:rPr>
        <w:t xml:space="preserve">v rozsahu pro provádění </w:t>
      </w:r>
      <w:r w:rsidRPr="00430FC8">
        <w:rPr>
          <w:rFonts w:asciiTheme="minorHAnsi" w:hAnsiTheme="minorHAnsi" w:cs="Arial"/>
          <w:b/>
          <w:sz w:val="22"/>
          <w:szCs w:val="18"/>
        </w:rPr>
        <w:t>stavby do</w:t>
      </w:r>
      <w:r w:rsidR="001A3F6D" w:rsidRPr="00430FC8">
        <w:rPr>
          <w:rFonts w:asciiTheme="minorHAnsi" w:hAnsiTheme="minorHAnsi" w:cs="Arial"/>
          <w:b/>
          <w:sz w:val="22"/>
          <w:szCs w:val="18"/>
        </w:rPr>
        <w:t xml:space="preserve"> </w:t>
      </w:r>
      <w:r w:rsidR="00430FC8">
        <w:rPr>
          <w:rFonts w:asciiTheme="minorHAnsi" w:hAnsiTheme="minorHAnsi" w:cs="Arial"/>
          <w:b/>
          <w:sz w:val="22"/>
          <w:szCs w:val="18"/>
        </w:rPr>
        <w:t>30</w:t>
      </w:r>
      <w:r w:rsidR="00BE22C0" w:rsidRPr="00430FC8">
        <w:rPr>
          <w:rFonts w:asciiTheme="minorHAnsi" w:hAnsiTheme="minorHAnsi" w:cs="Arial"/>
          <w:b/>
          <w:sz w:val="22"/>
          <w:szCs w:val="18"/>
        </w:rPr>
        <w:t>.</w:t>
      </w:r>
      <w:r w:rsidR="005E2944" w:rsidRPr="00430FC8">
        <w:rPr>
          <w:rFonts w:asciiTheme="minorHAnsi" w:hAnsiTheme="minorHAnsi" w:cs="Arial"/>
          <w:b/>
          <w:sz w:val="22"/>
          <w:szCs w:val="18"/>
        </w:rPr>
        <w:t xml:space="preserve"> </w:t>
      </w:r>
      <w:r w:rsidR="001A3F6D" w:rsidRPr="00430FC8">
        <w:rPr>
          <w:rFonts w:asciiTheme="minorHAnsi" w:hAnsiTheme="minorHAnsi" w:cs="Arial"/>
          <w:b/>
          <w:sz w:val="22"/>
          <w:szCs w:val="18"/>
        </w:rPr>
        <w:t>1</w:t>
      </w:r>
      <w:r w:rsidR="00430FC8">
        <w:rPr>
          <w:rFonts w:asciiTheme="minorHAnsi" w:hAnsiTheme="minorHAnsi" w:cs="Arial"/>
          <w:b/>
          <w:sz w:val="22"/>
          <w:szCs w:val="18"/>
        </w:rPr>
        <w:t>2</w:t>
      </w:r>
      <w:r w:rsidR="001A3F6D" w:rsidRPr="00430FC8">
        <w:rPr>
          <w:rFonts w:asciiTheme="minorHAnsi" w:hAnsiTheme="minorHAnsi" w:cs="Arial"/>
          <w:b/>
          <w:sz w:val="22"/>
          <w:szCs w:val="18"/>
        </w:rPr>
        <w:t>.</w:t>
      </w:r>
      <w:r w:rsidR="005E2944" w:rsidRPr="00430FC8">
        <w:rPr>
          <w:rFonts w:asciiTheme="minorHAnsi" w:hAnsiTheme="minorHAnsi" w:cs="Arial"/>
          <w:b/>
          <w:sz w:val="22"/>
          <w:szCs w:val="18"/>
        </w:rPr>
        <w:t xml:space="preserve"> </w:t>
      </w:r>
      <w:r w:rsidR="001A3F6D" w:rsidRPr="00430FC8">
        <w:rPr>
          <w:rFonts w:asciiTheme="minorHAnsi" w:hAnsiTheme="minorHAnsi" w:cs="Arial"/>
          <w:b/>
          <w:sz w:val="22"/>
          <w:szCs w:val="18"/>
        </w:rPr>
        <w:t>202</w:t>
      </w:r>
      <w:r w:rsidR="005E2944" w:rsidRPr="00430FC8">
        <w:rPr>
          <w:rFonts w:asciiTheme="minorHAnsi" w:hAnsiTheme="minorHAnsi" w:cs="Arial"/>
          <w:b/>
          <w:sz w:val="22"/>
          <w:szCs w:val="18"/>
        </w:rPr>
        <w:t>2</w:t>
      </w:r>
      <w:r w:rsidRPr="00430FC8">
        <w:rPr>
          <w:rFonts w:asciiTheme="minorHAnsi" w:hAnsiTheme="minorHAnsi" w:cs="Arial"/>
          <w:b/>
          <w:sz w:val="22"/>
          <w:szCs w:val="18"/>
        </w:rPr>
        <w:t xml:space="preserve"> </w:t>
      </w:r>
      <w:r w:rsidR="005E2944" w:rsidRPr="00430FC8">
        <w:rPr>
          <w:rFonts w:asciiTheme="minorHAnsi" w:hAnsiTheme="minorHAnsi" w:cs="Arial"/>
          <w:b/>
          <w:sz w:val="22"/>
          <w:szCs w:val="18"/>
        </w:rPr>
        <w:t>včetně položkového rozpočtu</w:t>
      </w:r>
    </w:p>
    <w:p w14:paraId="0B1F68D1" w14:textId="77777777" w:rsidR="005F29E8" w:rsidRPr="005F29E8" w:rsidRDefault="005F29E8" w:rsidP="00B031C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ind w:left="567" w:hanging="567"/>
        <w:jc w:val="both"/>
        <w:rPr>
          <w:rFonts w:asciiTheme="minorHAnsi" w:hAnsiTheme="minorHAnsi" w:cs="Arial"/>
          <w:b/>
          <w:sz w:val="22"/>
          <w:szCs w:val="18"/>
        </w:rPr>
      </w:pPr>
    </w:p>
    <w:p w14:paraId="0814A567" w14:textId="62B49345" w:rsidR="007634EC" w:rsidRPr="00430FC8" w:rsidRDefault="007634EC" w:rsidP="00430FC8">
      <w:pPr>
        <w:pStyle w:val="Odstavecseseznamem"/>
        <w:widowControl w:val="0"/>
        <w:numPr>
          <w:ilvl w:val="0"/>
          <w:numId w:val="38"/>
        </w:numPr>
        <w:tabs>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2"/>
          <w:szCs w:val="22"/>
        </w:rPr>
      </w:pPr>
      <w:r w:rsidRPr="00430FC8">
        <w:rPr>
          <w:rFonts w:asciiTheme="minorHAnsi" w:hAnsiTheme="minorHAnsi" w:cs="Arial"/>
          <w:sz w:val="22"/>
          <w:szCs w:val="22"/>
        </w:rPr>
        <w:t xml:space="preserve">Zhotovitel je oprávněn provést dílo před termíny sjednanými v odst. 2 tohoto článku. V případě, že zhotovitel provede dílo v dřívějším termínu, vyzve písemně objednatele k jeho převzetí, a to alespoň ve lhůtě 5 pracovních dnů před termínem, který k předání díla určí. </w:t>
      </w:r>
    </w:p>
    <w:p w14:paraId="1B1A0C41" w14:textId="6B551E4B" w:rsidR="00DF2CC6" w:rsidRPr="00430FC8" w:rsidRDefault="00F011AC" w:rsidP="00430FC8">
      <w:pPr>
        <w:pStyle w:val="Odstavecseseznamem"/>
        <w:widowControl w:val="0"/>
        <w:numPr>
          <w:ilvl w:val="0"/>
          <w:numId w:val="38"/>
        </w:numPr>
        <w:tabs>
          <w:tab w:val="left" w:pos="567"/>
          <w:tab w:val="left" w:pos="1701"/>
          <w:tab w:val="left" w:pos="2268"/>
          <w:tab w:val="left" w:pos="2835"/>
          <w:tab w:val="left" w:pos="3402"/>
          <w:tab w:val="left" w:pos="4536"/>
          <w:tab w:val="left" w:pos="5103"/>
          <w:tab w:val="left" w:pos="5670"/>
          <w:tab w:val="left" w:pos="6237"/>
          <w:tab w:val="left" w:pos="8618"/>
        </w:tabs>
        <w:ind w:left="567" w:hanging="567"/>
        <w:jc w:val="both"/>
        <w:rPr>
          <w:rFonts w:asciiTheme="minorHAnsi" w:hAnsiTheme="minorHAnsi" w:cs="Arial"/>
          <w:sz w:val="22"/>
          <w:szCs w:val="22"/>
        </w:rPr>
      </w:pPr>
      <w:r w:rsidRPr="00430FC8">
        <w:rPr>
          <w:rFonts w:asciiTheme="minorHAnsi" w:hAnsiTheme="minorHAnsi" w:cs="Arial"/>
          <w:sz w:val="22"/>
          <w:szCs w:val="22"/>
        </w:rPr>
        <w:t>Projektová dokumentace bude vyhotovena v</w:t>
      </w:r>
      <w:r w:rsidR="00DF2CC6" w:rsidRPr="00430FC8">
        <w:rPr>
          <w:rFonts w:asciiTheme="minorHAnsi" w:hAnsiTheme="minorHAnsi" w:cs="Arial"/>
          <w:sz w:val="22"/>
          <w:szCs w:val="22"/>
        </w:rPr>
        <w:t xml:space="preserve"> počtu </w:t>
      </w:r>
      <w:r w:rsidR="001D3321">
        <w:rPr>
          <w:rFonts w:asciiTheme="minorHAnsi" w:hAnsiTheme="minorHAnsi" w:cs="Arial"/>
          <w:sz w:val="22"/>
          <w:szCs w:val="22"/>
        </w:rPr>
        <w:t>8</w:t>
      </w:r>
      <w:r w:rsidRPr="00430FC8">
        <w:rPr>
          <w:rFonts w:asciiTheme="minorHAnsi" w:hAnsiTheme="minorHAnsi" w:cs="Arial"/>
          <w:sz w:val="22"/>
          <w:szCs w:val="22"/>
        </w:rPr>
        <w:t xml:space="preserve"> listinných vyhotoveních a na datových nosičích</w:t>
      </w:r>
      <w:r w:rsidR="00DF2CC6" w:rsidRPr="00430FC8">
        <w:rPr>
          <w:rFonts w:asciiTheme="minorHAnsi" w:hAnsiTheme="minorHAnsi" w:cs="Arial"/>
          <w:sz w:val="22"/>
          <w:szCs w:val="22"/>
        </w:rPr>
        <w:t xml:space="preserve"> ve </w:t>
      </w:r>
      <w:proofErr w:type="gramStart"/>
      <w:r w:rsidR="00DF2CC6" w:rsidRPr="00430FC8">
        <w:rPr>
          <w:rFonts w:asciiTheme="minorHAnsi" w:hAnsiTheme="minorHAnsi" w:cs="Arial"/>
          <w:sz w:val="22"/>
          <w:szCs w:val="22"/>
        </w:rPr>
        <w:t>formátu</w:t>
      </w:r>
      <w:r w:rsidR="001A3F6D" w:rsidRPr="00430FC8">
        <w:rPr>
          <w:rFonts w:asciiTheme="minorHAnsi" w:hAnsiTheme="minorHAnsi" w:cs="Arial"/>
          <w:sz w:val="22"/>
          <w:szCs w:val="22"/>
        </w:rPr>
        <w:t xml:space="preserve"> .</w:t>
      </w:r>
      <w:proofErr w:type="spellStart"/>
      <w:r w:rsidR="001A3F6D" w:rsidRPr="00430FC8">
        <w:rPr>
          <w:rFonts w:asciiTheme="minorHAnsi" w:hAnsiTheme="minorHAnsi" w:cs="Arial"/>
          <w:sz w:val="22"/>
          <w:szCs w:val="22"/>
        </w:rPr>
        <w:t>pdf</w:t>
      </w:r>
      <w:proofErr w:type="spellEnd"/>
      <w:proofErr w:type="gramEnd"/>
      <w:r w:rsidR="001A3F6D" w:rsidRPr="00430FC8">
        <w:rPr>
          <w:rFonts w:asciiTheme="minorHAnsi" w:hAnsiTheme="minorHAnsi" w:cs="Arial"/>
          <w:sz w:val="22"/>
          <w:szCs w:val="22"/>
        </w:rPr>
        <w:t xml:space="preserve"> a </w:t>
      </w:r>
      <w:r w:rsidR="005E2944" w:rsidRPr="00430FC8">
        <w:rPr>
          <w:rFonts w:asciiTheme="minorHAnsi" w:hAnsiTheme="minorHAnsi" w:cs="Arial"/>
          <w:sz w:val="22"/>
          <w:szCs w:val="22"/>
        </w:rPr>
        <w:t xml:space="preserve">tzv. „živých formátech“ </w:t>
      </w:r>
      <w:r w:rsidR="001D3321">
        <w:rPr>
          <w:rFonts w:asciiTheme="minorHAnsi" w:hAnsiTheme="minorHAnsi" w:cs="Arial"/>
          <w:sz w:val="22"/>
          <w:szCs w:val="22"/>
        </w:rPr>
        <w:t>(</w:t>
      </w:r>
      <w:r w:rsidR="005E2944" w:rsidRPr="00430FC8">
        <w:rPr>
          <w:rFonts w:asciiTheme="minorHAnsi" w:hAnsiTheme="minorHAnsi" w:cs="Arial"/>
          <w:sz w:val="22"/>
          <w:szCs w:val="22"/>
        </w:rPr>
        <w:t>.</w:t>
      </w:r>
      <w:proofErr w:type="spellStart"/>
      <w:r w:rsidR="005E2944" w:rsidRPr="00430FC8">
        <w:rPr>
          <w:rFonts w:asciiTheme="minorHAnsi" w:hAnsiTheme="minorHAnsi" w:cs="Arial"/>
          <w:sz w:val="22"/>
          <w:szCs w:val="22"/>
        </w:rPr>
        <w:t>d</w:t>
      </w:r>
      <w:r w:rsidR="001A3F6D" w:rsidRPr="00430FC8">
        <w:rPr>
          <w:rFonts w:asciiTheme="minorHAnsi" w:hAnsiTheme="minorHAnsi" w:cs="Arial"/>
          <w:sz w:val="22"/>
          <w:szCs w:val="22"/>
        </w:rPr>
        <w:t>wg</w:t>
      </w:r>
      <w:proofErr w:type="spellEnd"/>
      <w:r w:rsidR="005E2944" w:rsidRPr="00430FC8">
        <w:rPr>
          <w:rFonts w:asciiTheme="minorHAnsi" w:hAnsiTheme="minorHAnsi" w:cs="Arial"/>
          <w:sz w:val="22"/>
          <w:szCs w:val="22"/>
        </w:rPr>
        <w:t>, .</w:t>
      </w:r>
      <w:proofErr w:type="spellStart"/>
      <w:r w:rsidR="005E2944" w:rsidRPr="00430FC8">
        <w:rPr>
          <w:rFonts w:asciiTheme="minorHAnsi" w:hAnsiTheme="minorHAnsi" w:cs="Arial"/>
          <w:sz w:val="22"/>
          <w:szCs w:val="22"/>
        </w:rPr>
        <w:t>xls</w:t>
      </w:r>
      <w:proofErr w:type="spellEnd"/>
      <w:r w:rsidR="005E2944" w:rsidRPr="00430FC8">
        <w:rPr>
          <w:rFonts w:asciiTheme="minorHAnsi" w:hAnsiTheme="minorHAnsi" w:cs="Arial"/>
          <w:sz w:val="22"/>
          <w:szCs w:val="22"/>
        </w:rPr>
        <w:t>, .doc,</w:t>
      </w:r>
      <w:r w:rsidR="001A3F6D" w:rsidRPr="00430FC8">
        <w:rPr>
          <w:rFonts w:asciiTheme="minorHAnsi" w:hAnsiTheme="minorHAnsi" w:cs="Arial"/>
          <w:sz w:val="22"/>
          <w:szCs w:val="22"/>
        </w:rPr>
        <w:t xml:space="preserve"> </w:t>
      </w:r>
      <w:r w:rsidR="005E2944" w:rsidRPr="00430FC8">
        <w:rPr>
          <w:rFonts w:asciiTheme="minorHAnsi" w:hAnsiTheme="minorHAnsi" w:cs="Arial"/>
          <w:sz w:val="22"/>
          <w:szCs w:val="22"/>
        </w:rPr>
        <w:t xml:space="preserve"> apod.</w:t>
      </w:r>
      <w:r w:rsidR="001D3321">
        <w:rPr>
          <w:rFonts w:asciiTheme="minorHAnsi" w:hAnsiTheme="minorHAnsi" w:cs="Arial"/>
          <w:sz w:val="22"/>
          <w:szCs w:val="22"/>
        </w:rPr>
        <w:t>)</w:t>
      </w:r>
      <w:r w:rsidR="005E2944" w:rsidRPr="00430FC8">
        <w:rPr>
          <w:rFonts w:asciiTheme="minorHAnsi" w:hAnsiTheme="minorHAnsi" w:cs="Arial"/>
          <w:sz w:val="22"/>
          <w:szCs w:val="22"/>
        </w:rPr>
        <w:t xml:space="preserve"> </w:t>
      </w:r>
      <w:r w:rsidR="00DF2CC6" w:rsidRPr="00430FC8">
        <w:rPr>
          <w:rFonts w:asciiTheme="minorHAnsi" w:hAnsiTheme="minorHAnsi" w:cs="Arial"/>
          <w:sz w:val="22"/>
          <w:szCs w:val="22"/>
        </w:rPr>
        <w:t>v</w:t>
      </w:r>
      <w:r w:rsidR="001A3F6D" w:rsidRPr="00430FC8">
        <w:rPr>
          <w:rFonts w:asciiTheme="minorHAnsi" w:hAnsiTheme="minorHAnsi" w:cs="Arial"/>
          <w:sz w:val="22"/>
          <w:szCs w:val="22"/>
        </w:rPr>
        <w:t> </w:t>
      </w:r>
      <w:r w:rsidR="00DF2CC6" w:rsidRPr="00430FC8">
        <w:rPr>
          <w:rFonts w:asciiTheme="minorHAnsi" w:hAnsiTheme="minorHAnsi" w:cs="Arial"/>
          <w:sz w:val="22"/>
          <w:szCs w:val="22"/>
        </w:rPr>
        <w:t>počtu</w:t>
      </w:r>
      <w:r w:rsidR="001A3F6D" w:rsidRPr="00430FC8">
        <w:rPr>
          <w:rFonts w:asciiTheme="minorHAnsi" w:hAnsiTheme="minorHAnsi" w:cs="Arial"/>
          <w:sz w:val="22"/>
          <w:szCs w:val="22"/>
        </w:rPr>
        <w:t xml:space="preserve"> </w:t>
      </w:r>
      <w:r w:rsidR="005E2944" w:rsidRPr="00430FC8">
        <w:rPr>
          <w:rFonts w:asciiTheme="minorHAnsi" w:hAnsiTheme="minorHAnsi" w:cs="Arial"/>
          <w:sz w:val="22"/>
          <w:szCs w:val="22"/>
        </w:rPr>
        <w:t>2</w:t>
      </w:r>
      <w:r w:rsidR="001A3F6D" w:rsidRPr="00430FC8">
        <w:rPr>
          <w:rFonts w:asciiTheme="minorHAnsi" w:hAnsiTheme="minorHAnsi" w:cs="Arial"/>
          <w:sz w:val="22"/>
          <w:szCs w:val="22"/>
        </w:rPr>
        <w:t xml:space="preserve"> </w:t>
      </w:r>
      <w:r w:rsidR="00DF2CC6" w:rsidRPr="00430FC8">
        <w:rPr>
          <w:rFonts w:asciiTheme="minorHAnsi" w:hAnsiTheme="minorHAnsi" w:cs="Arial"/>
          <w:sz w:val="22"/>
          <w:szCs w:val="22"/>
        </w:rPr>
        <w:t>kus</w:t>
      </w:r>
      <w:r w:rsidR="005E2944" w:rsidRPr="00430FC8">
        <w:rPr>
          <w:rFonts w:asciiTheme="minorHAnsi" w:hAnsiTheme="minorHAnsi" w:cs="Arial"/>
          <w:sz w:val="22"/>
          <w:szCs w:val="22"/>
        </w:rPr>
        <w:t>ů</w:t>
      </w:r>
      <w:r w:rsidR="00DF2CC6" w:rsidRPr="00430FC8">
        <w:rPr>
          <w:rFonts w:asciiTheme="minorHAnsi" w:hAnsiTheme="minorHAnsi" w:cs="Arial"/>
          <w:sz w:val="22"/>
          <w:szCs w:val="22"/>
        </w:rPr>
        <w:t>.</w:t>
      </w:r>
    </w:p>
    <w:p w14:paraId="5154D70E" w14:textId="4482AB63" w:rsidR="00983CF5" w:rsidRPr="00430FC8" w:rsidRDefault="00983CF5" w:rsidP="00430FC8">
      <w:pPr>
        <w:pStyle w:val="Odstavecseseznamem"/>
        <w:widowControl w:val="0"/>
        <w:numPr>
          <w:ilvl w:val="0"/>
          <w:numId w:val="38"/>
        </w:numPr>
        <w:tabs>
          <w:tab w:val="left" w:pos="567"/>
          <w:tab w:val="left" w:pos="1701"/>
          <w:tab w:val="left" w:pos="2268"/>
          <w:tab w:val="left" w:pos="2835"/>
          <w:tab w:val="left" w:pos="3402"/>
          <w:tab w:val="left" w:pos="4536"/>
          <w:tab w:val="left" w:pos="5103"/>
          <w:tab w:val="left" w:pos="5670"/>
          <w:tab w:val="left" w:pos="6237"/>
          <w:tab w:val="left" w:pos="8618"/>
        </w:tabs>
        <w:ind w:left="567" w:hanging="567"/>
        <w:jc w:val="both"/>
        <w:rPr>
          <w:rFonts w:asciiTheme="minorHAnsi" w:hAnsiTheme="minorHAnsi" w:cs="Arial"/>
          <w:sz w:val="22"/>
          <w:szCs w:val="22"/>
        </w:rPr>
      </w:pPr>
      <w:r w:rsidRPr="00430FC8">
        <w:rPr>
          <w:rFonts w:asciiTheme="minorHAnsi" w:hAnsiTheme="minorHAnsi" w:cs="Arial"/>
          <w:sz w:val="22"/>
          <w:szCs w:val="22"/>
        </w:rPr>
        <w:t xml:space="preserve">V projektové dokumentaci budou zřetelně vyznačeny prvky konstrukcí k opravě, k případným demontážím, bourání, výměně, a to v celé </w:t>
      </w:r>
      <w:r w:rsidR="009555D5" w:rsidRPr="00430FC8">
        <w:rPr>
          <w:rFonts w:asciiTheme="minorHAnsi" w:hAnsiTheme="minorHAnsi" w:cs="Arial"/>
          <w:sz w:val="22"/>
          <w:szCs w:val="22"/>
        </w:rPr>
        <w:t>ploše půdorysů a řezů; nepřípustné je zjednodušené znázornění a odkazy na tabulky, apod.</w:t>
      </w:r>
      <w:r w:rsidRPr="00430FC8">
        <w:rPr>
          <w:rFonts w:asciiTheme="minorHAnsi" w:hAnsiTheme="minorHAnsi" w:cs="Arial"/>
          <w:sz w:val="22"/>
          <w:szCs w:val="22"/>
        </w:rPr>
        <w:t xml:space="preserve"> </w:t>
      </w:r>
    </w:p>
    <w:p w14:paraId="3ECB0BD4" w14:textId="0B4DE098" w:rsidR="009555D5" w:rsidRPr="00430FC8" w:rsidRDefault="009555D5" w:rsidP="00430FC8">
      <w:pPr>
        <w:pStyle w:val="Odstavecseseznamem"/>
        <w:widowControl w:val="0"/>
        <w:numPr>
          <w:ilvl w:val="0"/>
          <w:numId w:val="38"/>
        </w:numPr>
        <w:tabs>
          <w:tab w:val="left" w:pos="567"/>
          <w:tab w:val="left" w:pos="1701"/>
          <w:tab w:val="left" w:pos="2268"/>
          <w:tab w:val="left" w:pos="2835"/>
          <w:tab w:val="left" w:pos="3402"/>
          <w:tab w:val="left" w:pos="4536"/>
          <w:tab w:val="left" w:pos="5103"/>
          <w:tab w:val="left" w:pos="5670"/>
          <w:tab w:val="left" w:pos="6237"/>
          <w:tab w:val="left" w:pos="8618"/>
        </w:tabs>
        <w:ind w:left="567" w:hanging="567"/>
        <w:jc w:val="both"/>
        <w:rPr>
          <w:rFonts w:asciiTheme="minorHAnsi" w:hAnsiTheme="minorHAnsi" w:cs="Arial"/>
          <w:sz w:val="22"/>
          <w:szCs w:val="22"/>
        </w:rPr>
      </w:pPr>
      <w:r w:rsidRPr="00430FC8">
        <w:rPr>
          <w:rFonts w:asciiTheme="minorHAnsi" w:hAnsiTheme="minorHAnsi" w:cs="Arial"/>
          <w:sz w:val="22"/>
          <w:szCs w:val="22"/>
        </w:rPr>
        <w:t xml:space="preserve">Při zpracování projektové dokumentace je nutná konzultace s orgány památkové péče </w:t>
      </w:r>
      <w:r w:rsidR="00F6794C" w:rsidRPr="00430FC8">
        <w:rPr>
          <w:rFonts w:asciiTheme="minorHAnsi" w:hAnsiTheme="minorHAnsi" w:cs="Arial"/>
          <w:sz w:val="22"/>
          <w:szCs w:val="22"/>
        </w:rPr>
        <w:br/>
      </w:r>
      <w:r w:rsidRPr="00430FC8">
        <w:rPr>
          <w:rFonts w:asciiTheme="minorHAnsi" w:hAnsiTheme="minorHAnsi" w:cs="Arial"/>
          <w:sz w:val="22"/>
          <w:szCs w:val="22"/>
        </w:rPr>
        <w:t>a památkovým dohledem</w:t>
      </w:r>
      <w:r w:rsidR="00AE181C" w:rsidRPr="00430FC8">
        <w:rPr>
          <w:rFonts w:asciiTheme="minorHAnsi" w:hAnsiTheme="minorHAnsi" w:cs="Arial"/>
          <w:sz w:val="22"/>
          <w:szCs w:val="22"/>
        </w:rPr>
        <w:t>, HZS</w:t>
      </w:r>
      <w:r w:rsidRPr="00430FC8">
        <w:rPr>
          <w:rFonts w:asciiTheme="minorHAnsi" w:hAnsiTheme="minorHAnsi" w:cs="Arial"/>
          <w:sz w:val="22"/>
          <w:szCs w:val="22"/>
        </w:rPr>
        <w:t>.</w:t>
      </w:r>
      <w:r w:rsidR="004332EA" w:rsidRPr="00430FC8">
        <w:rPr>
          <w:rFonts w:asciiTheme="minorHAnsi" w:hAnsiTheme="minorHAnsi" w:cs="Arial"/>
          <w:sz w:val="22"/>
          <w:szCs w:val="22"/>
        </w:rPr>
        <w:t xml:space="preserve"> Zápis</w:t>
      </w:r>
      <w:r w:rsidR="00F74A63" w:rsidRPr="00430FC8">
        <w:rPr>
          <w:rFonts w:asciiTheme="minorHAnsi" w:hAnsiTheme="minorHAnsi" w:cs="Arial"/>
          <w:sz w:val="22"/>
          <w:szCs w:val="22"/>
        </w:rPr>
        <w:t>y</w:t>
      </w:r>
      <w:r w:rsidR="004332EA" w:rsidRPr="00430FC8">
        <w:rPr>
          <w:rFonts w:asciiTheme="minorHAnsi" w:hAnsiTheme="minorHAnsi" w:cs="Arial"/>
          <w:sz w:val="22"/>
          <w:szCs w:val="22"/>
        </w:rPr>
        <w:t xml:space="preserve"> z konzultací budou předány jako součást dokladové části PD. </w:t>
      </w:r>
      <w:r w:rsidRPr="00430FC8">
        <w:rPr>
          <w:rFonts w:asciiTheme="minorHAnsi" w:hAnsiTheme="minorHAnsi" w:cs="Arial"/>
          <w:sz w:val="22"/>
          <w:szCs w:val="22"/>
        </w:rPr>
        <w:t xml:space="preserve"> </w:t>
      </w:r>
    </w:p>
    <w:p w14:paraId="6D03E38D" w14:textId="77777777" w:rsidR="008825C8" w:rsidRDefault="008825C8" w:rsidP="007634E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z w:val="18"/>
          <w:szCs w:val="18"/>
          <w:shd w:val="clear" w:color="auto" w:fill="FFFF00"/>
        </w:rPr>
      </w:pPr>
      <w:r w:rsidRPr="003D4AB8">
        <w:rPr>
          <w:rFonts w:asciiTheme="minorHAnsi" w:hAnsiTheme="minorHAnsi" w:cs="Arial"/>
          <w:sz w:val="22"/>
          <w:szCs w:val="22"/>
        </w:rPr>
        <w:t> </w:t>
      </w:r>
      <w:r>
        <w:rPr>
          <w:rFonts w:ascii="Arial" w:hAnsi="Arial" w:cs="Arial"/>
          <w:sz w:val="18"/>
          <w:szCs w:val="18"/>
          <w:shd w:val="clear" w:color="auto" w:fill="FFFF00"/>
        </w:rPr>
        <w:t xml:space="preserve"> </w:t>
      </w:r>
    </w:p>
    <w:p w14:paraId="493D79DB" w14:textId="542C853E" w:rsidR="008825C8" w:rsidRPr="00432C62" w:rsidRDefault="009C5EBE"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Pr>
          <w:rFonts w:asciiTheme="minorHAnsi" w:hAnsiTheme="minorHAnsi" w:cs="Arial"/>
          <w:b/>
          <w:sz w:val="22"/>
          <w:szCs w:val="22"/>
        </w:rPr>
        <w:t xml:space="preserve">Článek </w:t>
      </w:r>
      <w:r w:rsidR="00432C62" w:rsidRPr="00432C62">
        <w:rPr>
          <w:rFonts w:asciiTheme="minorHAnsi" w:hAnsiTheme="minorHAnsi" w:cs="Arial"/>
          <w:b/>
          <w:sz w:val="22"/>
          <w:szCs w:val="22"/>
        </w:rPr>
        <w:t>I</w:t>
      </w:r>
      <w:r w:rsidR="008825C8" w:rsidRPr="00432C62">
        <w:rPr>
          <w:rFonts w:asciiTheme="minorHAnsi" w:hAnsiTheme="minorHAnsi" w:cs="Arial"/>
          <w:b/>
          <w:sz w:val="22"/>
          <w:szCs w:val="22"/>
        </w:rPr>
        <w:t>V.</w:t>
      </w:r>
    </w:p>
    <w:p w14:paraId="37B1F432" w14:textId="77777777" w:rsidR="009C5EBE" w:rsidRPr="006D7F2A" w:rsidRDefault="009C5EBE" w:rsidP="009C5EBE">
      <w:pPr>
        <w:pStyle w:val="Nadpis3"/>
        <w:numPr>
          <w:ilvl w:val="2"/>
          <w:numId w:val="1"/>
        </w:numPr>
        <w:snapToGrid/>
        <w:rPr>
          <w:rFonts w:asciiTheme="minorHAnsi" w:hAnsiTheme="minorHAnsi"/>
          <w:sz w:val="22"/>
          <w:szCs w:val="22"/>
        </w:rPr>
      </w:pPr>
      <w:r w:rsidRPr="006D7F2A">
        <w:rPr>
          <w:rFonts w:asciiTheme="minorHAnsi" w:hAnsiTheme="minorHAnsi"/>
          <w:sz w:val="22"/>
          <w:szCs w:val="22"/>
        </w:rPr>
        <w:t>Záruky a odpovědnost za vady a za škodu</w:t>
      </w:r>
    </w:p>
    <w:p w14:paraId="56789FA6" w14:textId="0E5310CB" w:rsidR="008825C8" w:rsidRPr="00432C62" w:rsidRDefault="008825C8" w:rsidP="008825C8">
      <w:pPr>
        <w:jc w:val="center"/>
        <w:rPr>
          <w:rFonts w:asciiTheme="minorHAnsi" w:hAnsiTheme="minorHAnsi" w:cs="Arial"/>
          <w:b/>
          <w:sz w:val="22"/>
          <w:szCs w:val="22"/>
        </w:rPr>
      </w:pPr>
      <w:r w:rsidRPr="00432C62">
        <w:rPr>
          <w:rFonts w:asciiTheme="minorHAnsi" w:hAnsiTheme="minorHAnsi" w:cs="Arial"/>
          <w:b/>
          <w:sz w:val="22"/>
          <w:szCs w:val="22"/>
        </w:rPr>
        <w:t xml:space="preserve">Vlastnické právo ke zhotovované věci </w:t>
      </w:r>
    </w:p>
    <w:p w14:paraId="6C917C04" w14:textId="77777777" w:rsidR="008825C8" w:rsidRDefault="008825C8" w:rsidP="008825C8">
      <w:pPr>
        <w:jc w:val="both"/>
        <w:rPr>
          <w:rFonts w:ascii="Arial" w:hAnsi="Arial" w:cs="Arial"/>
          <w:b/>
          <w:sz w:val="18"/>
          <w:szCs w:val="18"/>
        </w:rPr>
      </w:pPr>
    </w:p>
    <w:p w14:paraId="244FA80E" w14:textId="4EC6CCD7" w:rsidR="008825C8" w:rsidRPr="00430FC8" w:rsidRDefault="008825C8" w:rsidP="00430FC8">
      <w:pPr>
        <w:pStyle w:val="Odstavecseseznamem"/>
        <w:numPr>
          <w:ilvl w:val="0"/>
          <w:numId w:val="32"/>
        </w:numPr>
        <w:tabs>
          <w:tab w:val="left" w:pos="709"/>
        </w:tabs>
        <w:ind w:left="567" w:hanging="567"/>
        <w:jc w:val="both"/>
        <w:rPr>
          <w:rFonts w:asciiTheme="minorHAnsi" w:hAnsiTheme="minorHAnsi" w:cs="Arial"/>
          <w:sz w:val="22"/>
          <w:szCs w:val="22"/>
        </w:rPr>
      </w:pPr>
      <w:r w:rsidRPr="00430FC8">
        <w:rPr>
          <w:rFonts w:asciiTheme="minorHAnsi" w:hAnsiTheme="minorHAnsi" w:cs="Arial"/>
          <w:sz w:val="22"/>
          <w:szCs w:val="22"/>
        </w:rPr>
        <w:t>Vlastnické právo ke zhotovenému dílu v celém rozsahu svědčí objednateli.</w:t>
      </w:r>
    </w:p>
    <w:p w14:paraId="6FBF1D6B" w14:textId="77777777" w:rsidR="009C5EBE" w:rsidRPr="00C065C1" w:rsidRDefault="009C5EBE" w:rsidP="00430FC8">
      <w:pPr>
        <w:pStyle w:val="Odstavecseseznamem"/>
        <w:widowControl w:val="0"/>
        <w:numPr>
          <w:ilvl w:val="0"/>
          <w:numId w:val="32"/>
        </w:numPr>
        <w:tabs>
          <w:tab w:val="left" w:pos="709"/>
          <w:tab w:val="left" w:pos="1134"/>
          <w:tab w:val="left" w:pos="1418"/>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2"/>
          <w:szCs w:val="22"/>
        </w:rPr>
      </w:pPr>
      <w:r w:rsidRPr="00C065C1">
        <w:rPr>
          <w:rFonts w:asciiTheme="minorHAnsi" w:hAnsiTheme="minorHAnsi" w:cs="Arial"/>
          <w:sz w:val="22"/>
          <w:szCs w:val="22"/>
        </w:rPr>
        <w:t>Zhotovitel ručí za úplné, kvalitní provedení a funkci předmětu díla bez vad a nedodělků v rozsahu a parametrech stanovených existujícími předpisy a sjednanými standardy bez ohledu na jejich formální platnost (a to i doporučenými). </w:t>
      </w:r>
    </w:p>
    <w:p w14:paraId="11D87FA5" w14:textId="77777777" w:rsidR="009C5EBE" w:rsidRPr="00430FC8" w:rsidRDefault="009C5EBE" w:rsidP="00430FC8">
      <w:pPr>
        <w:pStyle w:val="Zkladntext"/>
        <w:widowControl/>
        <w:numPr>
          <w:ilvl w:val="0"/>
          <w:numId w:val="3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709"/>
        </w:tabs>
        <w:suppressAutoHyphens w:val="0"/>
        <w:snapToGrid/>
        <w:ind w:left="567" w:hanging="567"/>
        <w:rPr>
          <w:rFonts w:ascii="Calibri" w:hAnsi="Calibri"/>
          <w:sz w:val="22"/>
          <w:szCs w:val="22"/>
        </w:rPr>
      </w:pPr>
      <w:r w:rsidRPr="008A57FB">
        <w:rPr>
          <w:rFonts w:ascii="Calibri" w:hAnsi="Calibri"/>
          <w:sz w:val="22"/>
          <w:szCs w:val="22"/>
        </w:rPr>
        <w:t xml:space="preserve">Smluvní strany sjednaly, že objednatel má nad rámec ustanovení § 2605 občanského zákoníku </w:t>
      </w:r>
      <w:r w:rsidRPr="00430FC8">
        <w:rPr>
          <w:rFonts w:ascii="Calibri" w:hAnsi="Calibri"/>
          <w:sz w:val="22"/>
          <w:szCs w:val="22"/>
        </w:rPr>
        <w:t>lhůtu 7 dní, po kterou může na zhotoviteli nad rámec zákona dále uplatňovat zjevné vady díla.</w:t>
      </w:r>
    </w:p>
    <w:p w14:paraId="39A59477" w14:textId="678FA5A1" w:rsidR="009C5EBE" w:rsidRPr="00430FC8" w:rsidRDefault="009C5EBE" w:rsidP="00430FC8">
      <w:pPr>
        <w:pStyle w:val="Zkladntext"/>
        <w:widowControl/>
        <w:numPr>
          <w:ilvl w:val="0"/>
          <w:numId w:val="3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709"/>
        </w:tabs>
        <w:suppressAutoHyphens w:val="0"/>
        <w:snapToGrid/>
        <w:ind w:left="567" w:hanging="567"/>
        <w:rPr>
          <w:rFonts w:ascii="Calibri" w:hAnsi="Calibri" w:cs="Arial"/>
          <w:snapToGrid w:val="0"/>
          <w:sz w:val="22"/>
          <w:szCs w:val="22"/>
        </w:rPr>
      </w:pPr>
      <w:r w:rsidRPr="00430FC8">
        <w:rPr>
          <w:rFonts w:ascii="Calibri" w:hAnsi="Calibri" w:cs="Arial"/>
          <w:snapToGrid w:val="0"/>
          <w:sz w:val="22"/>
          <w:szCs w:val="22"/>
        </w:rPr>
        <w:t>Z</w:t>
      </w:r>
      <w:r w:rsidRPr="00430FC8">
        <w:rPr>
          <w:rFonts w:ascii="Calibri" w:hAnsi="Calibri"/>
          <w:sz w:val="22"/>
          <w:szCs w:val="22"/>
        </w:rPr>
        <w:t xml:space="preserve">hotovitel odpovídá, že si dílo zachová užitné vlastnosti i po jeho převzetí a poskytuje objednateli záruku za jakost díla v délce </w:t>
      </w:r>
      <w:r w:rsidR="00430FC8" w:rsidRPr="00430FC8">
        <w:rPr>
          <w:rFonts w:ascii="Calibri" w:hAnsi="Calibri"/>
          <w:sz w:val="22"/>
          <w:szCs w:val="22"/>
        </w:rPr>
        <w:t>36</w:t>
      </w:r>
      <w:r w:rsidRPr="00430FC8">
        <w:rPr>
          <w:rFonts w:ascii="Calibri" w:hAnsi="Calibri"/>
          <w:sz w:val="22"/>
          <w:szCs w:val="22"/>
        </w:rPr>
        <w:t xml:space="preserve"> měsíců ode dne předání díla. </w:t>
      </w:r>
      <w:r w:rsidRPr="00430FC8">
        <w:rPr>
          <w:rFonts w:ascii="Calibri" w:hAnsi="Calibri" w:cs="Arial"/>
          <w:sz w:val="22"/>
          <w:szCs w:val="22"/>
        </w:rPr>
        <w:t>Záruční doba na reklamovanou část díla neběží po dobu počínající dnem uplatnění reklamace a končící dnem odstranění vady.</w:t>
      </w:r>
    </w:p>
    <w:p w14:paraId="203D6390" w14:textId="77777777" w:rsidR="009C5EBE" w:rsidRPr="00430FC8" w:rsidRDefault="009C5EBE" w:rsidP="00430FC8">
      <w:pPr>
        <w:pStyle w:val="Zkladntext"/>
        <w:widowControl/>
        <w:numPr>
          <w:ilvl w:val="0"/>
          <w:numId w:val="3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709"/>
        </w:tabs>
        <w:suppressAutoHyphens w:val="0"/>
        <w:snapToGrid/>
        <w:ind w:left="567" w:hanging="567"/>
        <w:rPr>
          <w:rFonts w:ascii="Calibri" w:hAnsi="Calibri" w:cs="Arial"/>
          <w:snapToGrid w:val="0"/>
          <w:sz w:val="22"/>
          <w:szCs w:val="22"/>
        </w:rPr>
      </w:pPr>
      <w:r w:rsidRPr="00430FC8">
        <w:rPr>
          <w:rFonts w:ascii="Calibri" w:hAnsi="Calibri" w:cs="Arial"/>
          <w:snapToGrid w:val="0"/>
          <w:sz w:val="22"/>
          <w:szCs w:val="22"/>
        </w:rPr>
        <w:t xml:space="preserve">Zhotovitel je povinen odstranit bez prodlení a bezplatně zjištěné vady svých prací nebo dodávek (nedohodnou-li se strany jinak, musí vady odstranit do 5 pracovních dnů). </w:t>
      </w:r>
    </w:p>
    <w:p w14:paraId="0D8690A5" w14:textId="77777777" w:rsidR="009C5EBE" w:rsidRDefault="009C5EBE" w:rsidP="00430FC8">
      <w:pPr>
        <w:pStyle w:val="Odstavecseseznamem"/>
        <w:widowControl w:val="0"/>
        <w:numPr>
          <w:ilvl w:val="0"/>
          <w:numId w:val="32"/>
        </w:num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2"/>
          <w:szCs w:val="22"/>
        </w:rPr>
      </w:pPr>
      <w:r w:rsidRPr="00430FC8">
        <w:rPr>
          <w:rFonts w:asciiTheme="minorHAnsi" w:hAnsiTheme="minorHAnsi" w:cs="Arial"/>
          <w:sz w:val="22"/>
          <w:szCs w:val="22"/>
        </w:rPr>
        <w:t>Zhotovitel odpovídá za škody způsobené při realizaci díla nebo v souvislosti s ní objednateli nebo třetím</w:t>
      </w:r>
      <w:r w:rsidRPr="00C065C1">
        <w:rPr>
          <w:rFonts w:asciiTheme="minorHAnsi" w:hAnsiTheme="minorHAnsi" w:cs="Arial"/>
          <w:sz w:val="22"/>
          <w:szCs w:val="22"/>
        </w:rPr>
        <w:t xml:space="preserve"> osobám podle obecně platných předpisů. Zhotovitel se zavazuje učinit potřebná účinná opatření k zamezení vzniku škod či k její případné náhradě. </w:t>
      </w:r>
    </w:p>
    <w:p w14:paraId="7E67B120" w14:textId="21167FEF" w:rsidR="009C5EBE" w:rsidRPr="00C065C1" w:rsidRDefault="009C5EBE" w:rsidP="00430FC8">
      <w:pPr>
        <w:pStyle w:val="Odstavecseseznamem"/>
        <w:widowControl w:val="0"/>
        <w:numPr>
          <w:ilvl w:val="0"/>
          <w:numId w:val="32"/>
        </w:num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2"/>
          <w:szCs w:val="22"/>
        </w:rPr>
      </w:pPr>
      <w:r>
        <w:rPr>
          <w:rFonts w:asciiTheme="minorHAnsi" w:hAnsiTheme="minorHAnsi" w:cs="Arial"/>
          <w:sz w:val="22"/>
          <w:szCs w:val="22"/>
        </w:rPr>
        <w:t xml:space="preserve">Pokud některá část PD nebude splňovat podmínky platných právních předpisů, technických norem či jiných předpisů vztahujících se na PD požárně bezpečnostní zařízení (dále jen „PBZ“), které je předmětem PD zavazuje se zhotovitel odstranit takové nedostatky bezplatně. V případě, že objednatel podle PD provede instalaci a provoz PBZ a bude mu při kontrole dodržování požárních předpisů stanovena pokuta pro rozpor s právními předpisy, zavazuje se zhotovitel pokutu objednateli uhradit. </w:t>
      </w:r>
    </w:p>
    <w:p w14:paraId="12FBB959" w14:textId="77777777" w:rsidR="009C5EBE" w:rsidRDefault="009C5EBE" w:rsidP="001A3F6D">
      <w:pPr>
        <w:rPr>
          <w:rFonts w:ascii="Arial" w:hAnsi="Arial" w:cs="Arial"/>
          <w:b/>
          <w:sz w:val="18"/>
          <w:szCs w:val="18"/>
        </w:rPr>
      </w:pPr>
    </w:p>
    <w:p w14:paraId="066F2844" w14:textId="7744D5CB" w:rsidR="008825C8" w:rsidRPr="00432C62" w:rsidRDefault="009C5EBE" w:rsidP="008825C8">
      <w:pPr>
        <w:ind w:left="426" w:hanging="426"/>
        <w:jc w:val="center"/>
        <w:rPr>
          <w:rFonts w:asciiTheme="minorHAnsi" w:hAnsiTheme="minorHAnsi" w:cs="Arial"/>
          <w:b/>
          <w:sz w:val="22"/>
          <w:szCs w:val="22"/>
        </w:rPr>
      </w:pPr>
      <w:r>
        <w:rPr>
          <w:rFonts w:asciiTheme="minorHAnsi" w:hAnsiTheme="minorHAnsi" w:cs="Arial"/>
          <w:b/>
          <w:sz w:val="22"/>
          <w:szCs w:val="22"/>
        </w:rPr>
        <w:t xml:space="preserve">Článek </w:t>
      </w:r>
      <w:r w:rsidR="008825C8" w:rsidRPr="00432C62">
        <w:rPr>
          <w:rFonts w:asciiTheme="minorHAnsi" w:hAnsiTheme="minorHAnsi" w:cs="Arial"/>
          <w:b/>
          <w:sz w:val="22"/>
          <w:szCs w:val="22"/>
        </w:rPr>
        <w:t xml:space="preserve"> V. </w:t>
      </w:r>
    </w:p>
    <w:p w14:paraId="716860DD" w14:textId="77777777" w:rsidR="00D72B87" w:rsidRPr="00432C62" w:rsidRDefault="00D72B87" w:rsidP="008825C8">
      <w:pPr>
        <w:ind w:left="426" w:hanging="426"/>
        <w:jc w:val="center"/>
        <w:rPr>
          <w:rFonts w:asciiTheme="minorHAnsi" w:hAnsiTheme="minorHAnsi" w:cs="Arial"/>
          <w:b/>
          <w:sz w:val="22"/>
          <w:szCs w:val="22"/>
        </w:rPr>
      </w:pPr>
      <w:r w:rsidRPr="00432C62">
        <w:rPr>
          <w:rFonts w:asciiTheme="minorHAnsi" w:hAnsiTheme="minorHAnsi" w:cs="Arial"/>
          <w:b/>
          <w:sz w:val="22"/>
          <w:szCs w:val="22"/>
        </w:rPr>
        <w:t>Licenční ujednání</w:t>
      </w:r>
    </w:p>
    <w:p w14:paraId="4C58E5E9" w14:textId="77777777" w:rsidR="00D72B87" w:rsidRPr="00225408" w:rsidRDefault="00D72B87" w:rsidP="008825C8">
      <w:pPr>
        <w:ind w:left="426" w:hanging="426"/>
        <w:jc w:val="center"/>
        <w:rPr>
          <w:rFonts w:asciiTheme="minorHAnsi" w:hAnsiTheme="minorHAnsi" w:cs="Arial"/>
          <w:sz w:val="22"/>
          <w:szCs w:val="22"/>
        </w:rPr>
      </w:pPr>
    </w:p>
    <w:p w14:paraId="0978FD94" w14:textId="77777777" w:rsidR="00D72B87" w:rsidRPr="00225408" w:rsidRDefault="00D72B87" w:rsidP="00626CDB">
      <w:pPr>
        <w:pStyle w:val="Odstavecseseznamem"/>
        <w:numPr>
          <w:ilvl w:val="0"/>
          <w:numId w:val="9"/>
        </w:numPr>
        <w:ind w:left="567" w:hanging="567"/>
        <w:jc w:val="both"/>
        <w:rPr>
          <w:rFonts w:asciiTheme="minorHAnsi" w:hAnsiTheme="minorHAnsi" w:cs="Arial"/>
          <w:sz w:val="22"/>
          <w:szCs w:val="22"/>
        </w:rPr>
      </w:pPr>
      <w:r w:rsidRPr="00225408">
        <w:rPr>
          <w:rFonts w:asciiTheme="minorHAnsi" w:hAnsiTheme="minorHAnsi" w:cs="Arial"/>
          <w:sz w:val="22"/>
          <w:szCs w:val="22"/>
        </w:rPr>
        <w:t>Zhotovitel poskytuje objednateli k předmětu této smlouvy výhradní licenci s oprávněním k výkonu práva bezúplatného užívání</w:t>
      </w:r>
      <w:r w:rsidR="00F02B24" w:rsidRPr="00225408">
        <w:rPr>
          <w:rFonts w:asciiTheme="minorHAnsi" w:hAnsiTheme="minorHAnsi" w:cs="Arial"/>
          <w:sz w:val="22"/>
          <w:szCs w:val="22"/>
        </w:rPr>
        <w:t xml:space="preserve"> licence v rozsahu licenčních podmínek uvedených v této smlouvě. </w:t>
      </w:r>
    </w:p>
    <w:p w14:paraId="01A4D9C1" w14:textId="77777777" w:rsidR="00F02B24" w:rsidRPr="00225408" w:rsidRDefault="00F02B24" w:rsidP="00626CDB">
      <w:pPr>
        <w:pStyle w:val="Odstavecseseznamem"/>
        <w:numPr>
          <w:ilvl w:val="0"/>
          <w:numId w:val="9"/>
        </w:numPr>
        <w:ind w:left="567" w:hanging="567"/>
        <w:jc w:val="both"/>
        <w:rPr>
          <w:rFonts w:asciiTheme="minorHAnsi" w:hAnsiTheme="minorHAnsi" w:cs="Arial"/>
          <w:sz w:val="22"/>
          <w:szCs w:val="22"/>
        </w:rPr>
      </w:pPr>
      <w:r w:rsidRPr="00225408">
        <w:rPr>
          <w:rFonts w:asciiTheme="minorHAnsi" w:hAnsiTheme="minorHAnsi" w:cs="Arial"/>
          <w:sz w:val="22"/>
          <w:szCs w:val="22"/>
        </w:rPr>
        <w:t>Objednatel je oprávněn licenci nevyužít. Objednatel je oprávněn upravit nebo měnit výše popsané autor</w:t>
      </w:r>
      <w:r w:rsidR="00720C7B" w:rsidRPr="00225408">
        <w:rPr>
          <w:rFonts w:asciiTheme="minorHAnsi" w:hAnsiTheme="minorHAnsi" w:cs="Arial"/>
          <w:sz w:val="22"/>
          <w:szCs w:val="22"/>
        </w:rPr>
        <w:t>ské dílo nebo jeho část takovým způsobem, který nesníží hodnotu tohoto autorského díla.</w:t>
      </w:r>
    </w:p>
    <w:p w14:paraId="2C42836D" w14:textId="77777777" w:rsidR="00720C7B" w:rsidRPr="00225408" w:rsidRDefault="00720C7B" w:rsidP="00626CDB">
      <w:pPr>
        <w:pStyle w:val="Odstavecseseznamem"/>
        <w:numPr>
          <w:ilvl w:val="0"/>
          <w:numId w:val="9"/>
        </w:numPr>
        <w:ind w:left="567" w:hanging="567"/>
        <w:rPr>
          <w:rFonts w:asciiTheme="minorHAnsi" w:hAnsiTheme="minorHAnsi" w:cs="Arial"/>
          <w:sz w:val="22"/>
          <w:szCs w:val="22"/>
        </w:rPr>
      </w:pPr>
      <w:r w:rsidRPr="00225408">
        <w:rPr>
          <w:rFonts w:asciiTheme="minorHAnsi" w:hAnsiTheme="minorHAnsi" w:cs="Arial"/>
          <w:sz w:val="22"/>
          <w:szCs w:val="22"/>
        </w:rPr>
        <w:t xml:space="preserve">Objednatel je oprávněn v rámci poskytnuté licence užít autorské dílo zejména k: </w:t>
      </w:r>
    </w:p>
    <w:p w14:paraId="0EB8BCED" w14:textId="77777777" w:rsidR="004332EA" w:rsidRPr="00635D55" w:rsidRDefault="004332EA" w:rsidP="00626CDB">
      <w:pPr>
        <w:numPr>
          <w:ilvl w:val="0"/>
          <w:numId w:val="14"/>
        </w:numPr>
        <w:tabs>
          <w:tab w:val="left" w:pos="709"/>
        </w:tabs>
        <w:autoSpaceDE w:val="0"/>
        <w:jc w:val="both"/>
        <w:rPr>
          <w:rFonts w:asciiTheme="minorHAnsi" w:eastAsia="Calibri" w:hAnsiTheme="minorHAnsi" w:cs="Arial"/>
          <w:sz w:val="22"/>
          <w:szCs w:val="22"/>
        </w:rPr>
      </w:pPr>
      <w:r w:rsidRPr="00635D55">
        <w:rPr>
          <w:rFonts w:asciiTheme="minorHAnsi" w:eastAsia="Calibri" w:hAnsiTheme="minorHAnsi" w:cs="Arial"/>
          <w:sz w:val="22"/>
          <w:szCs w:val="22"/>
        </w:rPr>
        <w:t>ke zpracování projektové dokumentace a provedení díla, a to</w:t>
      </w:r>
    </w:p>
    <w:p w14:paraId="60348449" w14:textId="77777777" w:rsidR="004332EA" w:rsidRPr="00635D55" w:rsidRDefault="004332EA" w:rsidP="00626CDB">
      <w:pPr>
        <w:numPr>
          <w:ilvl w:val="0"/>
          <w:numId w:val="13"/>
        </w:numPr>
        <w:tabs>
          <w:tab w:val="left" w:pos="709"/>
        </w:tabs>
        <w:autoSpaceDE w:val="0"/>
        <w:ind w:left="1276" w:hanging="283"/>
        <w:jc w:val="both"/>
        <w:rPr>
          <w:rFonts w:asciiTheme="minorHAnsi" w:eastAsia="Calibri" w:hAnsiTheme="minorHAnsi" w:cs="Arial"/>
          <w:sz w:val="22"/>
          <w:szCs w:val="22"/>
        </w:rPr>
      </w:pPr>
      <w:r w:rsidRPr="00635D55">
        <w:rPr>
          <w:rFonts w:asciiTheme="minorHAnsi" w:eastAsia="Calibri" w:hAnsiTheme="minorHAnsi" w:cs="Arial"/>
          <w:sz w:val="22"/>
          <w:szCs w:val="22"/>
        </w:rPr>
        <w:t>ke stavebnímu řízení a pro vydání stavebního povolení,</w:t>
      </w:r>
    </w:p>
    <w:p w14:paraId="59C3BED8" w14:textId="77777777" w:rsidR="004332EA" w:rsidRPr="00635D55" w:rsidRDefault="004332EA" w:rsidP="00626CDB">
      <w:pPr>
        <w:numPr>
          <w:ilvl w:val="0"/>
          <w:numId w:val="13"/>
        </w:numPr>
        <w:tabs>
          <w:tab w:val="left" w:pos="709"/>
        </w:tabs>
        <w:autoSpaceDE w:val="0"/>
        <w:ind w:left="1276" w:hanging="283"/>
        <w:jc w:val="both"/>
        <w:rPr>
          <w:rFonts w:asciiTheme="minorHAnsi" w:eastAsia="Calibri" w:hAnsiTheme="minorHAnsi" w:cs="Arial"/>
          <w:sz w:val="22"/>
          <w:szCs w:val="22"/>
        </w:rPr>
      </w:pPr>
      <w:r w:rsidRPr="00635D55">
        <w:rPr>
          <w:rFonts w:asciiTheme="minorHAnsi" w:eastAsia="Calibri" w:hAnsiTheme="minorHAnsi" w:cs="Arial"/>
          <w:sz w:val="22"/>
          <w:szCs w:val="22"/>
        </w:rPr>
        <w:t>pro zhotovení dokumentace pro provádění stavby a pro výběr dodavatele stavby,</w:t>
      </w:r>
      <w:r w:rsidRPr="00635D55">
        <w:rPr>
          <w:rFonts w:asciiTheme="minorHAnsi" w:eastAsia="Calibri" w:hAnsiTheme="minorHAnsi" w:cs="Arial"/>
          <w:sz w:val="22"/>
          <w:szCs w:val="22"/>
        </w:rPr>
        <w:tab/>
      </w:r>
      <w:r w:rsidRPr="00635D55">
        <w:rPr>
          <w:rFonts w:asciiTheme="minorHAnsi" w:eastAsia="Calibri" w:hAnsiTheme="minorHAnsi" w:cs="Arial"/>
          <w:sz w:val="22"/>
          <w:szCs w:val="22"/>
        </w:rPr>
        <w:tab/>
      </w:r>
    </w:p>
    <w:p w14:paraId="457D5037" w14:textId="77777777" w:rsidR="004332EA" w:rsidRPr="00635D55" w:rsidRDefault="004332EA" w:rsidP="00626CDB">
      <w:pPr>
        <w:numPr>
          <w:ilvl w:val="0"/>
          <w:numId w:val="13"/>
        </w:numPr>
        <w:tabs>
          <w:tab w:val="left" w:pos="709"/>
        </w:tabs>
        <w:autoSpaceDE w:val="0"/>
        <w:ind w:left="1276" w:hanging="283"/>
        <w:jc w:val="both"/>
        <w:rPr>
          <w:rFonts w:asciiTheme="minorHAnsi" w:eastAsia="Calibri" w:hAnsiTheme="minorHAnsi" w:cs="Arial"/>
          <w:sz w:val="22"/>
          <w:szCs w:val="22"/>
        </w:rPr>
      </w:pPr>
      <w:r w:rsidRPr="00635D55">
        <w:rPr>
          <w:rFonts w:asciiTheme="minorHAnsi" w:eastAsia="Calibri" w:hAnsiTheme="minorHAnsi" w:cs="Arial"/>
          <w:sz w:val="22"/>
          <w:szCs w:val="22"/>
        </w:rPr>
        <w:t>pro účely provedení stavby samé, a to v celku nebo v části, a pro výkon souvisejícího autorského dozoru, popřípadě též jiné dokumentace nezbytné pro provedení stavby, jakožto rozmnoženiny autorského díla,</w:t>
      </w:r>
    </w:p>
    <w:p w14:paraId="737B2F76" w14:textId="77777777" w:rsidR="004332EA" w:rsidRPr="00635D55" w:rsidRDefault="004332EA" w:rsidP="00626CDB">
      <w:pPr>
        <w:numPr>
          <w:ilvl w:val="0"/>
          <w:numId w:val="13"/>
        </w:numPr>
        <w:tabs>
          <w:tab w:val="left" w:pos="709"/>
        </w:tabs>
        <w:autoSpaceDE w:val="0"/>
        <w:ind w:left="1276" w:hanging="283"/>
        <w:jc w:val="both"/>
        <w:rPr>
          <w:rFonts w:asciiTheme="minorHAnsi" w:eastAsia="Calibri" w:hAnsiTheme="minorHAnsi" w:cs="Arial"/>
          <w:sz w:val="22"/>
          <w:szCs w:val="22"/>
        </w:rPr>
      </w:pPr>
      <w:r w:rsidRPr="00635D55">
        <w:rPr>
          <w:rFonts w:asciiTheme="minorHAnsi" w:eastAsia="Calibri" w:hAnsiTheme="minorHAnsi" w:cs="Arial"/>
          <w:sz w:val="22"/>
          <w:szCs w:val="22"/>
        </w:rPr>
        <w:t>pro uvedení stavby do provozu a užívání, vypracování dokumentace skutečného provedení stavby a pro kolaudaci stavby,</w:t>
      </w:r>
    </w:p>
    <w:p w14:paraId="57D8A7C5" w14:textId="77777777" w:rsidR="004332EA" w:rsidRPr="00635D55" w:rsidRDefault="004332EA" w:rsidP="00626CDB">
      <w:pPr>
        <w:numPr>
          <w:ilvl w:val="0"/>
          <w:numId w:val="13"/>
        </w:numPr>
        <w:tabs>
          <w:tab w:val="left" w:pos="709"/>
        </w:tabs>
        <w:autoSpaceDE w:val="0"/>
        <w:ind w:left="1276" w:hanging="283"/>
        <w:jc w:val="both"/>
        <w:rPr>
          <w:rFonts w:asciiTheme="minorHAnsi" w:eastAsia="Calibri" w:hAnsiTheme="minorHAnsi" w:cs="Arial"/>
          <w:sz w:val="22"/>
          <w:szCs w:val="22"/>
        </w:rPr>
      </w:pPr>
      <w:r w:rsidRPr="00635D55">
        <w:rPr>
          <w:rFonts w:asciiTheme="minorHAnsi" w:eastAsia="Calibri" w:hAnsiTheme="minorHAnsi" w:cs="Arial"/>
          <w:sz w:val="22"/>
          <w:szCs w:val="22"/>
        </w:rPr>
        <w:t>nebo dle uvážení objednatele, pokud tím nebude porušen smysl a účel této smlouvy,</w:t>
      </w:r>
    </w:p>
    <w:p w14:paraId="2DA90B9B" w14:textId="77777777" w:rsidR="004332EA" w:rsidRPr="00635D55" w:rsidRDefault="004332EA" w:rsidP="000D101F">
      <w:pPr>
        <w:tabs>
          <w:tab w:val="left" w:pos="993"/>
        </w:tabs>
        <w:autoSpaceDE w:val="0"/>
        <w:ind w:left="993" w:hanging="426"/>
        <w:jc w:val="both"/>
        <w:rPr>
          <w:rFonts w:asciiTheme="minorHAnsi" w:eastAsia="Calibri" w:hAnsiTheme="minorHAnsi" w:cs="Arial"/>
          <w:sz w:val="22"/>
          <w:szCs w:val="22"/>
        </w:rPr>
      </w:pPr>
      <w:r w:rsidRPr="00635D55">
        <w:rPr>
          <w:rFonts w:asciiTheme="minorHAnsi" w:eastAsia="Calibri" w:hAnsiTheme="minorHAnsi" w:cs="Arial"/>
          <w:sz w:val="22"/>
          <w:szCs w:val="22"/>
        </w:rPr>
        <w:t xml:space="preserve">B) </w:t>
      </w:r>
      <w:r w:rsidR="000D101F">
        <w:rPr>
          <w:rFonts w:asciiTheme="minorHAnsi" w:eastAsia="Calibri" w:hAnsiTheme="minorHAnsi" w:cs="Arial"/>
          <w:sz w:val="22"/>
          <w:szCs w:val="22"/>
        </w:rPr>
        <w:tab/>
      </w:r>
      <w:r w:rsidRPr="00635D55">
        <w:rPr>
          <w:rFonts w:asciiTheme="minorHAnsi" w:eastAsia="Calibri" w:hAnsiTheme="minorHAnsi" w:cs="Arial"/>
          <w:sz w:val="22"/>
          <w:szCs w:val="22"/>
        </w:rPr>
        <w:t>užít autorské dílo pro potřeby marketingu, pro potřeby prezentace díla na veřejnosti, výstavách či jednotlivě u třetích osob v jakékoliv formě zachycené na jakémkoli nosiči nebo maketě,</w:t>
      </w:r>
    </w:p>
    <w:p w14:paraId="492F0762" w14:textId="77777777" w:rsidR="00720C7B" w:rsidRPr="00225408" w:rsidRDefault="004332EA" w:rsidP="000D101F">
      <w:pPr>
        <w:ind w:left="993" w:hanging="426"/>
        <w:rPr>
          <w:rFonts w:asciiTheme="minorHAnsi" w:hAnsiTheme="minorHAnsi" w:cs="Arial"/>
          <w:sz w:val="22"/>
          <w:szCs w:val="22"/>
        </w:rPr>
      </w:pPr>
      <w:r w:rsidRPr="00635D55">
        <w:rPr>
          <w:rFonts w:asciiTheme="minorHAnsi" w:eastAsia="Calibri" w:hAnsiTheme="minorHAnsi" w:cs="Arial"/>
          <w:sz w:val="22"/>
          <w:szCs w:val="22"/>
        </w:rPr>
        <w:t xml:space="preserve">C) </w:t>
      </w:r>
      <w:r w:rsidR="000D101F">
        <w:rPr>
          <w:rFonts w:asciiTheme="minorHAnsi" w:eastAsia="Calibri" w:hAnsiTheme="minorHAnsi" w:cs="Arial"/>
          <w:sz w:val="22"/>
          <w:szCs w:val="22"/>
        </w:rPr>
        <w:tab/>
      </w:r>
      <w:r w:rsidRPr="00635D55">
        <w:rPr>
          <w:rFonts w:asciiTheme="minorHAnsi" w:eastAsia="Calibri" w:hAnsiTheme="minorHAnsi" w:cs="Arial"/>
          <w:sz w:val="22"/>
          <w:szCs w:val="22"/>
        </w:rPr>
        <w:t>k pořízení jiných rozmnoženin a napodobenin díla nežli stavbu</w:t>
      </w:r>
      <w:r w:rsidRPr="00635D55">
        <w:rPr>
          <w:rFonts w:asciiTheme="minorHAnsi" w:eastAsia="Calibri" w:hAnsiTheme="minorHAnsi" w:cs="Arial"/>
          <w:color w:val="FF6600"/>
          <w:sz w:val="22"/>
          <w:szCs w:val="22"/>
        </w:rPr>
        <w:t xml:space="preserve"> </w:t>
      </w:r>
      <w:r w:rsidRPr="00635D55">
        <w:rPr>
          <w:rFonts w:asciiTheme="minorHAnsi" w:eastAsia="Calibri" w:hAnsiTheme="minorHAnsi" w:cs="Arial"/>
          <w:sz w:val="22"/>
          <w:szCs w:val="22"/>
        </w:rPr>
        <w:t>samou, a to trvale nebo dočasně jakýmikoliv prostředky a v jakékoliv formě s tím, že originál grafického zobrazení autorského díla je vlastnictvím autora, a za podmínky, že nebude takové užití v rozporu se smyslem a účelem této smlouvy a v rozporu s dobrými mravy.</w:t>
      </w:r>
    </w:p>
    <w:p w14:paraId="2C3B1EC8" w14:textId="1E7D3E34" w:rsidR="00720C7B" w:rsidRDefault="00720C7B" w:rsidP="00626CDB">
      <w:pPr>
        <w:pStyle w:val="Odstavecseseznamem"/>
        <w:numPr>
          <w:ilvl w:val="0"/>
          <w:numId w:val="9"/>
        </w:numPr>
        <w:ind w:left="567" w:hanging="567"/>
        <w:jc w:val="both"/>
        <w:rPr>
          <w:rFonts w:asciiTheme="minorHAnsi" w:hAnsiTheme="minorHAnsi" w:cs="Arial"/>
          <w:sz w:val="22"/>
          <w:szCs w:val="22"/>
        </w:rPr>
      </w:pPr>
      <w:r w:rsidRPr="00225408">
        <w:rPr>
          <w:rFonts w:asciiTheme="minorHAnsi" w:hAnsiTheme="minorHAnsi" w:cs="Arial"/>
          <w:sz w:val="22"/>
          <w:szCs w:val="22"/>
        </w:rPr>
        <w:t xml:space="preserve">Objednatel je oprávněn užívat dílo </w:t>
      </w:r>
      <w:r w:rsidR="00225408">
        <w:rPr>
          <w:rFonts w:asciiTheme="minorHAnsi" w:hAnsiTheme="minorHAnsi" w:cs="Arial"/>
          <w:sz w:val="22"/>
          <w:szCs w:val="22"/>
        </w:rPr>
        <w:t xml:space="preserve">nekomerčním způsobem </w:t>
      </w:r>
      <w:r w:rsidRPr="00225408">
        <w:rPr>
          <w:rFonts w:asciiTheme="minorHAnsi" w:hAnsiTheme="minorHAnsi" w:cs="Arial"/>
          <w:sz w:val="22"/>
          <w:szCs w:val="22"/>
        </w:rPr>
        <w:t xml:space="preserve">v souladu se zákonem a v souladu s podmínkami stanovenými touto smlouvou. </w:t>
      </w:r>
      <w:r w:rsidR="0084608C" w:rsidRPr="00225408">
        <w:rPr>
          <w:rFonts w:asciiTheme="minorHAnsi" w:hAnsiTheme="minorHAnsi" w:cs="Arial"/>
          <w:sz w:val="22"/>
          <w:szCs w:val="22"/>
        </w:rPr>
        <w:t xml:space="preserve">Objednatel je oprávněn přenechat či umožnit užití nehmotného majetku jako informace i jiným fyzickým nebo právnickým osobám, objednatel je povinen vždy uvést informace o tom, že zhotovitel je autorem díla. </w:t>
      </w:r>
      <w:r w:rsidRPr="00225408">
        <w:rPr>
          <w:rFonts w:asciiTheme="minorHAnsi" w:hAnsiTheme="minorHAnsi" w:cs="Arial"/>
          <w:sz w:val="22"/>
          <w:szCs w:val="22"/>
        </w:rPr>
        <w:t xml:space="preserve"> </w:t>
      </w:r>
    </w:p>
    <w:p w14:paraId="45C80198" w14:textId="77777777" w:rsidR="009C5EBE" w:rsidRPr="00430FC8" w:rsidRDefault="009C5EBE" w:rsidP="00430FC8">
      <w:pPr>
        <w:ind w:left="360"/>
        <w:jc w:val="both"/>
        <w:rPr>
          <w:rFonts w:asciiTheme="minorHAnsi" w:hAnsiTheme="minorHAnsi" w:cs="Arial"/>
          <w:sz w:val="22"/>
          <w:szCs w:val="22"/>
        </w:rPr>
      </w:pPr>
    </w:p>
    <w:p w14:paraId="7318B2DF" w14:textId="18FB61C1" w:rsidR="00D72B87" w:rsidRPr="00432C62" w:rsidRDefault="009C5EBE" w:rsidP="008825C8">
      <w:pPr>
        <w:ind w:left="426" w:hanging="426"/>
        <w:jc w:val="center"/>
        <w:rPr>
          <w:rFonts w:asciiTheme="minorHAnsi" w:hAnsiTheme="minorHAnsi" w:cs="Arial"/>
          <w:b/>
          <w:sz w:val="22"/>
          <w:szCs w:val="22"/>
        </w:rPr>
      </w:pPr>
      <w:r>
        <w:rPr>
          <w:rFonts w:asciiTheme="minorHAnsi" w:hAnsiTheme="minorHAnsi" w:cs="Arial"/>
          <w:b/>
          <w:sz w:val="22"/>
          <w:szCs w:val="22"/>
        </w:rPr>
        <w:t xml:space="preserve">Článek </w:t>
      </w:r>
      <w:r w:rsidR="00432C62" w:rsidRPr="00432C62">
        <w:rPr>
          <w:rFonts w:asciiTheme="minorHAnsi" w:hAnsiTheme="minorHAnsi" w:cs="Arial"/>
          <w:b/>
          <w:sz w:val="22"/>
          <w:szCs w:val="22"/>
        </w:rPr>
        <w:t>VI.</w:t>
      </w:r>
    </w:p>
    <w:p w14:paraId="15931B83" w14:textId="77777777" w:rsidR="008825C8" w:rsidRPr="00432C62" w:rsidRDefault="008825C8" w:rsidP="008825C8">
      <w:pPr>
        <w:ind w:left="426" w:hanging="426"/>
        <w:jc w:val="center"/>
        <w:rPr>
          <w:rFonts w:asciiTheme="minorHAnsi" w:hAnsiTheme="minorHAnsi" w:cs="Arial"/>
          <w:b/>
          <w:bCs/>
          <w:sz w:val="22"/>
          <w:szCs w:val="22"/>
        </w:rPr>
      </w:pPr>
      <w:r w:rsidRPr="00432C62">
        <w:rPr>
          <w:rFonts w:asciiTheme="minorHAnsi" w:hAnsiTheme="minorHAnsi" w:cs="Arial"/>
          <w:b/>
          <w:sz w:val="22"/>
          <w:szCs w:val="22"/>
        </w:rPr>
        <w:t xml:space="preserve">Cena díla </w:t>
      </w:r>
    </w:p>
    <w:p w14:paraId="479325DD" w14:textId="77777777" w:rsidR="008825C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z w:val="18"/>
          <w:szCs w:val="18"/>
        </w:rPr>
      </w:pPr>
    </w:p>
    <w:p w14:paraId="73206EBE" w14:textId="77777777" w:rsidR="004332EA" w:rsidRPr="00635D55" w:rsidRDefault="008825C8" w:rsidP="00430FC8">
      <w:pPr>
        <w:pStyle w:val="Odstavecseseznamem"/>
        <w:widowControl w:val="0"/>
        <w:numPr>
          <w:ilvl w:val="0"/>
          <w:numId w:val="31"/>
        </w:numPr>
        <w:tabs>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Cs/>
          <w:sz w:val="22"/>
          <w:szCs w:val="22"/>
        </w:rPr>
      </w:pPr>
      <w:r w:rsidRPr="00635D55">
        <w:rPr>
          <w:rFonts w:asciiTheme="minorHAnsi" w:hAnsiTheme="minorHAnsi" w:cs="Arial"/>
          <w:bCs/>
          <w:sz w:val="22"/>
          <w:szCs w:val="22"/>
        </w:rPr>
        <w:t>Na základě nabídky zhotovitele v zadávacím řízení účastníci mezi sebou sjednali pevnou cenu předmětu smlouvy a činí částku v českých korunách</w:t>
      </w:r>
      <w:r w:rsidR="00DF2CC6" w:rsidRPr="00635D55">
        <w:rPr>
          <w:rFonts w:asciiTheme="minorHAnsi" w:hAnsiTheme="minorHAnsi" w:cs="Arial"/>
          <w:bCs/>
          <w:sz w:val="22"/>
          <w:szCs w:val="22"/>
        </w:rPr>
        <w:t xml:space="preserve"> ve výši </w:t>
      </w:r>
    </w:p>
    <w:p w14:paraId="3E455899" w14:textId="77777777" w:rsidR="004332EA" w:rsidRDefault="004332EA" w:rsidP="00430FC8">
      <w:pPr>
        <w:pStyle w:val="Zkladntext"/>
        <w:ind w:left="567" w:hanging="567"/>
        <w:rPr>
          <w:rFonts w:ascii="Arial" w:hAnsi="Arial" w:cs="Arial"/>
          <w:b/>
          <w:sz w:val="18"/>
          <w:szCs w:val="18"/>
        </w:rPr>
      </w:pPr>
    </w:p>
    <w:p w14:paraId="479F396E" w14:textId="4D375944" w:rsidR="001D3321" w:rsidRPr="00474FCD" w:rsidRDefault="005B2E3F" w:rsidP="001D3321">
      <w:pPr>
        <w:pStyle w:val="Zkladntext"/>
        <w:ind w:left="567" w:hanging="567"/>
        <w:jc w:val="center"/>
        <w:rPr>
          <w:rFonts w:asciiTheme="minorHAnsi" w:hAnsiTheme="minorHAnsi" w:cs="Arial"/>
          <w:b/>
          <w:sz w:val="22"/>
          <w:szCs w:val="22"/>
        </w:rPr>
      </w:pPr>
      <w:r w:rsidRPr="005B2E3F">
        <w:rPr>
          <w:rFonts w:asciiTheme="minorHAnsi" w:hAnsiTheme="minorHAnsi" w:cs="Arial"/>
          <w:b/>
          <w:sz w:val="22"/>
          <w:szCs w:val="22"/>
        </w:rPr>
        <w:t>303.591,-</w:t>
      </w:r>
      <w:r w:rsidR="001D3321" w:rsidRPr="00930BD7">
        <w:rPr>
          <w:rFonts w:asciiTheme="minorHAnsi" w:hAnsiTheme="minorHAnsi"/>
          <w:sz w:val="22"/>
          <w:szCs w:val="22"/>
        </w:rPr>
        <w:t xml:space="preserve"> </w:t>
      </w:r>
      <w:r w:rsidR="001D3321" w:rsidRPr="00474FCD">
        <w:rPr>
          <w:rFonts w:asciiTheme="minorHAnsi" w:hAnsiTheme="minorHAnsi" w:cs="Arial"/>
          <w:b/>
          <w:sz w:val="22"/>
          <w:szCs w:val="22"/>
        </w:rPr>
        <w:t>Kč bez DPH</w:t>
      </w:r>
      <w:r>
        <w:rPr>
          <w:rFonts w:asciiTheme="minorHAnsi" w:hAnsiTheme="minorHAnsi" w:cs="Arial"/>
          <w:b/>
          <w:sz w:val="22"/>
          <w:szCs w:val="22"/>
        </w:rPr>
        <w:t xml:space="preserve"> + 63.754,11</w:t>
      </w:r>
      <w:r w:rsidR="001D3321" w:rsidRPr="00474FCD">
        <w:rPr>
          <w:rFonts w:asciiTheme="minorHAnsi" w:hAnsiTheme="minorHAnsi" w:cs="Arial"/>
          <w:b/>
          <w:sz w:val="22"/>
          <w:szCs w:val="22"/>
        </w:rPr>
        <w:t xml:space="preserve">Kč DPH 21% </w:t>
      </w:r>
      <w:r w:rsidRPr="00383975">
        <w:rPr>
          <w:rFonts w:asciiTheme="minorHAnsi" w:hAnsiTheme="minorHAnsi" w:cs="Arial"/>
          <w:b/>
          <w:sz w:val="22"/>
          <w:szCs w:val="22"/>
        </w:rPr>
        <w:t>= 367.345,11</w:t>
      </w:r>
      <w:r w:rsidR="001D3321" w:rsidRPr="00474FCD">
        <w:rPr>
          <w:rFonts w:asciiTheme="minorHAnsi" w:hAnsiTheme="minorHAnsi" w:cs="Arial"/>
          <w:b/>
          <w:sz w:val="22"/>
          <w:szCs w:val="22"/>
        </w:rPr>
        <w:t xml:space="preserve"> Kč včetně DPH</w:t>
      </w:r>
    </w:p>
    <w:p w14:paraId="426B034F" w14:textId="611DE55B" w:rsidR="001D3321" w:rsidRDefault="001D3321" w:rsidP="001D3321">
      <w:pPr>
        <w:pStyle w:val="Zkladntext"/>
        <w:ind w:left="567" w:hanging="567"/>
        <w:jc w:val="center"/>
        <w:rPr>
          <w:rFonts w:asciiTheme="minorHAnsi" w:hAnsiTheme="minorHAnsi" w:cs="Arial"/>
          <w:b/>
          <w:sz w:val="22"/>
          <w:szCs w:val="22"/>
        </w:rPr>
      </w:pPr>
      <w:r>
        <w:rPr>
          <w:rFonts w:asciiTheme="minorHAnsi" w:hAnsiTheme="minorHAnsi" w:cs="Arial"/>
          <w:b/>
          <w:sz w:val="22"/>
          <w:szCs w:val="22"/>
        </w:rPr>
        <w:t xml:space="preserve">(slovy: </w:t>
      </w:r>
      <w:proofErr w:type="spellStart"/>
      <w:r w:rsidR="00383975" w:rsidRPr="00383975">
        <w:rPr>
          <w:rFonts w:asciiTheme="minorHAnsi" w:hAnsiTheme="minorHAnsi" w:cs="Arial"/>
          <w:b/>
          <w:sz w:val="22"/>
          <w:szCs w:val="22"/>
        </w:rPr>
        <w:t>třistašedesátsedmtisíctřistačtyřicetpět</w:t>
      </w:r>
      <w:proofErr w:type="spellEnd"/>
      <w:r w:rsidRPr="00474FCD">
        <w:rPr>
          <w:rFonts w:asciiTheme="minorHAnsi" w:hAnsiTheme="minorHAnsi" w:cs="Arial"/>
          <w:b/>
          <w:sz w:val="22"/>
          <w:szCs w:val="22"/>
        </w:rPr>
        <w:t xml:space="preserve"> korun českých</w:t>
      </w:r>
      <w:r w:rsidR="00383975">
        <w:rPr>
          <w:rFonts w:asciiTheme="minorHAnsi" w:hAnsiTheme="minorHAnsi" w:cs="Arial"/>
          <w:b/>
          <w:sz w:val="22"/>
          <w:szCs w:val="22"/>
        </w:rPr>
        <w:t xml:space="preserve"> a jedenáct haléřů </w:t>
      </w:r>
      <w:r w:rsidRPr="00474FCD">
        <w:rPr>
          <w:rFonts w:asciiTheme="minorHAnsi" w:hAnsiTheme="minorHAnsi" w:cs="Arial"/>
          <w:b/>
          <w:sz w:val="22"/>
          <w:szCs w:val="22"/>
        </w:rPr>
        <w:t>včetně DPH)</w:t>
      </w:r>
    </w:p>
    <w:p w14:paraId="3B7B8464" w14:textId="13D3E41D" w:rsidR="004332EA" w:rsidRPr="00E3301B" w:rsidRDefault="0027764B" w:rsidP="00CE3197">
      <w:pPr>
        <w:pStyle w:val="Zkladntext"/>
        <w:ind w:left="567" w:hanging="567"/>
        <w:rPr>
          <w:rFonts w:asciiTheme="minorHAnsi" w:hAnsiTheme="minorHAnsi" w:cs="Arial"/>
          <w:b/>
          <w:sz w:val="22"/>
          <w:szCs w:val="22"/>
        </w:rPr>
      </w:pPr>
      <w:r>
        <w:rPr>
          <w:rFonts w:asciiTheme="minorHAnsi" w:hAnsiTheme="minorHAnsi" w:cs="Arial"/>
          <w:b/>
          <w:sz w:val="22"/>
          <w:szCs w:val="22"/>
        </w:rPr>
        <w:tab/>
      </w:r>
    </w:p>
    <w:p w14:paraId="4207992C" w14:textId="5C5DCF13" w:rsidR="008825C8" w:rsidRPr="0027764B" w:rsidRDefault="0013163E" w:rsidP="0027764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sz w:val="22"/>
          <w:szCs w:val="22"/>
        </w:rPr>
      </w:pPr>
      <w:r w:rsidRPr="00430FC8">
        <w:rPr>
          <w:rFonts w:asciiTheme="minorHAnsi" w:hAnsiTheme="minorHAnsi" w:cs="Arial"/>
          <w:sz w:val="22"/>
          <w:szCs w:val="22"/>
          <w:shd w:val="clear" w:color="auto" w:fill="FFFFFF"/>
        </w:rPr>
        <w:t xml:space="preserve">Tato </w:t>
      </w:r>
      <w:r w:rsidR="004332EA" w:rsidRPr="00430FC8">
        <w:rPr>
          <w:rFonts w:asciiTheme="minorHAnsi" w:hAnsiTheme="minorHAnsi" w:cs="Arial"/>
          <w:sz w:val="22"/>
          <w:szCs w:val="22"/>
          <w:shd w:val="clear" w:color="auto" w:fill="FFFFFF"/>
        </w:rPr>
        <w:t xml:space="preserve">stanovená cena díla je konečná a nepřekročitelná </w:t>
      </w:r>
      <w:r w:rsidR="004332EA" w:rsidRPr="00430FC8">
        <w:rPr>
          <w:rFonts w:asciiTheme="minorHAnsi" w:hAnsiTheme="minorHAnsi" w:cs="Arial"/>
          <w:sz w:val="22"/>
          <w:szCs w:val="22"/>
        </w:rPr>
        <w:t>a obsah</w:t>
      </w:r>
      <w:r w:rsidR="00F74A63" w:rsidRPr="00430FC8">
        <w:rPr>
          <w:rFonts w:asciiTheme="minorHAnsi" w:hAnsiTheme="minorHAnsi" w:cs="Arial"/>
          <w:sz w:val="22"/>
          <w:szCs w:val="22"/>
        </w:rPr>
        <w:t xml:space="preserve">uje všechny složky ceny, daně a </w:t>
      </w:r>
      <w:r w:rsidR="004332EA" w:rsidRPr="00430FC8">
        <w:rPr>
          <w:rFonts w:asciiTheme="minorHAnsi" w:hAnsiTheme="minorHAnsi" w:cs="Arial"/>
          <w:sz w:val="22"/>
          <w:szCs w:val="22"/>
        </w:rPr>
        <w:t>poplatky podle zákona o cenách.</w:t>
      </w:r>
    </w:p>
    <w:p w14:paraId="388BF48B" w14:textId="4EDC90EC" w:rsidR="00044615" w:rsidRPr="00430FC8" w:rsidRDefault="005231F1" w:rsidP="00430FC8">
      <w:pPr>
        <w:pStyle w:val="Odstavecseseznamem"/>
        <w:widowControl w:val="0"/>
        <w:numPr>
          <w:ilvl w:val="0"/>
          <w:numId w:val="31"/>
        </w:numPr>
        <w:tabs>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2"/>
          <w:szCs w:val="22"/>
          <w:shd w:val="clear" w:color="auto" w:fill="FFFF00"/>
        </w:rPr>
      </w:pPr>
      <w:r w:rsidRPr="00430FC8">
        <w:rPr>
          <w:rFonts w:asciiTheme="minorHAnsi" w:hAnsiTheme="minorHAnsi" w:cs="Arial"/>
          <w:sz w:val="22"/>
          <w:szCs w:val="22"/>
          <w:shd w:val="clear" w:color="auto" w:fill="FFFFFF"/>
        </w:rPr>
        <w:t xml:space="preserve">Zhotovitel prohlašuje, že se před podpisem této smlouvy seznámil se všemi skutečnostmi a podmínkami, </w:t>
      </w:r>
      <w:r w:rsidR="003D48BE" w:rsidRPr="00430FC8">
        <w:rPr>
          <w:rFonts w:asciiTheme="minorHAnsi" w:hAnsiTheme="minorHAnsi" w:cs="Arial"/>
          <w:sz w:val="22"/>
          <w:szCs w:val="22"/>
          <w:shd w:val="clear" w:color="auto" w:fill="FFFFFF"/>
        </w:rPr>
        <w:t>které měl a mohl při své odbornosti předpokládat, a které mohou mít vliv na cenovou nabídku – cenu předmětu smlouvy.  Tyto skutečnosti a podmínky zhotovitel z</w:t>
      </w:r>
      <w:r w:rsidR="00044615" w:rsidRPr="00430FC8">
        <w:rPr>
          <w:rFonts w:asciiTheme="minorHAnsi" w:hAnsiTheme="minorHAnsi" w:cs="Arial"/>
          <w:sz w:val="22"/>
          <w:szCs w:val="22"/>
          <w:shd w:val="clear" w:color="auto" w:fill="FFFFFF"/>
        </w:rPr>
        <w:t>ahrnul do cenové nabídky.</w:t>
      </w:r>
    </w:p>
    <w:p w14:paraId="6C313DE1" w14:textId="54E39FDC" w:rsidR="008825C8" w:rsidRPr="009555D5" w:rsidRDefault="008825C8" w:rsidP="00430FC8">
      <w:pPr>
        <w:pStyle w:val="Zkladntext"/>
        <w:numPr>
          <w:ilvl w:val="0"/>
          <w:numId w:val="31"/>
        </w:numPr>
        <w:tabs>
          <w:tab w:val="clear" w:pos="567"/>
          <w:tab w:val="clear" w:pos="1134"/>
          <w:tab w:val="left" w:pos="0"/>
        </w:tabs>
        <w:ind w:left="567" w:hanging="567"/>
        <w:rPr>
          <w:rFonts w:asciiTheme="minorHAnsi" w:hAnsiTheme="minorHAnsi" w:cs="Arial"/>
          <w:sz w:val="22"/>
          <w:szCs w:val="22"/>
        </w:rPr>
      </w:pPr>
      <w:r w:rsidRPr="009555D5">
        <w:rPr>
          <w:rFonts w:asciiTheme="minorHAnsi" w:hAnsiTheme="minorHAnsi" w:cs="Arial"/>
          <w:sz w:val="22"/>
          <w:szCs w:val="22"/>
        </w:rPr>
        <w:t>V ceně jsou zahrnuty veškeré práce, dodávky, výkony a služby nutné ke zhotovení díla, specifikovaného v čl. II. smlouvy. V ceně jsou dále zahrnuty i veškeré další případné nutné projektové náklady na provedení díla.</w:t>
      </w:r>
      <w:r w:rsidR="00044615">
        <w:rPr>
          <w:rFonts w:asciiTheme="minorHAnsi" w:hAnsiTheme="minorHAnsi" w:cs="Arial"/>
          <w:sz w:val="22"/>
          <w:szCs w:val="22"/>
        </w:rPr>
        <w:t xml:space="preserve"> Zhotovitel není oprávněn požadovat zvýšení ceny v důsledku chybného, nepřesného nebo neúplného ocenění, jelikož povinností zhotovitele bylo před zpracováním cenové nabídky prověřit správnost a úplnost všech předložených dokladů </w:t>
      </w:r>
      <w:r w:rsidR="0008056A">
        <w:rPr>
          <w:rFonts w:asciiTheme="minorHAnsi" w:hAnsiTheme="minorHAnsi" w:cs="Arial"/>
          <w:sz w:val="22"/>
          <w:szCs w:val="22"/>
        </w:rPr>
        <w:br/>
      </w:r>
      <w:r w:rsidR="00044615">
        <w:rPr>
          <w:rFonts w:asciiTheme="minorHAnsi" w:hAnsiTheme="minorHAnsi" w:cs="Arial"/>
          <w:sz w:val="22"/>
          <w:szCs w:val="22"/>
        </w:rPr>
        <w:t xml:space="preserve">a odborné posouzení všech skutečností a podmínek s realizací díla souvisejících. </w:t>
      </w:r>
    </w:p>
    <w:p w14:paraId="381FC239" w14:textId="77777777" w:rsidR="008825C8" w:rsidRPr="002661AE" w:rsidRDefault="008825C8" w:rsidP="00430FC8">
      <w:pPr>
        <w:pStyle w:val="Zkladntext"/>
        <w:numPr>
          <w:ilvl w:val="0"/>
          <w:numId w:val="31"/>
        </w:numPr>
        <w:tabs>
          <w:tab w:val="clear" w:pos="1134"/>
        </w:tabs>
        <w:ind w:left="567" w:hanging="567"/>
        <w:rPr>
          <w:rFonts w:asciiTheme="minorHAnsi" w:hAnsiTheme="minorHAnsi" w:cs="Arial"/>
          <w:sz w:val="22"/>
          <w:szCs w:val="22"/>
        </w:rPr>
      </w:pPr>
      <w:r w:rsidRPr="002661AE">
        <w:rPr>
          <w:rFonts w:asciiTheme="minorHAnsi" w:hAnsiTheme="minorHAnsi" w:cs="Arial"/>
          <w:sz w:val="22"/>
          <w:szCs w:val="22"/>
        </w:rPr>
        <w:t xml:space="preserve">DPH </w:t>
      </w:r>
      <w:r w:rsidR="00806687">
        <w:rPr>
          <w:rFonts w:asciiTheme="minorHAnsi" w:hAnsiTheme="minorHAnsi" w:cs="Arial"/>
          <w:sz w:val="22"/>
          <w:szCs w:val="22"/>
        </w:rPr>
        <w:t xml:space="preserve">se připočítává </w:t>
      </w:r>
      <w:r w:rsidRPr="002661AE">
        <w:rPr>
          <w:rFonts w:asciiTheme="minorHAnsi" w:hAnsiTheme="minorHAnsi" w:cs="Arial"/>
          <w:sz w:val="22"/>
          <w:szCs w:val="22"/>
        </w:rPr>
        <w:t>v sazbě aktuální v den uskutečnění zdanitelného plnění.</w:t>
      </w:r>
    </w:p>
    <w:p w14:paraId="356AC452" w14:textId="201D1E68" w:rsidR="002661AE" w:rsidRDefault="008825C8" w:rsidP="00430FC8">
      <w:pPr>
        <w:pStyle w:val="Zkladntext"/>
        <w:keepNext/>
        <w:numPr>
          <w:ilvl w:val="0"/>
          <w:numId w:val="31"/>
        </w:numPr>
        <w:tabs>
          <w:tab w:val="clear" w:pos="1134"/>
        </w:tabs>
        <w:ind w:left="567" w:hanging="567"/>
        <w:rPr>
          <w:rFonts w:asciiTheme="minorHAnsi" w:hAnsiTheme="minorHAnsi" w:cs="Arial"/>
          <w:sz w:val="22"/>
          <w:szCs w:val="22"/>
        </w:rPr>
      </w:pPr>
      <w:r w:rsidRPr="009555D5">
        <w:rPr>
          <w:rFonts w:asciiTheme="minorHAnsi" w:hAnsiTheme="minorHAnsi" w:cs="Arial"/>
          <w:sz w:val="22"/>
          <w:szCs w:val="22"/>
        </w:rPr>
        <w:t>Objednatel neposkytuje zhotoviteli žádné zálohy.</w:t>
      </w:r>
    </w:p>
    <w:p w14:paraId="5D301F45" w14:textId="69F58ECE" w:rsidR="0027764B" w:rsidRPr="0027764B" w:rsidRDefault="008825C8" w:rsidP="0027764B">
      <w:pPr>
        <w:pStyle w:val="Zkladntext"/>
        <w:keepNext/>
        <w:numPr>
          <w:ilvl w:val="0"/>
          <w:numId w:val="31"/>
        </w:numPr>
        <w:tabs>
          <w:tab w:val="clear" w:pos="1134"/>
        </w:tabs>
        <w:ind w:left="567" w:hanging="567"/>
        <w:rPr>
          <w:rFonts w:asciiTheme="minorHAnsi" w:hAnsiTheme="minorHAnsi" w:cs="Arial"/>
          <w:sz w:val="22"/>
          <w:szCs w:val="22"/>
        </w:rPr>
      </w:pPr>
      <w:r w:rsidRPr="007104BF">
        <w:rPr>
          <w:rFonts w:asciiTheme="minorHAnsi" w:hAnsiTheme="minorHAnsi" w:cs="Arial"/>
          <w:sz w:val="22"/>
          <w:szCs w:val="22"/>
        </w:rPr>
        <w:t xml:space="preserve">Pokud dojde při realizaci díla k jakýmkoliv doplňkům nebo rozšíření </w:t>
      </w:r>
      <w:r w:rsidR="00975E66">
        <w:rPr>
          <w:rFonts w:asciiTheme="minorHAnsi" w:hAnsiTheme="minorHAnsi" w:cs="Arial"/>
          <w:sz w:val="22"/>
          <w:szCs w:val="22"/>
        </w:rPr>
        <w:t xml:space="preserve">či zúžení </w:t>
      </w:r>
      <w:r w:rsidRPr="007104BF">
        <w:rPr>
          <w:rFonts w:asciiTheme="minorHAnsi" w:hAnsiTheme="minorHAnsi" w:cs="Arial"/>
          <w:sz w:val="22"/>
          <w:szCs w:val="22"/>
        </w:rPr>
        <w:t>rozsahu předmětu díla na základě požadavku objednatele nebo na základě dohody s ním, bude toto předmětem písemného dodatku ke smlouvě. Teprve poté má zhotovitel právo na realizaci těchto změn a na jejich úhradu.</w:t>
      </w:r>
    </w:p>
    <w:p w14:paraId="246A93B5" w14:textId="77777777" w:rsidR="00CE3197" w:rsidRDefault="00CE3197" w:rsidP="008825C8">
      <w:pPr>
        <w:jc w:val="both"/>
        <w:rPr>
          <w:rFonts w:ascii="Arial" w:hAnsi="Arial" w:cs="Arial"/>
          <w:sz w:val="18"/>
          <w:szCs w:val="18"/>
        </w:rPr>
      </w:pPr>
    </w:p>
    <w:p w14:paraId="18ABA038" w14:textId="77777777" w:rsidR="00CE3197" w:rsidRDefault="00CE3197" w:rsidP="008825C8">
      <w:pPr>
        <w:jc w:val="both"/>
        <w:rPr>
          <w:rFonts w:ascii="Arial" w:hAnsi="Arial" w:cs="Arial"/>
          <w:sz w:val="18"/>
          <w:szCs w:val="18"/>
        </w:rPr>
      </w:pPr>
    </w:p>
    <w:p w14:paraId="0B2E36A0" w14:textId="77777777" w:rsidR="00CE3197" w:rsidRDefault="00CE3197" w:rsidP="008825C8">
      <w:pPr>
        <w:jc w:val="both"/>
        <w:rPr>
          <w:rFonts w:ascii="Arial" w:hAnsi="Arial" w:cs="Arial"/>
          <w:sz w:val="18"/>
          <w:szCs w:val="18"/>
        </w:rPr>
      </w:pPr>
    </w:p>
    <w:p w14:paraId="06F24709" w14:textId="77777777" w:rsidR="00CE3197" w:rsidRDefault="00CE3197" w:rsidP="008825C8">
      <w:pPr>
        <w:jc w:val="both"/>
        <w:rPr>
          <w:rFonts w:ascii="Arial" w:hAnsi="Arial" w:cs="Arial"/>
          <w:sz w:val="18"/>
          <w:szCs w:val="18"/>
        </w:rPr>
      </w:pPr>
    </w:p>
    <w:p w14:paraId="179BCC82" w14:textId="77777777" w:rsidR="00CE3197" w:rsidRDefault="00CE3197" w:rsidP="008825C8">
      <w:pPr>
        <w:jc w:val="both"/>
        <w:rPr>
          <w:rFonts w:ascii="Arial" w:hAnsi="Arial" w:cs="Arial"/>
          <w:sz w:val="18"/>
          <w:szCs w:val="18"/>
        </w:rPr>
      </w:pPr>
    </w:p>
    <w:p w14:paraId="5A2F4D5D" w14:textId="7E553EC9" w:rsidR="008825C8" w:rsidRPr="00432C62" w:rsidRDefault="00C073C6" w:rsidP="008825C8">
      <w:pPr>
        <w:jc w:val="center"/>
        <w:rPr>
          <w:rFonts w:asciiTheme="minorHAnsi" w:hAnsiTheme="minorHAnsi" w:cs="Arial"/>
          <w:b/>
          <w:sz w:val="22"/>
          <w:szCs w:val="22"/>
        </w:rPr>
      </w:pPr>
      <w:r>
        <w:rPr>
          <w:rFonts w:asciiTheme="minorHAnsi" w:hAnsiTheme="minorHAnsi" w:cs="Arial"/>
          <w:b/>
          <w:sz w:val="22"/>
          <w:szCs w:val="22"/>
        </w:rPr>
        <w:t xml:space="preserve">Článek </w:t>
      </w:r>
      <w:r w:rsidR="008825C8" w:rsidRPr="00432C62">
        <w:rPr>
          <w:rFonts w:asciiTheme="minorHAnsi" w:hAnsiTheme="minorHAnsi" w:cs="Arial"/>
          <w:b/>
          <w:sz w:val="22"/>
          <w:szCs w:val="22"/>
        </w:rPr>
        <w:t>VII.</w:t>
      </w:r>
    </w:p>
    <w:p w14:paraId="63B7DFD8" w14:textId="77777777" w:rsidR="008825C8" w:rsidRPr="00432C62"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432C62">
        <w:rPr>
          <w:rFonts w:asciiTheme="minorHAnsi" w:hAnsiTheme="minorHAnsi" w:cs="Arial"/>
          <w:b/>
          <w:sz w:val="22"/>
          <w:szCs w:val="22"/>
        </w:rPr>
        <w:t>Platební podmínky</w:t>
      </w:r>
    </w:p>
    <w:p w14:paraId="2013535D" w14:textId="77777777" w:rsidR="008825C8" w:rsidRDefault="008825C8" w:rsidP="008825C8">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p>
    <w:p w14:paraId="2071CDDC" w14:textId="46D0498B" w:rsidR="007104BF" w:rsidRDefault="007104BF" w:rsidP="00430FC8">
      <w:pPr>
        <w:pStyle w:val="Zkladntext"/>
        <w:numPr>
          <w:ilvl w:val="1"/>
          <w:numId w:val="14"/>
        </w:numPr>
        <w:tabs>
          <w:tab w:val="clear" w:pos="567"/>
          <w:tab w:val="clear" w:pos="1701"/>
          <w:tab w:val="left" w:pos="1276"/>
        </w:tabs>
        <w:snapToGrid/>
        <w:ind w:left="567" w:hanging="567"/>
        <w:rPr>
          <w:rFonts w:asciiTheme="minorHAnsi" w:hAnsiTheme="minorHAnsi" w:cs="Arial"/>
          <w:sz w:val="22"/>
          <w:szCs w:val="22"/>
        </w:rPr>
      </w:pPr>
      <w:r w:rsidRPr="00635D55">
        <w:rPr>
          <w:rFonts w:asciiTheme="minorHAnsi" w:hAnsiTheme="minorHAnsi" w:cs="Arial"/>
          <w:sz w:val="22"/>
          <w:szCs w:val="22"/>
        </w:rPr>
        <w:t>Smluvní strany se dohodly</w:t>
      </w:r>
      <w:r w:rsidR="008825C8" w:rsidRPr="00635D55">
        <w:rPr>
          <w:rFonts w:asciiTheme="minorHAnsi" w:hAnsiTheme="minorHAnsi" w:cs="Arial"/>
          <w:sz w:val="22"/>
          <w:szCs w:val="22"/>
        </w:rPr>
        <w:t xml:space="preserve">, že cena díla </w:t>
      </w:r>
      <w:r w:rsidR="00C073C6">
        <w:rPr>
          <w:rFonts w:asciiTheme="minorHAnsi" w:hAnsiTheme="minorHAnsi" w:cs="Arial"/>
          <w:sz w:val="22"/>
          <w:szCs w:val="22"/>
        </w:rPr>
        <w:t>bude uhrazena po dokončení a předání díla (projektové dokumentace a položkového rozpočtu</w:t>
      </w:r>
      <w:r w:rsidR="004C1B49">
        <w:rPr>
          <w:rFonts w:asciiTheme="minorHAnsi" w:hAnsiTheme="minorHAnsi" w:cs="Arial"/>
          <w:sz w:val="22"/>
          <w:szCs w:val="22"/>
        </w:rPr>
        <w:t>)</w:t>
      </w:r>
      <w:r w:rsidR="00C073C6">
        <w:rPr>
          <w:rFonts w:asciiTheme="minorHAnsi" w:hAnsiTheme="minorHAnsi" w:cs="Arial"/>
          <w:sz w:val="22"/>
          <w:szCs w:val="22"/>
        </w:rPr>
        <w:t xml:space="preserve"> a uplynutí lhůty podle čl. IV. odst. 3 </w:t>
      </w:r>
      <w:proofErr w:type="gramStart"/>
      <w:r w:rsidR="00C073C6">
        <w:rPr>
          <w:rFonts w:asciiTheme="minorHAnsi" w:hAnsiTheme="minorHAnsi" w:cs="Arial"/>
          <w:sz w:val="22"/>
          <w:szCs w:val="22"/>
        </w:rPr>
        <w:t>této</w:t>
      </w:r>
      <w:proofErr w:type="gramEnd"/>
      <w:r w:rsidR="00C073C6">
        <w:rPr>
          <w:rFonts w:asciiTheme="minorHAnsi" w:hAnsiTheme="minorHAnsi" w:cs="Arial"/>
          <w:sz w:val="22"/>
          <w:szCs w:val="22"/>
        </w:rPr>
        <w:t xml:space="preserve"> smlouvy, </w:t>
      </w:r>
      <w:r w:rsidR="00C073C6">
        <w:rPr>
          <w:rFonts w:asciiTheme="minorHAnsi" w:hAnsiTheme="minorHAnsi" w:cs="Arial"/>
          <w:sz w:val="22"/>
          <w:szCs w:val="22"/>
        </w:rPr>
        <w:br/>
        <w:t xml:space="preserve">o předání a převzetí díla sepíší smluvní strany předávací protokol. </w:t>
      </w:r>
    </w:p>
    <w:p w14:paraId="409B2968" w14:textId="280D23DC" w:rsidR="00383975" w:rsidRPr="00383975" w:rsidRDefault="00383975" w:rsidP="00383975">
      <w:pPr>
        <w:pStyle w:val="Zkladntext"/>
        <w:ind w:left="927"/>
        <w:jc w:val="center"/>
        <w:rPr>
          <w:rFonts w:asciiTheme="minorHAnsi" w:hAnsiTheme="minorHAnsi" w:cs="Arial"/>
          <w:b/>
          <w:sz w:val="22"/>
          <w:szCs w:val="22"/>
        </w:rPr>
      </w:pPr>
      <w:r w:rsidRPr="00383975">
        <w:rPr>
          <w:rFonts w:asciiTheme="minorHAnsi" w:hAnsiTheme="minorHAnsi" w:cs="Arial"/>
          <w:b/>
          <w:sz w:val="22"/>
          <w:szCs w:val="22"/>
        </w:rPr>
        <w:t>264.591,-</w:t>
      </w:r>
      <w:r w:rsidRPr="00383975">
        <w:rPr>
          <w:rFonts w:asciiTheme="minorHAnsi" w:hAnsiTheme="minorHAnsi"/>
          <w:b/>
          <w:sz w:val="22"/>
          <w:szCs w:val="22"/>
        </w:rPr>
        <w:t xml:space="preserve"> </w:t>
      </w:r>
      <w:r w:rsidRPr="00383975">
        <w:rPr>
          <w:rFonts w:asciiTheme="minorHAnsi" w:hAnsiTheme="minorHAnsi" w:cs="Arial"/>
          <w:b/>
          <w:sz w:val="22"/>
          <w:szCs w:val="22"/>
        </w:rPr>
        <w:t>Kč bez DPH + 55.564,11Kč DPH 21% = 320.155,11 Kč včetně DPH</w:t>
      </w:r>
    </w:p>
    <w:p w14:paraId="3D2E0917" w14:textId="77777777" w:rsidR="0027764B" w:rsidRDefault="0027764B" w:rsidP="0027764B">
      <w:pPr>
        <w:pStyle w:val="Zkladntext"/>
        <w:tabs>
          <w:tab w:val="clear" w:pos="567"/>
          <w:tab w:val="clear" w:pos="1701"/>
          <w:tab w:val="left" w:pos="1276"/>
        </w:tabs>
        <w:snapToGrid/>
        <w:ind w:left="927"/>
        <w:rPr>
          <w:rFonts w:asciiTheme="minorHAnsi" w:hAnsiTheme="minorHAnsi" w:cs="Arial"/>
          <w:sz w:val="22"/>
          <w:szCs w:val="22"/>
        </w:rPr>
      </w:pPr>
    </w:p>
    <w:p w14:paraId="35CFA6BC" w14:textId="77777777" w:rsidR="00680EFA" w:rsidRDefault="00680EFA" w:rsidP="00680EFA">
      <w:pPr>
        <w:pStyle w:val="Zkladntext"/>
        <w:numPr>
          <w:ilvl w:val="1"/>
          <w:numId w:val="14"/>
        </w:numPr>
        <w:tabs>
          <w:tab w:val="clear" w:pos="567"/>
          <w:tab w:val="clear" w:pos="1701"/>
          <w:tab w:val="left" w:pos="1276"/>
        </w:tabs>
        <w:snapToGrid/>
        <w:ind w:left="567" w:hanging="567"/>
        <w:rPr>
          <w:rFonts w:asciiTheme="minorHAnsi" w:hAnsiTheme="minorHAnsi" w:cs="Arial"/>
          <w:sz w:val="22"/>
          <w:szCs w:val="22"/>
        </w:rPr>
      </w:pPr>
      <w:r w:rsidRPr="00680EFA">
        <w:rPr>
          <w:rFonts w:asciiTheme="minorHAnsi" w:hAnsiTheme="minorHAnsi" w:cs="Arial"/>
          <w:sz w:val="22"/>
          <w:szCs w:val="22"/>
        </w:rPr>
        <w:t xml:space="preserve">Smluvní strany se dohodly, že cena díla za autorský dozor bude uhrazena formou dílčích faktur zhotovitele. </w:t>
      </w:r>
    </w:p>
    <w:p w14:paraId="724EB072" w14:textId="11E8A72B" w:rsidR="00680EFA" w:rsidRDefault="00680EFA" w:rsidP="00680EFA">
      <w:pPr>
        <w:pStyle w:val="Zkladntext"/>
        <w:tabs>
          <w:tab w:val="clear" w:pos="1134"/>
          <w:tab w:val="left" w:pos="426"/>
        </w:tabs>
        <w:snapToGrid/>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Odměnu </w:t>
      </w:r>
      <w:r w:rsidRPr="002A534A">
        <w:rPr>
          <w:rFonts w:asciiTheme="minorHAnsi" w:hAnsiTheme="minorHAnsi" w:cs="Arial"/>
          <w:sz w:val="22"/>
          <w:szCs w:val="22"/>
        </w:rPr>
        <w:t xml:space="preserve">za realizaci autorského dozoru </w:t>
      </w:r>
      <w:r>
        <w:rPr>
          <w:rFonts w:asciiTheme="minorHAnsi" w:hAnsiTheme="minorHAnsi" w:cs="Arial"/>
          <w:sz w:val="22"/>
          <w:szCs w:val="22"/>
        </w:rPr>
        <w:t>v celkové výši bez DPH:</w:t>
      </w:r>
    </w:p>
    <w:p w14:paraId="238785F8" w14:textId="6F2A5037" w:rsidR="00CE3197" w:rsidRPr="00383975" w:rsidRDefault="00383975" w:rsidP="00CE3197">
      <w:pPr>
        <w:pStyle w:val="Zkladntext"/>
        <w:ind w:left="567" w:hanging="567"/>
        <w:jc w:val="center"/>
        <w:rPr>
          <w:rFonts w:asciiTheme="minorHAnsi" w:hAnsiTheme="minorHAnsi" w:cs="Arial"/>
          <w:b/>
          <w:sz w:val="22"/>
          <w:szCs w:val="22"/>
        </w:rPr>
      </w:pPr>
      <w:r w:rsidRPr="00383975">
        <w:rPr>
          <w:rFonts w:asciiTheme="minorHAnsi" w:hAnsiTheme="minorHAnsi" w:cs="Arial"/>
          <w:b/>
          <w:sz w:val="22"/>
          <w:szCs w:val="22"/>
        </w:rPr>
        <w:t>39.000,-</w:t>
      </w:r>
      <w:r w:rsidR="00CE3197" w:rsidRPr="00383975">
        <w:rPr>
          <w:rFonts w:asciiTheme="minorHAnsi" w:hAnsiTheme="minorHAnsi"/>
          <w:b/>
          <w:sz w:val="22"/>
          <w:szCs w:val="22"/>
        </w:rPr>
        <w:t xml:space="preserve"> </w:t>
      </w:r>
      <w:r w:rsidR="00CE3197" w:rsidRPr="00383975">
        <w:rPr>
          <w:rFonts w:asciiTheme="minorHAnsi" w:hAnsiTheme="minorHAnsi" w:cs="Arial"/>
          <w:b/>
          <w:sz w:val="22"/>
          <w:szCs w:val="22"/>
        </w:rPr>
        <w:t>Kč bez DPH +</w:t>
      </w:r>
      <w:r w:rsidRPr="00383975">
        <w:rPr>
          <w:rFonts w:asciiTheme="minorHAnsi" w:hAnsiTheme="minorHAnsi" w:cs="Arial"/>
          <w:b/>
          <w:sz w:val="22"/>
          <w:szCs w:val="22"/>
        </w:rPr>
        <w:t xml:space="preserve"> 8.190,-</w:t>
      </w:r>
      <w:r w:rsidR="00CE3197" w:rsidRPr="00383975">
        <w:rPr>
          <w:rFonts w:asciiTheme="minorHAnsi" w:hAnsiTheme="minorHAnsi"/>
          <w:b/>
          <w:sz w:val="22"/>
          <w:szCs w:val="22"/>
        </w:rPr>
        <w:t xml:space="preserve"> </w:t>
      </w:r>
      <w:r w:rsidRPr="00383975">
        <w:rPr>
          <w:rFonts w:asciiTheme="minorHAnsi" w:hAnsiTheme="minorHAnsi" w:cs="Arial"/>
          <w:b/>
          <w:sz w:val="22"/>
          <w:szCs w:val="22"/>
        </w:rPr>
        <w:t>Kč DPH 21% = 47.190,-</w:t>
      </w:r>
      <w:r w:rsidR="00CE3197" w:rsidRPr="00383975">
        <w:rPr>
          <w:rFonts w:asciiTheme="minorHAnsi" w:hAnsiTheme="minorHAnsi"/>
          <w:b/>
          <w:sz w:val="22"/>
          <w:szCs w:val="22"/>
        </w:rPr>
        <w:t xml:space="preserve"> </w:t>
      </w:r>
      <w:r w:rsidR="00CE3197" w:rsidRPr="00383975">
        <w:rPr>
          <w:rFonts w:asciiTheme="minorHAnsi" w:hAnsiTheme="minorHAnsi" w:cs="Arial"/>
          <w:b/>
          <w:sz w:val="22"/>
          <w:szCs w:val="22"/>
        </w:rPr>
        <w:t>Kč včetně DPH</w:t>
      </w:r>
    </w:p>
    <w:p w14:paraId="17AF824E" w14:textId="0AD140B2" w:rsidR="00680EFA" w:rsidRDefault="00680EFA" w:rsidP="00CE3197">
      <w:pPr>
        <w:pStyle w:val="Zkladntext"/>
        <w:ind w:left="567" w:hanging="567"/>
        <w:jc w:val="center"/>
        <w:rPr>
          <w:rFonts w:asciiTheme="minorHAnsi" w:hAnsiTheme="minorHAnsi" w:cs="Arial"/>
          <w:b/>
          <w:sz w:val="22"/>
          <w:szCs w:val="22"/>
        </w:rPr>
      </w:pPr>
    </w:p>
    <w:p w14:paraId="35B0AD3B" w14:textId="413DE15F" w:rsidR="00F755AF" w:rsidRDefault="008825C8" w:rsidP="00430FC8">
      <w:pPr>
        <w:pStyle w:val="Zkladntext"/>
        <w:numPr>
          <w:ilvl w:val="1"/>
          <w:numId w:val="14"/>
        </w:numPr>
        <w:tabs>
          <w:tab w:val="clear" w:pos="567"/>
          <w:tab w:val="clear" w:pos="1701"/>
          <w:tab w:val="left" w:pos="709"/>
        </w:tabs>
        <w:snapToGrid/>
        <w:ind w:left="567" w:hanging="567"/>
        <w:rPr>
          <w:rFonts w:asciiTheme="minorHAnsi" w:hAnsiTheme="minorHAnsi" w:cs="Arial"/>
          <w:sz w:val="22"/>
          <w:szCs w:val="22"/>
        </w:rPr>
      </w:pPr>
      <w:r w:rsidRPr="007104BF">
        <w:rPr>
          <w:rFonts w:asciiTheme="minorHAnsi" w:hAnsiTheme="minorHAnsi" w:cs="Arial"/>
          <w:sz w:val="22"/>
          <w:szCs w:val="22"/>
        </w:rPr>
        <w:t xml:space="preserve">Zhotovitel je povinen vystavit daňový doklad. Daňový doklad musí obsahovat všechny náležitosti </w:t>
      </w:r>
    </w:p>
    <w:p w14:paraId="1020DE37" w14:textId="3D842B3D" w:rsidR="008825C8" w:rsidRPr="007104BF" w:rsidRDefault="008825C8" w:rsidP="00430FC8">
      <w:pPr>
        <w:pStyle w:val="Zkladntext"/>
        <w:tabs>
          <w:tab w:val="clear" w:pos="567"/>
          <w:tab w:val="clear" w:pos="1701"/>
          <w:tab w:val="left" w:pos="709"/>
        </w:tabs>
        <w:snapToGrid/>
        <w:ind w:left="567"/>
        <w:rPr>
          <w:rFonts w:asciiTheme="minorHAnsi" w:hAnsiTheme="minorHAnsi" w:cs="Arial"/>
          <w:sz w:val="22"/>
          <w:szCs w:val="22"/>
        </w:rPr>
      </w:pPr>
      <w:r w:rsidRPr="007104BF">
        <w:rPr>
          <w:rFonts w:asciiTheme="minorHAnsi" w:hAnsiTheme="minorHAnsi" w:cs="Arial"/>
          <w:sz w:val="22"/>
          <w:szCs w:val="22"/>
        </w:rPr>
        <w:t>řádného účetního a daňového dokladu dle příslušných právních předpisů, zejména zákona č. 235/2004</w:t>
      </w:r>
      <w:r w:rsidR="00635D55">
        <w:rPr>
          <w:rFonts w:asciiTheme="minorHAnsi" w:hAnsiTheme="minorHAnsi" w:cs="Arial"/>
          <w:sz w:val="22"/>
          <w:szCs w:val="22"/>
        </w:rPr>
        <w:t xml:space="preserve"> </w:t>
      </w:r>
      <w:r w:rsidRPr="007104BF">
        <w:rPr>
          <w:rFonts w:asciiTheme="minorHAnsi" w:hAnsiTheme="minorHAnsi" w:cs="Arial"/>
          <w:sz w:val="22"/>
          <w:szCs w:val="22"/>
        </w:rPr>
        <w:t>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57F996DB" w14:textId="77777777" w:rsidR="008825C8" w:rsidRPr="007104BF" w:rsidRDefault="00432C62">
      <w:pPr>
        <w:pStyle w:val="Zkladntext"/>
        <w:tabs>
          <w:tab w:val="clear" w:pos="567"/>
          <w:tab w:val="left" w:pos="851"/>
        </w:tabs>
        <w:snapToGrid/>
        <w:ind w:left="567" w:hanging="567"/>
        <w:rPr>
          <w:rFonts w:asciiTheme="minorHAnsi" w:hAnsiTheme="minorHAnsi" w:cs="Arial"/>
          <w:sz w:val="22"/>
          <w:szCs w:val="22"/>
        </w:rPr>
      </w:pPr>
      <w:r>
        <w:rPr>
          <w:rFonts w:asciiTheme="minorHAnsi" w:hAnsiTheme="minorHAnsi" w:cs="Arial"/>
          <w:bCs/>
          <w:snapToGrid w:val="0"/>
          <w:color w:val="000000"/>
          <w:sz w:val="22"/>
          <w:szCs w:val="22"/>
        </w:rPr>
        <w:t xml:space="preserve">3.   </w:t>
      </w:r>
      <w:r w:rsidR="00635D55">
        <w:rPr>
          <w:rFonts w:asciiTheme="minorHAnsi" w:hAnsiTheme="minorHAnsi" w:cs="Arial"/>
          <w:bCs/>
          <w:snapToGrid w:val="0"/>
          <w:color w:val="000000"/>
          <w:sz w:val="22"/>
          <w:szCs w:val="22"/>
        </w:rPr>
        <w:t xml:space="preserve"> </w:t>
      </w:r>
      <w:r w:rsidR="00FE0699">
        <w:rPr>
          <w:rFonts w:asciiTheme="minorHAnsi" w:hAnsiTheme="minorHAnsi" w:cs="Arial"/>
          <w:bCs/>
          <w:snapToGrid w:val="0"/>
          <w:color w:val="000000"/>
          <w:sz w:val="22"/>
          <w:szCs w:val="22"/>
        </w:rPr>
        <w:tab/>
      </w:r>
      <w:r w:rsidR="00635D55">
        <w:rPr>
          <w:rFonts w:asciiTheme="minorHAnsi" w:hAnsiTheme="minorHAnsi" w:cs="Arial"/>
          <w:bCs/>
          <w:snapToGrid w:val="0"/>
          <w:color w:val="000000"/>
          <w:sz w:val="22"/>
          <w:szCs w:val="22"/>
        </w:rPr>
        <w:t>D</w:t>
      </w:r>
      <w:r w:rsidR="008825C8" w:rsidRPr="007104BF">
        <w:rPr>
          <w:rFonts w:asciiTheme="minorHAnsi" w:hAnsiTheme="minorHAnsi" w:cs="Arial"/>
          <w:bCs/>
          <w:snapToGrid w:val="0"/>
          <w:color w:val="000000"/>
          <w:sz w:val="22"/>
          <w:szCs w:val="22"/>
        </w:rPr>
        <w:t>aňový doklad – fakturu je zhotovitel oprávněn vystavit na zá</w:t>
      </w:r>
      <w:r w:rsidR="00AE181C">
        <w:rPr>
          <w:rFonts w:asciiTheme="minorHAnsi" w:hAnsiTheme="minorHAnsi" w:cs="Arial"/>
          <w:bCs/>
          <w:snapToGrid w:val="0"/>
          <w:color w:val="000000"/>
          <w:sz w:val="22"/>
          <w:szCs w:val="22"/>
        </w:rPr>
        <w:t xml:space="preserve">kladě výkazu provedených prací, </w:t>
      </w:r>
      <w:r w:rsidR="008825C8" w:rsidRPr="007104BF">
        <w:rPr>
          <w:rFonts w:asciiTheme="minorHAnsi" w:hAnsiTheme="minorHAnsi" w:cs="Arial"/>
          <w:bCs/>
          <w:snapToGrid w:val="0"/>
          <w:color w:val="000000"/>
          <w:sz w:val="22"/>
          <w:szCs w:val="22"/>
        </w:rPr>
        <w:t xml:space="preserve">který bude podepsán oprávněným zástupcem objednatele. </w:t>
      </w:r>
    </w:p>
    <w:p w14:paraId="1D1D3636" w14:textId="77777777" w:rsidR="008825C8" w:rsidRPr="007104BF" w:rsidRDefault="00432C62">
      <w:pPr>
        <w:pStyle w:val="Zkladntext"/>
        <w:tabs>
          <w:tab w:val="clear" w:pos="567"/>
          <w:tab w:val="left" w:pos="851"/>
        </w:tabs>
        <w:snapToGrid/>
        <w:ind w:left="567" w:hanging="567"/>
        <w:rPr>
          <w:rFonts w:asciiTheme="minorHAnsi" w:hAnsiTheme="minorHAnsi" w:cs="Arial"/>
          <w:sz w:val="22"/>
          <w:szCs w:val="22"/>
        </w:rPr>
      </w:pPr>
      <w:r w:rsidRPr="00635D55">
        <w:rPr>
          <w:rFonts w:asciiTheme="minorHAnsi" w:hAnsiTheme="minorHAnsi" w:cs="Arial"/>
          <w:sz w:val="22"/>
          <w:szCs w:val="22"/>
        </w:rPr>
        <w:t xml:space="preserve">       </w:t>
      </w:r>
      <w:r w:rsidR="002661AE" w:rsidRPr="00635D55">
        <w:rPr>
          <w:rFonts w:asciiTheme="minorHAnsi" w:hAnsiTheme="minorHAnsi" w:cs="Arial"/>
          <w:sz w:val="22"/>
          <w:szCs w:val="22"/>
        </w:rPr>
        <w:t xml:space="preserve">  </w:t>
      </w:r>
      <w:r w:rsidR="00FE0699">
        <w:rPr>
          <w:rFonts w:asciiTheme="minorHAnsi" w:hAnsiTheme="minorHAnsi" w:cs="Arial"/>
          <w:sz w:val="22"/>
          <w:szCs w:val="22"/>
        </w:rPr>
        <w:tab/>
      </w:r>
      <w:r w:rsidR="008825C8" w:rsidRPr="00635D55">
        <w:rPr>
          <w:rFonts w:asciiTheme="minorHAnsi" w:hAnsiTheme="minorHAnsi" w:cs="Arial"/>
          <w:sz w:val="22"/>
          <w:szCs w:val="22"/>
        </w:rPr>
        <w:t xml:space="preserve">Splatnost faktury </w:t>
      </w:r>
      <w:r w:rsidR="008825C8" w:rsidRPr="00F755AF">
        <w:rPr>
          <w:rFonts w:asciiTheme="minorHAnsi" w:hAnsiTheme="minorHAnsi" w:cs="Arial"/>
          <w:sz w:val="22"/>
          <w:szCs w:val="22"/>
        </w:rPr>
        <w:t xml:space="preserve">je </w:t>
      </w:r>
      <w:r w:rsidR="00AE181C">
        <w:rPr>
          <w:rFonts w:asciiTheme="minorHAnsi" w:hAnsiTheme="minorHAnsi" w:cs="Arial"/>
          <w:sz w:val="22"/>
          <w:szCs w:val="22"/>
        </w:rPr>
        <w:t>30</w:t>
      </w:r>
      <w:r w:rsidR="00F755AF" w:rsidRPr="00F755AF">
        <w:rPr>
          <w:rFonts w:asciiTheme="minorHAnsi" w:hAnsiTheme="minorHAnsi" w:cs="Arial"/>
          <w:sz w:val="22"/>
          <w:szCs w:val="22"/>
        </w:rPr>
        <w:t xml:space="preserve"> </w:t>
      </w:r>
      <w:r w:rsidR="008825C8" w:rsidRPr="00F755AF">
        <w:rPr>
          <w:rFonts w:asciiTheme="minorHAnsi" w:hAnsiTheme="minorHAnsi" w:cs="Arial"/>
          <w:sz w:val="22"/>
          <w:szCs w:val="22"/>
        </w:rPr>
        <w:t>dní</w:t>
      </w:r>
      <w:r w:rsidRPr="00635D55">
        <w:rPr>
          <w:rFonts w:asciiTheme="minorHAnsi" w:hAnsiTheme="minorHAnsi" w:cs="Arial"/>
          <w:sz w:val="22"/>
          <w:szCs w:val="22"/>
        </w:rPr>
        <w:t xml:space="preserve"> ode dne jejího prokazatelného doručení objednateli</w:t>
      </w:r>
      <w:r w:rsidR="008825C8" w:rsidRPr="00635D55">
        <w:rPr>
          <w:rFonts w:asciiTheme="minorHAnsi" w:hAnsiTheme="minorHAnsi" w:cs="Arial"/>
          <w:sz w:val="22"/>
          <w:szCs w:val="22"/>
        </w:rPr>
        <w:t>.</w:t>
      </w:r>
    </w:p>
    <w:p w14:paraId="04B5899E" w14:textId="77777777" w:rsidR="008825C8" w:rsidRPr="007104BF" w:rsidRDefault="008825C8" w:rsidP="008825C8">
      <w:pPr>
        <w:tabs>
          <w:tab w:val="left" w:pos="851"/>
        </w:tabs>
        <w:ind w:left="426"/>
        <w:rPr>
          <w:rFonts w:asciiTheme="minorHAnsi" w:hAnsiTheme="minorHAnsi" w:cs="Arial"/>
          <w:b/>
          <w:sz w:val="22"/>
          <w:szCs w:val="22"/>
          <w:u w:val="single"/>
        </w:rPr>
      </w:pPr>
    </w:p>
    <w:p w14:paraId="436D1743" w14:textId="77777777" w:rsidR="008825C8" w:rsidRPr="00432C62" w:rsidRDefault="008825C8" w:rsidP="008825C8">
      <w:pPr>
        <w:tabs>
          <w:tab w:val="left" w:pos="851"/>
        </w:tabs>
        <w:ind w:left="426"/>
        <w:rPr>
          <w:rFonts w:asciiTheme="minorHAnsi" w:hAnsiTheme="minorHAnsi" w:cs="Arial"/>
          <w:b/>
          <w:sz w:val="22"/>
          <w:szCs w:val="22"/>
          <w:u w:val="single"/>
        </w:rPr>
      </w:pPr>
      <w:r w:rsidRPr="00432C62">
        <w:rPr>
          <w:rFonts w:asciiTheme="minorHAnsi" w:hAnsiTheme="minorHAnsi" w:cs="Arial"/>
          <w:b/>
          <w:sz w:val="22"/>
          <w:szCs w:val="22"/>
          <w:u w:val="single"/>
        </w:rPr>
        <w:t xml:space="preserve">Jako odběratel bude na faktuře uveden, a to zvlášť a doslovně: </w:t>
      </w:r>
    </w:p>
    <w:p w14:paraId="4B224D44" w14:textId="77777777" w:rsidR="008825C8" w:rsidRPr="00432C62" w:rsidRDefault="008825C8" w:rsidP="008825C8">
      <w:pPr>
        <w:pStyle w:val="Zkladntext"/>
        <w:tabs>
          <w:tab w:val="left" w:pos="851"/>
        </w:tabs>
        <w:ind w:left="426"/>
        <w:rPr>
          <w:rStyle w:val="Siln"/>
          <w:rFonts w:asciiTheme="minorHAnsi" w:hAnsiTheme="minorHAnsi"/>
          <w:bCs w:val="0"/>
          <w:sz w:val="22"/>
          <w:szCs w:val="22"/>
        </w:rPr>
      </w:pPr>
      <w:r w:rsidRPr="00432C62">
        <w:rPr>
          <w:rStyle w:val="Siln"/>
          <w:rFonts w:asciiTheme="minorHAnsi" w:hAnsiTheme="minorHAnsi" w:cs="Arial"/>
          <w:b w:val="0"/>
          <w:sz w:val="22"/>
          <w:szCs w:val="22"/>
        </w:rPr>
        <w:t>Národní památkový ústav</w:t>
      </w:r>
    </w:p>
    <w:p w14:paraId="7DFB0111" w14:textId="77777777" w:rsidR="008825C8" w:rsidRPr="00432C62" w:rsidRDefault="008825C8" w:rsidP="008825C8">
      <w:pPr>
        <w:pStyle w:val="FormtovanvHTML"/>
        <w:ind w:left="426"/>
        <w:jc w:val="both"/>
        <w:rPr>
          <w:rStyle w:val="Siln"/>
          <w:rFonts w:asciiTheme="minorHAnsi" w:hAnsiTheme="minorHAnsi" w:cs="Arial"/>
          <w:sz w:val="22"/>
          <w:szCs w:val="22"/>
        </w:rPr>
      </w:pPr>
      <w:r w:rsidRPr="00432C62">
        <w:rPr>
          <w:rStyle w:val="Siln"/>
          <w:rFonts w:asciiTheme="minorHAnsi" w:hAnsiTheme="minorHAnsi" w:cs="Arial"/>
          <w:b w:val="0"/>
          <w:bCs w:val="0"/>
          <w:sz w:val="22"/>
          <w:szCs w:val="22"/>
        </w:rPr>
        <w:t>státní příspěvková organizace</w:t>
      </w:r>
      <w:r w:rsidRPr="00432C62">
        <w:rPr>
          <w:rStyle w:val="Siln"/>
          <w:rFonts w:asciiTheme="minorHAnsi" w:hAnsiTheme="minorHAnsi" w:cs="Arial"/>
          <w:sz w:val="22"/>
          <w:szCs w:val="22"/>
        </w:rPr>
        <w:t xml:space="preserve"> </w:t>
      </w:r>
    </w:p>
    <w:p w14:paraId="2164E170" w14:textId="77777777" w:rsidR="008825C8" w:rsidRPr="00432C62" w:rsidRDefault="008825C8" w:rsidP="008825C8">
      <w:pPr>
        <w:pStyle w:val="FormtovanvHTML"/>
        <w:ind w:left="426"/>
        <w:jc w:val="both"/>
        <w:rPr>
          <w:rFonts w:asciiTheme="minorHAnsi" w:hAnsiTheme="minorHAnsi"/>
          <w:sz w:val="22"/>
          <w:szCs w:val="22"/>
        </w:rPr>
      </w:pPr>
      <w:r w:rsidRPr="00432C62">
        <w:rPr>
          <w:rFonts w:asciiTheme="minorHAnsi" w:hAnsiTheme="minorHAnsi" w:cs="Arial"/>
          <w:sz w:val="22"/>
          <w:szCs w:val="22"/>
        </w:rPr>
        <w:t>IČ 75032333, DIČ CZ75032333</w:t>
      </w:r>
    </w:p>
    <w:p w14:paraId="36294DB2" w14:textId="77777777" w:rsidR="008825C8" w:rsidRPr="00432C62" w:rsidRDefault="008825C8" w:rsidP="008825C8">
      <w:pPr>
        <w:pStyle w:val="FormtovanvHTML"/>
        <w:ind w:left="426"/>
        <w:jc w:val="both"/>
        <w:rPr>
          <w:rFonts w:asciiTheme="minorHAnsi" w:hAnsiTheme="minorHAnsi" w:cs="Arial"/>
          <w:i/>
          <w:iCs/>
          <w:sz w:val="22"/>
          <w:szCs w:val="22"/>
        </w:rPr>
      </w:pPr>
      <w:r w:rsidRPr="00432C62">
        <w:rPr>
          <w:rFonts w:asciiTheme="minorHAnsi" w:hAnsiTheme="minorHAnsi" w:cs="Arial"/>
          <w:sz w:val="22"/>
          <w:szCs w:val="22"/>
        </w:rPr>
        <w:t>se sídlem: Valdštejnské nám. 162/3, 118 01 Praha 1 – Malá Strana</w:t>
      </w:r>
    </w:p>
    <w:p w14:paraId="69966E7E" w14:textId="77777777" w:rsidR="008825C8" w:rsidRPr="007104BF" w:rsidRDefault="008825C8" w:rsidP="008825C8">
      <w:pPr>
        <w:tabs>
          <w:tab w:val="left" w:pos="426"/>
        </w:tabs>
        <w:ind w:left="426"/>
        <w:jc w:val="both"/>
        <w:rPr>
          <w:rFonts w:asciiTheme="minorHAnsi" w:hAnsiTheme="minorHAnsi" w:cs="Arial"/>
          <w:b/>
          <w:bCs/>
          <w:i/>
          <w:iCs/>
          <w:sz w:val="22"/>
          <w:szCs w:val="22"/>
          <w:u w:val="single"/>
        </w:rPr>
      </w:pPr>
    </w:p>
    <w:p w14:paraId="4B19C6E4" w14:textId="77777777" w:rsidR="008825C8" w:rsidRPr="007104BF" w:rsidRDefault="008825C8" w:rsidP="008825C8">
      <w:pPr>
        <w:tabs>
          <w:tab w:val="left" w:pos="426"/>
        </w:tabs>
        <w:ind w:left="426"/>
        <w:jc w:val="both"/>
        <w:rPr>
          <w:rFonts w:asciiTheme="minorHAnsi" w:hAnsiTheme="minorHAnsi" w:cs="Arial"/>
          <w:b/>
          <w:sz w:val="22"/>
          <w:szCs w:val="22"/>
          <w:u w:val="single"/>
        </w:rPr>
      </w:pPr>
      <w:r w:rsidRPr="007104BF">
        <w:rPr>
          <w:rFonts w:asciiTheme="minorHAnsi" w:hAnsiTheme="minorHAnsi" w:cs="Arial"/>
          <w:b/>
          <w:bCs/>
          <w:i/>
          <w:iCs/>
          <w:sz w:val="22"/>
          <w:szCs w:val="22"/>
          <w:u w:val="single"/>
        </w:rPr>
        <w:t>Jako konečný příjemce</w:t>
      </w:r>
      <w:r w:rsidRPr="007104BF">
        <w:rPr>
          <w:rFonts w:asciiTheme="minorHAnsi" w:hAnsiTheme="minorHAnsi" w:cs="Arial"/>
          <w:b/>
          <w:sz w:val="22"/>
          <w:szCs w:val="22"/>
          <w:u w:val="single"/>
        </w:rPr>
        <w:t xml:space="preserve"> bude na faktuře uveden, a to zvlášť a doslovně:</w:t>
      </w:r>
    </w:p>
    <w:p w14:paraId="36F000FB" w14:textId="77777777" w:rsidR="008825C8" w:rsidRPr="007104BF" w:rsidRDefault="008825C8" w:rsidP="008825C8">
      <w:pPr>
        <w:tabs>
          <w:tab w:val="left" w:pos="426"/>
        </w:tabs>
        <w:ind w:left="426"/>
        <w:jc w:val="both"/>
        <w:rPr>
          <w:rFonts w:asciiTheme="minorHAnsi" w:hAnsiTheme="minorHAnsi" w:cs="Arial"/>
          <w:b/>
          <w:bCs/>
          <w:sz w:val="22"/>
          <w:szCs w:val="22"/>
        </w:rPr>
      </w:pPr>
      <w:r w:rsidRPr="007104BF">
        <w:rPr>
          <w:rFonts w:asciiTheme="minorHAnsi" w:hAnsiTheme="minorHAnsi" w:cs="Arial"/>
          <w:bCs/>
          <w:iCs/>
          <w:sz w:val="22"/>
          <w:szCs w:val="22"/>
        </w:rPr>
        <w:t>Národní památkový ústav</w:t>
      </w:r>
    </w:p>
    <w:p w14:paraId="30626318" w14:textId="77777777" w:rsidR="008825C8" w:rsidRPr="007104BF" w:rsidRDefault="008825C8" w:rsidP="008825C8">
      <w:pPr>
        <w:tabs>
          <w:tab w:val="left" w:pos="426"/>
        </w:tabs>
        <w:ind w:left="426"/>
        <w:jc w:val="both"/>
        <w:rPr>
          <w:rFonts w:asciiTheme="minorHAnsi" w:hAnsiTheme="minorHAnsi" w:cs="Arial"/>
          <w:sz w:val="22"/>
          <w:szCs w:val="22"/>
        </w:rPr>
      </w:pPr>
      <w:r w:rsidRPr="007104BF">
        <w:rPr>
          <w:rFonts w:asciiTheme="minorHAnsi" w:hAnsiTheme="minorHAnsi" w:cs="Arial"/>
          <w:sz w:val="22"/>
          <w:szCs w:val="22"/>
        </w:rPr>
        <w:t xml:space="preserve">Územní památková správa v Českých Budějovicích, </w:t>
      </w:r>
    </w:p>
    <w:p w14:paraId="49805540" w14:textId="77777777" w:rsidR="008825C8" w:rsidRPr="007104BF" w:rsidRDefault="008825C8" w:rsidP="008825C8">
      <w:pPr>
        <w:tabs>
          <w:tab w:val="left" w:pos="426"/>
        </w:tabs>
        <w:ind w:left="426"/>
        <w:jc w:val="both"/>
        <w:rPr>
          <w:rFonts w:asciiTheme="minorHAnsi" w:hAnsiTheme="minorHAnsi" w:cs="Arial"/>
          <w:sz w:val="22"/>
          <w:szCs w:val="22"/>
        </w:rPr>
      </w:pPr>
      <w:r w:rsidRPr="007104BF">
        <w:rPr>
          <w:rFonts w:asciiTheme="minorHAnsi" w:hAnsiTheme="minorHAnsi" w:cs="Arial"/>
          <w:sz w:val="22"/>
          <w:szCs w:val="22"/>
        </w:rPr>
        <w:t>Náměstí Přemysla Otakara II. 34</w:t>
      </w:r>
    </w:p>
    <w:p w14:paraId="5B5367AB" w14:textId="77777777" w:rsidR="008825C8" w:rsidRPr="007104BF" w:rsidRDefault="008825C8" w:rsidP="008825C8">
      <w:pPr>
        <w:tabs>
          <w:tab w:val="left" w:pos="426"/>
        </w:tabs>
        <w:ind w:left="426"/>
        <w:jc w:val="both"/>
        <w:rPr>
          <w:rFonts w:asciiTheme="minorHAnsi" w:hAnsiTheme="minorHAnsi" w:cs="Arial"/>
          <w:sz w:val="22"/>
          <w:szCs w:val="22"/>
        </w:rPr>
      </w:pPr>
      <w:r w:rsidRPr="007104BF">
        <w:rPr>
          <w:rFonts w:asciiTheme="minorHAnsi" w:hAnsiTheme="minorHAnsi" w:cs="Arial"/>
          <w:sz w:val="22"/>
          <w:szCs w:val="22"/>
        </w:rPr>
        <w:t>370 21 České Budějovice</w:t>
      </w:r>
    </w:p>
    <w:p w14:paraId="29BCE8C8" w14:textId="77777777" w:rsidR="008825C8" w:rsidRPr="007104BF" w:rsidRDefault="008825C8" w:rsidP="008825C8">
      <w:pPr>
        <w:tabs>
          <w:tab w:val="left" w:pos="426"/>
        </w:tabs>
        <w:ind w:left="426"/>
        <w:jc w:val="both"/>
        <w:rPr>
          <w:rFonts w:asciiTheme="minorHAnsi" w:hAnsiTheme="minorHAnsi" w:cs="Arial"/>
          <w:sz w:val="22"/>
          <w:szCs w:val="22"/>
        </w:rPr>
      </w:pPr>
      <w:r w:rsidRPr="007104BF">
        <w:rPr>
          <w:rFonts w:asciiTheme="minorHAnsi" w:hAnsiTheme="minorHAnsi" w:cs="Arial"/>
          <w:b/>
          <w:bCs/>
          <w:iCs/>
          <w:sz w:val="22"/>
          <w:szCs w:val="22"/>
          <w:u w:val="single"/>
        </w:rPr>
        <w:t>Tato adresa je zároveň adresou doručovací.</w:t>
      </w:r>
      <w:r w:rsidRPr="007104BF">
        <w:rPr>
          <w:rFonts w:asciiTheme="minorHAnsi" w:hAnsiTheme="minorHAnsi" w:cs="Arial"/>
          <w:sz w:val="22"/>
          <w:szCs w:val="22"/>
        </w:rPr>
        <w:t xml:space="preserve"> </w:t>
      </w:r>
    </w:p>
    <w:p w14:paraId="4F3B1C71" w14:textId="77777777" w:rsidR="008825C8" w:rsidRPr="007104BF" w:rsidRDefault="008825C8" w:rsidP="008825C8">
      <w:pPr>
        <w:pStyle w:val="Zkladntext"/>
        <w:tabs>
          <w:tab w:val="clear" w:pos="567"/>
          <w:tab w:val="left" w:pos="426"/>
        </w:tabs>
        <w:snapToGrid/>
        <w:ind w:left="426" w:hanging="426"/>
        <w:rPr>
          <w:rFonts w:asciiTheme="minorHAnsi" w:hAnsiTheme="minorHAnsi" w:cs="Arial"/>
          <w:bCs/>
          <w:sz w:val="22"/>
          <w:szCs w:val="22"/>
        </w:rPr>
      </w:pPr>
      <w:r w:rsidRPr="007104BF">
        <w:rPr>
          <w:rFonts w:asciiTheme="minorHAnsi" w:hAnsiTheme="minorHAnsi" w:cs="Arial"/>
          <w:sz w:val="22"/>
          <w:szCs w:val="22"/>
        </w:rPr>
        <w:t> </w:t>
      </w:r>
    </w:p>
    <w:p w14:paraId="29BF0873" w14:textId="77777777" w:rsidR="008825C8" w:rsidRPr="007104BF" w:rsidRDefault="00F755AF" w:rsidP="00FE0699">
      <w:pPr>
        <w:pStyle w:val="Zkladntext"/>
        <w:tabs>
          <w:tab w:val="clear" w:pos="567"/>
          <w:tab w:val="left" w:pos="426"/>
          <w:tab w:val="left" w:pos="851"/>
        </w:tabs>
        <w:snapToGrid/>
        <w:ind w:left="567" w:hanging="567"/>
        <w:rPr>
          <w:rFonts w:asciiTheme="minorHAnsi" w:hAnsiTheme="minorHAnsi" w:cs="Arial"/>
          <w:bCs/>
          <w:sz w:val="22"/>
          <w:szCs w:val="22"/>
        </w:rPr>
      </w:pPr>
      <w:r>
        <w:rPr>
          <w:rFonts w:asciiTheme="minorHAnsi" w:hAnsiTheme="minorHAnsi" w:cs="Arial"/>
          <w:bCs/>
          <w:sz w:val="22"/>
          <w:szCs w:val="22"/>
        </w:rPr>
        <w:t>4</w:t>
      </w:r>
      <w:r w:rsidR="00432C62">
        <w:rPr>
          <w:rFonts w:asciiTheme="minorHAnsi" w:hAnsiTheme="minorHAnsi" w:cs="Arial"/>
          <w:bCs/>
          <w:sz w:val="22"/>
          <w:szCs w:val="22"/>
        </w:rPr>
        <w:t xml:space="preserve">.   </w:t>
      </w:r>
      <w:r w:rsidR="00FE0699">
        <w:rPr>
          <w:rFonts w:asciiTheme="minorHAnsi" w:hAnsiTheme="minorHAnsi" w:cs="Arial"/>
          <w:bCs/>
          <w:sz w:val="22"/>
          <w:szCs w:val="22"/>
        </w:rPr>
        <w:tab/>
      </w:r>
      <w:r w:rsidR="00432C62">
        <w:rPr>
          <w:rFonts w:asciiTheme="minorHAnsi" w:hAnsiTheme="minorHAnsi" w:cs="Arial"/>
          <w:bCs/>
          <w:sz w:val="22"/>
          <w:szCs w:val="22"/>
        </w:rPr>
        <w:t xml:space="preserve"> </w:t>
      </w:r>
      <w:r w:rsidR="00FE0699">
        <w:rPr>
          <w:rFonts w:asciiTheme="minorHAnsi" w:hAnsiTheme="minorHAnsi" w:cs="Arial"/>
          <w:bCs/>
          <w:sz w:val="22"/>
          <w:szCs w:val="22"/>
        </w:rPr>
        <w:tab/>
      </w:r>
      <w:r w:rsidR="008825C8" w:rsidRPr="007104BF">
        <w:rPr>
          <w:rFonts w:asciiTheme="minorHAnsi" w:hAnsiTheme="minorHAnsi" w:cs="Arial"/>
          <w:bCs/>
          <w:sz w:val="22"/>
          <w:szCs w:val="22"/>
        </w:rPr>
        <w:t>Tuto smlouvu ani práva či povinnosti z ní vyplývající není zhotovitel oprávněn postoupit třetí straně.</w:t>
      </w:r>
    </w:p>
    <w:p w14:paraId="20B3DEC0" w14:textId="77777777" w:rsidR="008825C8" w:rsidRPr="007104BF" w:rsidRDefault="00F755AF" w:rsidP="00FE0699">
      <w:pPr>
        <w:pStyle w:val="Zkladntext"/>
        <w:tabs>
          <w:tab w:val="clear" w:pos="567"/>
          <w:tab w:val="left" w:pos="426"/>
          <w:tab w:val="left" w:pos="851"/>
        </w:tabs>
        <w:snapToGrid/>
        <w:ind w:left="567" w:hanging="567"/>
        <w:rPr>
          <w:rFonts w:asciiTheme="minorHAnsi" w:hAnsiTheme="minorHAnsi" w:cs="Arial"/>
          <w:sz w:val="22"/>
          <w:szCs w:val="22"/>
        </w:rPr>
      </w:pPr>
      <w:r>
        <w:rPr>
          <w:rFonts w:asciiTheme="minorHAnsi" w:hAnsiTheme="minorHAnsi" w:cs="Arial"/>
          <w:bCs/>
          <w:sz w:val="22"/>
          <w:szCs w:val="22"/>
        </w:rPr>
        <w:t>5</w:t>
      </w:r>
      <w:r w:rsidR="00432C62">
        <w:rPr>
          <w:rFonts w:asciiTheme="minorHAnsi" w:hAnsiTheme="minorHAnsi" w:cs="Arial"/>
          <w:bCs/>
          <w:sz w:val="22"/>
          <w:szCs w:val="22"/>
        </w:rPr>
        <w:t xml:space="preserve">.   </w:t>
      </w:r>
      <w:r w:rsidR="00FE0699">
        <w:rPr>
          <w:rFonts w:asciiTheme="minorHAnsi" w:hAnsiTheme="minorHAnsi" w:cs="Arial"/>
          <w:bCs/>
          <w:sz w:val="22"/>
          <w:szCs w:val="22"/>
        </w:rPr>
        <w:tab/>
      </w:r>
      <w:r w:rsidR="00432C62">
        <w:rPr>
          <w:rFonts w:asciiTheme="minorHAnsi" w:hAnsiTheme="minorHAnsi" w:cs="Arial"/>
          <w:bCs/>
          <w:sz w:val="22"/>
          <w:szCs w:val="22"/>
        </w:rPr>
        <w:t xml:space="preserve"> </w:t>
      </w:r>
      <w:r w:rsidR="00FE0699">
        <w:rPr>
          <w:rFonts w:asciiTheme="minorHAnsi" w:hAnsiTheme="minorHAnsi" w:cs="Arial"/>
          <w:bCs/>
          <w:sz w:val="22"/>
          <w:szCs w:val="22"/>
        </w:rPr>
        <w:tab/>
      </w:r>
      <w:r w:rsidR="008825C8" w:rsidRPr="007104BF">
        <w:rPr>
          <w:rFonts w:asciiTheme="minorHAnsi" w:hAnsiTheme="minorHAnsi" w:cs="Arial"/>
          <w:bCs/>
          <w:sz w:val="22"/>
          <w:szCs w:val="22"/>
        </w:rPr>
        <w:t xml:space="preserve">Nárok na zaplacení ceny díla či na sjednané smluvní pokuty není zhotovitel a ve vztahu ke smluvním pokutám ani objednatel oprávněn postoupit třetí osobě s tím, že takové případné postoupení by odporovalo dohodě účastníků. </w:t>
      </w:r>
      <w:r w:rsidR="00432C62">
        <w:rPr>
          <w:rFonts w:asciiTheme="minorHAnsi" w:hAnsiTheme="minorHAnsi" w:cs="Arial"/>
          <w:sz w:val="22"/>
          <w:szCs w:val="22"/>
        </w:rPr>
        <w:t xml:space="preserve"> </w:t>
      </w:r>
    </w:p>
    <w:p w14:paraId="2F751D5B" w14:textId="77777777" w:rsidR="008825C8" w:rsidRPr="002661AE" w:rsidRDefault="00F755AF" w:rsidP="00FE0699">
      <w:pPr>
        <w:pStyle w:val="Zkladntext"/>
        <w:tabs>
          <w:tab w:val="clear" w:pos="567"/>
          <w:tab w:val="left" w:pos="426"/>
          <w:tab w:val="left" w:pos="851"/>
        </w:tabs>
        <w:snapToGrid/>
        <w:ind w:left="567" w:hanging="567"/>
        <w:rPr>
          <w:rFonts w:asciiTheme="minorHAnsi" w:hAnsiTheme="minorHAnsi" w:cs="Arial"/>
          <w:sz w:val="22"/>
          <w:szCs w:val="22"/>
        </w:rPr>
      </w:pPr>
      <w:r>
        <w:rPr>
          <w:rFonts w:asciiTheme="minorHAnsi" w:hAnsiTheme="minorHAnsi" w:cs="Arial"/>
          <w:bCs/>
          <w:sz w:val="22"/>
          <w:szCs w:val="22"/>
        </w:rPr>
        <w:t>6</w:t>
      </w:r>
      <w:r w:rsidR="002661AE">
        <w:rPr>
          <w:rFonts w:asciiTheme="minorHAnsi" w:hAnsiTheme="minorHAnsi" w:cs="Arial"/>
          <w:bCs/>
          <w:sz w:val="22"/>
          <w:szCs w:val="22"/>
        </w:rPr>
        <w:t xml:space="preserve">.   </w:t>
      </w:r>
      <w:r w:rsidR="00FE0699">
        <w:rPr>
          <w:rFonts w:asciiTheme="minorHAnsi" w:hAnsiTheme="minorHAnsi" w:cs="Arial"/>
          <w:bCs/>
          <w:sz w:val="22"/>
          <w:szCs w:val="22"/>
        </w:rPr>
        <w:tab/>
      </w:r>
      <w:r w:rsidR="00FE0699">
        <w:rPr>
          <w:rFonts w:asciiTheme="minorHAnsi" w:hAnsiTheme="minorHAnsi" w:cs="Arial"/>
          <w:bCs/>
          <w:sz w:val="22"/>
          <w:szCs w:val="22"/>
        </w:rPr>
        <w:tab/>
      </w:r>
      <w:r w:rsidR="008825C8" w:rsidRPr="002661AE">
        <w:rPr>
          <w:rFonts w:asciiTheme="minorHAnsi" w:hAnsiTheme="minorHAnsi" w:cs="Arial"/>
          <w:bCs/>
          <w:sz w:val="22"/>
          <w:szCs w:val="22"/>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výši </w:t>
      </w:r>
      <w:r w:rsidR="009D38D1">
        <w:rPr>
          <w:rFonts w:asciiTheme="minorHAnsi" w:hAnsiTheme="minorHAnsi" w:cs="Arial"/>
          <w:bCs/>
          <w:sz w:val="22"/>
          <w:szCs w:val="22"/>
        </w:rPr>
        <w:t>2</w:t>
      </w:r>
      <w:r w:rsidR="008825C8" w:rsidRPr="002661AE">
        <w:rPr>
          <w:rFonts w:asciiTheme="minorHAnsi" w:hAnsiTheme="minorHAnsi" w:cs="Arial"/>
          <w:bCs/>
          <w:sz w:val="22"/>
          <w:szCs w:val="22"/>
        </w:rPr>
        <w:t>0 000,-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3AF3E8FA" w14:textId="77777777" w:rsidR="008825C8" w:rsidRPr="00F755AF" w:rsidRDefault="00F755AF" w:rsidP="00F755AF">
      <w:pPr>
        <w:pStyle w:val="Zkladntext"/>
        <w:tabs>
          <w:tab w:val="clear" w:pos="567"/>
          <w:tab w:val="left" w:pos="426"/>
          <w:tab w:val="left" w:pos="851"/>
        </w:tabs>
        <w:snapToGrid/>
        <w:ind w:left="567" w:hanging="567"/>
        <w:rPr>
          <w:rFonts w:asciiTheme="minorHAnsi" w:hAnsiTheme="minorHAnsi" w:cs="Arial"/>
          <w:sz w:val="22"/>
          <w:szCs w:val="22"/>
        </w:rPr>
      </w:pPr>
      <w:r>
        <w:rPr>
          <w:rFonts w:asciiTheme="minorHAnsi" w:hAnsiTheme="minorHAnsi" w:cs="Arial"/>
          <w:bCs/>
          <w:color w:val="000000"/>
          <w:sz w:val="22"/>
          <w:szCs w:val="22"/>
        </w:rPr>
        <w:t>7</w:t>
      </w:r>
      <w:r w:rsidR="00432C62">
        <w:rPr>
          <w:rFonts w:asciiTheme="minorHAnsi" w:hAnsiTheme="minorHAnsi" w:cs="Arial"/>
          <w:bCs/>
          <w:color w:val="000000"/>
          <w:sz w:val="22"/>
          <w:szCs w:val="22"/>
        </w:rPr>
        <w:t xml:space="preserve">.  </w:t>
      </w:r>
      <w:r w:rsidR="00FE0699">
        <w:rPr>
          <w:rFonts w:asciiTheme="minorHAnsi" w:hAnsiTheme="minorHAnsi" w:cs="Arial"/>
          <w:bCs/>
          <w:color w:val="000000"/>
          <w:sz w:val="22"/>
          <w:szCs w:val="22"/>
        </w:rPr>
        <w:tab/>
      </w:r>
      <w:r w:rsidR="00FE0699">
        <w:rPr>
          <w:rFonts w:asciiTheme="minorHAnsi" w:hAnsiTheme="minorHAnsi" w:cs="Arial"/>
          <w:bCs/>
          <w:color w:val="000000"/>
          <w:sz w:val="22"/>
          <w:szCs w:val="22"/>
        </w:rPr>
        <w:tab/>
      </w:r>
      <w:r w:rsidR="008825C8" w:rsidRPr="007104BF">
        <w:rPr>
          <w:rFonts w:asciiTheme="minorHAnsi" w:hAnsiTheme="minorHAnsi" w:cs="Arial"/>
          <w:bCs/>
          <w:color w:val="000000"/>
          <w:sz w:val="22"/>
          <w:szCs w:val="22"/>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663652A9" w14:textId="77777777" w:rsidR="00887486" w:rsidRDefault="00887486" w:rsidP="008D67C0">
      <w:pPr>
        <w:tabs>
          <w:tab w:val="left" w:pos="567"/>
        </w:tabs>
        <w:ind w:left="567" w:hanging="567"/>
        <w:jc w:val="both"/>
        <w:rPr>
          <w:rFonts w:ascii="Arial" w:hAnsi="Arial" w:cs="Arial"/>
          <w:sz w:val="18"/>
          <w:szCs w:val="18"/>
        </w:rPr>
      </w:pPr>
    </w:p>
    <w:p w14:paraId="3127ED0A" w14:textId="70A46FA2" w:rsidR="008825C8" w:rsidRPr="006D7F2A" w:rsidRDefault="00C073C6" w:rsidP="008D67C0">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2"/>
          <w:szCs w:val="22"/>
        </w:rPr>
      </w:pPr>
      <w:r>
        <w:rPr>
          <w:rFonts w:asciiTheme="minorHAnsi" w:hAnsiTheme="minorHAnsi" w:cs="Arial"/>
          <w:b/>
          <w:sz w:val="22"/>
          <w:szCs w:val="22"/>
        </w:rPr>
        <w:t xml:space="preserve">Článek </w:t>
      </w:r>
      <w:r w:rsidR="00A66CF2">
        <w:rPr>
          <w:rFonts w:asciiTheme="minorHAnsi" w:hAnsiTheme="minorHAnsi" w:cs="Arial"/>
          <w:b/>
          <w:sz w:val="22"/>
          <w:szCs w:val="22"/>
        </w:rPr>
        <w:t>VIII.</w:t>
      </w:r>
    </w:p>
    <w:p w14:paraId="78D8BFE7" w14:textId="77777777" w:rsidR="008825C8" w:rsidRPr="006D7F2A"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6D7F2A">
        <w:rPr>
          <w:rFonts w:asciiTheme="minorHAnsi" w:hAnsiTheme="minorHAnsi" w:cs="Arial"/>
          <w:b/>
          <w:sz w:val="22"/>
          <w:szCs w:val="22"/>
        </w:rPr>
        <w:t>Zhotovení díla, předání a převzetí díla</w:t>
      </w:r>
    </w:p>
    <w:p w14:paraId="2E4709E3" w14:textId="77777777" w:rsidR="008825C8" w:rsidRPr="008D67C0" w:rsidRDefault="008825C8" w:rsidP="008D67C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center"/>
        <w:rPr>
          <w:rFonts w:asciiTheme="minorHAnsi" w:hAnsiTheme="minorHAnsi" w:cs="Arial"/>
          <w:b/>
          <w:sz w:val="22"/>
          <w:szCs w:val="22"/>
        </w:rPr>
      </w:pPr>
    </w:p>
    <w:p w14:paraId="50F0D699" w14:textId="77777777" w:rsidR="004C1B49" w:rsidRPr="00C53B51" w:rsidRDefault="008825C8" w:rsidP="004C1B49">
      <w:pPr>
        <w:pStyle w:val="Odstavecseseznamem"/>
        <w:numPr>
          <w:ilvl w:val="1"/>
          <w:numId w:val="21"/>
        </w:numPr>
        <w:tabs>
          <w:tab w:val="left" w:pos="567"/>
        </w:tabs>
        <w:ind w:left="567" w:hanging="567"/>
        <w:jc w:val="both"/>
        <w:rPr>
          <w:rFonts w:asciiTheme="minorHAnsi" w:hAnsiTheme="minorHAnsi" w:cs="Arial"/>
          <w:sz w:val="22"/>
          <w:szCs w:val="22"/>
        </w:rPr>
      </w:pPr>
      <w:r w:rsidRPr="00C53B51">
        <w:rPr>
          <w:rFonts w:asciiTheme="minorHAnsi" w:hAnsiTheme="minorHAnsi"/>
          <w:sz w:val="22"/>
          <w:szCs w:val="22"/>
        </w:rPr>
        <w:t xml:space="preserve">Zhotovitel se zavazuje ve sjednané době řádně zhotovit dílo bez vad a nedodělků. </w:t>
      </w:r>
      <w:r w:rsidRPr="00C53B51">
        <w:rPr>
          <w:rFonts w:asciiTheme="minorHAnsi" w:hAnsiTheme="minorHAnsi" w:cs="Arial"/>
          <w:sz w:val="22"/>
          <w:szCs w:val="22"/>
        </w:rPr>
        <w:t> </w:t>
      </w:r>
      <w:r w:rsidR="004C1B49" w:rsidRPr="00C53B51">
        <w:rPr>
          <w:rFonts w:asciiTheme="minorHAnsi" w:hAnsiTheme="minorHAnsi" w:cs="Arial"/>
          <w:sz w:val="22"/>
          <w:szCs w:val="22"/>
        </w:rPr>
        <w:t>Objednatel není povinen převzít dílo vykazující vady a nedodělky</w:t>
      </w:r>
      <w:r w:rsidR="004C1B49">
        <w:rPr>
          <w:rFonts w:asciiTheme="minorHAnsi" w:hAnsiTheme="minorHAnsi" w:cs="Arial"/>
          <w:sz w:val="22"/>
          <w:szCs w:val="22"/>
        </w:rPr>
        <w:t xml:space="preserve"> bránící užití díla k jeho účelu</w:t>
      </w:r>
      <w:r w:rsidR="004C1B49" w:rsidRPr="00C53B51">
        <w:rPr>
          <w:rFonts w:asciiTheme="minorHAnsi" w:hAnsiTheme="minorHAnsi" w:cs="Arial"/>
          <w:sz w:val="22"/>
          <w:szCs w:val="22"/>
        </w:rPr>
        <w:t>. Jestliže odmítne převzetí díla, je povinen uvést do zápisu svoje důvody.</w:t>
      </w:r>
    </w:p>
    <w:p w14:paraId="6EB7B66B" w14:textId="7F469ABC" w:rsidR="008D67C0" w:rsidRPr="00C53B51" w:rsidRDefault="008825C8" w:rsidP="00626CDB">
      <w:pPr>
        <w:pStyle w:val="Odstavecseseznamem"/>
        <w:numPr>
          <w:ilvl w:val="1"/>
          <w:numId w:val="21"/>
        </w:numPr>
        <w:tabs>
          <w:tab w:val="left" w:pos="567"/>
        </w:tabs>
        <w:ind w:left="567" w:hanging="567"/>
        <w:jc w:val="both"/>
        <w:rPr>
          <w:rFonts w:asciiTheme="minorHAnsi" w:hAnsiTheme="minorHAnsi" w:cs="Arial"/>
          <w:sz w:val="22"/>
          <w:szCs w:val="22"/>
        </w:rPr>
      </w:pPr>
      <w:r w:rsidRPr="00C53B51">
        <w:rPr>
          <w:rFonts w:asciiTheme="minorHAnsi" w:hAnsiTheme="minorHAnsi" w:cs="Arial"/>
          <w:sz w:val="22"/>
          <w:szCs w:val="22"/>
        </w:rPr>
        <w:t xml:space="preserve">Zhotovitel je povinen písemně oznámit objednateli nejpozději 7 dnů předem, kdy bude dílo připraveno k předání. </w:t>
      </w:r>
    </w:p>
    <w:p w14:paraId="18DE2115" w14:textId="52AB2C96" w:rsidR="008D67C0" w:rsidRPr="00C53B51" w:rsidRDefault="008825C8" w:rsidP="00626CDB">
      <w:pPr>
        <w:pStyle w:val="Odstavecseseznamem"/>
        <w:numPr>
          <w:ilvl w:val="1"/>
          <w:numId w:val="21"/>
        </w:numPr>
        <w:tabs>
          <w:tab w:val="left" w:pos="567"/>
        </w:tabs>
        <w:ind w:left="567" w:hanging="567"/>
        <w:jc w:val="both"/>
        <w:rPr>
          <w:rFonts w:asciiTheme="minorHAnsi" w:hAnsiTheme="minorHAnsi" w:cs="Arial"/>
          <w:sz w:val="22"/>
          <w:szCs w:val="22"/>
        </w:rPr>
      </w:pPr>
      <w:r w:rsidRPr="00C53B51">
        <w:rPr>
          <w:rFonts w:asciiTheme="minorHAnsi" w:hAnsiTheme="minorHAnsi" w:cs="Arial"/>
          <w:sz w:val="22"/>
          <w:szCs w:val="22"/>
        </w:rPr>
        <w:t xml:space="preserve">Pokud zhotovitel neodstraní veškeré vady a nedodělky v dohodnutém termínu, je povinen zaplatit smluvní pokutu dle čl. XI. odst. </w:t>
      </w:r>
      <w:r w:rsidR="00806687" w:rsidRPr="00C53B51">
        <w:rPr>
          <w:rFonts w:asciiTheme="minorHAnsi" w:hAnsiTheme="minorHAnsi" w:cs="Arial"/>
          <w:sz w:val="22"/>
          <w:szCs w:val="22"/>
        </w:rPr>
        <w:t xml:space="preserve">2 </w:t>
      </w:r>
      <w:proofErr w:type="gramStart"/>
      <w:r w:rsidRPr="00C53B51">
        <w:rPr>
          <w:rFonts w:asciiTheme="minorHAnsi" w:hAnsiTheme="minorHAnsi" w:cs="Arial"/>
          <w:sz w:val="22"/>
          <w:szCs w:val="22"/>
        </w:rPr>
        <w:t>této</w:t>
      </w:r>
      <w:proofErr w:type="gramEnd"/>
      <w:r w:rsidRPr="00C53B51">
        <w:rPr>
          <w:rFonts w:asciiTheme="minorHAnsi" w:hAnsiTheme="minorHAnsi" w:cs="Arial"/>
          <w:sz w:val="22"/>
          <w:szCs w:val="22"/>
        </w:rPr>
        <w:t xml:space="preserve"> smlouvy.</w:t>
      </w:r>
    </w:p>
    <w:p w14:paraId="6F490A68" w14:textId="1CE2FACA" w:rsidR="008D67C0" w:rsidRPr="00C53B51" w:rsidRDefault="008825C8" w:rsidP="00626CDB">
      <w:pPr>
        <w:pStyle w:val="Odstavecseseznamem"/>
        <w:numPr>
          <w:ilvl w:val="1"/>
          <w:numId w:val="21"/>
        </w:numPr>
        <w:tabs>
          <w:tab w:val="left" w:pos="567"/>
        </w:tabs>
        <w:ind w:left="567" w:hanging="567"/>
        <w:jc w:val="both"/>
        <w:rPr>
          <w:rFonts w:asciiTheme="minorHAnsi" w:hAnsiTheme="minorHAnsi" w:cs="Arial"/>
          <w:sz w:val="22"/>
          <w:szCs w:val="22"/>
        </w:rPr>
      </w:pPr>
      <w:r w:rsidRPr="00C53B51">
        <w:rPr>
          <w:rFonts w:asciiTheme="minorHAnsi" w:hAnsiTheme="minorHAnsi" w:cs="Arial"/>
          <w:sz w:val="22"/>
          <w:szCs w:val="22"/>
        </w:rPr>
        <w:t xml:space="preserve">Dílo je považováno za dokončené </w:t>
      </w:r>
      <w:r w:rsidR="004C1B49">
        <w:rPr>
          <w:rFonts w:asciiTheme="minorHAnsi" w:hAnsiTheme="minorHAnsi" w:cs="Arial"/>
          <w:sz w:val="22"/>
          <w:szCs w:val="22"/>
        </w:rPr>
        <w:t xml:space="preserve">a předané </w:t>
      </w:r>
      <w:r w:rsidRPr="00C53B51">
        <w:rPr>
          <w:rFonts w:asciiTheme="minorHAnsi" w:hAnsiTheme="minorHAnsi" w:cs="Arial"/>
          <w:sz w:val="22"/>
          <w:szCs w:val="22"/>
        </w:rPr>
        <w:t xml:space="preserve">po ukončení všech prací uvedených v čl. II. této smlouvy, pokud jsou ukončeny řádně, </w:t>
      </w:r>
      <w:r w:rsidR="004C1B49">
        <w:rPr>
          <w:rFonts w:asciiTheme="minorHAnsi" w:hAnsiTheme="minorHAnsi" w:cs="Arial"/>
          <w:sz w:val="22"/>
          <w:szCs w:val="22"/>
        </w:rPr>
        <w:t xml:space="preserve">a </w:t>
      </w:r>
      <w:r w:rsidRPr="00C53B51">
        <w:rPr>
          <w:rFonts w:asciiTheme="minorHAnsi" w:hAnsiTheme="minorHAnsi" w:cs="Arial"/>
          <w:sz w:val="22"/>
          <w:szCs w:val="22"/>
        </w:rPr>
        <w:t>po předání</w:t>
      </w:r>
      <w:r w:rsidR="004C1B49">
        <w:rPr>
          <w:rFonts w:asciiTheme="minorHAnsi" w:hAnsiTheme="minorHAnsi" w:cs="Arial"/>
          <w:sz w:val="22"/>
          <w:szCs w:val="22"/>
        </w:rPr>
        <w:t xml:space="preserve"> projektové dokumentace, položkového rozpočtu a další</w:t>
      </w:r>
      <w:r w:rsidR="005D7EB2">
        <w:rPr>
          <w:rFonts w:asciiTheme="minorHAnsi" w:hAnsiTheme="minorHAnsi" w:cs="Arial"/>
          <w:sz w:val="22"/>
          <w:szCs w:val="22"/>
        </w:rPr>
        <w:t>ch případných</w:t>
      </w:r>
      <w:r w:rsidRPr="00C53B51">
        <w:rPr>
          <w:rFonts w:asciiTheme="minorHAnsi" w:hAnsiTheme="minorHAnsi" w:cs="Arial"/>
          <w:sz w:val="22"/>
          <w:szCs w:val="22"/>
        </w:rPr>
        <w:t xml:space="preserve"> dokladů uvedených v </w:t>
      </w:r>
      <w:r w:rsidR="004C1B49">
        <w:rPr>
          <w:rFonts w:asciiTheme="minorHAnsi" w:hAnsiTheme="minorHAnsi" w:cs="Arial"/>
          <w:sz w:val="22"/>
          <w:szCs w:val="22"/>
        </w:rPr>
        <w:t>p</w:t>
      </w:r>
      <w:r w:rsidRPr="00C53B51">
        <w:rPr>
          <w:rFonts w:asciiTheme="minorHAnsi" w:hAnsiTheme="minorHAnsi" w:cs="Arial"/>
          <w:sz w:val="22"/>
          <w:szCs w:val="22"/>
        </w:rPr>
        <w:t>rotokolu o předání díla</w:t>
      </w:r>
      <w:r w:rsidR="00DD07B0">
        <w:rPr>
          <w:rFonts w:asciiTheme="minorHAnsi" w:hAnsiTheme="minorHAnsi" w:cs="Arial"/>
          <w:sz w:val="22"/>
          <w:szCs w:val="22"/>
        </w:rPr>
        <w:t>.</w:t>
      </w:r>
    </w:p>
    <w:p w14:paraId="602130A4" w14:textId="4AFAEBC1" w:rsidR="008825C8" w:rsidRPr="00C53B51" w:rsidRDefault="004C1B49" w:rsidP="00626CDB">
      <w:pPr>
        <w:pStyle w:val="Odstavecseseznamem"/>
        <w:numPr>
          <w:ilvl w:val="1"/>
          <w:numId w:val="21"/>
        </w:numPr>
        <w:tabs>
          <w:tab w:val="left" w:pos="567"/>
        </w:tabs>
        <w:ind w:left="567" w:hanging="567"/>
        <w:jc w:val="both"/>
        <w:rPr>
          <w:rFonts w:asciiTheme="minorHAnsi" w:hAnsiTheme="minorHAnsi" w:cs="Arial"/>
          <w:sz w:val="22"/>
          <w:szCs w:val="22"/>
        </w:rPr>
      </w:pPr>
      <w:r>
        <w:rPr>
          <w:rFonts w:asciiTheme="minorHAnsi" w:hAnsiTheme="minorHAnsi" w:cs="Arial"/>
          <w:sz w:val="22"/>
          <w:szCs w:val="22"/>
        </w:rPr>
        <w:t>Smluvní strany sjednávají, že vzájemnou korespondenci si budou zasílány prostřednictvím datové schránky, v případě listinné korespondence na adresy uvedené v záhlaví této smlouvy a pro komunikaci prostřednictvím emailu určují tyto adresy</w:t>
      </w:r>
    </w:p>
    <w:p w14:paraId="7453DCF7" w14:textId="7D73E0A0" w:rsidR="00C064D4" w:rsidRPr="00DD07B0" w:rsidRDefault="00C064D4" w:rsidP="00FE0699">
      <w:pPr>
        <w:ind w:left="720" w:firstLine="720"/>
        <w:jc w:val="both"/>
        <w:rPr>
          <w:rFonts w:asciiTheme="minorHAnsi" w:hAnsiTheme="minorHAnsi" w:cs="Arial"/>
          <w:sz w:val="22"/>
          <w:szCs w:val="22"/>
        </w:rPr>
      </w:pPr>
      <w:r w:rsidRPr="00DD07B0">
        <w:rPr>
          <w:rFonts w:asciiTheme="minorHAnsi" w:hAnsiTheme="minorHAnsi" w:cs="Arial"/>
          <w:sz w:val="22"/>
          <w:szCs w:val="22"/>
        </w:rPr>
        <w:t>Zhotovitel:</w:t>
      </w:r>
      <w:r w:rsidR="00DD07B0">
        <w:rPr>
          <w:rFonts w:asciiTheme="minorHAnsi" w:hAnsiTheme="minorHAnsi" w:cs="Arial"/>
          <w:sz w:val="22"/>
          <w:szCs w:val="22"/>
        </w:rPr>
        <w:t xml:space="preserve"> </w:t>
      </w:r>
      <w:r w:rsidR="00C72B1E">
        <w:rPr>
          <w:rFonts w:asciiTheme="minorHAnsi" w:hAnsiTheme="minorHAnsi" w:cs="Arial"/>
          <w:sz w:val="22"/>
          <w:szCs w:val="22"/>
        </w:rPr>
        <w:t>XXXXXXXXXXXXXXXXX</w:t>
      </w:r>
    </w:p>
    <w:p w14:paraId="01864F90" w14:textId="08EBAA73" w:rsidR="00600B46" w:rsidRDefault="00C064D4" w:rsidP="00600B46">
      <w:pPr>
        <w:ind w:left="1146" w:firstLine="294"/>
        <w:jc w:val="both"/>
        <w:rPr>
          <w:rFonts w:asciiTheme="minorHAnsi" w:hAnsiTheme="minorHAnsi" w:cs="Arial"/>
          <w:sz w:val="22"/>
          <w:szCs w:val="22"/>
        </w:rPr>
      </w:pPr>
      <w:r w:rsidRPr="00600B46">
        <w:rPr>
          <w:rFonts w:asciiTheme="minorHAnsi" w:hAnsiTheme="minorHAnsi" w:cs="Arial"/>
          <w:sz w:val="22"/>
          <w:szCs w:val="22"/>
        </w:rPr>
        <w:t>Objednatel</w:t>
      </w:r>
      <w:r w:rsidR="00806687" w:rsidRPr="00600B46">
        <w:rPr>
          <w:rFonts w:asciiTheme="minorHAnsi" w:hAnsiTheme="minorHAnsi" w:cs="Arial"/>
          <w:sz w:val="22"/>
          <w:szCs w:val="22"/>
        </w:rPr>
        <w:t>:</w:t>
      </w:r>
      <w:r w:rsidR="00C72B1E">
        <w:rPr>
          <w:rFonts w:asciiTheme="minorHAnsi" w:hAnsiTheme="minorHAnsi" w:cs="Arial"/>
          <w:sz w:val="22"/>
          <w:szCs w:val="22"/>
        </w:rPr>
        <w:t xml:space="preserve"> XXXXXXXXXXXXXXX</w:t>
      </w:r>
    </w:p>
    <w:p w14:paraId="19FD13D8" w14:textId="18A6E7E9" w:rsidR="008825C8" w:rsidRDefault="008825C8" w:rsidP="00600B46">
      <w:pPr>
        <w:ind w:left="1146" w:firstLine="294"/>
        <w:jc w:val="both"/>
        <w:rPr>
          <w:rFonts w:ascii="Arial" w:hAnsi="Arial" w:cs="Arial"/>
          <w:sz w:val="18"/>
          <w:szCs w:val="18"/>
        </w:rPr>
      </w:pPr>
      <w:r>
        <w:rPr>
          <w:rFonts w:ascii="Arial" w:hAnsi="Arial" w:cs="Arial"/>
          <w:sz w:val="18"/>
          <w:szCs w:val="18"/>
        </w:rPr>
        <w:t xml:space="preserve"> </w:t>
      </w:r>
    </w:p>
    <w:p w14:paraId="4EAEBE58" w14:textId="77777777" w:rsidR="00600B46" w:rsidRDefault="00600B46" w:rsidP="00600B46">
      <w:pPr>
        <w:ind w:left="1146" w:firstLine="294"/>
        <w:jc w:val="both"/>
        <w:rPr>
          <w:rFonts w:ascii="Arial" w:hAnsi="Arial" w:cs="Arial"/>
          <w:b/>
          <w:sz w:val="18"/>
          <w:szCs w:val="18"/>
        </w:rPr>
      </w:pPr>
    </w:p>
    <w:p w14:paraId="1CEEF3A1" w14:textId="446E5563" w:rsidR="008825C8" w:rsidRPr="008D67C0" w:rsidRDefault="004C1B49"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r>
        <w:rPr>
          <w:rFonts w:asciiTheme="minorHAnsi" w:hAnsiTheme="minorHAnsi" w:cs="Arial"/>
          <w:b/>
          <w:sz w:val="22"/>
          <w:szCs w:val="22"/>
        </w:rPr>
        <w:t>Článek I</w:t>
      </w:r>
      <w:r w:rsidR="008825C8" w:rsidRPr="008D67C0">
        <w:rPr>
          <w:rFonts w:asciiTheme="minorHAnsi" w:hAnsiTheme="minorHAnsi" w:cs="Arial"/>
          <w:b/>
          <w:sz w:val="22"/>
          <w:szCs w:val="22"/>
        </w:rPr>
        <w:t>X.</w:t>
      </w:r>
    </w:p>
    <w:p w14:paraId="160516C5" w14:textId="77777777" w:rsidR="008825C8" w:rsidRPr="008D67C0"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2"/>
          <w:szCs w:val="22"/>
        </w:rPr>
      </w:pPr>
      <w:r w:rsidRPr="008D67C0">
        <w:rPr>
          <w:rFonts w:asciiTheme="minorHAnsi" w:hAnsiTheme="minorHAnsi" w:cs="Arial"/>
          <w:b/>
          <w:bCs/>
          <w:sz w:val="22"/>
          <w:szCs w:val="22"/>
        </w:rPr>
        <w:t>Práva a povinnosti zhotovitele</w:t>
      </w:r>
    </w:p>
    <w:p w14:paraId="5C474EA5" w14:textId="77777777" w:rsidR="008825C8" w:rsidRPr="008D67C0"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2"/>
          <w:szCs w:val="22"/>
        </w:rPr>
      </w:pPr>
    </w:p>
    <w:p w14:paraId="36A0E9EE" w14:textId="77777777" w:rsidR="008825C8" w:rsidRPr="00C53B51" w:rsidRDefault="008825C8" w:rsidP="00626CDB">
      <w:pPr>
        <w:pStyle w:val="Podtitul"/>
        <w:numPr>
          <w:ilvl w:val="1"/>
          <w:numId w:val="20"/>
        </w:numPr>
        <w:tabs>
          <w:tab w:val="clear" w:pos="1134"/>
          <w:tab w:val="left" w:pos="1276"/>
        </w:tabs>
        <w:ind w:left="567" w:hanging="567"/>
        <w:jc w:val="both"/>
        <w:rPr>
          <w:rFonts w:asciiTheme="minorHAnsi" w:hAnsiTheme="minorHAnsi"/>
          <w:b w:val="0"/>
          <w:sz w:val="22"/>
          <w:szCs w:val="22"/>
        </w:rPr>
      </w:pPr>
      <w:r w:rsidRPr="00C53B51">
        <w:rPr>
          <w:rFonts w:asciiTheme="minorHAnsi" w:hAnsiTheme="minorHAnsi"/>
          <w:b w:val="0"/>
          <w:sz w:val="22"/>
          <w:szCs w:val="22"/>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563B2F12" w14:textId="77777777" w:rsidR="00887486" w:rsidRPr="005632FF" w:rsidRDefault="00F810BB" w:rsidP="005632FF">
      <w:pPr>
        <w:pStyle w:val="Podtitul"/>
        <w:numPr>
          <w:ilvl w:val="1"/>
          <w:numId w:val="20"/>
        </w:numPr>
        <w:ind w:left="567" w:hanging="567"/>
        <w:jc w:val="both"/>
        <w:rPr>
          <w:rFonts w:asciiTheme="minorHAnsi" w:hAnsiTheme="minorHAnsi"/>
          <w:b w:val="0"/>
          <w:sz w:val="22"/>
          <w:szCs w:val="22"/>
          <w:u w:val="none"/>
        </w:rPr>
      </w:pPr>
      <w:r w:rsidRPr="00C53B51">
        <w:rPr>
          <w:rFonts w:asciiTheme="minorHAnsi" w:hAnsiTheme="minorHAnsi"/>
          <w:b w:val="0"/>
          <w:sz w:val="22"/>
          <w:szCs w:val="22"/>
          <w:u w:val="none"/>
        </w:rPr>
        <w:t>Zhotovitel odpovídá</w:t>
      </w:r>
      <w:r w:rsidR="00887486">
        <w:rPr>
          <w:rFonts w:asciiTheme="minorHAnsi" w:hAnsiTheme="minorHAnsi"/>
          <w:b w:val="0"/>
          <w:sz w:val="22"/>
          <w:szCs w:val="22"/>
          <w:u w:val="none"/>
        </w:rPr>
        <w:t xml:space="preserve"> </w:t>
      </w:r>
      <w:r w:rsidR="00887486" w:rsidRPr="00C53B51">
        <w:rPr>
          <w:rFonts w:asciiTheme="minorHAnsi" w:hAnsiTheme="minorHAnsi"/>
          <w:b w:val="0"/>
          <w:sz w:val="22"/>
          <w:szCs w:val="22"/>
          <w:u w:val="none"/>
        </w:rPr>
        <w:t>za správnost, celistvost a úplnost díla. Pokud bude v průběhu realizace stavby zjištěn v projektové dokumentaci nedostatek (např. chybný výkaz výměr, neřešené části atd.) zavazuje se zhotovitel doplnit projektovou dokumentaci bezodkladně na svoje náklady a uhradit objednateli veškeré náklady, které mu v souvislosti s nedostatkem v projektové dokumentaci vzniknou.  Náklady uhradí zhotovitel na základě písemné výzvy objednatele.</w:t>
      </w:r>
    </w:p>
    <w:p w14:paraId="378996B0" w14:textId="77777777" w:rsidR="00887486" w:rsidRPr="00887486" w:rsidRDefault="00887486" w:rsidP="00887486">
      <w:pPr>
        <w:pStyle w:val="Podtitul"/>
        <w:numPr>
          <w:ilvl w:val="1"/>
          <w:numId w:val="20"/>
        </w:numPr>
        <w:ind w:left="567" w:hanging="567"/>
        <w:jc w:val="both"/>
        <w:rPr>
          <w:rFonts w:asciiTheme="minorHAnsi" w:hAnsiTheme="minorHAnsi"/>
          <w:b w:val="0"/>
          <w:sz w:val="22"/>
          <w:szCs w:val="22"/>
          <w:u w:val="none"/>
        </w:rPr>
      </w:pPr>
      <w:r w:rsidRPr="00887486">
        <w:rPr>
          <w:rFonts w:ascii="Calibri" w:hAnsi="Calibri"/>
          <w:b w:val="0"/>
          <w:sz w:val="22"/>
          <w:u w:val="none"/>
        </w:rPr>
        <w:t>Pokud vzniknou při realizaci díla vícenáklady způsobené prokazatelně vadou projektové dokumentace pro provádění stavby (např. chybný či neúplný výkaz výměr) zavazuje se zhotovitel uhradit smluvní pokutu, jejíž výše je závislá na výši vzniklých vícenákladů, a to takto:</w:t>
      </w:r>
    </w:p>
    <w:p w14:paraId="3466ACEA" w14:textId="02B7E93E" w:rsidR="00887486" w:rsidRDefault="00887486" w:rsidP="00887486">
      <w:pPr>
        <w:pStyle w:val="Zkladntext"/>
        <w:widowControl/>
        <w:numPr>
          <w:ilvl w:val="0"/>
          <w:numId w:val="2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ind w:hanging="1080"/>
        <w:rPr>
          <w:rFonts w:ascii="Calibri" w:hAnsi="Calibri"/>
          <w:sz w:val="22"/>
        </w:rPr>
      </w:pPr>
      <w:r>
        <w:rPr>
          <w:rFonts w:ascii="Calibri" w:hAnsi="Calibri"/>
          <w:sz w:val="22"/>
        </w:rPr>
        <w:t xml:space="preserve">vadou projektu vznikly vícenáklady přesahující 10 % hodnoty díla a nepřekračující 30% hodnoty díla, zhotovitel se zavazuje uhradit smluvní pokutu ve výši </w:t>
      </w:r>
      <w:r w:rsidR="00CE3197">
        <w:rPr>
          <w:rFonts w:ascii="Calibri" w:hAnsi="Calibri"/>
          <w:sz w:val="22"/>
        </w:rPr>
        <w:t>20</w:t>
      </w:r>
      <w:r>
        <w:rPr>
          <w:rFonts w:ascii="Calibri" w:hAnsi="Calibri"/>
          <w:sz w:val="22"/>
        </w:rPr>
        <w:t xml:space="preserve"> % vzniklých vícenákladů</w:t>
      </w:r>
    </w:p>
    <w:p w14:paraId="620451B7" w14:textId="61F9D7DD" w:rsidR="00887486" w:rsidRDefault="00887486" w:rsidP="00887486">
      <w:pPr>
        <w:pStyle w:val="Zkladntext"/>
        <w:widowControl/>
        <w:numPr>
          <w:ilvl w:val="0"/>
          <w:numId w:val="2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ind w:hanging="1080"/>
        <w:rPr>
          <w:rFonts w:ascii="Calibri" w:hAnsi="Calibri"/>
          <w:sz w:val="22"/>
        </w:rPr>
      </w:pPr>
      <w:r>
        <w:rPr>
          <w:rFonts w:ascii="Calibri" w:hAnsi="Calibri"/>
          <w:sz w:val="22"/>
        </w:rPr>
        <w:t xml:space="preserve"> vadou projektu vznikly vícenáklady přesahující 30 % hodnoty díla, zhotovitel se zavazuje uhradit smluvní pokutu ve výši </w:t>
      </w:r>
      <w:r w:rsidR="00CE3197">
        <w:rPr>
          <w:rFonts w:ascii="Calibri" w:hAnsi="Calibri"/>
          <w:sz w:val="22"/>
        </w:rPr>
        <w:t>30</w:t>
      </w:r>
      <w:r>
        <w:rPr>
          <w:rFonts w:ascii="Calibri" w:hAnsi="Calibri"/>
          <w:sz w:val="22"/>
        </w:rPr>
        <w:t xml:space="preserve"> % vzniklých vícenákladů.</w:t>
      </w:r>
    </w:p>
    <w:p w14:paraId="5ABFC8F9" w14:textId="77777777" w:rsidR="00887486" w:rsidRPr="00887486" w:rsidRDefault="00887486" w:rsidP="00887486">
      <w:pPr>
        <w:pStyle w:val="Zkladntext"/>
      </w:pPr>
    </w:p>
    <w:p w14:paraId="0A8DDD17" w14:textId="733C663F" w:rsidR="008825C8" w:rsidRPr="00C53B51" w:rsidRDefault="00F810BB" w:rsidP="00626CDB">
      <w:pPr>
        <w:pStyle w:val="Podtitul"/>
        <w:numPr>
          <w:ilvl w:val="1"/>
          <w:numId w:val="20"/>
        </w:numPr>
        <w:ind w:left="567" w:hanging="567"/>
        <w:jc w:val="both"/>
        <w:rPr>
          <w:rFonts w:asciiTheme="minorHAnsi" w:hAnsiTheme="minorHAnsi"/>
          <w:b w:val="0"/>
          <w:sz w:val="22"/>
          <w:szCs w:val="22"/>
        </w:rPr>
      </w:pPr>
      <w:r w:rsidRPr="00C53B51">
        <w:rPr>
          <w:rFonts w:asciiTheme="minorHAnsi" w:hAnsiTheme="minorHAnsi"/>
          <w:b w:val="0"/>
          <w:sz w:val="22"/>
          <w:szCs w:val="22"/>
          <w:u w:val="none"/>
        </w:rPr>
        <w:t>Zhotovitel bere na vědomí, že objekt, pro který je projektová dokumentace zpracovávána je národní kulturní památkovou a veškeré práce na objektu podléhají zákonu č.</w:t>
      </w:r>
      <w:r w:rsidR="00430FEB" w:rsidRPr="00C53B51">
        <w:rPr>
          <w:rFonts w:asciiTheme="minorHAnsi" w:hAnsiTheme="minorHAnsi"/>
          <w:b w:val="0"/>
          <w:sz w:val="22"/>
          <w:szCs w:val="22"/>
          <w:u w:val="none"/>
        </w:rPr>
        <w:t xml:space="preserve"> </w:t>
      </w:r>
      <w:r w:rsidRPr="00C53B51">
        <w:rPr>
          <w:rFonts w:asciiTheme="minorHAnsi" w:hAnsiTheme="minorHAnsi"/>
          <w:b w:val="0"/>
          <w:sz w:val="22"/>
          <w:szCs w:val="22"/>
          <w:u w:val="none"/>
        </w:rPr>
        <w:t>20/</w:t>
      </w:r>
      <w:r w:rsidR="00430FEB" w:rsidRPr="00C53B51">
        <w:rPr>
          <w:rFonts w:asciiTheme="minorHAnsi" w:hAnsiTheme="minorHAnsi"/>
          <w:b w:val="0"/>
          <w:sz w:val="22"/>
          <w:szCs w:val="22"/>
          <w:u w:val="none"/>
        </w:rPr>
        <w:t>19</w:t>
      </w:r>
      <w:r w:rsidRPr="00C53B51">
        <w:rPr>
          <w:rFonts w:asciiTheme="minorHAnsi" w:hAnsiTheme="minorHAnsi"/>
          <w:b w:val="0"/>
          <w:sz w:val="22"/>
          <w:szCs w:val="22"/>
          <w:u w:val="none"/>
        </w:rPr>
        <w:t xml:space="preserve">87 sb., o státní památkové péči, </w:t>
      </w:r>
      <w:r w:rsidRPr="00C53B51">
        <w:rPr>
          <w:rFonts w:asciiTheme="minorHAnsi" w:hAnsiTheme="minorHAnsi"/>
          <w:b w:val="0"/>
          <w:bCs/>
          <w:sz w:val="22"/>
          <w:szCs w:val="22"/>
          <w:u w:val="none"/>
        </w:rPr>
        <w:t>ve znění</w:t>
      </w:r>
      <w:r w:rsidR="008825C8" w:rsidRPr="00C53B51">
        <w:rPr>
          <w:rFonts w:asciiTheme="minorHAnsi" w:hAnsiTheme="minorHAnsi"/>
          <w:b w:val="0"/>
          <w:bCs/>
          <w:sz w:val="22"/>
          <w:szCs w:val="22"/>
          <w:u w:val="none"/>
        </w:rPr>
        <w:t xml:space="preserve"> pozdějších předpisů,</w:t>
      </w:r>
      <w:r w:rsidR="008825C8" w:rsidRPr="00C53B51">
        <w:rPr>
          <w:rFonts w:asciiTheme="minorHAnsi" w:hAnsiTheme="minorHAnsi"/>
          <w:b w:val="0"/>
          <w:sz w:val="22"/>
          <w:szCs w:val="22"/>
          <w:u w:val="none"/>
        </w:rPr>
        <w:t xml:space="preserve"> a prováděcí vyhlášky č. 66/1988 Sb.</w:t>
      </w:r>
      <w:r w:rsidR="00430FEB" w:rsidRPr="00C53B51">
        <w:rPr>
          <w:rFonts w:asciiTheme="minorHAnsi" w:hAnsiTheme="minorHAnsi"/>
          <w:b w:val="0"/>
          <w:sz w:val="22"/>
          <w:szCs w:val="22"/>
          <w:u w:val="none"/>
        </w:rPr>
        <w:t>, ve znění pozdějších předpisů.</w:t>
      </w:r>
      <w:r w:rsidR="008825C8" w:rsidRPr="00C53B51">
        <w:rPr>
          <w:rFonts w:asciiTheme="minorHAnsi" w:hAnsiTheme="minorHAnsi"/>
          <w:b w:val="0"/>
          <w:sz w:val="22"/>
          <w:szCs w:val="22"/>
          <w:u w:val="none"/>
        </w:rPr>
        <w:t xml:space="preserve"> Zhotovitel svojí činností nesmí poškodit ani ohrozit </w:t>
      </w:r>
      <w:r w:rsidR="008825C8" w:rsidRPr="00DD07B0">
        <w:rPr>
          <w:rFonts w:asciiTheme="minorHAnsi" w:hAnsiTheme="minorHAnsi"/>
          <w:b w:val="0"/>
          <w:sz w:val="22"/>
          <w:szCs w:val="22"/>
          <w:u w:val="none"/>
        </w:rPr>
        <w:t>národní kulturní památku</w:t>
      </w:r>
      <w:r w:rsidR="00C53B51" w:rsidRPr="00DD07B0">
        <w:rPr>
          <w:rFonts w:asciiTheme="minorHAnsi" w:hAnsiTheme="minorHAnsi"/>
          <w:b w:val="0"/>
          <w:sz w:val="22"/>
          <w:szCs w:val="22"/>
          <w:u w:val="none"/>
        </w:rPr>
        <w:t xml:space="preserve"> </w:t>
      </w:r>
      <w:r w:rsidR="00CE3197">
        <w:rPr>
          <w:rFonts w:asciiTheme="minorHAnsi" w:hAnsiTheme="minorHAnsi"/>
          <w:sz w:val="22"/>
          <w:szCs w:val="22"/>
          <w:u w:val="none"/>
        </w:rPr>
        <w:t>Státní</w:t>
      </w:r>
      <w:r w:rsidR="009D38D1">
        <w:rPr>
          <w:rFonts w:asciiTheme="minorHAnsi" w:hAnsiTheme="minorHAnsi"/>
          <w:sz w:val="22"/>
          <w:szCs w:val="22"/>
          <w:u w:val="none"/>
        </w:rPr>
        <w:t xml:space="preserve"> zámek </w:t>
      </w:r>
      <w:r w:rsidR="00CE3197">
        <w:rPr>
          <w:rFonts w:asciiTheme="minorHAnsi" w:hAnsiTheme="minorHAnsi"/>
          <w:sz w:val="22"/>
          <w:szCs w:val="22"/>
          <w:u w:val="none"/>
        </w:rPr>
        <w:t>Dačice</w:t>
      </w:r>
      <w:r w:rsidR="00DD07B0" w:rsidRPr="00DD07B0">
        <w:rPr>
          <w:rFonts w:asciiTheme="minorHAnsi" w:hAnsiTheme="minorHAnsi"/>
          <w:sz w:val="22"/>
          <w:szCs w:val="22"/>
          <w:u w:val="none"/>
        </w:rPr>
        <w:t>.</w:t>
      </w:r>
    </w:p>
    <w:p w14:paraId="7F676CA8" w14:textId="77777777" w:rsidR="006A14B0" w:rsidRPr="005D7EB2" w:rsidRDefault="008825C8" w:rsidP="00626CDB">
      <w:pPr>
        <w:pStyle w:val="Odstavecseseznamem"/>
        <w:numPr>
          <w:ilvl w:val="1"/>
          <w:numId w:val="2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ind w:left="567" w:hanging="567"/>
        <w:contextualSpacing/>
        <w:jc w:val="both"/>
        <w:rPr>
          <w:rFonts w:asciiTheme="minorHAnsi" w:hAnsiTheme="minorHAnsi" w:cs="Arial"/>
          <w:bCs/>
          <w:szCs w:val="22"/>
        </w:rPr>
      </w:pPr>
      <w:r w:rsidRPr="005D7EB2">
        <w:rPr>
          <w:rFonts w:asciiTheme="minorHAnsi" w:hAnsiTheme="minorHAnsi" w:cs="Arial"/>
          <w:szCs w:val="22"/>
        </w:rPr>
        <w:t>Zhotovitel</w:t>
      </w:r>
      <w:r w:rsidR="00931452" w:rsidRPr="005D7EB2">
        <w:rPr>
          <w:rFonts w:asciiTheme="minorHAnsi" w:hAnsiTheme="minorHAnsi" w:cs="Arial"/>
          <w:szCs w:val="22"/>
        </w:rPr>
        <w:t xml:space="preserve"> </w:t>
      </w:r>
      <w:r w:rsidR="0008056A" w:rsidRPr="005D7EB2">
        <w:rPr>
          <w:rFonts w:asciiTheme="minorHAnsi" w:hAnsiTheme="minorHAnsi" w:cs="Arial"/>
          <w:szCs w:val="22"/>
        </w:rPr>
        <w:t>j</w:t>
      </w:r>
      <w:r w:rsidR="00931452" w:rsidRPr="005D7EB2">
        <w:rPr>
          <w:rFonts w:asciiTheme="minorHAnsi" w:hAnsiTheme="minorHAnsi" w:cs="Arial"/>
          <w:szCs w:val="22"/>
        </w:rPr>
        <w:t xml:space="preserve">e povinen na vlastní náklad zajistit vybavení nezbytné pro splnění této smlouvy. </w:t>
      </w:r>
    </w:p>
    <w:p w14:paraId="16CED45C" w14:textId="77777777" w:rsidR="008825C8" w:rsidRPr="005D7EB2" w:rsidRDefault="008825C8" w:rsidP="00626CDB">
      <w:pPr>
        <w:pStyle w:val="Podtitul"/>
        <w:numPr>
          <w:ilvl w:val="1"/>
          <w:numId w:val="20"/>
        </w:numPr>
        <w:ind w:left="567" w:hanging="567"/>
        <w:jc w:val="both"/>
        <w:rPr>
          <w:rFonts w:asciiTheme="minorHAnsi" w:hAnsiTheme="minorHAnsi"/>
          <w:b w:val="0"/>
          <w:szCs w:val="22"/>
        </w:rPr>
      </w:pPr>
      <w:r w:rsidRPr="005D7EB2">
        <w:rPr>
          <w:rFonts w:asciiTheme="minorHAnsi" w:hAnsiTheme="minorHAnsi"/>
          <w:b w:val="0"/>
          <w:szCs w:val="22"/>
          <w:u w:val="none"/>
        </w:rPr>
        <w:t>Zhotovitel se zavazuje při zhotovení díla postupovat podle průběžných pokynů objednatele, nedodržení se považuje za podstatné porušení smlouvy a objednatel je oprávněn od smlouvy odstoupit. Při provádění díla na základě průběžných pokynů objednatele postupuje zhotovitel s odbornou péčí a samostatně.</w:t>
      </w:r>
    </w:p>
    <w:p w14:paraId="2C8B81C9" w14:textId="77777777" w:rsidR="008825C8" w:rsidRPr="005D7EB2" w:rsidRDefault="00931452" w:rsidP="00626CDB">
      <w:pPr>
        <w:pStyle w:val="Podtitul"/>
        <w:numPr>
          <w:ilvl w:val="1"/>
          <w:numId w:val="20"/>
        </w:numPr>
        <w:ind w:left="567" w:hanging="567"/>
        <w:jc w:val="both"/>
        <w:rPr>
          <w:rFonts w:asciiTheme="minorHAnsi" w:hAnsiTheme="minorHAnsi"/>
          <w:b w:val="0"/>
          <w:szCs w:val="22"/>
        </w:rPr>
      </w:pPr>
      <w:r w:rsidRPr="005D7EB2">
        <w:rPr>
          <w:rFonts w:asciiTheme="minorHAnsi" w:hAnsiTheme="minorHAnsi"/>
          <w:b w:val="0"/>
          <w:szCs w:val="22"/>
          <w:u w:val="none"/>
        </w:rPr>
        <w:t xml:space="preserve">Zhotovitel je povinen v průběhu zpracovávání díla </w:t>
      </w:r>
      <w:r w:rsidR="00DD07B0" w:rsidRPr="005D7EB2">
        <w:rPr>
          <w:rFonts w:asciiTheme="minorHAnsi" w:hAnsiTheme="minorHAnsi"/>
          <w:b w:val="0"/>
          <w:szCs w:val="22"/>
          <w:u w:val="none"/>
        </w:rPr>
        <w:t xml:space="preserve">návrhy konzultovat s odborným pracovníkem památkové péče a zástupcem objednatele. </w:t>
      </w:r>
    </w:p>
    <w:p w14:paraId="7EFEB81C" w14:textId="77777777" w:rsidR="008825C8" w:rsidRPr="00C53B51" w:rsidRDefault="008825C8" w:rsidP="00626CDB">
      <w:pPr>
        <w:pStyle w:val="Zkladntext"/>
        <w:numPr>
          <w:ilvl w:val="1"/>
          <w:numId w:val="20"/>
        </w:numPr>
        <w:ind w:left="567" w:hanging="567"/>
        <w:rPr>
          <w:rFonts w:asciiTheme="minorHAnsi" w:hAnsiTheme="minorHAnsi"/>
          <w:sz w:val="22"/>
          <w:szCs w:val="22"/>
        </w:rPr>
      </w:pPr>
      <w:r w:rsidRPr="00C53B51">
        <w:rPr>
          <w:rFonts w:asciiTheme="minorHAnsi" w:hAnsiTheme="minorHAnsi"/>
          <w:sz w:val="22"/>
          <w:szCs w:val="22"/>
        </w:rPr>
        <w:t>Zhotovitel odpovídá za dodržování platných právních předpisů v oblasti bezpečnosti a ochrany zdraví při práci (BOZP) a požární ochrany (PO) u sebe a svých pracovníků.</w:t>
      </w:r>
    </w:p>
    <w:p w14:paraId="0CE9FDF1" w14:textId="77777777" w:rsidR="008825C8" w:rsidRPr="00C53B51" w:rsidRDefault="008825C8" w:rsidP="00626CDB">
      <w:pPr>
        <w:pStyle w:val="Zkladntext"/>
        <w:numPr>
          <w:ilvl w:val="1"/>
          <w:numId w:val="20"/>
        </w:numPr>
        <w:tabs>
          <w:tab w:val="clear" w:pos="1134"/>
        </w:tabs>
        <w:ind w:left="567" w:hanging="567"/>
        <w:rPr>
          <w:rFonts w:asciiTheme="minorHAnsi" w:hAnsiTheme="minorHAnsi" w:cs="Arial"/>
          <w:sz w:val="22"/>
          <w:szCs w:val="22"/>
        </w:rPr>
      </w:pPr>
      <w:r w:rsidRPr="00C53B51">
        <w:rPr>
          <w:rFonts w:asciiTheme="minorHAnsi" w:hAnsiTheme="minorHAnsi" w:cs="Arial"/>
          <w:sz w:val="22"/>
          <w:szCs w:val="22"/>
        </w:rPr>
        <w:t xml:space="preserve">Zhotovitel je povinen předat řádně dokončené dílo v termínu uvedeném v této smlouvě nebo jejich dodatcích. Je povinen předem vyzvat objednatele k převzetí řádně dokončeného díla nebo jeho smluvně dohodnutých částí. O </w:t>
      </w:r>
      <w:r w:rsidR="00931452" w:rsidRPr="00C53B51">
        <w:rPr>
          <w:rFonts w:asciiTheme="minorHAnsi" w:hAnsiTheme="minorHAnsi" w:cs="Arial"/>
          <w:sz w:val="22"/>
          <w:szCs w:val="22"/>
        </w:rPr>
        <w:t xml:space="preserve">převzetí </w:t>
      </w:r>
      <w:r w:rsidRPr="00C53B51">
        <w:rPr>
          <w:rFonts w:asciiTheme="minorHAnsi" w:hAnsiTheme="minorHAnsi" w:cs="Arial"/>
          <w:sz w:val="22"/>
          <w:szCs w:val="22"/>
        </w:rPr>
        <w:t>bude sepsán písemný protokol o předání a převzetí díla podepsaný oběma smluvními stranami</w:t>
      </w:r>
      <w:r w:rsidR="002338C0" w:rsidRPr="00C53B51">
        <w:rPr>
          <w:rFonts w:asciiTheme="minorHAnsi" w:hAnsiTheme="minorHAnsi" w:cs="Arial"/>
          <w:sz w:val="22"/>
          <w:szCs w:val="22"/>
        </w:rPr>
        <w:t>.</w:t>
      </w:r>
    </w:p>
    <w:p w14:paraId="07BFAC18" w14:textId="77777777" w:rsidR="002338C0" w:rsidRPr="00C53B51" w:rsidRDefault="008825C8" w:rsidP="00626CDB">
      <w:pPr>
        <w:pStyle w:val="Podtitul"/>
        <w:numPr>
          <w:ilvl w:val="1"/>
          <w:numId w:val="20"/>
        </w:numPr>
        <w:ind w:left="567" w:hanging="567"/>
        <w:jc w:val="both"/>
        <w:rPr>
          <w:rFonts w:asciiTheme="minorHAnsi" w:hAnsiTheme="minorHAnsi"/>
          <w:b w:val="0"/>
          <w:sz w:val="22"/>
          <w:szCs w:val="22"/>
          <w:u w:val="none"/>
        </w:rPr>
      </w:pPr>
      <w:r w:rsidRPr="00C53B51">
        <w:rPr>
          <w:rFonts w:asciiTheme="minorHAnsi" w:hAnsiTheme="minorHAnsi"/>
          <w:b w:val="0"/>
          <w:sz w:val="22"/>
          <w:szCs w:val="22"/>
          <w:u w:val="none"/>
        </w:rPr>
        <w:t xml:space="preserve">Zhotovitel se zavazuje během plnění smlouvy i po ukončení smlouvy zachovávat mlčenlivost </w:t>
      </w:r>
      <w:r w:rsidR="002338C0" w:rsidRPr="00C53B51">
        <w:rPr>
          <w:rFonts w:asciiTheme="minorHAnsi" w:hAnsiTheme="minorHAnsi"/>
          <w:b w:val="0"/>
          <w:sz w:val="22"/>
          <w:szCs w:val="22"/>
          <w:u w:val="none"/>
        </w:rPr>
        <w:br/>
      </w:r>
      <w:r w:rsidRPr="00C53B51">
        <w:rPr>
          <w:rFonts w:asciiTheme="minorHAnsi" w:hAnsiTheme="minorHAnsi"/>
          <w:b w:val="0"/>
          <w:sz w:val="22"/>
          <w:szCs w:val="22"/>
          <w:u w:val="none"/>
        </w:rPr>
        <w:t>o všech skutečnostech, o kterých se dozví od objednatele v souvislosti s plněním smlouvy.</w:t>
      </w:r>
    </w:p>
    <w:p w14:paraId="5F39C845" w14:textId="77777777" w:rsidR="00931452" w:rsidRPr="00C53B51" w:rsidRDefault="00931452" w:rsidP="00626CDB">
      <w:pPr>
        <w:pStyle w:val="Podtitul"/>
        <w:numPr>
          <w:ilvl w:val="1"/>
          <w:numId w:val="20"/>
        </w:numPr>
        <w:ind w:left="567" w:hanging="567"/>
        <w:jc w:val="both"/>
        <w:rPr>
          <w:rFonts w:asciiTheme="minorHAnsi" w:hAnsiTheme="minorHAnsi"/>
          <w:b w:val="0"/>
          <w:sz w:val="22"/>
          <w:szCs w:val="22"/>
          <w:u w:val="none"/>
        </w:rPr>
      </w:pPr>
      <w:r w:rsidRPr="00C53B51">
        <w:rPr>
          <w:rFonts w:asciiTheme="minorHAnsi" w:hAnsiTheme="minorHAnsi"/>
          <w:b w:val="0"/>
          <w:sz w:val="22"/>
          <w:szCs w:val="22"/>
          <w:u w:val="none"/>
        </w:rPr>
        <w:t>Zhotovitel souhlasí se zveřejněním obsahu smlouvy, zejména své identifikace a ceny.</w:t>
      </w:r>
    </w:p>
    <w:p w14:paraId="01414634" w14:textId="77777777" w:rsidR="008825C8" w:rsidRDefault="008825C8" w:rsidP="008825C8">
      <w:pPr>
        <w:pStyle w:val="Zkladntext"/>
        <w:rPr>
          <w:rFonts w:ascii="Arial" w:hAnsi="Arial" w:cs="Arial"/>
          <w:sz w:val="18"/>
          <w:szCs w:val="18"/>
        </w:rPr>
      </w:pPr>
    </w:p>
    <w:p w14:paraId="402EF55C" w14:textId="6A1BC6D2" w:rsidR="008825C8" w:rsidRPr="002338C0" w:rsidRDefault="004C1B49" w:rsidP="008825C8">
      <w:pPr>
        <w:pStyle w:val="Podtitul"/>
        <w:keepNext/>
        <w:rPr>
          <w:rFonts w:asciiTheme="minorHAnsi" w:hAnsiTheme="minorHAnsi"/>
          <w:sz w:val="22"/>
          <w:szCs w:val="22"/>
        </w:rPr>
      </w:pPr>
      <w:r>
        <w:rPr>
          <w:rFonts w:asciiTheme="minorHAnsi" w:hAnsiTheme="minorHAnsi"/>
          <w:sz w:val="22"/>
          <w:szCs w:val="22"/>
          <w:u w:val="none"/>
        </w:rPr>
        <w:t xml:space="preserve">Článek </w:t>
      </w:r>
      <w:r w:rsidR="008825C8" w:rsidRPr="001506A8">
        <w:rPr>
          <w:rFonts w:asciiTheme="minorHAnsi" w:hAnsiTheme="minorHAnsi"/>
          <w:sz w:val="22"/>
          <w:szCs w:val="22"/>
          <w:u w:val="none"/>
        </w:rPr>
        <w:t>X.</w:t>
      </w:r>
      <w:r w:rsidR="008825C8">
        <w:rPr>
          <w:u w:val="none"/>
        </w:rPr>
        <w:t xml:space="preserve"> </w:t>
      </w:r>
      <w:r w:rsidR="008825C8">
        <w:rPr>
          <w:u w:val="none"/>
        </w:rPr>
        <w:br/>
      </w:r>
      <w:r w:rsidR="008825C8" w:rsidRPr="002338C0">
        <w:rPr>
          <w:rFonts w:asciiTheme="minorHAnsi" w:hAnsiTheme="minorHAnsi"/>
          <w:sz w:val="22"/>
          <w:szCs w:val="22"/>
          <w:u w:val="none"/>
        </w:rPr>
        <w:t>Práva a povinnosti objednatele</w:t>
      </w:r>
    </w:p>
    <w:p w14:paraId="40513706" w14:textId="2F5EDB4B" w:rsidR="008825C8" w:rsidRPr="002338C0" w:rsidRDefault="002338C0" w:rsidP="005D7EB2">
      <w:pPr>
        <w:tabs>
          <w:tab w:val="left" w:pos="567"/>
        </w:tabs>
        <w:suppressAutoHyphens w:val="0"/>
        <w:contextualSpacing/>
        <w:jc w:val="both"/>
        <w:rPr>
          <w:rFonts w:asciiTheme="minorHAnsi" w:hAnsiTheme="minorHAnsi" w:cs="Arial"/>
          <w:sz w:val="22"/>
          <w:szCs w:val="22"/>
        </w:rPr>
      </w:pPr>
      <w:r>
        <w:rPr>
          <w:rFonts w:asciiTheme="minorHAnsi" w:hAnsiTheme="minorHAnsi" w:cs="Arial"/>
          <w:sz w:val="22"/>
          <w:szCs w:val="22"/>
        </w:rPr>
        <w:t xml:space="preserve">   </w:t>
      </w:r>
    </w:p>
    <w:p w14:paraId="06B8ADFC" w14:textId="58DBBF89" w:rsidR="008825C8" w:rsidRPr="005D7EB2" w:rsidRDefault="008825C8" w:rsidP="005D7EB2">
      <w:pPr>
        <w:pStyle w:val="Odstavecseseznamem"/>
        <w:numPr>
          <w:ilvl w:val="0"/>
          <w:numId w:val="35"/>
        </w:numPr>
        <w:tabs>
          <w:tab w:val="left" w:pos="567"/>
        </w:tabs>
        <w:suppressAutoHyphens w:val="0"/>
        <w:ind w:left="567" w:hanging="567"/>
        <w:jc w:val="both"/>
        <w:rPr>
          <w:rFonts w:asciiTheme="minorHAnsi" w:hAnsiTheme="minorHAnsi" w:cs="Arial"/>
          <w:sz w:val="22"/>
          <w:szCs w:val="22"/>
        </w:rPr>
      </w:pPr>
      <w:r w:rsidRPr="005D7EB2">
        <w:rPr>
          <w:rFonts w:asciiTheme="minorHAnsi" w:hAnsiTheme="minorHAnsi" w:cs="Arial"/>
          <w:sz w:val="22"/>
          <w:szCs w:val="22"/>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75F756FD" w14:textId="6FDF7C2E" w:rsidR="008825C8" w:rsidRPr="005D7EB2" w:rsidRDefault="008825C8" w:rsidP="005D7EB2">
      <w:pPr>
        <w:pStyle w:val="Odstavecseseznamem"/>
        <w:keepNext/>
        <w:numPr>
          <w:ilvl w:val="0"/>
          <w:numId w:val="35"/>
        </w:numPr>
        <w:tabs>
          <w:tab w:val="left" w:pos="567"/>
        </w:tabs>
        <w:ind w:left="567" w:hanging="567"/>
        <w:jc w:val="both"/>
        <w:rPr>
          <w:rFonts w:asciiTheme="minorHAnsi" w:hAnsiTheme="minorHAnsi" w:cs="Arial"/>
          <w:sz w:val="22"/>
          <w:szCs w:val="22"/>
        </w:rPr>
      </w:pPr>
      <w:r w:rsidRPr="005D7EB2">
        <w:rPr>
          <w:rFonts w:asciiTheme="minorHAnsi" w:hAnsiTheme="minorHAnsi" w:cs="Arial"/>
          <w:sz w:val="22"/>
          <w:szCs w:val="22"/>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2CD11BD3" w14:textId="4A5EF2C1" w:rsidR="008825C8" w:rsidRPr="005950BE" w:rsidRDefault="005950BE" w:rsidP="005D7EB2">
      <w:pPr>
        <w:pStyle w:val="Odstavecseseznamem"/>
        <w:numPr>
          <w:ilvl w:val="0"/>
          <w:numId w:val="35"/>
        </w:numPr>
        <w:tabs>
          <w:tab w:val="left" w:pos="567"/>
        </w:tabs>
        <w:ind w:left="567" w:hanging="567"/>
        <w:jc w:val="both"/>
        <w:rPr>
          <w:rFonts w:asciiTheme="minorHAnsi" w:hAnsiTheme="minorHAnsi" w:cs="Arial"/>
          <w:sz w:val="22"/>
          <w:szCs w:val="22"/>
        </w:rPr>
      </w:pPr>
      <w:r w:rsidRPr="005950BE">
        <w:rPr>
          <w:rFonts w:asciiTheme="minorHAnsi" w:hAnsiTheme="minorHAnsi" w:cs="Arial"/>
          <w:sz w:val="22"/>
          <w:szCs w:val="22"/>
        </w:rPr>
        <w:t xml:space="preserve">Objednatel </w:t>
      </w:r>
      <w:r w:rsidR="00ED1475" w:rsidRPr="005950BE">
        <w:rPr>
          <w:rFonts w:asciiTheme="minorHAnsi" w:hAnsiTheme="minorHAnsi" w:cs="Arial"/>
          <w:sz w:val="22"/>
          <w:szCs w:val="22"/>
        </w:rPr>
        <w:t xml:space="preserve">se zavazuje převzít dílo </w:t>
      </w:r>
      <w:r w:rsidR="005D7EB2">
        <w:rPr>
          <w:rFonts w:asciiTheme="minorHAnsi" w:hAnsiTheme="minorHAnsi" w:cs="Arial"/>
          <w:sz w:val="22"/>
          <w:szCs w:val="22"/>
        </w:rPr>
        <w:t>celé</w:t>
      </w:r>
      <w:r w:rsidR="00ED1475" w:rsidRPr="005950BE">
        <w:rPr>
          <w:rFonts w:asciiTheme="minorHAnsi" w:hAnsiTheme="minorHAnsi" w:cs="Arial"/>
          <w:sz w:val="22"/>
          <w:szCs w:val="22"/>
        </w:rPr>
        <w:t xml:space="preserve"> ve sjednané výši a sjednaným způsobem zaplatit cenu </w:t>
      </w:r>
      <w:r w:rsidR="005D7EB2">
        <w:rPr>
          <w:rFonts w:asciiTheme="minorHAnsi" w:hAnsiTheme="minorHAnsi" w:cs="Arial"/>
          <w:sz w:val="22"/>
          <w:szCs w:val="22"/>
        </w:rPr>
        <w:t>díla</w:t>
      </w:r>
      <w:r w:rsidR="00ED1475" w:rsidRPr="005950BE">
        <w:rPr>
          <w:rFonts w:asciiTheme="minorHAnsi" w:hAnsiTheme="minorHAnsi" w:cs="Arial"/>
          <w:sz w:val="22"/>
          <w:szCs w:val="22"/>
        </w:rPr>
        <w:t xml:space="preserve">. </w:t>
      </w:r>
    </w:p>
    <w:p w14:paraId="6D25477D" w14:textId="77777777" w:rsidR="008825C8" w:rsidRDefault="008825C8" w:rsidP="005F02EE">
      <w:pPr>
        <w:keepNext/>
        <w:tabs>
          <w:tab w:val="left" w:pos="567"/>
        </w:tabs>
        <w:ind w:left="567" w:hanging="567"/>
        <w:jc w:val="both"/>
        <w:rPr>
          <w:rFonts w:ascii="Arial" w:hAnsi="Arial" w:cs="Arial"/>
          <w:sz w:val="2"/>
          <w:szCs w:val="2"/>
        </w:rPr>
      </w:pPr>
    </w:p>
    <w:p w14:paraId="5AE3B4F4" w14:textId="77777777" w:rsidR="008825C8" w:rsidRDefault="008825C8" w:rsidP="008825C8">
      <w:pPr>
        <w:pStyle w:val="Zkladntext"/>
        <w:keepNext/>
        <w:ind w:left="567" w:hanging="567"/>
        <w:jc w:val="center"/>
        <w:rPr>
          <w:rFonts w:ascii="Calibri" w:hAnsi="Calibri" w:cs="Calibri"/>
          <w:b/>
          <w:sz w:val="18"/>
          <w:szCs w:val="18"/>
        </w:rPr>
      </w:pPr>
    </w:p>
    <w:p w14:paraId="659C4D22" w14:textId="2DE1D4BF" w:rsidR="008825C8" w:rsidRPr="001506A8" w:rsidRDefault="005F02EE"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Pr>
          <w:rFonts w:asciiTheme="minorHAnsi" w:hAnsiTheme="minorHAnsi" w:cs="Arial"/>
          <w:b/>
          <w:sz w:val="22"/>
          <w:szCs w:val="22"/>
        </w:rPr>
        <w:t xml:space="preserve">Článek </w:t>
      </w:r>
      <w:r w:rsidR="008825C8" w:rsidRPr="001506A8">
        <w:rPr>
          <w:rFonts w:asciiTheme="minorHAnsi" w:hAnsiTheme="minorHAnsi" w:cs="Arial"/>
          <w:b/>
          <w:sz w:val="22"/>
          <w:szCs w:val="22"/>
        </w:rPr>
        <w:t xml:space="preserve">XI. </w:t>
      </w:r>
    </w:p>
    <w:p w14:paraId="3847F229" w14:textId="77777777" w:rsidR="008825C8" w:rsidRPr="001506A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1506A8">
        <w:rPr>
          <w:rFonts w:asciiTheme="minorHAnsi" w:hAnsiTheme="minorHAnsi" w:cs="Arial"/>
          <w:b/>
          <w:sz w:val="22"/>
          <w:szCs w:val="22"/>
        </w:rPr>
        <w:t>Smluvní pokuty</w:t>
      </w:r>
    </w:p>
    <w:p w14:paraId="3B21DC72" w14:textId="77777777" w:rsidR="008825C8" w:rsidRPr="001506A8" w:rsidRDefault="008825C8" w:rsidP="008825C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1D12DB2E" w14:textId="77777777" w:rsidR="008825C8" w:rsidRPr="001506A8" w:rsidRDefault="001506A8" w:rsidP="008825C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2"/>
          <w:szCs w:val="22"/>
        </w:rPr>
      </w:pPr>
      <w:r w:rsidRPr="001506A8">
        <w:rPr>
          <w:rFonts w:asciiTheme="minorHAnsi" w:hAnsiTheme="minorHAnsi" w:cs="Arial"/>
          <w:bCs/>
          <w:sz w:val="22"/>
          <w:szCs w:val="22"/>
        </w:rPr>
        <w:t>1.</w:t>
      </w:r>
      <w:r w:rsidR="008825C8" w:rsidRPr="001506A8">
        <w:rPr>
          <w:rFonts w:asciiTheme="minorHAnsi" w:hAnsiTheme="minorHAnsi" w:cs="Arial"/>
          <w:b/>
          <w:bCs/>
          <w:sz w:val="22"/>
          <w:szCs w:val="22"/>
        </w:rPr>
        <w:t xml:space="preserve"> </w:t>
      </w:r>
      <w:r w:rsidR="008825C8" w:rsidRPr="001506A8">
        <w:rPr>
          <w:rFonts w:asciiTheme="minorHAnsi" w:hAnsiTheme="minorHAnsi" w:cs="Arial"/>
          <w:b/>
          <w:bCs/>
          <w:sz w:val="22"/>
          <w:szCs w:val="22"/>
        </w:rPr>
        <w:tab/>
      </w:r>
      <w:r w:rsidR="008825C8" w:rsidRPr="001506A8">
        <w:rPr>
          <w:rFonts w:asciiTheme="minorHAnsi" w:hAnsiTheme="minorHAnsi" w:cs="Arial"/>
          <w:sz w:val="22"/>
          <w:szCs w:val="22"/>
        </w:rPr>
        <w:t xml:space="preserve">Za prodlení v termínu dokončení díla dle čl. III. odst. </w:t>
      </w:r>
      <w:r w:rsidR="00ED1475" w:rsidRPr="001506A8">
        <w:rPr>
          <w:rFonts w:asciiTheme="minorHAnsi" w:hAnsiTheme="minorHAnsi" w:cs="Arial"/>
          <w:sz w:val="22"/>
          <w:szCs w:val="22"/>
        </w:rPr>
        <w:t>2</w:t>
      </w:r>
      <w:r w:rsidR="008825C8" w:rsidRPr="001506A8">
        <w:rPr>
          <w:rFonts w:asciiTheme="minorHAnsi" w:hAnsiTheme="minorHAnsi" w:cs="Arial"/>
          <w:sz w:val="22"/>
          <w:szCs w:val="22"/>
        </w:rPr>
        <w:t xml:space="preserve"> </w:t>
      </w:r>
      <w:proofErr w:type="gramStart"/>
      <w:r w:rsidR="008825C8" w:rsidRPr="001506A8">
        <w:rPr>
          <w:rFonts w:asciiTheme="minorHAnsi" w:hAnsiTheme="minorHAnsi" w:cs="Arial"/>
          <w:sz w:val="22"/>
          <w:szCs w:val="22"/>
        </w:rPr>
        <w:t>této</w:t>
      </w:r>
      <w:proofErr w:type="gramEnd"/>
      <w:r w:rsidR="008825C8" w:rsidRPr="001506A8">
        <w:rPr>
          <w:rFonts w:asciiTheme="minorHAnsi" w:hAnsiTheme="minorHAnsi" w:cs="Arial"/>
          <w:sz w:val="22"/>
          <w:szCs w:val="22"/>
        </w:rPr>
        <w:t xml:space="preserve"> smlouvy uhradí zhotovitel objednateli smluvní pokutu ve výši 0,</w:t>
      </w:r>
      <w:r w:rsidR="00CA724C">
        <w:rPr>
          <w:rFonts w:asciiTheme="minorHAnsi" w:hAnsiTheme="minorHAnsi" w:cs="Arial"/>
          <w:sz w:val="22"/>
          <w:szCs w:val="22"/>
        </w:rPr>
        <w:t>5</w:t>
      </w:r>
      <w:r w:rsidR="008825C8" w:rsidRPr="001506A8">
        <w:rPr>
          <w:rFonts w:asciiTheme="minorHAnsi" w:hAnsiTheme="minorHAnsi" w:cs="Arial"/>
          <w:sz w:val="22"/>
          <w:szCs w:val="22"/>
        </w:rPr>
        <w:t xml:space="preserve">% z celkové ceny díla za každý i jen započatý den prodlení. Dílo se vždy považuje za dokončené převzetím objednatelem do užívání. </w:t>
      </w:r>
    </w:p>
    <w:p w14:paraId="776F3E69" w14:textId="77777777" w:rsidR="008825C8" w:rsidRPr="001506A8" w:rsidRDefault="001506A8" w:rsidP="001506A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2"/>
          <w:szCs w:val="22"/>
        </w:rPr>
      </w:pPr>
      <w:r w:rsidRPr="001506A8">
        <w:rPr>
          <w:rFonts w:asciiTheme="minorHAnsi" w:hAnsiTheme="minorHAnsi" w:cs="Arial"/>
          <w:bCs/>
          <w:sz w:val="22"/>
          <w:szCs w:val="22"/>
        </w:rPr>
        <w:t>2.</w:t>
      </w:r>
      <w:r w:rsidR="008825C8" w:rsidRPr="001506A8">
        <w:rPr>
          <w:rFonts w:asciiTheme="minorHAnsi" w:hAnsiTheme="minorHAnsi" w:cs="Arial"/>
          <w:b/>
          <w:bCs/>
          <w:sz w:val="22"/>
          <w:szCs w:val="22"/>
        </w:rPr>
        <w:t xml:space="preserve"> </w:t>
      </w:r>
      <w:r w:rsidR="008825C8" w:rsidRPr="001506A8">
        <w:rPr>
          <w:rFonts w:asciiTheme="minorHAnsi" w:hAnsiTheme="minorHAnsi" w:cs="Arial"/>
          <w:b/>
          <w:bCs/>
          <w:sz w:val="22"/>
          <w:szCs w:val="22"/>
        </w:rPr>
        <w:tab/>
      </w:r>
      <w:r w:rsidR="008825C8" w:rsidRPr="001506A8">
        <w:rPr>
          <w:rFonts w:asciiTheme="minorHAnsi" w:hAnsiTheme="minorHAnsi" w:cs="Arial"/>
          <w:sz w:val="22"/>
          <w:szCs w:val="22"/>
        </w:rPr>
        <w:t xml:space="preserve">Při prodlení s odstraněním vad v dohodnutém termínu zaplatí zhotovitel objednateli pokutu </w:t>
      </w:r>
      <w:r w:rsidR="0008056A">
        <w:rPr>
          <w:rFonts w:asciiTheme="minorHAnsi" w:hAnsiTheme="minorHAnsi" w:cs="Arial"/>
          <w:sz w:val="22"/>
          <w:szCs w:val="22"/>
        </w:rPr>
        <w:br/>
      </w:r>
      <w:r w:rsidR="008825C8" w:rsidRPr="001506A8">
        <w:rPr>
          <w:rFonts w:asciiTheme="minorHAnsi" w:hAnsiTheme="minorHAnsi" w:cs="Arial"/>
          <w:sz w:val="22"/>
          <w:szCs w:val="22"/>
        </w:rPr>
        <w:t xml:space="preserve">ve výši </w:t>
      </w:r>
      <w:r w:rsidR="00CA724C">
        <w:rPr>
          <w:rFonts w:asciiTheme="minorHAnsi" w:hAnsiTheme="minorHAnsi" w:cs="Arial"/>
          <w:bCs/>
          <w:sz w:val="22"/>
          <w:szCs w:val="22"/>
        </w:rPr>
        <w:t>5</w:t>
      </w:r>
      <w:r w:rsidR="008825C8" w:rsidRPr="001506A8">
        <w:rPr>
          <w:rFonts w:asciiTheme="minorHAnsi" w:hAnsiTheme="minorHAnsi" w:cs="Arial"/>
          <w:bCs/>
          <w:sz w:val="22"/>
          <w:szCs w:val="22"/>
        </w:rPr>
        <w:t>.000,- Kč</w:t>
      </w:r>
      <w:r w:rsidR="008825C8" w:rsidRPr="001506A8">
        <w:rPr>
          <w:rFonts w:asciiTheme="minorHAnsi" w:hAnsiTheme="minorHAnsi" w:cs="Arial"/>
          <w:sz w:val="22"/>
          <w:szCs w:val="22"/>
        </w:rPr>
        <w:t xml:space="preserve"> za každou vadu a každý den prodlení počínaje dnem, na který bylo odstranění vady dohodnuto až do doby úplného odstranění vady.  </w:t>
      </w:r>
    </w:p>
    <w:p w14:paraId="01BA4606" w14:textId="4BAB7954" w:rsidR="008825C8" w:rsidRPr="001506A8" w:rsidRDefault="001506A8" w:rsidP="008825C8">
      <w:pPr>
        <w:pStyle w:val="Zkladntext"/>
        <w:widowControl/>
        <w:tabs>
          <w:tab w:val="clear" w:pos="567"/>
          <w:tab w:val="left" w:pos="708"/>
        </w:tabs>
        <w:snapToGrid/>
        <w:ind w:left="567" w:hanging="567"/>
        <w:rPr>
          <w:rFonts w:asciiTheme="minorHAnsi" w:hAnsiTheme="minorHAnsi" w:cs="Arial"/>
          <w:sz w:val="22"/>
          <w:szCs w:val="22"/>
        </w:rPr>
      </w:pPr>
      <w:r w:rsidRPr="001506A8">
        <w:rPr>
          <w:rFonts w:asciiTheme="minorHAnsi" w:hAnsiTheme="minorHAnsi" w:cs="Arial"/>
          <w:sz w:val="22"/>
          <w:szCs w:val="22"/>
        </w:rPr>
        <w:t>3.</w:t>
      </w:r>
      <w:r w:rsidR="008825C8" w:rsidRPr="001506A8">
        <w:rPr>
          <w:rFonts w:asciiTheme="minorHAnsi" w:hAnsiTheme="minorHAnsi" w:cs="Arial"/>
          <w:b/>
          <w:sz w:val="22"/>
          <w:szCs w:val="22"/>
        </w:rPr>
        <w:t xml:space="preserve">  </w:t>
      </w:r>
      <w:r w:rsidR="008825C8" w:rsidRPr="001506A8">
        <w:rPr>
          <w:rFonts w:asciiTheme="minorHAnsi" w:hAnsiTheme="minorHAnsi" w:cs="Arial"/>
          <w:b/>
          <w:sz w:val="22"/>
          <w:szCs w:val="22"/>
        </w:rPr>
        <w:tab/>
      </w:r>
      <w:r w:rsidR="008825C8" w:rsidRPr="001506A8">
        <w:rPr>
          <w:rFonts w:asciiTheme="minorHAnsi" w:hAnsiTheme="minorHAnsi" w:cs="Arial"/>
          <w:sz w:val="22"/>
          <w:szCs w:val="22"/>
        </w:rPr>
        <w:t>Za porušení povinnosti mlčenlivosti specifikované v </w:t>
      </w:r>
      <w:r w:rsidR="008825C8" w:rsidRPr="001506A8">
        <w:rPr>
          <w:rFonts w:asciiTheme="minorHAnsi" w:hAnsiTheme="minorHAnsi" w:cs="Arial"/>
          <w:bCs/>
          <w:sz w:val="22"/>
          <w:szCs w:val="22"/>
        </w:rPr>
        <w:t xml:space="preserve">čl. </w:t>
      </w:r>
      <w:r w:rsidR="005F02EE">
        <w:rPr>
          <w:rFonts w:asciiTheme="minorHAnsi" w:hAnsiTheme="minorHAnsi" w:cs="Arial"/>
          <w:bCs/>
          <w:sz w:val="22"/>
          <w:szCs w:val="22"/>
        </w:rPr>
        <w:t>I</w:t>
      </w:r>
      <w:r w:rsidR="008825C8" w:rsidRPr="001506A8">
        <w:rPr>
          <w:rFonts w:asciiTheme="minorHAnsi" w:hAnsiTheme="minorHAnsi" w:cs="Arial"/>
          <w:bCs/>
          <w:sz w:val="22"/>
          <w:szCs w:val="22"/>
        </w:rPr>
        <w:t>X. odst. 1</w:t>
      </w:r>
      <w:r w:rsidR="005F02EE">
        <w:rPr>
          <w:rFonts w:asciiTheme="minorHAnsi" w:hAnsiTheme="minorHAnsi" w:cs="Arial"/>
          <w:bCs/>
          <w:sz w:val="22"/>
          <w:szCs w:val="22"/>
        </w:rPr>
        <w:t>0</w:t>
      </w:r>
      <w:r w:rsidR="00CF41C6" w:rsidRPr="001506A8">
        <w:rPr>
          <w:rFonts w:asciiTheme="minorHAnsi" w:hAnsiTheme="minorHAnsi" w:cs="Arial"/>
          <w:bCs/>
          <w:sz w:val="22"/>
          <w:szCs w:val="22"/>
        </w:rPr>
        <w:t xml:space="preserve"> </w:t>
      </w:r>
      <w:r w:rsidR="008825C8" w:rsidRPr="001506A8">
        <w:rPr>
          <w:rFonts w:asciiTheme="minorHAnsi" w:hAnsiTheme="minorHAnsi" w:cs="Arial"/>
          <w:sz w:val="22"/>
          <w:szCs w:val="22"/>
        </w:rPr>
        <w:t>této smlouvy je zhotovitel povinen uhradit objednateli smluvní pokutu ve výši 10.000,- Kč a to za každý jednotlivý případ porušení povinnosti. Uhrazení smluvní pokuty se nikterak nedotýká nároku na náhradu škody způsobené porušením této povinnosti.</w:t>
      </w:r>
    </w:p>
    <w:p w14:paraId="621CFBAA" w14:textId="77777777" w:rsidR="008825C8" w:rsidRPr="001506A8" w:rsidRDefault="001506A8" w:rsidP="001506A8">
      <w:pPr>
        <w:pStyle w:val="Zkladntext"/>
        <w:widowControl/>
        <w:tabs>
          <w:tab w:val="clear" w:pos="567"/>
          <w:tab w:val="left" w:pos="708"/>
        </w:tabs>
        <w:snapToGrid/>
        <w:ind w:left="567" w:hanging="567"/>
        <w:rPr>
          <w:rFonts w:asciiTheme="minorHAnsi" w:hAnsiTheme="minorHAnsi" w:cs="Arial"/>
          <w:b/>
          <w:bCs/>
          <w:sz w:val="22"/>
          <w:szCs w:val="22"/>
        </w:rPr>
      </w:pPr>
      <w:r w:rsidRPr="001506A8">
        <w:rPr>
          <w:rFonts w:asciiTheme="minorHAnsi" w:hAnsiTheme="minorHAnsi" w:cs="Arial"/>
          <w:bCs/>
          <w:sz w:val="22"/>
          <w:szCs w:val="22"/>
        </w:rPr>
        <w:t>4.</w:t>
      </w:r>
      <w:r w:rsidR="008825C8" w:rsidRPr="001506A8">
        <w:rPr>
          <w:rFonts w:asciiTheme="minorHAnsi" w:hAnsiTheme="minorHAnsi" w:cs="Arial"/>
          <w:b/>
          <w:bCs/>
          <w:sz w:val="22"/>
          <w:szCs w:val="22"/>
        </w:rPr>
        <w:t xml:space="preserve"> </w:t>
      </w:r>
      <w:r w:rsidR="008825C8" w:rsidRPr="001506A8">
        <w:rPr>
          <w:rFonts w:asciiTheme="minorHAnsi" w:hAnsiTheme="minorHAnsi" w:cs="Arial"/>
          <w:b/>
          <w:bCs/>
          <w:sz w:val="22"/>
          <w:szCs w:val="22"/>
        </w:rPr>
        <w:tab/>
      </w:r>
      <w:r w:rsidR="008825C8" w:rsidRPr="001506A8">
        <w:rPr>
          <w:rFonts w:asciiTheme="minorHAnsi" w:hAnsiTheme="minorHAnsi" w:cs="Arial"/>
          <w:bCs/>
          <w:sz w:val="22"/>
          <w:szCs w:val="22"/>
        </w:rPr>
        <w:t>S</w:t>
      </w:r>
      <w:r w:rsidR="008825C8" w:rsidRPr="001506A8">
        <w:rPr>
          <w:rFonts w:asciiTheme="minorHAnsi" w:hAnsiTheme="minorHAnsi" w:cs="Arial"/>
          <w:sz w:val="22"/>
          <w:szCs w:val="22"/>
        </w:rPr>
        <w:t xml:space="preserve">mluvní pokuty dle této smlouvy jsou splatné do </w:t>
      </w:r>
      <w:r w:rsidR="008825C8" w:rsidRPr="005950BE">
        <w:rPr>
          <w:rFonts w:asciiTheme="minorHAnsi" w:hAnsiTheme="minorHAnsi" w:cs="Arial"/>
          <w:sz w:val="22"/>
          <w:szCs w:val="22"/>
        </w:rPr>
        <w:t>21</w:t>
      </w:r>
      <w:r w:rsidR="008825C8" w:rsidRPr="001506A8">
        <w:rPr>
          <w:rFonts w:asciiTheme="minorHAnsi" w:hAnsiTheme="minorHAnsi" w:cs="Arial"/>
          <w:sz w:val="22"/>
          <w:szCs w:val="22"/>
        </w:rPr>
        <w:t xml:space="preserve">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w:t>
      </w:r>
      <w:r w:rsidR="0008056A">
        <w:rPr>
          <w:rFonts w:asciiTheme="minorHAnsi" w:hAnsiTheme="minorHAnsi" w:cs="Arial"/>
          <w:sz w:val="22"/>
          <w:szCs w:val="22"/>
        </w:rPr>
        <w:br/>
      </w:r>
      <w:r w:rsidR="008825C8" w:rsidRPr="001506A8">
        <w:rPr>
          <w:rFonts w:asciiTheme="minorHAnsi" w:hAnsiTheme="minorHAnsi" w:cs="Arial"/>
          <w:sz w:val="22"/>
          <w:szCs w:val="22"/>
        </w:rPr>
        <w:t>na náhradu škody.  </w:t>
      </w:r>
      <w:r w:rsidR="008825C8" w:rsidRPr="001506A8">
        <w:rPr>
          <w:rFonts w:asciiTheme="minorHAnsi" w:hAnsiTheme="minorHAnsi" w:cs="Arial"/>
          <w:sz w:val="22"/>
          <w:szCs w:val="22"/>
        </w:rPr>
        <w:tab/>
      </w:r>
      <w:r w:rsidR="008825C8" w:rsidRPr="001506A8">
        <w:rPr>
          <w:rFonts w:asciiTheme="minorHAnsi" w:hAnsiTheme="minorHAnsi" w:cs="Arial"/>
          <w:sz w:val="22"/>
          <w:szCs w:val="22"/>
        </w:rPr>
        <w:tab/>
      </w:r>
    </w:p>
    <w:p w14:paraId="0CEF9E67" w14:textId="77777777" w:rsidR="008825C8" w:rsidRDefault="001506A8" w:rsidP="008825C8">
      <w:pPr>
        <w:pStyle w:val="Zkladntext"/>
        <w:tabs>
          <w:tab w:val="clear" w:pos="567"/>
        </w:tabs>
        <w:snapToGrid/>
        <w:ind w:left="567" w:hanging="567"/>
        <w:rPr>
          <w:rFonts w:asciiTheme="minorHAnsi" w:hAnsiTheme="minorHAnsi" w:cs="Arial"/>
          <w:sz w:val="22"/>
          <w:szCs w:val="22"/>
        </w:rPr>
      </w:pPr>
      <w:r w:rsidRPr="001506A8">
        <w:rPr>
          <w:rFonts w:asciiTheme="minorHAnsi" w:hAnsiTheme="minorHAnsi" w:cs="Arial"/>
          <w:bCs/>
          <w:sz w:val="22"/>
          <w:szCs w:val="22"/>
        </w:rPr>
        <w:t>5.</w:t>
      </w:r>
      <w:r w:rsidR="008825C8" w:rsidRPr="001506A8">
        <w:rPr>
          <w:rFonts w:asciiTheme="minorHAnsi" w:hAnsiTheme="minorHAnsi" w:cs="Arial"/>
          <w:b/>
          <w:bCs/>
          <w:sz w:val="22"/>
          <w:szCs w:val="22"/>
        </w:rPr>
        <w:t xml:space="preserve"> </w:t>
      </w:r>
      <w:r w:rsidR="008825C8" w:rsidRPr="001506A8">
        <w:rPr>
          <w:rFonts w:asciiTheme="minorHAnsi" w:hAnsiTheme="minorHAnsi" w:cs="Arial"/>
          <w:b/>
          <w:bCs/>
          <w:sz w:val="22"/>
          <w:szCs w:val="22"/>
        </w:rPr>
        <w:tab/>
      </w:r>
      <w:r w:rsidR="008825C8" w:rsidRPr="001506A8">
        <w:rPr>
          <w:rFonts w:asciiTheme="minorHAnsi" w:hAnsiTheme="minorHAnsi" w:cs="Arial"/>
          <w:sz w:val="22"/>
          <w:szCs w:val="22"/>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8825C8" w:rsidRPr="001506A8">
        <w:rPr>
          <w:rFonts w:asciiTheme="minorHAnsi" w:hAnsiTheme="minorHAnsi" w:cs="Calibri"/>
          <w:sz w:val="22"/>
          <w:szCs w:val="22"/>
        </w:rPr>
        <w:t xml:space="preserve"> </w:t>
      </w:r>
      <w:r w:rsidR="008825C8" w:rsidRPr="001506A8">
        <w:rPr>
          <w:rFonts w:asciiTheme="minorHAnsi" w:hAnsiTheme="minorHAnsi" w:cs="Arial"/>
          <w:sz w:val="22"/>
          <w:szCs w:val="22"/>
        </w:rPr>
        <w:t>na plnění předmětu smlouvy odvrátit.</w:t>
      </w:r>
    </w:p>
    <w:p w14:paraId="5F9C8046" w14:textId="77777777" w:rsidR="001506A8" w:rsidRPr="001506A8" w:rsidRDefault="001506A8" w:rsidP="008825C8">
      <w:pPr>
        <w:pStyle w:val="Zkladntext"/>
        <w:tabs>
          <w:tab w:val="clear" w:pos="567"/>
        </w:tabs>
        <w:snapToGrid/>
        <w:ind w:left="567" w:hanging="567"/>
        <w:rPr>
          <w:rFonts w:asciiTheme="minorHAnsi" w:hAnsiTheme="minorHAnsi"/>
          <w:sz w:val="22"/>
          <w:szCs w:val="22"/>
        </w:rPr>
      </w:pPr>
    </w:p>
    <w:p w14:paraId="11F1F9BD" w14:textId="0C5A7278" w:rsidR="008825C8" w:rsidRPr="001506A8" w:rsidRDefault="005F02EE"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Pr>
          <w:rFonts w:asciiTheme="minorHAnsi" w:hAnsiTheme="minorHAnsi" w:cs="Arial"/>
          <w:b/>
          <w:sz w:val="22"/>
          <w:szCs w:val="22"/>
        </w:rPr>
        <w:t xml:space="preserve">Článek </w:t>
      </w:r>
      <w:r w:rsidR="00A66CF2" w:rsidRPr="001506A8">
        <w:rPr>
          <w:rFonts w:asciiTheme="minorHAnsi" w:hAnsiTheme="minorHAnsi" w:cs="Arial"/>
          <w:b/>
          <w:sz w:val="22"/>
          <w:szCs w:val="22"/>
        </w:rPr>
        <w:t>XII.</w:t>
      </w:r>
      <w:r w:rsidR="008825C8" w:rsidRPr="001506A8">
        <w:rPr>
          <w:rFonts w:asciiTheme="minorHAnsi" w:hAnsiTheme="minorHAnsi" w:cs="Arial"/>
          <w:b/>
          <w:sz w:val="22"/>
          <w:szCs w:val="22"/>
        </w:rPr>
        <w:t xml:space="preserve"> </w:t>
      </w:r>
    </w:p>
    <w:p w14:paraId="0B068840" w14:textId="77777777" w:rsidR="008825C8" w:rsidRPr="001506A8" w:rsidRDefault="008825C8" w:rsidP="001506A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sz w:val="22"/>
          <w:szCs w:val="22"/>
        </w:rPr>
      </w:pPr>
      <w:r w:rsidRPr="001506A8">
        <w:rPr>
          <w:rFonts w:asciiTheme="minorHAnsi" w:hAnsiTheme="minorHAnsi" w:cs="Arial"/>
          <w:b/>
          <w:sz w:val="22"/>
          <w:szCs w:val="22"/>
        </w:rPr>
        <w:t>Odstoupení od smlouvy</w:t>
      </w:r>
    </w:p>
    <w:p w14:paraId="14A5C8C2" w14:textId="77777777" w:rsidR="008825C8" w:rsidRPr="001506A8" w:rsidRDefault="008825C8" w:rsidP="008825C8">
      <w:pPr>
        <w:pStyle w:val="Nadpis5"/>
        <w:numPr>
          <w:ilvl w:val="4"/>
          <w:numId w:val="1"/>
        </w:numPr>
        <w:rPr>
          <w:rFonts w:asciiTheme="minorHAnsi" w:hAnsiTheme="minorHAnsi"/>
          <w:b/>
          <w:bCs w:val="0"/>
          <w:sz w:val="22"/>
          <w:szCs w:val="22"/>
        </w:rPr>
      </w:pPr>
    </w:p>
    <w:p w14:paraId="37137539" w14:textId="77777777" w:rsidR="008825C8" w:rsidRPr="001506A8" w:rsidRDefault="001506A8" w:rsidP="008825C8">
      <w:pPr>
        <w:pStyle w:val="Nadpis5"/>
        <w:numPr>
          <w:ilvl w:val="4"/>
          <w:numId w:val="1"/>
        </w:numPr>
        <w:ind w:left="567" w:hanging="567"/>
        <w:rPr>
          <w:rFonts w:asciiTheme="minorHAnsi" w:hAnsiTheme="minorHAnsi"/>
          <w:sz w:val="22"/>
          <w:szCs w:val="22"/>
        </w:rPr>
      </w:pPr>
      <w:r w:rsidRPr="001506A8">
        <w:rPr>
          <w:rFonts w:asciiTheme="minorHAnsi" w:hAnsiTheme="minorHAnsi"/>
          <w:bCs w:val="0"/>
          <w:sz w:val="22"/>
          <w:szCs w:val="22"/>
        </w:rPr>
        <w:t>1.</w:t>
      </w:r>
      <w:r w:rsidR="008825C8" w:rsidRPr="001506A8">
        <w:rPr>
          <w:rFonts w:asciiTheme="minorHAnsi" w:hAnsiTheme="minorHAnsi"/>
          <w:b/>
          <w:bCs w:val="0"/>
          <w:sz w:val="22"/>
          <w:szCs w:val="22"/>
        </w:rPr>
        <w:t xml:space="preserve"> </w:t>
      </w:r>
      <w:r w:rsidR="008825C8" w:rsidRPr="001506A8">
        <w:rPr>
          <w:rFonts w:asciiTheme="minorHAnsi" w:hAnsiTheme="minorHAnsi"/>
          <w:b/>
          <w:bCs w:val="0"/>
          <w:sz w:val="22"/>
          <w:szCs w:val="22"/>
        </w:rPr>
        <w:tab/>
      </w:r>
      <w:r w:rsidR="008825C8" w:rsidRPr="001506A8">
        <w:rPr>
          <w:rFonts w:asciiTheme="minorHAnsi" w:hAnsiTheme="minorHAnsi"/>
          <w:sz w:val="22"/>
          <w:szCs w:val="22"/>
        </w:rPr>
        <w:t xml:space="preserve">Odstoupení  od smlouvy je možné za podmínek stanovených zákonem či touto smlouvou. Odstoupení od smlouvy je platné a účinné okamžikem doručení projevu vůle směřujícího k odstoupení od smlouvy druhé smluvní straně. Za podstatné porušení smlouvy, pro které má objednatel právo od smlouvy odstoupit, se vždy považuje:  </w:t>
      </w:r>
    </w:p>
    <w:p w14:paraId="0084CEC6" w14:textId="77777777" w:rsidR="008825C8" w:rsidRPr="001506A8" w:rsidRDefault="008825C8" w:rsidP="008825C8">
      <w:pPr>
        <w:rPr>
          <w:rFonts w:asciiTheme="minorHAnsi" w:hAnsiTheme="minorHAnsi"/>
          <w:sz w:val="22"/>
          <w:szCs w:val="22"/>
        </w:rPr>
      </w:pPr>
    </w:p>
    <w:p w14:paraId="01FD24DA" w14:textId="77777777" w:rsidR="008825C8" w:rsidRPr="001506A8" w:rsidRDefault="008825C8" w:rsidP="008825C8">
      <w:pPr>
        <w:pStyle w:val="Zkladntext31"/>
        <w:ind w:left="1134" w:hanging="283"/>
        <w:jc w:val="both"/>
        <w:rPr>
          <w:rFonts w:asciiTheme="minorHAnsi" w:hAnsiTheme="minorHAnsi" w:cs="Arial"/>
          <w:sz w:val="22"/>
          <w:szCs w:val="22"/>
        </w:rPr>
      </w:pPr>
      <w:r w:rsidRPr="001506A8">
        <w:rPr>
          <w:rFonts w:asciiTheme="minorHAnsi" w:hAnsiTheme="minorHAnsi" w:cs="Arial"/>
          <w:sz w:val="22"/>
          <w:szCs w:val="22"/>
        </w:rPr>
        <w:t xml:space="preserve">a) </w:t>
      </w:r>
      <w:r w:rsidRPr="001506A8">
        <w:rPr>
          <w:rFonts w:asciiTheme="minorHAnsi" w:hAnsiTheme="minorHAnsi" w:cs="Arial"/>
          <w:sz w:val="22"/>
          <w:szCs w:val="22"/>
        </w:rPr>
        <w:tab/>
        <w:t xml:space="preserve">prodlení s prováděním díla, </w:t>
      </w:r>
      <w:r w:rsidR="00710B70" w:rsidRPr="00C53B51">
        <w:rPr>
          <w:rFonts w:asciiTheme="minorHAnsi" w:hAnsiTheme="minorHAnsi" w:cs="Arial"/>
          <w:sz w:val="22"/>
          <w:szCs w:val="22"/>
        </w:rPr>
        <w:t>nebo jakékoli</w:t>
      </w:r>
      <w:r w:rsidRPr="00C53B51">
        <w:rPr>
          <w:rFonts w:asciiTheme="minorHAnsi" w:hAnsiTheme="minorHAnsi" w:cs="Arial"/>
          <w:sz w:val="22"/>
          <w:szCs w:val="22"/>
        </w:rPr>
        <w:t xml:space="preserve"> jeho </w:t>
      </w:r>
      <w:r w:rsidR="00710B70" w:rsidRPr="00C53B51">
        <w:rPr>
          <w:rFonts w:asciiTheme="minorHAnsi" w:hAnsiTheme="minorHAnsi" w:cs="Arial"/>
          <w:sz w:val="22"/>
          <w:szCs w:val="22"/>
        </w:rPr>
        <w:t>jednotlivé etapy</w:t>
      </w:r>
      <w:r w:rsidRPr="005950BE">
        <w:rPr>
          <w:rFonts w:asciiTheme="minorHAnsi" w:hAnsiTheme="minorHAnsi" w:cs="Arial"/>
          <w:sz w:val="22"/>
          <w:szCs w:val="22"/>
        </w:rPr>
        <w:t xml:space="preserve"> o dobu delší než </w:t>
      </w:r>
      <w:r w:rsidR="005950BE" w:rsidRPr="005950BE">
        <w:rPr>
          <w:rFonts w:asciiTheme="minorHAnsi" w:hAnsiTheme="minorHAnsi" w:cs="Arial"/>
          <w:sz w:val="22"/>
          <w:szCs w:val="22"/>
        </w:rPr>
        <w:t xml:space="preserve">30 </w:t>
      </w:r>
      <w:r w:rsidRPr="005950BE">
        <w:rPr>
          <w:rFonts w:asciiTheme="minorHAnsi" w:hAnsiTheme="minorHAnsi" w:cs="Arial"/>
          <w:sz w:val="22"/>
          <w:szCs w:val="22"/>
        </w:rPr>
        <w:t>dní,</w:t>
      </w:r>
    </w:p>
    <w:p w14:paraId="677B6508" w14:textId="77777777" w:rsidR="008825C8" w:rsidRDefault="005950BE" w:rsidP="00C53B51">
      <w:pPr>
        <w:ind w:left="1134" w:hanging="283"/>
        <w:jc w:val="both"/>
        <w:rPr>
          <w:rFonts w:asciiTheme="minorHAnsi" w:hAnsiTheme="minorHAnsi" w:cs="Arial"/>
          <w:sz w:val="22"/>
          <w:szCs w:val="22"/>
        </w:rPr>
      </w:pPr>
      <w:r>
        <w:rPr>
          <w:rFonts w:asciiTheme="minorHAnsi" w:hAnsiTheme="minorHAnsi" w:cs="Arial"/>
          <w:sz w:val="22"/>
          <w:szCs w:val="22"/>
        </w:rPr>
        <w:t>b</w:t>
      </w:r>
      <w:r w:rsidR="00C53B51">
        <w:rPr>
          <w:rFonts w:asciiTheme="minorHAnsi" w:hAnsiTheme="minorHAnsi" w:cs="Arial"/>
          <w:sz w:val="22"/>
          <w:szCs w:val="22"/>
        </w:rPr>
        <w:t xml:space="preserve">) </w:t>
      </w:r>
      <w:r w:rsidR="008825C8" w:rsidRPr="001506A8">
        <w:rPr>
          <w:rFonts w:asciiTheme="minorHAnsi" w:hAnsiTheme="minorHAnsi" w:cs="Arial"/>
          <w:sz w:val="22"/>
          <w:szCs w:val="22"/>
        </w:rPr>
        <w:t>jakož i jiná závažná porušení smlouvy, v důsledku kterých bude nebo může být zhotovení díla co do termínů i kvality zásadně ohroženo.</w:t>
      </w:r>
    </w:p>
    <w:p w14:paraId="03DFE532" w14:textId="77777777" w:rsidR="00CA724C" w:rsidRDefault="00CA724C" w:rsidP="00CA724C">
      <w:pPr>
        <w:ind w:left="1134" w:hanging="283"/>
        <w:jc w:val="both"/>
        <w:rPr>
          <w:rFonts w:asciiTheme="minorHAnsi" w:hAnsiTheme="minorHAnsi" w:cs="Arial"/>
          <w:sz w:val="22"/>
          <w:szCs w:val="22"/>
        </w:rPr>
      </w:pPr>
      <w:r>
        <w:rPr>
          <w:rFonts w:asciiTheme="minorHAnsi" w:hAnsiTheme="minorHAnsi" w:cs="Arial"/>
          <w:sz w:val="22"/>
          <w:szCs w:val="22"/>
        </w:rPr>
        <w:t>c)</w:t>
      </w:r>
      <w:r>
        <w:rPr>
          <w:rFonts w:asciiTheme="minorHAnsi" w:hAnsiTheme="minorHAnsi" w:cs="Arial"/>
          <w:sz w:val="22"/>
          <w:szCs w:val="22"/>
        </w:rPr>
        <w:tab/>
        <w:t xml:space="preserve">zjištění závažných technologických nedostatků či chyb významně snižující kvalitu nebo hodnotu díla, </w:t>
      </w:r>
    </w:p>
    <w:p w14:paraId="3F686F01" w14:textId="77777777" w:rsidR="00CA724C" w:rsidRDefault="00CA724C" w:rsidP="00CA724C">
      <w:pPr>
        <w:ind w:left="1134" w:hanging="283"/>
        <w:jc w:val="both"/>
        <w:rPr>
          <w:rFonts w:asciiTheme="minorHAnsi" w:hAnsiTheme="minorHAnsi" w:cs="Arial"/>
          <w:sz w:val="22"/>
          <w:szCs w:val="22"/>
        </w:rPr>
      </w:pPr>
      <w:r>
        <w:rPr>
          <w:rFonts w:asciiTheme="minorHAnsi" w:hAnsiTheme="minorHAnsi" w:cs="Arial"/>
          <w:sz w:val="22"/>
          <w:szCs w:val="22"/>
        </w:rPr>
        <w:t>d)</w:t>
      </w:r>
      <w:r>
        <w:rPr>
          <w:rFonts w:asciiTheme="minorHAnsi" w:hAnsiTheme="minorHAnsi" w:cs="Arial"/>
          <w:sz w:val="22"/>
          <w:szCs w:val="22"/>
        </w:rPr>
        <w:tab/>
        <w:t xml:space="preserve">porušení zákona č. 20/1987 Sb., o státní památkové péči, ve znění pozdějších předpisů, nebo postup zhotovitele, jímž ohrozil nebo poškodil národní kulturní památku SHZ Jindřichův Hradec, </w:t>
      </w:r>
    </w:p>
    <w:p w14:paraId="247749EA" w14:textId="04E62F1A" w:rsidR="00CA724C" w:rsidRDefault="00CA724C" w:rsidP="00CA724C">
      <w:pPr>
        <w:ind w:left="1134" w:hanging="283"/>
        <w:jc w:val="both"/>
        <w:rPr>
          <w:rFonts w:asciiTheme="minorHAnsi" w:hAnsiTheme="minorHAnsi" w:cs="Arial"/>
          <w:sz w:val="22"/>
          <w:szCs w:val="22"/>
        </w:rPr>
      </w:pPr>
      <w:r>
        <w:rPr>
          <w:rFonts w:asciiTheme="minorHAnsi" w:hAnsiTheme="minorHAnsi" w:cs="Arial"/>
          <w:sz w:val="22"/>
          <w:szCs w:val="22"/>
        </w:rPr>
        <w:t xml:space="preserve">e) </w:t>
      </w:r>
      <w:r w:rsidR="00B8089E">
        <w:rPr>
          <w:rFonts w:asciiTheme="minorHAnsi" w:hAnsiTheme="minorHAnsi" w:cs="Arial"/>
          <w:sz w:val="22"/>
          <w:szCs w:val="22"/>
        </w:rPr>
        <w:t>pokud zhotovitel pozbude oprávnění k činnosti dle této smlouvy.</w:t>
      </w:r>
    </w:p>
    <w:p w14:paraId="0F5B539A" w14:textId="77777777" w:rsidR="00CA724C" w:rsidRPr="001506A8" w:rsidRDefault="00CA724C" w:rsidP="00C53B51">
      <w:pPr>
        <w:ind w:left="1134" w:hanging="283"/>
        <w:jc w:val="both"/>
        <w:rPr>
          <w:rFonts w:asciiTheme="minorHAnsi" w:hAnsiTheme="minorHAnsi" w:cs="Arial"/>
          <w:sz w:val="22"/>
          <w:szCs w:val="22"/>
        </w:rPr>
      </w:pPr>
    </w:p>
    <w:p w14:paraId="3DA2FA43" w14:textId="77777777" w:rsidR="008825C8" w:rsidRPr="001506A8" w:rsidRDefault="001506A8" w:rsidP="008825C8">
      <w:pPr>
        <w:ind w:left="567" w:hanging="567"/>
        <w:jc w:val="both"/>
        <w:rPr>
          <w:rFonts w:asciiTheme="minorHAnsi" w:hAnsiTheme="minorHAnsi" w:cs="Arial"/>
          <w:sz w:val="22"/>
          <w:szCs w:val="22"/>
        </w:rPr>
      </w:pPr>
      <w:r w:rsidRPr="001506A8">
        <w:rPr>
          <w:rFonts w:asciiTheme="minorHAnsi" w:hAnsiTheme="minorHAnsi" w:cs="Arial"/>
          <w:bCs/>
          <w:sz w:val="22"/>
          <w:szCs w:val="22"/>
        </w:rPr>
        <w:t>2.</w:t>
      </w:r>
      <w:r w:rsidRPr="001506A8">
        <w:rPr>
          <w:rFonts w:asciiTheme="minorHAnsi" w:hAnsiTheme="minorHAnsi" w:cs="Arial"/>
          <w:b/>
          <w:bCs/>
          <w:sz w:val="22"/>
          <w:szCs w:val="22"/>
        </w:rPr>
        <w:t xml:space="preserve"> </w:t>
      </w:r>
      <w:r w:rsidR="008825C8" w:rsidRPr="001506A8">
        <w:rPr>
          <w:rFonts w:asciiTheme="minorHAnsi" w:hAnsiTheme="minorHAnsi" w:cs="Arial"/>
          <w:b/>
          <w:bCs/>
          <w:sz w:val="22"/>
          <w:szCs w:val="22"/>
        </w:rPr>
        <w:tab/>
      </w:r>
      <w:r w:rsidR="008825C8" w:rsidRPr="001506A8">
        <w:rPr>
          <w:rFonts w:asciiTheme="minorHAnsi" w:hAnsiTheme="minorHAnsi" w:cs="Arial"/>
          <w:bCs/>
          <w:sz w:val="22"/>
          <w:szCs w:val="22"/>
        </w:rPr>
        <w:t>Zhotovitel má právo od smlouvy odstoupit:</w:t>
      </w:r>
    </w:p>
    <w:p w14:paraId="3067A279" w14:textId="77777777" w:rsidR="008825C8" w:rsidRPr="001506A8" w:rsidRDefault="008825C8" w:rsidP="008825C8">
      <w:pPr>
        <w:tabs>
          <w:tab w:val="left" w:pos="1134"/>
        </w:tabs>
        <w:ind w:left="851"/>
        <w:jc w:val="both"/>
        <w:rPr>
          <w:rFonts w:asciiTheme="minorHAnsi" w:hAnsiTheme="minorHAnsi" w:cs="Arial"/>
          <w:sz w:val="22"/>
          <w:szCs w:val="22"/>
        </w:rPr>
      </w:pPr>
      <w:r w:rsidRPr="001506A8">
        <w:rPr>
          <w:rFonts w:asciiTheme="minorHAnsi" w:hAnsiTheme="minorHAnsi" w:cs="Arial"/>
          <w:sz w:val="22"/>
          <w:szCs w:val="22"/>
        </w:rPr>
        <w:t>a)</w:t>
      </w:r>
      <w:r w:rsidRPr="001506A8">
        <w:rPr>
          <w:rFonts w:asciiTheme="minorHAnsi" w:hAnsiTheme="minorHAnsi" w:cs="Arial"/>
          <w:b/>
          <w:sz w:val="22"/>
          <w:szCs w:val="22"/>
        </w:rPr>
        <w:tab/>
      </w:r>
      <w:r w:rsidRPr="001506A8">
        <w:rPr>
          <w:rFonts w:asciiTheme="minorHAnsi" w:hAnsiTheme="minorHAnsi" w:cs="Arial"/>
          <w:sz w:val="22"/>
          <w:szCs w:val="22"/>
        </w:rPr>
        <w:t xml:space="preserve">v </w:t>
      </w:r>
      <w:r w:rsidRPr="001506A8">
        <w:rPr>
          <w:rFonts w:asciiTheme="minorHAnsi" w:hAnsiTheme="minorHAnsi" w:cs="Arial"/>
          <w:bCs/>
          <w:sz w:val="22"/>
          <w:szCs w:val="22"/>
        </w:rPr>
        <w:t>případě</w:t>
      </w:r>
      <w:r w:rsidRPr="001506A8">
        <w:rPr>
          <w:rFonts w:asciiTheme="minorHAnsi" w:hAnsiTheme="minorHAnsi" w:cs="Arial"/>
          <w:b/>
          <w:sz w:val="22"/>
          <w:szCs w:val="22"/>
        </w:rPr>
        <w:t xml:space="preserve"> </w:t>
      </w:r>
      <w:r w:rsidRPr="001506A8">
        <w:rPr>
          <w:rFonts w:asciiTheme="minorHAnsi" w:hAnsiTheme="minorHAnsi" w:cs="Arial"/>
          <w:sz w:val="22"/>
          <w:szCs w:val="22"/>
        </w:rPr>
        <w:t xml:space="preserve">porušení povinností objednatele stanovených v čl. VII. této smlouvy, trvající déle jak 60 </w:t>
      </w:r>
      <w:r w:rsidRPr="001506A8">
        <w:rPr>
          <w:rFonts w:asciiTheme="minorHAnsi" w:hAnsiTheme="minorHAnsi" w:cs="Arial"/>
          <w:sz w:val="22"/>
          <w:szCs w:val="22"/>
        </w:rPr>
        <w:tab/>
        <w:t>kalendářních dnů,</w:t>
      </w:r>
    </w:p>
    <w:p w14:paraId="12D0D666" w14:textId="77777777" w:rsidR="008825C8" w:rsidRPr="001506A8" w:rsidRDefault="008825C8" w:rsidP="008825C8">
      <w:pPr>
        <w:tabs>
          <w:tab w:val="left" w:pos="1134"/>
        </w:tabs>
        <w:ind w:left="851"/>
        <w:jc w:val="both"/>
        <w:rPr>
          <w:rFonts w:asciiTheme="minorHAnsi" w:hAnsiTheme="minorHAnsi" w:cs="Arial"/>
          <w:sz w:val="22"/>
          <w:szCs w:val="22"/>
        </w:rPr>
      </w:pPr>
      <w:r w:rsidRPr="001506A8">
        <w:rPr>
          <w:rFonts w:asciiTheme="minorHAnsi" w:hAnsiTheme="minorHAnsi" w:cs="Arial"/>
          <w:sz w:val="22"/>
          <w:szCs w:val="22"/>
        </w:rPr>
        <w:t>b)</w:t>
      </w:r>
      <w:r w:rsidRPr="001506A8">
        <w:rPr>
          <w:rFonts w:asciiTheme="minorHAnsi" w:hAnsiTheme="minorHAnsi" w:cs="Arial"/>
          <w:b/>
          <w:sz w:val="22"/>
          <w:szCs w:val="22"/>
        </w:rPr>
        <w:tab/>
      </w:r>
      <w:r w:rsidRPr="001506A8">
        <w:rPr>
          <w:rFonts w:asciiTheme="minorHAnsi" w:hAnsiTheme="minorHAnsi" w:cs="Arial"/>
          <w:sz w:val="22"/>
          <w:szCs w:val="22"/>
        </w:rPr>
        <w:t>v případě, že překážky na straně objednatele mu dlouhodobě znemožňují řádné provádění díla.</w:t>
      </w:r>
    </w:p>
    <w:p w14:paraId="70BDC3BE" w14:textId="77777777" w:rsidR="008825C8" w:rsidRPr="001506A8" w:rsidRDefault="008825C8" w:rsidP="008825C8">
      <w:pPr>
        <w:ind w:left="567" w:hanging="567"/>
        <w:jc w:val="both"/>
        <w:rPr>
          <w:rFonts w:asciiTheme="minorHAnsi" w:hAnsiTheme="minorHAnsi" w:cs="Arial"/>
          <w:sz w:val="22"/>
          <w:szCs w:val="22"/>
        </w:rPr>
      </w:pPr>
      <w:r w:rsidRPr="001506A8">
        <w:rPr>
          <w:rFonts w:asciiTheme="minorHAnsi" w:hAnsiTheme="minorHAnsi" w:cs="Arial"/>
          <w:sz w:val="22"/>
          <w:szCs w:val="22"/>
        </w:rPr>
        <w:t> </w:t>
      </w:r>
      <w:r w:rsidRPr="001506A8">
        <w:rPr>
          <w:rFonts w:asciiTheme="minorHAnsi" w:hAnsiTheme="minorHAnsi" w:cs="Arial"/>
          <w:b/>
          <w:bCs/>
          <w:sz w:val="22"/>
          <w:szCs w:val="22"/>
        </w:rPr>
        <w:tab/>
      </w:r>
      <w:r w:rsidRPr="001506A8">
        <w:rPr>
          <w:rFonts w:asciiTheme="minorHAnsi" w:hAnsiTheme="minorHAnsi" w:cs="Arial"/>
          <w:sz w:val="22"/>
          <w:szCs w:val="22"/>
        </w:rPr>
        <w:t xml:space="preserve">Objednatel je v takovém případě povinen zaplatit zhotoviteli všechny jím vynaložené náklady, včetně případných nákladů spojených s ukončením smlouvy. </w:t>
      </w:r>
      <w:r w:rsidR="00CA724C">
        <w:rPr>
          <w:rFonts w:asciiTheme="minorHAnsi" w:hAnsiTheme="minorHAnsi" w:cs="Arial"/>
          <w:sz w:val="22"/>
          <w:szCs w:val="22"/>
        </w:rPr>
        <w:t xml:space="preserve">Všechny tyto práce musí být řádně doloženy. </w:t>
      </w:r>
      <w:r w:rsidRPr="001506A8">
        <w:rPr>
          <w:rFonts w:asciiTheme="minorHAnsi" w:hAnsiTheme="minorHAnsi" w:cs="Arial"/>
          <w:sz w:val="22"/>
          <w:szCs w:val="22"/>
        </w:rPr>
        <w:t xml:space="preserve">V případě, že již zaplacené splátky nepokryjí tyto náklady, je objednatel povinen tyto náklady zhotoviteli zaplatit do </w:t>
      </w:r>
      <w:r w:rsidR="00710B70" w:rsidRPr="001506A8">
        <w:rPr>
          <w:rFonts w:asciiTheme="minorHAnsi" w:hAnsiTheme="minorHAnsi" w:cs="Arial"/>
          <w:sz w:val="22"/>
          <w:szCs w:val="22"/>
        </w:rPr>
        <w:t>30</w:t>
      </w:r>
      <w:r w:rsidRPr="001506A8">
        <w:rPr>
          <w:rFonts w:asciiTheme="minorHAnsi" w:hAnsiTheme="minorHAnsi" w:cs="Arial"/>
          <w:sz w:val="22"/>
          <w:szCs w:val="22"/>
        </w:rPr>
        <w:t xml:space="preserve"> - ti dnů ode dne jejich vyúčtování. </w:t>
      </w:r>
    </w:p>
    <w:p w14:paraId="3B0B552C" w14:textId="77777777" w:rsidR="008825C8" w:rsidRDefault="008825C8" w:rsidP="008825C8">
      <w:pPr>
        <w:pStyle w:val="Zkladntext"/>
        <w:widowControl/>
        <w:tabs>
          <w:tab w:val="clear" w:pos="567"/>
          <w:tab w:val="left" w:pos="708"/>
        </w:tabs>
        <w:snapToGrid/>
        <w:jc w:val="center"/>
        <w:rPr>
          <w:rFonts w:ascii="Arial" w:hAnsi="Arial" w:cs="Arial"/>
          <w:b/>
          <w:sz w:val="18"/>
          <w:szCs w:val="18"/>
        </w:rPr>
      </w:pPr>
    </w:p>
    <w:p w14:paraId="395DCAA0" w14:textId="77777777" w:rsidR="00600B46" w:rsidRDefault="00600B46" w:rsidP="008825C8">
      <w:pPr>
        <w:pStyle w:val="Zkladntext"/>
        <w:widowControl/>
        <w:tabs>
          <w:tab w:val="clear" w:pos="567"/>
          <w:tab w:val="left" w:pos="708"/>
        </w:tabs>
        <w:snapToGrid/>
        <w:jc w:val="center"/>
        <w:rPr>
          <w:rFonts w:asciiTheme="minorHAnsi" w:hAnsiTheme="minorHAnsi" w:cs="Arial"/>
          <w:b/>
          <w:sz w:val="22"/>
          <w:szCs w:val="22"/>
        </w:rPr>
      </w:pPr>
    </w:p>
    <w:p w14:paraId="77618910" w14:textId="424C21DD" w:rsidR="008825C8" w:rsidRPr="001506A8" w:rsidRDefault="00B031C9" w:rsidP="008825C8">
      <w:pPr>
        <w:pStyle w:val="Zkladntext"/>
        <w:widowControl/>
        <w:tabs>
          <w:tab w:val="clear" w:pos="567"/>
          <w:tab w:val="left" w:pos="708"/>
        </w:tabs>
        <w:snapToGrid/>
        <w:jc w:val="center"/>
        <w:rPr>
          <w:rFonts w:asciiTheme="minorHAnsi" w:hAnsiTheme="minorHAnsi"/>
          <w:sz w:val="22"/>
          <w:szCs w:val="22"/>
        </w:rPr>
      </w:pPr>
      <w:r>
        <w:rPr>
          <w:rFonts w:asciiTheme="minorHAnsi" w:hAnsiTheme="minorHAnsi" w:cs="Arial"/>
          <w:b/>
          <w:sz w:val="22"/>
          <w:szCs w:val="22"/>
        </w:rPr>
        <w:t xml:space="preserve">Článek </w:t>
      </w:r>
      <w:r w:rsidR="008825C8" w:rsidRPr="001506A8">
        <w:rPr>
          <w:rFonts w:asciiTheme="minorHAnsi" w:hAnsiTheme="minorHAnsi" w:cs="Arial"/>
          <w:b/>
          <w:sz w:val="22"/>
          <w:szCs w:val="22"/>
        </w:rPr>
        <w:t>X</w:t>
      </w:r>
      <w:r>
        <w:rPr>
          <w:rFonts w:asciiTheme="minorHAnsi" w:hAnsiTheme="minorHAnsi" w:cs="Arial"/>
          <w:b/>
          <w:sz w:val="22"/>
          <w:szCs w:val="22"/>
        </w:rPr>
        <w:t>III</w:t>
      </w:r>
      <w:r w:rsidR="008825C8" w:rsidRPr="001506A8">
        <w:rPr>
          <w:rFonts w:asciiTheme="minorHAnsi" w:hAnsiTheme="minorHAnsi" w:cs="Arial"/>
          <w:b/>
          <w:sz w:val="22"/>
          <w:szCs w:val="22"/>
        </w:rPr>
        <w:t>.</w:t>
      </w:r>
    </w:p>
    <w:p w14:paraId="73D43401" w14:textId="77777777" w:rsidR="008825C8" w:rsidRPr="001506A8" w:rsidRDefault="008825C8" w:rsidP="008825C8">
      <w:pPr>
        <w:pStyle w:val="Nadpis3"/>
        <w:numPr>
          <w:ilvl w:val="2"/>
          <w:numId w:val="1"/>
        </w:numPr>
        <w:rPr>
          <w:rFonts w:asciiTheme="minorHAnsi" w:hAnsiTheme="minorHAnsi"/>
          <w:sz w:val="22"/>
          <w:szCs w:val="22"/>
        </w:rPr>
      </w:pPr>
      <w:r w:rsidRPr="001506A8">
        <w:rPr>
          <w:rFonts w:asciiTheme="minorHAnsi" w:hAnsiTheme="minorHAnsi"/>
          <w:sz w:val="22"/>
          <w:szCs w:val="22"/>
        </w:rPr>
        <w:t>Ustanovení přechodná a závěrečná</w:t>
      </w:r>
    </w:p>
    <w:p w14:paraId="2EDBFAAF" w14:textId="77777777" w:rsidR="008825C8" w:rsidRPr="001506A8" w:rsidRDefault="008825C8" w:rsidP="008825C8">
      <w:pPr>
        <w:rPr>
          <w:rFonts w:asciiTheme="minorHAnsi" w:hAnsiTheme="minorHAnsi"/>
          <w:sz w:val="22"/>
          <w:szCs w:val="22"/>
        </w:rPr>
      </w:pPr>
    </w:p>
    <w:p w14:paraId="794814C5" w14:textId="0CB52186" w:rsidR="008825C8" w:rsidRPr="00425733" w:rsidRDefault="00635577" w:rsidP="00425733">
      <w:pPr>
        <w:pStyle w:val="Zkladntext"/>
        <w:numPr>
          <w:ilvl w:val="0"/>
          <w:numId w:val="22"/>
        </w:numPr>
        <w:snapToGrid/>
        <w:ind w:left="567" w:hanging="567"/>
        <w:rPr>
          <w:rFonts w:asciiTheme="minorHAnsi" w:hAnsiTheme="minorHAnsi" w:cs="Arial"/>
          <w:sz w:val="22"/>
          <w:szCs w:val="22"/>
        </w:rPr>
      </w:pPr>
      <w:r w:rsidRPr="001506A8">
        <w:rPr>
          <w:rFonts w:asciiTheme="minorHAnsi" w:hAnsiTheme="minorHAnsi" w:cs="Arial"/>
          <w:sz w:val="22"/>
          <w:szCs w:val="22"/>
        </w:rPr>
        <w:t>Tato smlouva byla sepsána ve</w:t>
      </w:r>
      <w:r w:rsidR="00B8089E">
        <w:rPr>
          <w:rFonts w:asciiTheme="minorHAnsi" w:hAnsiTheme="minorHAnsi" w:cs="Arial"/>
          <w:sz w:val="22"/>
          <w:szCs w:val="22"/>
        </w:rPr>
        <w:t xml:space="preserve"> </w:t>
      </w:r>
      <w:r w:rsidR="00B031C9">
        <w:rPr>
          <w:rFonts w:asciiTheme="minorHAnsi" w:hAnsiTheme="minorHAnsi" w:cs="Arial"/>
          <w:sz w:val="22"/>
          <w:szCs w:val="22"/>
        </w:rPr>
        <w:t>třech</w:t>
      </w:r>
      <w:r w:rsidR="005D7EB2">
        <w:rPr>
          <w:rFonts w:asciiTheme="minorHAnsi" w:hAnsiTheme="minorHAnsi" w:cs="Arial"/>
          <w:sz w:val="22"/>
          <w:szCs w:val="22"/>
        </w:rPr>
        <w:t xml:space="preserve"> </w:t>
      </w:r>
      <w:r w:rsidRPr="001506A8">
        <w:rPr>
          <w:rFonts w:asciiTheme="minorHAnsi" w:hAnsiTheme="minorHAnsi" w:cs="Arial"/>
          <w:sz w:val="22"/>
          <w:szCs w:val="22"/>
        </w:rPr>
        <w:t>vyhotoveních</w:t>
      </w:r>
      <w:r w:rsidR="00B8089E">
        <w:rPr>
          <w:rFonts w:asciiTheme="minorHAnsi" w:hAnsiTheme="minorHAnsi" w:cs="Arial"/>
          <w:sz w:val="22"/>
          <w:szCs w:val="22"/>
        </w:rPr>
        <w:t xml:space="preserve">, </w:t>
      </w:r>
      <w:r w:rsidR="00B031C9">
        <w:rPr>
          <w:rFonts w:asciiTheme="minorHAnsi" w:hAnsiTheme="minorHAnsi" w:cs="Arial"/>
          <w:sz w:val="22"/>
          <w:szCs w:val="22"/>
        </w:rPr>
        <w:t xml:space="preserve">objednatel obdrží dvě vyhotovení a zhotovitel vyhotovení jedno. </w:t>
      </w:r>
      <w:r w:rsidR="008825C8" w:rsidRPr="00425733">
        <w:rPr>
          <w:rFonts w:asciiTheme="minorHAnsi" w:hAnsiTheme="minorHAnsi" w:cstheme="minorHAnsi"/>
          <w:sz w:val="22"/>
          <w:szCs w:val="22"/>
        </w:rPr>
        <w:t xml:space="preserve"> </w:t>
      </w:r>
    </w:p>
    <w:p w14:paraId="1334C730" w14:textId="3504C471" w:rsidR="00425733" w:rsidRPr="00425733" w:rsidRDefault="00425733" w:rsidP="00425733">
      <w:pPr>
        <w:pStyle w:val="Odstavecseseznamem"/>
        <w:widowControl w:val="0"/>
        <w:numPr>
          <w:ilvl w:val="0"/>
          <w:numId w:val="2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theme="minorHAnsi"/>
          <w:sz w:val="22"/>
          <w:szCs w:val="22"/>
        </w:rPr>
      </w:pPr>
      <w:r w:rsidRPr="00425733">
        <w:rPr>
          <w:rFonts w:asciiTheme="minorHAnsi" w:hAnsiTheme="minorHAnsi" w:cstheme="minorHAnsi"/>
          <w:sz w:val="22"/>
          <w:szCs w:val="22"/>
        </w:rPr>
        <w:t>Smluvní strany jsou povinny uchovávat veškerou dokumentaci související s realizací smlouvy včetně účetních dokladů po dobu 10 let od zániku závazků vyplývajících ze smlouvy, minimálně však do konce roku 2032.</w:t>
      </w:r>
    </w:p>
    <w:p w14:paraId="6ACA433E" w14:textId="77777777" w:rsidR="00425733" w:rsidRPr="00425733" w:rsidRDefault="00425733" w:rsidP="00425733">
      <w:pPr>
        <w:pStyle w:val="Odstavecseseznamem"/>
        <w:widowControl w:val="0"/>
        <w:numPr>
          <w:ilvl w:val="0"/>
          <w:numId w:val="2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theme="minorHAnsi"/>
          <w:sz w:val="22"/>
          <w:szCs w:val="22"/>
        </w:rPr>
      </w:pPr>
      <w:r w:rsidRPr="00425733">
        <w:rPr>
          <w:rFonts w:asciiTheme="minorHAnsi" w:hAnsiTheme="minorHAnsi" w:cstheme="minorHAnsi"/>
          <w:sz w:val="22"/>
          <w:szCs w:val="22"/>
        </w:rPr>
        <w:t>Smlouvu je možno měnit či doplňovat výhradně v písemné formě písemnými číslovanými dodatky. Platnost a účinnost takových dodatků nastává, pokud se strany nedohodnou jinak, podpisem oprávněných zástupců obou smluvních stran.</w:t>
      </w:r>
    </w:p>
    <w:p w14:paraId="6C829FD0" w14:textId="77777777" w:rsidR="00425733" w:rsidRPr="00425733" w:rsidRDefault="00425733" w:rsidP="00425733">
      <w:pPr>
        <w:pStyle w:val="Zkladntext"/>
        <w:numPr>
          <w:ilvl w:val="0"/>
          <w:numId w:val="22"/>
        </w:numPr>
        <w:tabs>
          <w:tab w:val="clear" w:pos="567"/>
          <w:tab w:val="left" w:pos="851"/>
        </w:tabs>
        <w:snapToGrid/>
        <w:spacing w:line="276" w:lineRule="auto"/>
        <w:ind w:left="567" w:hanging="567"/>
        <w:rPr>
          <w:rFonts w:asciiTheme="minorHAnsi" w:hAnsiTheme="minorHAnsi" w:cstheme="minorHAnsi"/>
          <w:sz w:val="22"/>
          <w:szCs w:val="22"/>
        </w:rPr>
      </w:pPr>
      <w:r w:rsidRPr="00425733">
        <w:rPr>
          <w:rFonts w:asciiTheme="minorHAnsi" w:hAnsiTheme="minorHAnsi" w:cstheme="minorHAnsi"/>
          <w:sz w:val="22"/>
          <w:szCs w:val="22"/>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6A39E193" w14:textId="77777777" w:rsidR="00425733" w:rsidRPr="00425733" w:rsidRDefault="00425733" w:rsidP="00425733">
      <w:pPr>
        <w:pStyle w:val="Zkladntext"/>
        <w:numPr>
          <w:ilvl w:val="0"/>
          <w:numId w:val="22"/>
        </w:numPr>
        <w:tabs>
          <w:tab w:val="clear" w:pos="567"/>
          <w:tab w:val="left" w:pos="851"/>
        </w:tabs>
        <w:snapToGrid/>
        <w:spacing w:line="276" w:lineRule="auto"/>
        <w:ind w:left="567" w:hanging="567"/>
        <w:rPr>
          <w:rFonts w:asciiTheme="minorHAnsi" w:hAnsiTheme="minorHAnsi" w:cstheme="minorHAnsi"/>
          <w:sz w:val="22"/>
          <w:szCs w:val="22"/>
        </w:rPr>
      </w:pPr>
      <w:r w:rsidRPr="00425733">
        <w:rPr>
          <w:rFonts w:asciiTheme="minorHAnsi" w:hAnsiTheme="minorHAnsi" w:cstheme="minorHAnsi"/>
          <w:sz w:val="22"/>
          <w:szCs w:val="22"/>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14:paraId="498FBDB6" w14:textId="77777777" w:rsidR="00425733" w:rsidRPr="00425733" w:rsidRDefault="00425733" w:rsidP="00425733">
      <w:pPr>
        <w:pStyle w:val="Zkladntext"/>
        <w:numPr>
          <w:ilvl w:val="0"/>
          <w:numId w:val="22"/>
        </w:numPr>
        <w:tabs>
          <w:tab w:val="clear" w:pos="567"/>
          <w:tab w:val="left" w:pos="851"/>
        </w:tabs>
        <w:snapToGrid/>
        <w:spacing w:line="276" w:lineRule="auto"/>
        <w:ind w:left="567" w:hanging="567"/>
        <w:rPr>
          <w:rFonts w:asciiTheme="minorHAnsi" w:hAnsiTheme="minorHAnsi" w:cstheme="minorHAnsi"/>
          <w:sz w:val="22"/>
          <w:szCs w:val="22"/>
        </w:rPr>
      </w:pPr>
      <w:r w:rsidRPr="00425733">
        <w:rPr>
          <w:rFonts w:asciiTheme="minorHAnsi" w:hAnsiTheme="minorHAnsi" w:cstheme="minorHAnsi"/>
          <w:sz w:val="22"/>
          <w:szCs w:val="22"/>
        </w:rPr>
        <w:t>Tato smlouva nabývá platnosti a účinnosti dnem podpisu oběma smluvními stranami. Pokud tato smlouva podléhá povinnosti uveřejnění dle předchozího odstavce, nabude účinnosti dnem uveřejnění.</w:t>
      </w:r>
    </w:p>
    <w:p w14:paraId="2A6DCBE1" w14:textId="77777777" w:rsidR="00425733" w:rsidRPr="00425733" w:rsidRDefault="00425733" w:rsidP="00425733">
      <w:pPr>
        <w:pStyle w:val="Odstavecseseznamem"/>
        <w:widowControl w:val="0"/>
        <w:numPr>
          <w:ilvl w:val="0"/>
          <w:numId w:val="2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theme="minorHAnsi"/>
          <w:sz w:val="22"/>
          <w:szCs w:val="22"/>
        </w:rPr>
      </w:pPr>
      <w:r w:rsidRPr="00425733">
        <w:rPr>
          <w:rFonts w:asciiTheme="minorHAnsi" w:hAnsiTheme="minorHAnsi" w:cstheme="minorHAnsi"/>
          <w:sz w:val="22"/>
          <w:szCs w:val="22"/>
        </w:rPr>
        <w:t>Smluvní strany berou na vědomí, že tato smlouva může být předmětem zveřejnění dle platných a účinných právních předpisů.</w:t>
      </w:r>
    </w:p>
    <w:p w14:paraId="51334BA2" w14:textId="77777777" w:rsidR="00425733" w:rsidRPr="00425733" w:rsidRDefault="00425733" w:rsidP="00425733">
      <w:pPr>
        <w:pStyle w:val="Zkladntext"/>
        <w:numPr>
          <w:ilvl w:val="0"/>
          <w:numId w:val="22"/>
        </w:numPr>
        <w:tabs>
          <w:tab w:val="clear" w:pos="567"/>
          <w:tab w:val="left" w:pos="851"/>
        </w:tabs>
        <w:snapToGrid/>
        <w:spacing w:line="276" w:lineRule="auto"/>
        <w:ind w:left="567" w:hanging="567"/>
        <w:rPr>
          <w:rFonts w:asciiTheme="minorHAnsi" w:hAnsiTheme="minorHAnsi" w:cstheme="minorHAnsi"/>
          <w:sz w:val="22"/>
          <w:szCs w:val="22"/>
        </w:rPr>
      </w:pPr>
      <w:r w:rsidRPr="00425733">
        <w:rPr>
          <w:rFonts w:asciiTheme="minorHAnsi" w:hAnsiTheme="minorHAnsi" w:cstheme="minorHAns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7E957F9" w14:textId="77777777" w:rsidR="00425733" w:rsidRPr="00425733" w:rsidRDefault="00425733" w:rsidP="00425733">
      <w:pPr>
        <w:pStyle w:val="Zkladntext"/>
        <w:numPr>
          <w:ilvl w:val="0"/>
          <w:numId w:val="22"/>
        </w:numPr>
        <w:tabs>
          <w:tab w:val="clear" w:pos="567"/>
          <w:tab w:val="left" w:pos="851"/>
        </w:tabs>
        <w:snapToGrid/>
        <w:spacing w:line="276" w:lineRule="auto"/>
        <w:ind w:left="567" w:hanging="567"/>
        <w:rPr>
          <w:rFonts w:asciiTheme="minorHAnsi" w:hAnsiTheme="minorHAnsi" w:cstheme="minorHAnsi"/>
          <w:sz w:val="22"/>
          <w:szCs w:val="22"/>
        </w:rPr>
      </w:pPr>
      <w:r w:rsidRPr="00425733">
        <w:rPr>
          <w:rFonts w:asciiTheme="minorHAnsi" w:hAnsiTheme="minorHAnsi" w:cstheme="minorHAnsi"/>
          <w:color w:val="000000"/>
          <w:sz w:val="22"/>
          <w:szCs w:val="22"/>
        </w:rPr>
        <w:t xml:space="preserve">Informace k ochraně osobních údajů jsou ze strany NPÚ uveřejněny na webových stránkách </w:t>
      </w:r>
      <w:hyperlink r:id="rId9" w:history="1">
        <w:r w:rsidRPr="00425733">
          <w:rPr>
            <w:rStyle w:val="Hypertextovodkaz"/>
            <w:rFonts w:asciiTheme="minorHAnsi" w:hAnsiTheme="minorHAnsi" w:cstheme="minorHAnsi"/>
            <w:sz w:val="22"/>
            <w:szCs w:val="22"/>
          </w:rPr>
          <w:t>www.npu.cz</w:t>
        </w:r>
      </w:hyperlink>
      <w:r w:rsidRPr="00425733">
        <w:rPr>
          <w:rFonts w:asciiTheme="minorHAnsi" w:hAnsiTheme="minorHAnsi" w:cstheme="minorHAnsi"/>
          <w:color w:val="000000"/>
          <w:sz w:val="22"/>
          <w:szCs w:val="22"/>
        </w:rPr>
        <w:t xml:space="preserve"> v sekci „Ochrana osobních údajů“. </w:t>
      </w:r>
    </w:p>
    <w:p w14:paraId="6F82F8C4" w14:textId="77777777" w:rsidR="0015138E" w:rsidRDefault="0015138E" w:rsidP="00626CDB">
      <w:pPr>
        <w:pStyle w:val="Odstavecseseznamem"/>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2"/>
          <w:szCs w:val="22"/>
        </w:rPr>
      </w:pPr>
      <w:r w:rsidRPr="007F214A">
        <w:rPr>
          <w:rFonts w:asciiTheme="minorHAnsi" w:hAnsiTheme="minorHAnsi" w:cs="Arial"/>
          <w:sz w:val="22"/>
          <w:szCs w:val="22"/>
        </w:rPr>
        <w:t>Obě smluvní strany prohlašují, že si tuto smlouvu přečetly, s jejím obsahem souhlasí, že tato byla uzavřena dle jejich pravé, svobodné a vážně míněné vůle, určitě a srozumitelně, nikoli v tísni nebo za nápadně nevýhodných podmínek. </w:t>
      </w:r>
    </w:p>
    <w:p w14:paraId="1633819E" w14:textId="77777777" w:rsidR="00770915" w:rsidRPr="007F214A" w:rsidRDefault="00770915" w:rsidP="00770915">
      <w:pPr>
        <w:pStyle w:val="Odstavecseseznamem"/>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sz w:val="22"/>
          <w:szCs w:val="22"/>
        </w:rPr>
      </w:pPr>
    </w:p>
    <w:p w14:paraId="0E8E6979" w14:textId="77777777" w:rsidR="0015138E" w:rsidRPr="00C53B51" w:rsidRDefault="0015138E" w:rsidP="007F214A">
      <w:pPr>
        <w:pStyle w:val="Odstavecseseznamem"/>
        <w:widowControl w:val="0"/>
        <w:tabs>
          <w:tab w:val="left" w:pos="567"/>
        </w:tabs>
        <w:ind w:left="567"/>
        <w:jc w:val="both"/>
        <w:rPr>
          <w:rFonts w:asciiTheme="minorHAnsi" w:hAnsiTheme="minorHAnsi" w:cs="Arial"/>
          <w:sz w:val="22"/>
          <w:szCs w:val="22"/>
        </w:rPr>
      </w:pPr>
      <w:r w:rsidRPr="00C53B51">
        <w:rPr>
          <w:rFonts w:asciiTheme="minorHAnsi" w:hAnsiTheme="minorHAnsi" w:cs="Arial"/>
          <w:sz w:val="22"/>
          <w:szCs w:val="22"/>
        </w:rPr>
        <w:t>Na důkaz tohoto prohlášení k ní připojují své podpisy.</w:t>
      </w:r>
    </w:p>
    <w:p w14:paraId="73F7FAED" w14:textId="77777777" w:rsidR="008825C8" w:rsidRPr="001506A8" w:rsidRDefault="008825C8" w:rsidP="008825C8">
      <w:pPr>
        <w:widowControl w:val="0"/>
        <w:tabs>
          <w:tab w:val="left" w:pos="0"/>
        </w:tabs>
        <w:jc w:val="both"/>
        <w:rPr>
          <w:rFonts w:asciiTheme="minorHAnsi" w:hAnsiTheme="minorHAnsi" w:cs="Arial"/>
          <w:sz w:val="22"/>
          <w:szCs w:val="22"/>
        </w:rPr>
      </w:pPr>
    </w:p>
    <w:p w14:paraId="53767DAC" w14:textId="29640B1F" w:rsidR="008825C8" w:rsidRPr="001506A8" w:rsidRDefault="008825C8" w:rsidP="008825C8">
      <w:pPr>
        <w:widowControl w:val="0"/>
        <w:tabs>
          <w:tab w:val="left" w:pos="0"/>
        </w:tabs>
        <w:jc w:val="both"/>
        <w:rPr>
          <w:rFonts w:asciiTheme="minorHAnsi" w:hAnsiTheme="minorHAnsi" w:cs="Arial"/>
          <w:sz w:val="22"/>
          <w:szCs w:val="22"/>
        </w:rPr>
      </w:pPr>
      <w:r w:rsidRPr="001506A8">
        <w:rPr>
          <w:rFonts w:asciiTheme="minorHAnsi" w:hAnsiTheme="minorHAnsi" w:cs="Arial"/>
          <w:sz w:val="22"/>
          <w:szCs w:val="22"/>
        </w:rPr>
        <w:t>V Českých Budějovicích dne</w:t>
      </w:r>
      <w:r w:rsidR="00383975">
        <w:rPr>
          <w:rFonts w:asciiTheme="minorHAnsi" w:hAnsiTheme="minorHAnsi" w:cs="Arial"/>
          <w:sz w:val="22"/>
          <w:szCs w:val="22"/>
        </w:rPr>
        <w:t xml:space="preserve"> </w:t>
      </w:r>
      <w:proofErr w:type="gramStart"/>
      <w:r w:rsidR="00383975">
        <w:rPr>
          <w:rFonts w:asciiTheme="minorHAnsi" w:hAnsiTheme="minorHAnsi" w:cs="Arial"/>
          <w:sz w:val="22"/>
          <w:szCs w:val="22"/>
        </w:rPr>
        <w:t>5.12.2022</w:t>
      </w:r>
      <w:proofErr w:type="gramEnd"/>
      <w:r w:rsidRPr="001506A8">
        <w:rPr>
          <w:rFonts w:asciiTheme="minorHAnsi" w:hAnsiTheme="minorHAnsi" w:cs="Arial"/>
          <w:sz w:val="22"/>
          <w:szCs w:val="22"/>
        </w:rPr>
        <w:tab/>
      </w:r>
      <w:r w:rsidR="00383975">
        <w:rPr>
          <w:rFonts w:asciiTheme="minorHAnsi" w:hAnsiTheme="minorHAnsi" w:cs="Arial"/>
          <w:sz w:val="22"/>
          <w:szCs w:val="22"/>
        </w:rPr>
        <w:tab/>
      </w:r>
      <w:r w:rsidR="00383975">
        <w:rPr>
          <w:rFonts w:asciiTheme="minorHAnsi" w:hAnsiTheme="minorHAnsi" w:cs="Arial"/>
          <w:sz w:val="22"/>
          <w:szCs w:val="22"/>
        </w:rPr>
        <w:tab/>
        <w:t xml:space="preserve">          </w:t>
      </w:r>
      <w:r w:rsidRPr="00474FCD">
        <w:rPr>
          <w:rFonts w:asciiTheme="minorHAnsi" w:hAnsiTheme="minorHAnsi" w:cs="Arial"/>
          <w:sz w:val="22"/>
          <w:szCs w:val="22"/>
        </w:rPr>
        <w:t>V</w:t>
      </w:r>
      <w:r w:rsidR="00474FCD">
        <w:rPr>
          <w:rFonts w:asciiTheme="minorHAnsi" w:hAnsiTheme="minorHAnsi" w:cs="Arial"/>
          <w:sz w:val="22"/>
          <w:szCs w:val="22"/>
        </w:rPr>
        <w:t> </w:t>
      </w:r>
      <w:r w:rsidR="00383975">
        <w:rPr>
          <w:rFonts w:asciiTheme="minorHAnsi" w:hAnsiTheme="minorHAnsi" w:cs="Arial"/>
          <w:sz w:val="22"/>
          <w:szCs w:val="22"/>
        </w:rPr>
        <w:t>Prachaticích</w:t>
      </w:r>
      <w:r w:rsidR="00680EFA" w:rsidRPr="001506A8">
        <w:rPr>
          <w:rFonts w:asciiTheme="minorHAnsi" w:hAnsiTheme="minorHAnsi" w:cs="Arial"/>
          <w:sz w:val="22"/>
          <w:szCs w:val="22"/>
        </w:rPr>
        <w:t xml:space="preserve"> </w:t>
      </w:r>
      <w:r w:rsidRPr="00600B46">
        <w:rPr>
          <w:rFonts w:asciiTheme="minorHAnsi" w:hAnsiTheme="minorHAnsi" w:cs="Arial"/>
          <w:sz w:val="22"/>
          <w:szCs w:val="22"/>
        </w:rPr>
        <w:t xml:space="preserve">dne </w:t>
      </w:r>
      <w:r w:rsidR="00770915">
        <w:rPr>
          <w:rFonts w:asciiTheme="minorHAnsi" w:hAnsiTheme="minorHAnsi" w:cs="Arial"/>
          <w:sz w:val="22"/>
          <w:szCs w:val="22"/>
        </w:rPr>
        <w:t xml:space="preserve"> </w:t>
      </w:r>
      <w:r w:rsidR="00383975">
        <w:rPr>
          <w:rFonts w:asciiTheme="minorHAnsi" w:hAnsiTheme="minorHAnsi" w:cs="Arial"/>
          <w:sz w:val="22"/>
          <w:szCs w:val="22"/>
        </w:rPr>
        <w:t>5.12.2022</w:t>
      </w:r>
    </w:p>
    <w:p w14:paraId="03C00A9A" w14:textId="77777777" w:rsidR="008825C8" w:rsidRPr="001506A8" w:rsidRDefault="008825C8" w:rsidP="008825C8">
      <w:pPr>
        <w:widowControl w:val="0"/>
        <w:tabs>
          <w:tab w:val="left" w:pos="0"/>
        </w:tabs>
        <w:jc w:val="both"/>
        <w:rPr>
          <w:rFonts w:asciiTheme="minorHAnsi" w:hAnsiTheme="minorHAnsi"/>
          <w:sz w:val="22"/>
          <w:szCs w:val="22"/>
        </w:rPr>
      </w:pPr>
      <w:r w:rsidRPr="001506A8">
        <w:rPr>
          <w:rFonts w:asciiTheme="minorHAnsi" w:hAnsiTheme="minorHAnsi" w:cs="Arial"/>
          <w:sz w:val="22"/>
          <w:szCs w:val="22"/>
        </w:rPr>
        <w:t xml:space="preserve"> </w:t>
      </w:r>
    </w:p>
    <w:p w14:paraId="7963649F" w14:textId="77777777" w:rsidR="008825C8" w:rsidRPr="001506A8" w:rsidRDefault="008825C8" w:rsidP="008825C8">
      <w:pPr>
        <w:rPr>
          <w:rFonts w:asciiTheme="minorHAnsi" w:hAnsiTheme="minorHAnsi"/>
          <w:sz w:val="22"/>
          <w:szCs w:val="22"/>
        </w:rPr>
      </w:pPr>
    </w:p>
    <w:p w14:paraId="3BB095D2" w14:textId="77777777" w:rsidR="008825C8" w:rsidRPr="001506A8" w:rsidRDefault="008825C8" w:rsidP="008825C8">
      <w:pPr>
        <w:rPr>
          <w:rFonts w:asciiTheme="minorHAnsi" w:hAnsiTheme="minorHAnsi"/>
          <w:sz w:val="22"/>
          <w:szCs w:val="22"/>
        </w:rPr>
      </w:pPr>
    </w:p>
    <w:p w14:paraId="2E862E47" w14:textId="77777777" w:rsidR="008825C8" w:rsidRPr="001506A8" w:rsidRDefault="008825C8" w:rsidP="008825C8">
      <w:pPr>
        <w:rPr>
          <w:rFonts w:asciiTheme="minorHAnsi" w:hAnsiTheme="minorHAnsi"/>
          <w:sz w:val="22"/>
          <w:szCs w:val="22"/>
        </w:rPr>
      </w:pPr>
    </w:p>
    <w:p w14:paraId="6CAA1476" w14:textId="24BE08CB" w:rsidR="008825C8" w:rsidRPr="00600B46" w:rsidRDefault="00704F08" w:rsidP="008825C8">
      <w:pPr>
        <w:pStyle w:val="Nadpis8"/>
        <w:numPr>
          <w:ilvl w:val="7"/>
          <w:numId w:val="1"/>
        </w:numPr>
        <w:rPr>
          <w:rFonts w:asciiTheme="minorHAnsi" w:hAnsiTheme="minorHAnsi"/>
          <w:szCs w:val="22"/>
        </w:rPr>
      </w:pPr>
      <w:r>
        <w:rPr>
          <w:rFonts w:asciiTheme="minorHAnsi" w:hAnsiTheme="minorHAnsi"/>
          <w:b w:val="0"/>
          <w:bCs w:val="0"/>
          <w:szCs w:val="22"/>
        </w:rPr>
        <w:t xml:space="preserve">  </w:t>
      </w:r>
      <w:r w:rsidR="00383975">
        <w:rPr>
          <w:rFonts w:asciiTheme="minorHAnsi" w:hAnsiTheme="minorHAnsi"/>
          <w:b w:val="0"/>
          <w:bCs w:val="0"/>
          <w:szCs w:val="22"/>
        </w:rPr>
        <w:t xml:space="preserve">  </w:t>
      </w:r>
      <w:r>
        <w:rPr>
          <w:rFonts w:asciiTheme="minorHAnsi" w:hAnsiTheme="minorHAnsi"/>
          <w:b w:val="0"/>
          <w:bCs w:val="0"/>
          <w:szCs w:val="22"/>
        </w:rPr>
        <w:t xml:space="preserve"> </w:t>
      </w:r>
      <w:r w:rsidR="008825C8" w:rsidRPr="001506A8">
        <w:rPr>
          <w:rFonts w:asciiTheme="minorHAnsi" w:hAnsiTheme="minorHAnsi"/>
          <w:b w:val="0"/>
          <w:bCs w:val="0"/>
          <w:szCs w:val="22"/>
        </w:rPr>
        <w:t>………………………………….</w:t>
      </w:r>
      <w:r w:rsidR="008825C8" w:rsidRPr="001506A8">
        <w:rPr>
          <w:rFonts w:asciiTheme="minorHAnsi" w:hAnsiTheme="minorHAnsi"/>
          <w:b w:val="0"/>
          <w:bCs w:val="0"/>
          <w:szCs w:val="22"/>
        </w:rPr>
        <w:tab/>
      </w:r>
      <w:r w:rsidR="008825C8" w:rsidRPr="001506A8">
        <w:rPr>
          <w:rFonts w:asciiTheme="minorHAnsi" w:hAnsiTheme="minorHAnsi"/>
          <w:bCs w:val="0"/>
          <w:szCs w:val="22"/>
        </w:rPr>
        <w:t xml:space="preserve">                                                   </w:t>
      </w:r>
      <w:r w:rsidR="007F214A">
        <w:rPr>
          <w:rFonts w:asciiTheme="minorHAnsi" w:hAnsiTheme="minorHAnsi"/>
          <w:bCs w:val="0"/>
          <w:szCs w:val="22"/>
        </w:rPr>
        <w:tab/>
      </w:r>
      <w:r w:rsidR="00383975">
        <w:rPr>
          <w:rFonts w:asciiTheme="minorHAnsi" w:hAnsiTheme="minorHAnsi"/>
          <w:bCs w:val="0"/>
          <w:szCs w:val="22"/>
        </w:rPr>
        <w:t xml:space="preserve">  </w:t>
      </w:r>
      <w:r w:rsidR="008825C8" w:rsidRPr="00600B46">
        <w:rPr>
          <w:rFonts w:asciiTheme="minorHAnsi" w:hAnsiTheme="minorHAnsi"/>
          <w:b w:val="0"/>
          <w:bCs w:val="0"/>
          <w:szCs w:val="22"/>
        </w:rPr>
        <w:t>………………………………….</w:t>
      </w:r>
    </w:p>
    <w:p w14:paraId="53DFD552" w14:textId="660D3BDA" w:rsidR="008825C8" w:rsidRPr="001506A8" w:rsidRDefault="008825C8" w:rsidP="008825C8">
      <w:pPr>
        <w:tabs>
          <w:tab w:val="left" w:pos="6096"/>
        </w:tabs>
        <w:jc w:val="both"/>
        <w:rPr>
          <w:rFonts w:asciiTheme="minorHAnsi" w:hAnsiTheme="minorHAnsi" w:cs="Arial"/>
          <w:sz w:val="22"/>
          <w:szCs w:val="22"/>
        </w:rPr>
      </w:pPr>
      <w:r w:rsidRPr="001506A8">
        <w:rPr>
          <w:rFonts w:asciiTheme="minorHAnsi" w:hAnsiTheme="minorHAnsi" w:cs="Arial"/>
          <w:sz w:val="22"/>
          <w:szCs w:val="22"/>
        </w:rPr>
        <w:t xml:space="preserve">              Objednatel </w:t>
      </w:r>
      <w:r w:rsidRPr="001506A8">
        <w:rPr>
          <w:rFonts w:asciiTheme="minorHAnsi" w:hAnsiTheme="minorHAnsi" w:cs="Arial"/>
          <w:sz w:val="22"/>
          <w:szCs w:val="22"/>
        </w:rPr>
        <w:tab/>
        <w:t xml:space="preserve">  </w:t>
      </w:r>
      <w:r w:rsidR="00600B46">
        <w:rPr>
          <w:rFonts w:asciiTheme="minorHAnsi" w:hAnsiTheme="minorHAnsi" w:cs="Arial"/>
          <w:sz w:val="22"/>
          <w:szCs w:val="22"/>
        </w:rPr>
        <w:t xml:space="preserve"> </w:t>
      </w:r>
      <w:r w:rsidR="00383975">
        <w:rPr>
          <w:rFonts w:asciiTheme="minorHAnsi" w:hAnsiTheme="minorHAnsi" w:cs="Arial"/>
          <w:sz w:val="22"/>
          <w:szCs w:val="22"/>
        </w:rPr>
        <w:t xml:space="preserve">  </w:t>
      </w:r>
      <w:r w:rsidRPr="001506A8">
        <w:rPr>
          <w:rFonts w:asciiTheme="minorHAnsi" w:hAnsiTheme="minorHAnsi" w:cs="Arial"/>
          <w:sz w:val="22"/>
          <w:szCs w:val="22"/>
        </w:rPr>
        <w:t>Zhotovitel</w:t>
      </w:r>
      <w:r w:rsidRPr="001506A8">
        <w:rPr>
          <w:rFonts w:asciiTheme="minorHAnsi" w:hAnsiTheme="minorHAnsi" w:cs="Arial"/>
          <w:sz w:val="22"/>
          <w:szCs w:val="22"/>
        </w:rPr>
        <w:tab/>
      </w:r>
    </w:p>
    <w:p w14:paraId="4D079EB4" w14:textId="77777777" w:rsidR="008825C8" w:rsidRPr="001506A8" w:rsidRDefault="008825C8" w:rsidP="008825C8">
      <w:pPr>
        <w:jc w:val="both"/>
        <w:rPr>
          <w:rFonts w:asciiTheme="minorHAnsi" w:hAnsiTheme="minorHAnsi" w:cs="Arial"/>
          <w:sz w:val="22"/>
          <w:szCs w:val="22"/>
        </w:rPr>
      </w:pPr>
      <w:r w:rsidRPr="001506A8">
        <w:rPr>
          <w:rFonts w:asciiTheme="minorHAnsi" w:hAnsiTheme="minorHAnsi" w:cs="Arial"/>
          <w:sz w:val="22"/>
          <w:szCs w:val="22"/>
        </w:rPr>
        <w:tab/>
      </w:r>
      <w:r w:rsidRPr="001506A8">
        <w:rPr>
          <w:rFonts w:asciiTheme="minorHAnsi" w:hAnsiTheme="minorHAnsi" w:cs="Arial"/>
          <w:sz w:val="22"/>
          <w:szCs w:val="22"/>
        </w:rPr>
        <w:tab/>
      </w:r>
    </w:p>
    <w:p w14:paraId="38603928" w14:textId="29E0EF82" w:rsidR="008825C8" w:rsidRPr="001506A8" w:rsidRDefault="008825C8" w:rsidP="008825C8">
      <w:pPr>
        <w:rPr>
          <w:rFonts w:asciiTheme="minorHAnsi" w:hAnsiTheme="minorHAnsi" w:cs="Arial"/>
          <w:sz w:val="22"/>
          <w:szCs w:val="22"/>
        </w:rPr>
      </w:pPr>
      <w:r w:rsidRPr="001506A8">
        <w:rPr>
          <w:rFonts w:asciiTheme="minorHAnsi" w:hAnsiTheme="minorHAnsi" w:cs="Arial"/>
          <w:sz w:val="22"/>
          <w:szCs w:val="22"/>
        </w:rPr>
        <w:t xml:space="preserve">        Mgr. Petr Pavelec, Ph.D.</w:t>
      </w:r>
      <w:r w:rsidRPr="001506A8">
        <w:rPr>
          <w:rFonts w:asciiTheme="minorHAnsi" w:hAnsiTheme="minorHAnsi" w:cs="Arial"/>
          <w:sz w:val="22"/>
          <w:szCs w:val="22"/>
        </w:rPr>
        <w:tab/>
        <w:t xml:space="preserve">  </w:t>
      </w:r>
      <w:r w:rsidRPr="001506A8">
        <w:rPr>
          <w:rFonts w:asciiTheme="minorHAnsi" w:hAnsiTheme="minorHAnsi" w:cs="Arial"/>
          <w:sz w:val="22"/>
          <w:szCs w:val="22"/>
        </w:rPr>
        <w:tab/>
      </w:r>
      <w:r w:rsidRPr="001506A8">
        <w:rPr>
          <w:rFonts w:asciiTheme="minorHAnsi" w:hAnsiTheme="minorHAnsi" w:cs="Arial"/>
          <w:sz w:val="22"/>
          <w:szCs w:val="22"/>
        </w:rPr>
        <w:tab/>
      </w:r>
      <w:r w:rsidRPr="001506A8">
        <w:rPr>
          <w:rFonts w:asciiTheme="minorHAnsi" w:hAnsiTheme="minorHAnsi" w:cs="Arial"/>
          <w:sz w:val="22"/>
          <w:szCs w:val="22"/>
        </w:rPr>
        <w:tab/>
      </w:r>
      <w:r w:rsidRPr="001506A8">
        <w:rPr>
          <w:rFonts w:asciiTheme="minorHAnsi" w:hAnsiTheme="minorHAnsi" w:cs="Arial"/>
          <w:sz w:val="22"/>
          <w:szCs w:val="22"/>
        </w:rPr>
        <w:tab/>
      </w:r>
      <w:r w:rsidR="00770915">
        <w:rPr>
          <w:rFonts w:asciiTheme="minorHAnsi" w:hAnsiTheme="minorHAnsi" w:cs="Arial"/>
          <w:sz w:val="22"/>
          <w:szCs w:val="22"/>
        </w:rPr>
        <w:t xml:space="preserve">           </w:t>
      </w:r>
      <w:r w:rsidR="005E235A">
        <w:rPr>
          <w:rFonts w:asciiTheme="minorHAnsi" w:hAnsiTheme="minorHAnsi" w:cs="Arial"/>
          <w:sz w:val="22"/>
          <w:szCs w:val="22"/>
        </w:rPr>
        <w:t>XXXXXXXXXX</w:t>
      </w:r>
    </w:p>
    <w:p w14:paraId="5E7D7E3C" w14:textId="3EDAAC35" w:rsidR="008825C8" w:rsidRPr="001506A8" w:rsidRDefault="008825C8" w:rsidP="008825C8">
      <w:pPr>
        <w:tabs>
          <w:tab w:val="left" w:pos="5954"/>
        </w:tabs>
        <w:ind w:firstLine="708"/>
        <w:rPr>
          <w:rFonts w:asciiTheme="minorHAnsi" w:hAnsiTheme="minorHAnsi"/>
          <w:sz w:val="22"/>
          <w:szCs w:val="22"/>
        </w:rPr>
      </w:pPr>
      <w:r w:rsidRPr="001506A8">
        <w:rPr>
          <w:rFonts w:asciiTheme="minorHAnsi" w:hAnsiTheme="minorHAnsi" w:cs="Arial"/>
          <w:sz w:val="22"/>
          <w:szCs w:val="22"/>
        </w:rPr>
        <w:t xml:space="preserve">     </w:t>
      </w:r>
      <w:r w:rsidR="00770915">
        <w:rPr>
          <w:rFonts w:asciiTheme="minorHAnsi" w:hAnsiTheme="minorHAnsi" w:cs="Arial"/>
          <w:sz w:val="22"/>
          <w:szCs w:val="22"/>
        </w:rPr>
        <w:t>ř</w:t>
      </w:r>
      <w:r w:rsidR="00600B46">
        <w:rPr>
          <w:rFonts w:asciiTheme="minorHAnsi" w:hAnsiTheme="minorHAnsi" w:cs="Arial"/>
          <w:sz w:val="22"/>
          <w:szCs w:val="22"/>
        </w:rPr>
        <w:t xml:space="preserve">editel                                                                              </w:t>
      </w:r>
      <w:r w:rsidR="00383975">
        <w:rPr>
          <w:rFonts w:asciiTheme="minorHAnsi" w:hAnsiTheme="minorHAnsi" w:cs="Arial"/>
          <w:sz w:val="22"/>
          <w:szCs w:val="22"/>
        </w:rPr>
        <w:t xml:space="preserve"> </w:t>
      </w:r>
      <w:r w:rsidR="00383975">
        <w:rPr>
          <w:rFonts w:asciiTheme="minorHAnsi" w:hAnsiTheme="minorHAnsi" w:cs="Arial"/>
          <w:sz w:val="22"/>
          <w:szCs w:val="22"/>
        </w:rPr>
        <w:tab/>
        <w:t>jednatel společnosti</w:t>
      </w:r>
    </w:p>
    <w:p w14:paraId="0F60A150" w14:textId="77777777" w:rsidR="008825C8" w:rsidRPr="001506A8" w:rsidRDefault="008825C8" w:rsidP="008825C8">
      <w:pPr>
        <w:rPr>
          <w:rFonts w:asciiTheme="minorHAnsi" w:hAnsiTheme="minorHAnsi"/>
          <w:sz w:val="22"/>
          <w:szCs w:val="22"/>
        </w:rPr>
      </w:pPr>
    </w:p>
    <w:p w14:paraId="04FEA4BC" w14:textId="77777777" w:rsidR="0063054D" w:rsidRDefault="0063054D" w:rsidP="001506A8"/>
    <w:sectPr w:rsidR="0063054D" w:rsidSect="00600B46">
      <w:headerReference w:type="default" r:id="rId10"/>
      <w:footerReference w:type="default" r:id="rId11"/>
      <w:pgSz w:w="12240" w:h="15840"/>
      <w:pgMar w:top="1418" w:right="1440" w:bottom="1304"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C41174" w15:done="0"/>
  <w15:commentEx w15:paraId="27001E06" w15:done="0"/>
  <w15:commentEx w15:paraId="11788AE9" w15:done="0"/>
  <w15:commentEx w15:paraId="4A8C95FC" w15:done="0"/>
  <w15:commentEx w15:paraId="0E62BB2B" w15:done="0"/>
  <w15:commentEx w15:paraId="36171687" w15:done="0"/>
  <w15:commentEx w15:paraId="7CB31332" w15:done="0"/>
  <w15:commentEx w15:paraId="7CF4564D" w15:done="0"/>
  <w15:commentEx w15:paraId="2A9B63D7" w15:done="0"/>
  <w15:commentEx w15:paraId="225A1A04" w15:done="0"/>
  <w15:commentEx w15:paraId="3EF194CB" w15:done="0"/>
  <w15:commentEx w15:paraId="449FD2F7" w15:done="0"/>
  <w15:commentEx w15:paraId="718A94F4" w15:done="0"/>
  <w15:commentEx w15:paraId="163A145C" w15:done="0"/>
  <w15:commentEx w15:paraId="426D2579" w15:done="0"/>
  <w15:commentEx w15:paraId="63F9D391" w15:done="0"/>
  <w15:commentEx w15:paraId="5B122ED7" w15:done="0"/>
  <w15:commentEx w15:paraId="02364BDA" w15:done="0"/>
  <w15:commentEx w15:paraId="7808AC6E" w15:done="0"/>
  <w15:commentEx w15:paraId="3DA0FBF5" w15:done="0"/>
  <w15:commentEx w15:paraId="7FCBE7AE" w15:done="0"/>
  <w15:commentEx w15:paraId="77ED572B" w15:done="0"/>
  <w15:commentEx w15:paraId="4DA435CF" w15:done="0"/>
  <w15:commentEx w15:paraId="4C83E862" w15:done="0"/>
  <w15:commentEx w15:paraId="11C80B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5FF6C" w14:textId="77777777" w:rsidR="000E2C96" w:rsidRDefault="000E2C96" w:rsidP="00DA25FA">
      <w:r>
        <w:separator/>
      </w:r>
    </w:p>
  </w:endnote>
  <w:endnote w:type="continuationSeparator" w:id="0">
    <w:p w14:paraId="119927AB" w14:textId="77777777" w:rsidR="000E2C96" w:rsidRDefault="000E2C96" w:rsidP="00D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011909"/>
      <w:docPartObj>
        <w:docPartGallery w:val="Page Numbers (Bottom of Page)"/>
        <w:docPartUnique/>
      </w:docPartObj>
    </w:sdtPr>
    <w:sdtEndPr/>
    <w:sdtContent>
      <w:p w14:paraId="3CACA7DF" w14:textId="13CF1C67" w:rsidR="00044615" w:rsidRDefault="00044615">
        <w:pPr>
          <w:pStyle w:val="Zpat"/>
          <w:jc w:val="center"/>
        </w:pPr>
        <w:r>
          <w:fldChar w:fldCharType="begin"/>
        </w:r>
        <w:r>
          <w:instrText>PAGE   \* MERGEFORMAT</w:instrText>
        </w:r>
        <w:r>
          <w:fldChar w:fldCharType="separate"/>
        </w:r>
        <w:r w:rsidR="00BC4065">
          <w:rPr>
            <w:noProof/>
          </w:rPr>
          <w:t>10</w:t>
        </w:r>
        <w:r>
          <w:fldChar w:fldCharType="end"/>
        </w:r>
      </w:p>
    </w:sdtContent>
  </w:sdt>
  <w:p w14:paraId="46B0ED61" w14:textId="77777777" w:rsidR="00044615" w:rsidRDefault="000446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F5374" w14:textId="77777777" w:rsidR="000E2C96" w:rsidRDefault="000E2C96" w:rsidP="00DA25FA">
      <w:r>
        <w:separator/>
      </w:r>
    </w:p>
  </w:footnote>
  <w:footnote w:type="continuationSeparator" w:id="0">
    <w:p w14:paraId="772CFC61" w14:textId="77777777" w:rsidR="000E2C96" w:rsidRDefault="000E2C96" w:rsidP="00DA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F40DF" w14:textId="6449E061" w:rsidR="000D101F" w:rsidRPr="000D101F" w:rsidRDefault="000D101F" w:rsidP="000D101F">
    <w:pPr>
      <w:pStyle w:val="Zhlav"/>
      <w:jc w:val="right"/>
      <w:rPr>
        <w:rFonts w:asciiTheme="minorHAnsi" w:hAnsiTheme="minorHAnsi"/>
        <w:i/>
        <w:sz w:val="22"/>
        <w:szCs w:val="22"/>
      </w:rPr>
    </w:pPr>
    <w:r w:rsidRPr="000D101F">
      <w:rPr>
        <w:rFonts w:asciiTheme="minorHAnsi" w:hAnsiTheme="minorHAnsi"/>
        <w:i/>
        <w:sz w:val="22"/>
        <w:szCs w:val="22"/>
      </w:rPr>
      <w:t>NP</w:t>
    </w:r>
    <w:r w:rsidR="004F6EFC">
      <w:rPr>
        <w:rFonts w:asciiTheme="minorHAnsi" w:hAnsiTheme="minorHAnsi"/>
        <w:i/>
        <w:sz w:val="22"/>
        <w:szCs w:val="22"/>
      </w:rPr>
      <w:t>U</w:t>
    </w:r>
    <w:r w:rsidRPr="000D101F">
      <w:rPr>
        <w:rFonts w:asciiTheme="minorHAnsi" w:hAnsiTheme="minorHAnsi"/>
        <w:i/>
        <w:sz w:val="22"/>
        <w:szCs w:val="22"/>
      </w:rPr>
      <w:t>-430/</w:t>
    </w:r>
    <w:r w:rsidR="005B2E3F">
      <w:rPr>
        <w:rFonts w:asciiTheme="minorHAnsi" w:hAnsiTheme="minorHAnsi"/>
        <w:i/>
        <w:sz w:val="22"/>
        <w:szCs w:val="22"/>
      </w:rPr>
      <w:t>101678/</w:t>
    </w:r>
    <w:r w:rsidRPr="000D101F">
      <w:rPr>
        <w:rFonts w:asciiTheme="minorHAnsi" w:hAnsiTheme="minorHAnsi"/>
        <w:i/>
        <w:sz w:val="22"/>
        <w:szCs w:val="22"/>
      </w:rPr>
      <w:t>20</w:t>
    </w:r>
    <w:r w:rsidR="00BE22C0">
      <w:rPr>
        <w:rFonts w:asciiTheme="minorHAnsi" w:hAnsiTheme="minorHAnsi"/>
        <w:i/>
        <w:sz w:val="22"/>
        <w:szCs w:val="22"/>
      </w:rPr>
      <w:t>2</w:t>
    </w:r>
    <w:r w:rsidR="00F7346A">
      <w:rPr>
        <w:rFonts w:asciiTheme="minorHAnsi" w:hAnsiTheme="minorHAnsi"/>
        <w:i/>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C5480D7A"/>
    <w:name w:val="WW8Num3"/>
    <w:lvl w:ilvl="0">
      <w:start w:val="1"/>
      <w:numFmt w:val="decimal"/>
      <w:lvlText w:val="%1."/>
      <w:lvlJc w:val="left"/>
      <w:pPr>
        <w:tabs>
          <w:tab w:val="num" w:pos="993"/>
        </w:tabs>
        <w:ind w:left="1353" w:hanging="360"/>
      </w:pPr>
      <w:rPr>
        <w:b w:val="0"/>
      </w:rPr>
    </w:lvl>
    <w:lvl w:ilvl="1">
      <w:start w:val="4"/>
      <w:numFmt w:val="decimal"/>
      <w:lvlText w:val="4.%2"/>
      <w:lvlJc w:val="left"/>
      <w:pPr>
        <w:tabs>
          <w:tab w:val="num" w:pos="0"/>
        </w:tabs>
        <w:ind w:left="360" w:hanging="360"/>
      </w:pPr>
      <w:rPr>
        <w:rFonts w:ascii="Arial" w:hAnsi="Arial" w:cs="Times New Roman" w:hint="default"/>
        <w:b/>
        <w:i w:val="0"/>
        <w:sz w:val="18"/>
        <w:szCs w:val="18"/>
      </w:rPr>
    </w:lvl>
    <w:lvl w:ilvl="2">
      <w:start w:val="1"/>
      <w:numFmt w:val="decimal"/>
      <w:pStyle w:val="Nadpis3"/>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pStyle w:val="Nadpis5"/>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pStyle w:val="Nadpis8"/>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2">
    <w:nsid w:val="00000004"/>
    <w:multiLevelType w:val="multilevel"/>
    <w:tmpl w:val="00000004"/>
    <w:name w:val="WW8Num13"/>
    <w:lvl w:ilvl="0">
      <w:numFmt w:val="bullet"/>
      <w:lvlText w:val="-"/>
      <w:lvlJc w:val="left"/>
      <w:pPr>
        <w:tabs>
          <w:tab w:val="num" w:pos="708"/>
        </w:tabs>
        <w:ind w:left="360" w:hanging="360"/>
      </w:pPr>
      <w:rPr>
        <w:rFonts w:ascii="Times New Roman" w:hAnsi="Times New Roman" w:cs="Times New Roman" w:hint="default"/>
        <w:b w:val="0"/>
        <w:sz w:val="18"/>
        <w:szCs w:val="18"/>
      </w:rPr>
    </w:lvl>
    <w:lvl w:ilvl="1">
      <w:start w:val="1"/>
      <w:numFmt w:val="lowerLetter"/>
      <w:lvlText w:val="%2)"/>
      <w:lvlJc w:val="left"/>
      <w:pPr>
        <w:tabs>
          <w:tab w:val="num" w:pos="0"/>
        </w:tabs>
        <w:ind w:left="680" w:hanging="397"/>
      </w:p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3">
    <w:nsid w:val="00000005"/>
    <w:multiLevelType w:val="multilevel"/>
    <w:tmpl w:val="00000005"/>
    <w:name w:val="WW8Num6"/>
    <w:lvl w:ilvl="0">
      <w:numFmt w:val="bullet"/>
      <w:lvlText w:val="-"/>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4">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5">
    <w:nsid w:val="00000007"/>
    <w:multiLevelType w:val="multilevel"/>
    <w:tmpl w:val="00000007"/>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142"/>
        </w:tabs>
        <w:ind w:left="502"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7">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8">
    <w:nsid w:val="0000000D"/>
    <w:multiLevelType w:val="multilevel"/>
    <w:tmpl w:val="D5F48966"/>
    <w:name w:val="WW8Num14"/>
    <w:lvl w:ilvl="0">
      <w:start w:val="1"/>
      <w:numFmt w:val="decimal"/>
      <w:lvlText w:val="%1."/>
      <w:lvlJc w:val="left"/>
      <w:pPr>
        <w:tabs>
          <w:tab w:val="num" w:pos="0"/>
        </w:tabs>
        <w:ind w:left="283" w:hanging="283"/>
      </w:pPr>
      <w:rPr>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9">
    <w:nsid w:val="0000000E"/>
    <w:multiLevelType w:val="singleLevel"/>
    <w:tmpl w:val="AAFC1A40"/>
    <w:name w:val="WW8Num15"/>
    <w:lvl w:ilvl="0">
      <w:start w:val="1"/>
      <w:numFmt w:val="lowerLetter"/>
      <w:lvlText w:val="%1)"/>
      <w:lvlJc w:val="left"/>
      <w:pPr>
        <w:tabs>
          <w:tab w:val="num" w:pos="490"/>
        </w:tabs>
        <w:ind w:left="502" w:hanging="360"/>
      </w:pPr>
      <w:rPr>
        <w:rFonts w:cs="Arial"/>
        <w:b w:val="0"/>
      </w:rPr>
    </w:lvl>
  </w:abstractNum>
  <w:abstractNum w:abstractNumId="10">
    <w:nsid w:val="0000000F"/>
    <w:multiLevelType w:val="singleLevel"/>
    <w:tmpl w:val="0000000F"/>
    <w:name w:val="WW8Num16"/>
    <w:lvl w:ilvl="0">
      <w:start w:val="1"/>
      <w:numFmt w:val="decimal"/>
      <w:lvlText w:val="%1."/>
      <w:lvlJc w:val="left"/>
      <w:pPr>
        <w:tabs>
          <w:tab w:val="num" w:pos="0"/>
        </w:tabs>
        <w:ind w:left="720" w:hanging="360"/>
      </w:pPr>
      <w:rPr>
        <w:rFonts w:cs="Arial"/>
      </w:rPr>
    </w:lvl>
  </w:abstractNum>
  <w:abstractNum w:abstractNumId="11">
    <w:nsid w:val="00000010"/>
    <w:multiLevelType w:val="multilevel"/>
    <w:tmpl w:val="6B38A124"/>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13">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502"/>
        </w:tabs>
        <w:ind w:left="502" w:hanging="360"/>
      </w:pPr>
      <w:rPr>
        <w:rFonts w:ascii="Arial" w:hAnsi="Arial" w:cs="Times New Roman" w:hint="default"/>
        <w:b/>
        <w:i w:val="0"/>
        <w:sz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40031C0"/>
    <w:multiLevelType w:val="hybridMultilevel"/>
    <w:tmpl w:val="9A786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82F1E2E"/>
    <w:multiLevelType w:val="hybridMultilevel"/>
    <w:tmpl w:val="69C2C57C"/>
    <w:lvl w:ilvl="0" w:tplc="9BE8AB8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8E747F0"/>
    <w:multiLevelType w:val="hybridMultilevel"/>
    <w:tmpl w:val="FDC2B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A6D369E"/>
    <w:multiLevelType w:val="hybridMultilevel"/>
    <w:tmpl w:val="F8C8C24C"/>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0CCB6DFE"/>
    <w:multiLevelType w:val="hybridMultilevel"/>
    <w:tmpl w:val="049C2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60B6099"/>
    <w:multiLevelType w:val="hybridMultilevel"/>
    <w:tmpl w:val="924021F2"/>
    <w:lvl w:ilvl="0" w:tplc="0405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73D2A8F"/>
    <w:multiLevelType w:val="hybridMultilevel"/>
    <w:tmpl w:val="DE0AA4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74D2D5E"/>
    <w:multiLevelType w:val="hybridMultilevel"/>
    <w:tmpl w:val="09DED6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F581FC0"/>
    <w:multiLevelType w:val="hybridMultilevel"/>
    <w:tmpl w:val="737E4C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E76934"/>
    <w:multiLevelType w:val="hybridMultilevel"/>
    <w:tmpl w:val="6E9CE2E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9013740"/>
    <w:multiLevelType w:val="hybridMultilevel"/>
    <w:tmpl w:val="69F44BE2"/>
    <w:lvl w:ilvl="0" w:tplc="23783D70">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cs="Times New Roman"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7">
    <w:nsid w:val="2B191054"/>
    <w:multiLevelType w:val="hybridMultilevel"/>
    <w:tmpl w:val="21C6132A"/>
    <w:lvl w:ilvl="0" w:tplc="1FAC8AE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8B6A5D"/>
    <w:multiLevelType w:val="hybridMultilevel"/>
    <w:tmpl w:val="FB74474E"/>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33A27D54"/>
    <w:multiLevelType w:val="multilevel"/>
    <w:tmpl w:val="A684C57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37FF7B57"/>
    <w:multiLevelType w:val="hybridMultilevel"/>
    <w:tmpl w:val="0C7EA5B6"/>
    <w:lvl w:ilvl="0" w:tplc="97F87672">
      <w:numFmt w:val="bullet"/>
      <w:lvlText w:val="-"/>
      <w:lvlJc w:val="left"/>
      <w:pPr>
        <w:ind w:left="1790" w:hanging="360"/>
      </w:pPr>
      <w:rPr>
        <w:rFonts w:ascii="Calibri" w:eastAsiaTheme="minorHAnsi" w:hAnsi="Calibri" w:cstheme="minorBidi"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31">
    <w:nsid w:val="38EE3798"/>
    <w:multiLevelType w:val="multilevel"/>
    <w:tmpl w:val="022ED726"/>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9ED0039"/>
    <w:multiLevelType w:val="hybridMultilevel"/>
    <w:tmpl w:val="55FAA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AA80184"/>
    <w:multiLevelType w:val="hybridMultilevel"/>
    <w:tmpl w:val="4B963E8C"/>
    <w:lvl w:ilvl="0" w:tplc="ADEE27C4">
      <w:start w:val="1"/>
      <w:numFmt w:val="decimal"/>
      <w:lvlText w:val="%1)"/>
      <w:lvlJc w:val="left"/>
      <w:pPr>
        <w:ind w:left="3195" w:hanging="360"/>
      </w:pPr>
      <w:rPr>
        <w:rFonts w:hint="default"/>
        <w:b w:val="0"/>
        <w:sz w:val="22"/>
        <w:szCs w:val="22"/>
      </w:rPr>
    </w:lvl>
    <w:lvl w:ilvl="1" w:tplc="0405000F">
      <w:start w:val="1"/>
      <w:numFmt w:val="decimal"/>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34">
    <w:nsid w:val="46A27040"/>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5">
    <w:nsid w:val="47EB5901"/>
    <w:multiLevelType w:val="hybridMultilevel"/>
    <w:tmpl w:val="30184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8EF3D16"/>
    <w:multiLevelType w:val="hybridMultilevel"/>
    <w:tmpl w:val="4FE4504A"/>
    <w:lvl w:ilvl="0" w:tplc="04090017">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8">
    <w:nsid w:val="492A15DA"/>
    <w:multiLevelType w:val="hybridMultilevel"/>
    <w:tmpl w:val="42367434"/>
    <w:lvl w:ilvl="0" w:tplc="FA0C2676">
      <w:start w:val="1"/>
      <w:numFmt w:val="upperLetter"/>
      <w:lvlText w:val="%1)"/>
      <w:lvlJc w:val="left"/>
      <w:pPr>
        <w:ind w:left="927" w:hanging="360"/>
      </w:pPr>
      <w:rPr>
        <w:rFonts w:hint="default"/>
      </w:rPr>
    </w:lvl>
    <w:lvl w:ilvl="1" w:tplc="AA7CC0E6">
      <w:start w:val="1"/>
      <w:numFmt w:val="decimal"/>
      <w:lvlText w:val="%2."/>
      <w:lvlJc w:val="left"/>
      <w:pPr>
        <w:ind w:left="1647" w:hanging="360"/>
      </w:pPr>
      <w:rPr>
        <w:rFonts w:hint="default"/>
        <w:b w:val="0"/>
        <w:u w:val="none"/>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nsid w:val="4C9947F6"/>
    <w:multiLevelType w:val="multilevel"/>
    <w:tmpl w:val="CF1E4E6C"/>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2B6555D"/>
    <w:multiLevelType w:val="multilevel"/>
    <w:tmpl w:val="FB382E24"/>
    <w:name w:val="WW8Num202"/>
    <w:lvl w:ilvl="0">
      <w:start w:val="14"/>
      <w:numFmt w:val="decimal"/>
      <w:lvlText w:val="11.%1"/>
      <w:lvlJc w:val="left"/>
      <w:pPr>
        <w:ind w:left="1211" w:hanging="360"/>
      </w:pPr>
      <w:rPr>
        <w:rFonts w:ascii="Arial" w:hAnsi="Arial" w:cs="Times New Roman" w:hint="default"/>
        <w:b/>
        <w:i w:val="0"/>
        <w:sz w:val="1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1">
    <w:nsid w:val="565A0285"/>
    <w:multiLevelType w:val="multilevel"/>
    <w:tmpl w:val="B3008A7C"/>
    <w:lvl w:ilvl="0">
      <w:start w:val="1"/>
      <w:numFmt w:val="decimal"/>
      <w:lvlText w:val="%1."/>
      <w:lvlJc w:val="left"/>
      <w:pPr>
        <w:ind w:left="360" w:hanging="360"/>
      </w:pPr>
    </w:lvl>
    <w:lvl w:ilvl="1">
      <w:start w:val="1"/>
      <w:numFmt w:val="lowerLetter"/>
      <w:lvlText w:val="%2."/>
      <w:lvlJc w:val="left"/>
      <w:pPr>
        <w:ind w:left="360" w:hanging="360"/>
      </w:pPr>
    </w:lvl>
    <w:lvl w:ilvl="2">
      <w:start w:val="1"/>
      <w:numFmt w:val="bullet"/>
      <w:lvlText w:val="-"/>
      <w:lvlJc w:val="left"/>
      <w:pPr>
        <w:ind w:left="2400" w:hanging="420"/>
      </w:pPr>
      <w:rPr>
        <w:rFonts w:ascii="Calibri" w:hAnsi="Calibri" w:cs="Calibri" w:hint="default"/>
        <w:b/>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B685FC9"/>
    <w:multiLevelType w:val="hybridMultilevel"/>
    <w:tmpl w:val="C12EA124"/>
    <w:lvl w:ilvl="0" w:tplc="BFA6DC5E">
      <w:start w:val="3"/>
      <w:numFmt w:val="decimal"/>
      <w:lvlText w:val="%1."/>
      <w:lvlJc w:val="left"/>
      <w:pPr>
        <w:ind w:left="1272"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B99503B"/>
    <w:multiLevelType w:val="hybridMultilevel"/>
    <w:tmpl w:val="43547A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1361D62"/>
    <w:multiLevelType w:val="hybridMultilevel"/>
    <w:tmpl w:val="ED6CEE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C751231"/>
    <w:multiLevelType w:val="hybridMultilevel"/>
    <w:tmpl w:val="2D28B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03A356D"/>
    <w:multiLevelType w:val="hybridMultilevel"/>
    <w:tmpl w:val="55F28788"/>
    <w:lvl w:ilvl="0" w:tplc="97F8767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0443DE0"/>
    <w:multiLevelType w:val="hybridMultilevel"/>
    <w:tmpl w:val="D9BEDC56"/>
    <w:lvl w:ilvl="0" w:tplc="700292C2">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8">
    <w:nsid w:val="71F34EE8"/>
    <w:multiLevelType w:val="hybridMultilevel"/>
    <w:tmpl w:val="C810A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8261661"/>
    <w:multiLevelType w:val="hybridMultilevel"/>
    <w:tmpl w:val="0608A74A"/>
    <w:lvl w:ilvl="0" w:tplc="0405000F">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8B46E3C"/>
    <w:multiLevelType w:val="hybridMultilevel"/>
    <w:tmpl w:val="A4EC8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A6968A7"/>
    <w:multiLevelType w:val="hybridMultilevel"/>
    <w:tmpl w:val="2B886D24"/>
    <w:lvl w:ilvl="0" w:tplc="97F87672">
      <w:numFmt w:val="bullet"/>
      <w:lvlText w:val="-"/>
      <w:lvlJc w:val="left"/>
      <w:pPr>
        <w:ind w:left="1571" w:hanging="360"/>
      </w:pPr>
      <w:rPr>
        <w:rFonts w:ascii="Calibri" w:eastAsiaTheme="minorHAnsi" w:hAnsi="Calibri" w:cstheme="minorBid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2">
    <w:nsid w:val="7F164991"/>
    <w:multiLevelType w:val="hybridMultilevel"/>
    <w:tmpl w:val="25860EC0"/>
    <w:lvl w:ilvl="0" w:tplc="97F87672">
      <w:numFmt w:val="bullet"/>
      <w:lvlText w:val="-"/>
      <w:lvlJc w:val="left"/>
      <w:pPr>
        <w:ind w:left="1287" w:hanging="360"/>
      </w:pPr>
      <w:rPr>
        <w:rFonts w:ascii="Calibri" w:eastAsiaTheme="minorHAnsi" w:hAnsi="Calibri" w:cstheme="minorBidi"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num>
  <w:num w:numId="6">
    <w:abstractNumId w:val="28"/>
  </w:num>
  <w:num w:numId="7">
    <w:abstractNumId w:val="27"/>
  </w:num>
  <w:num w:numId="8">
    <w:abstractNumId w:val="37"/>
  </w:num>
  <w:num w:numId="9">
    <w:abstractNumId w:val="21"/>
  </w:num>
  <w:num w:numId="10">
    <w:abstractNumId w:val="23"/>
  </w:num>
  <w:num w:numId="11">
    <w:abstractNumId w:val="49"/>
  </w:num>
  <w:num w:numId="12">
    <w:abstractNumId w:val="33"/>
  </w:num>
  <w:num w:numId="13">
    <w:abstractNumId w:val="1"/>
  </w:num>
  <w:num w:numId="14">
    <w:abstractNumId w:val="38"/>
  </w:num>
  <w:num w:numId="15">
    <w:abstractNumId w:val="35"/>
  </w:num>
  <w:num w:numId="16">
    <w:abstractNumId w:val="51"/>
  </w:num>
  <w:num w:numId="17">
    <w:abstractNumId w:val="52"/>
  </w:num>
  <w:num w:numId="18">
    <w:abstractNumId w:val="30"/>
  </w:num>
  <w:num w:numId="19">
    <w:abstractNumId w:val="46"/>
  </w:num>
  <w:num w:numId="20">
    <w:abstractNumId w:val="24"/>
  </w:num>
  <w:num w:numId="21">
    <w:abstractNumId w:val="17"/>
  </w:num>
  <w:num w:numId="22">
    <w:abstractNumId w:val="16"/>
  </w:num>
  <w:num w:numId="23">
    <w:abstractNumId w:val="42"/>
  </w:num>
  <w:num w:numId="24">
    <w:abstractNumId w:val="47"/>
  </w:num>
  <w:num w:numId="25">
    <w:abstractNumId w:val="31"/>
  </w:num>
  <w:num w:numId="26">
    <w:abstractNumId w:val="29"/>
  </w:num>
  <w:num w:numId="27">
    <w:abstractNumId w:val="41"/>
  </w:num>
  <w:num w:numId="28">
    <w:abstractNumId w:val="19"/>
  </w:num>
  <w:num w:numId="29">
    <w:abstractNumId w:val="15"/>
  </w:num>
  <w:num w:numId="30">
    <w:abstractNumId w:val="14"/>
  </w:num>
  <w:num w:numId="31">
    <w:abstractNumId w:val="32"/>
  </w:num>
  <w:num w:numId="32">
    <w:abstractNumId w:val="48"/>
  </w:num>
  <w:num w:numId="33">
    <w:abstractNumId w:val="18"/>
  </w:num>
  <w:num w:numId="34">
    <w:abstractNumId w:val="44"/>
  </w:num>
  <w:num w:numId="35">
    <w:abstractNumId w:val="50"/>
  </w:num>
  <w:num w:numId="36">
    <w:abstractNumId w:val="43"/>
  </w:num>
  <w:num w:numId="37">
    <w:abstractNumId w:val="22"/>
  </w:num>
  <w:num w:numId="38">
    <w:abstractNumId w:val="45"/>
  </w:num>
  <w:num w:numId="39">
    <w:abstractNumId w:val="36"/>
  </w:num>
  <w:num w:numId="40">
    <w:abstractNumId w:val="39"/>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a Štarmannova">
    <w15:presenceInfo w15:providerId="None" w15:userId="Dana Štarman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C8"/>
    <w:rsid w:val="00044615"/>
    <w:rsid w:val="00056C16"/>
    <w:rsid w:val="00057B3F"/>
    <w:rsid w:val="00062484"/>
    <w:rsid w:val="0006550D"/>
    <w:rsid w:val="0008056A"/>
    <w:rsid w:val="000B1A1C"/>
    <w:rsid w:val="000C6F4D"/>
    <w:rsid w:val="000D101F"/>
    <w:rsid w:val="000E1399"/>
    <w:rsid w:val="000E2C96"/>
    <w:rsid w:val="00104957"/>
    <w:rsid w:val="00127FA8"/>
    <w:rsid w:val="0013163E"/>
    <w:rsid w:val="001506A8"/>
    <w:rsid w:val="0015138E"/>
    <w:rsid w:val="00156911"/>
    <w:rsid w:val="00193F31"/>
    <w:rsid w:val="001A3F6D"/>
    <w:rsid w:val="001B0314"/>
    <w:rsid w:val="001D3321"/>
    <w:rsid w:val="002204A5"/>
    <w:rsid w:val="00225408"/>
    <w:rsid w:val="002338C0"/>
    <w:rsid w:val="00237365"/>
    <w:rsid w:val="00242251"/>
    <w:rsid w:val="00261D57"/>
    <w:rsid w:val="002661AE"/>
    <w:rsid w:val="0027230E"/>
    <w:rsid w:val="0027764B"/>
    <w:rsid w:val="002A1802"/>
    <w:rsid w:val="002A7682"/>
    <w:rsid w:val="002D5599"/>
    <w:rsid w:val="00326F67"/>
    <w:rsid w:val="00365EA3"/>
    <w:rsid w:val="0037103C"/>
    <w:rsid w:val="00383975"/>
    <w:rsid w:val="003A660B"/>
    <w:rsid w:val="003D043D"/>
    <w:rsid w:val="003D43DE"/>
    <w:rsid w:val="003D48BE"/>
    <w:rsid w:val="003D4AB8"/>
    <w:rsid w:val="003F5DD6"/>
    <w:rsid w:val="00405C21"/>
    <w:rsid w:val="00425733"/>
    <w:rsid w:val="00430FC8"/>
    <w:rsid w:val="00430FEB"/>
    <w:rsid w:val="00432C62"/>
    <w:rsid w:val="004332EA"/>
    <w:rsid w:val="00440651"/>
    <w:rsid w:val="00443F5B"/>
    <w:rsid w:val="00474FCD"/>
    <w:rsid w:val="00487B80"/>
    <w:rsid w:val="004A458A"/>
    <w:rsid w:val="004C1B49"/>
    <w:rsid w:val="004F6EFC"/>
    <w:rsid w:val="005231F1"/>
    <w:rsid w:val="005305EC"/>
    <w:rsid w:val="005632FF"/>
    <w:rsid w:val="00570EF1"/>
    <w:rsid w:val="00577B5A"/>
    <w:rsid w:val="005950BE"/>
    <w:rsid w:val="005B2E3F"/>
    <w:rsid w:val="005D431B"/>
    <w:rsid w:val="005D7EB2"/>
    <w:rsid w:val="005E235A"/>
    <w:rsid w:val="005E2944"/>
    <w:rsid w:val="005E7A76"/>
    <w:rsid w:val="005F02EE"/>
    <w:rsid w:val="005F29E8"/>
    <w:rsid w:val="00600B46"/>
    <w:rsid w:val="00626ADA"/>
    <w:rsid w:val="00626CDB"/>
    <w:rsid w:val="0063054D"/>
    <w:rsid w:val="00635577"/>
    <w:rsid w:val="00635D55"/>
    <w:rsid w:val="006418B6"/>
    <w:rsid w:val="006427D1"/>
    <w:rsid w:val="00653F0F"/>
    <w:rsid w:val="00680177"/>
    <w:rsid w:val="00680AF8"/>
    <w:rsid w:val="00680EFA"/>
    <w:rsid w:val="00691D5A"/>
    <w:rsid w:val="006A14B0"/>
    <w:rsid w:val="006D7F2A"/>
    <w:rsid w:val="00704F08"/>
    <w:rsid w:val="007104BF"/>
    <w:rsid w:val="00710B70"/>
    <w:rsid w:val="00720C7B"/>
    <w:rsid w:val="007634EC"/>
    <w:rsid w:val="00763D2D"/>
    <w:rsid w:val="0076522C"/>
    <w:rsid w:val="00770915"/>
    <w:rsid w:val="00777387"/>
    <w:rsid w:val="00793A14"/>
    <w:rsid w:val="007D0045"/>
    <w:rsid w:val="007F214A"/>
    <w:rsid w:val="007F4D93"/>
    <w:rsid w:val="00806687"/>
    <w:rsid w:val="0084608C"/>
    <w:rsid w:val="00863452"/>
    <w:rsid w:val="00870E92"/>
    <w:rsid w:val="00870EAA"/>
    <w:rsid w:val="008825C8"/>
    <w:rsid w:val="00883B19"/>
    <w:rsid w:val="00887486"/>
    <w:rsid w:val="00893498"/>
    <w:rsid w:val="008C79B2"/>
    <w:rsid w:val="008D67C0"/>
    <w:rsid w:val="008E1C5B"/>
    <w:rsid w:val="0091122B"/>
    <w:rsid w:val="0091752A"/>
    <w:rsid w:val="00931452"/>
    <w:rsid w:val="009555D5"/>
    <w:rsid w:val="00975E66"/>
    <w:rsid w:val="00983CF5"/>
    <w:rsid w:val="0098767E"/>
    <w:rsid w:val="009C4FEB"/>
    <w:rsid w:val="009C5EBE"/>
    <w:rsid w:val="009D38D1"/>
    <w:rsid w:val="009E188A"/>
    <w:rsid w:val="009E72C0"/>
    <w:rsid w:val="00A23D4A"/>
    <w:rsid w:val="00A249CE"/>
    <w:rsid w:val="00A32C9E"/>
    <w:rsid w:val="00A66CF2"/>
    <w:rsid w:val="00A80279"/>
    <w:rsid w:val="00AB7973"/>
    <w:rsid w:val="00AE181C"/>
    <w:rsid w:val="00B031C9"/>
    <w:rsid w:val="00B1416A"/>
    <w:rsid w:val="00B51BEC"/>
    <w:rsid w:val="00B61DA9"/>
    <w:rsid w:val="00B63CAB"/>
    <w:rsid w:val="00B8089E"/>
    <w:rsid w:val="00BA5315"/>
    <w:rsid w:val="00BB2C25"/>
    <w:rsid w:val="00BC4065"/>
    <w:rsid w:val="00BD6061"/>
    <w:rsid w:val="00BE22C0"/>
    <w:rsid w:val="00C03AA4"/>
    <w:rsid w:val="00C064D4"/>
    <w:rsid w:val="00C073C6"/>
    <w:rsid w:val="00C20A4E"/>
    <w:rsid w:val="00C265F2"/>
    <w:rsid w:val="00C46EDB"/>
    <w:rsid w:val="00C47898"/>
    <w:rsid w:val="00C53B51"/>
    <w:rsid w:val="00C72B1E"/>
    <w:rsid w:val="00C825B2"/>
    <w:rsid w:val="00C84F17"/>
    <w:rsid w:val="00CA724C"/>
    <w:rsid w:val="00CE3197"/>
    <w:rsid w:val="00CF41C6"/>
    <w:rsid w:val="00D17840"/>
    <w:rsid w:val="00D27123"/>
    <w:rsid w:val="00D33401"/>
    <w:rsid w:val="00D412E7"/>
    <w:rsid w:val="00D674FB"/>
    <w:rsid w:val="00D72B87"/>
    <w:rsid w:val="00D869AC"/>
    <w:rsid w:val="00DA25FA"/>
    <w:rsid w:val="00DA4057"/>
    <w:rsid w:val="00DD07B0"/>
    <w:rsid w:val="00DE6CED"/>
    <w:rsid w:val="00DF2CC6"/>
    <w:rsid w:val="00E03A2C"/>
    <w:rsid w:val="00E043AF"/>
    <w:rsid w:val="00E11212"/>
    <w:rsid w:val="00E16DC5"/>
    <w:rsid w:val="00E3301B"/>
    <w:rsid w:val="00E41A63"/>
    <w:rsid w:val="00E44527"/>
    <w:rsid w:val="00E62893"/>
    <w:rsid w:val="00E71BA8"/>
    <w:rsid w:val="00E77FC5"/>
    <w:rsid w:val="00E8696F"/>
    <w:rsid w:val="00EB1380"/>
    <w:rsid w:val="00ED1475"/>
    <w:rsid w:val="00ED33B3"/>
    <w:rsid w:val="00EE12A3"/>
    <w:rsid w:val="00EE7A8E"/>
    <w:rsid w:val="00F011AC"/>
    <w:rsid w:val="00F02B24"/>
    <w:rsid w:val="00F04ADE"/>
    <w:rsid w:val="00F152C9"/>
    <w:rsid w:val="00F15DEF"/>
    <w:rsid w:val="00F35503"/>
    <w:rsid w:val="00F6794C"/>
    <w:rsid w:val="00F7346A"/>
    <w:rsid w:val="00F74A63"/>
    <w:rsid w:val="00F755AF"/>
    <w:rsid w:val="00F77594"/>
    <w:rsid w:val="00F810BB"/>
    <w:rsid w:val="00F8503C"/>
    <w:rsid w:val="00FE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5C8"/>
    <w:pPr>
      <w:suppressAutoHyphens/>
      <w:spacing w:after="0" w:line="240" w:lineRule="auto"/>
    </w:pPr>
    <w:rPr>
      <w:rFonts w:ascii="Times New Roman" w:eastAsia="Times New Roman" w:hAnsi="Times New Roman" w:cs="Times New Roman"/>
      <w:sz w:val="24"/>
      <w:szCs w:val="24"/>
      <w:lang w:val="cs-CZ" w:eastAsia="ar-SA"/>
    </w:rPr>
  </w:style>
  <w:style w:type="paragraph" w:styleId="Nadpis3">
    <w:name w:val="heading 3"/>
    <w:basedOn w:val="Normln"/>
    <w:next w:val="Normln"/>
    <w:link w:val="Nadpis3Char"/>
    <w:semiHidden/>
    <w:unhideWhenUsed/>
    <w:qFormat/>
    <w:rsid w:val="008825C8"/>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5">
    <w:name w:val="heading 5"/>
    <w:basedOn w:val="Normln"/>
    <w:next w:val="Normln"/>
    <w:link w:val="Nadpis5Char"/>
    <w:unhideWhenUsed/>
    <w:qFormat/>
    <w:rsid w:val="008825C8"/>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link w:val="Nadpis6Char"/>
    <w:uiPriority w:val="9"/>
    <w:semiHidden/>
    <w:unhideWhenUsed/>
    <w:qFormat/>
    <w:rsid w:val="008825C8"/>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semiHidden/>
    <w:unhideWhenUsed/>
    <w:qFormat/>
    <w:rsid w:val="008825C8"/>
    <w:pPr>
      <w:keepNext/>
      <w:widowControl w:val="0"/>
      <w:numPr>
        <w:ilvl w:val="7"/>
        <w:numId w:val="2"/>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8825C8"/>
    <w:rPr>
      <w:rFonts w:ascii="Arial" w:eastAsia="Times New Roman" w:hAnsi="Arial" w:cs="Arial"/>
      <w:b/>
      <w:sz w:val="24"/>
      <w:szCs w:val="24"/>
      <w:lang w:val="cs-CZ" w:eastAsia="ar-SA"/>
    </w:rPr>
  </w:style>
  <w:style w:type="character" w:customStyle="1" w:styleId="Nadpis5Char">
    <w:name w:val="Nadpis 5 Char"/>
    <w:basedOn w:val="Standardnpsmoodstavce"/>
    <w:link w:val="Nadpis5"/>
    <w:rsid w:val="008825C8"/>
    <w:rPr>
      <w:rFonts w:ascii="Arial" w:eastAsia="Times New Roman" w:hAnsi="Arial" w:cs="Arial"/>
      <w:bCs/>
      <w:sz w:val="20"/>
      <w:szCs w:val="24"/>
      <w:lang w:val="cs-CZ" w:eastAsia="ar-SA"/>
    </w:rPr>
  </w:style>
  <w:style w:type="character" w:customStyle="1" w:styleId="Nadpis8Char">
    <w:name w:val="Nadpis 8 Char"/>
    <w:basedOn w:val="Standardnpsmoodstavce"/>
    <w:link w:val="Nadpis8"/>
    <w:semiHidden/>
    <w:rsid w:val="008825C8"/>
    <w:rPr>
      <w:rFonts w:ascii="Arial" w:eastAsia="Times New Roman" w:hAnsi="Arial" w:cs="Arial"/>
      <w:b/>
      <w:bCs/>
      <w:color w:val="000000"/>
      <w:szCs w:val="20"/>
      <w:lang w:val="cs-CZ" w:eastAsia="ar-SA"/>
    </w:rPr>
  </w:style>
  <w:style w:type="paragraph" w:styleId="Zkladntext">
    <w:name w:val="Body Text"/>
    <w:basedOn w:val="Normln"/>
    <w:link w:val="ZkladntextChar"/>
    <w:unhideWhenUsed/>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
    <w:name w:val="Základní text Char"/>
    <w:basedOn w:val="Standardnpsmoodstavce"/>
    <w:link w:val="Zkladntext"/>
    <w:qFormat/>
    <w:rsid w:val="008825C8"/>
    <w:rPr>
      <w:rFonts w:ascii="Times New Roman" w:eastAsia="Times New Roman" w:hAnsi="Times New Roman" w:cs="Times New Roman"/>
      <w:sz w:val="20"/>
      <w:szCs w:val="20"/>
      <w:lang w:val="cs-CZ" w:eastAsia="ar-SA"/>
    </w:rPr>
  </w:style>
  <w:style w:type="paragraph" w:styleId="Odstavecseseznamem">
    <w:name w:val="List Paragraph"/>
    <w:basedOn w:val="Normln"/>
    <w:uiPriority w:val="34"/>
    <w:qFormat/>
    <w:rsid w:val="008825C8"/>
    <w:pPr>
      <w:ind w:left="708"/>
    </w:pPr>
  </w:style>
  <w:style w:type="paragraph" w:customStyle="1" w:styleId="Zkladntext31">
    <w:name w:val="Základní text 31"/>
    <w:basedOn w:val="Normln"/>
    <w:rsid w:val="008825C8"/>
    <w:rPr>
      <w:sz w:val="20"/>
    </w:rPr>
  </w:style>
  <w:style w:type="paragraph" w:styleId="FormtovanvHTML">
    <w:name w:val="HTML Preformatted"/>
    <w:basedOn w:val="Normln"/>
    <w:link w:val="FormtovanvHTMLChar"/>
    <w:semiHidden/>
    <w:unhideWhenUsed/>
    <w:rsid w:val="0088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semiHidden/>
    <w:rsid w:val="008825C8"/>
    <w:rPr>
      <w:rFonts w:ascii="Courier New" w:eastAsia="Times New Roman" w:hAnsi="Courier New" w:cs="Courier New"/>
      <w:sz w:val="20"/>
      <w:szCs w:val="20"/>
      <w:lang w:val="cs-CZ" w:eastAsia="ar-SA"/>
    </w:rPr>
  </w:style>
  <w:style w:type="paragraph" w:styleId="Textpoznpodarou">
    <w:name w:val="footnote text"/>
    <w:basedOn w:val="Normln"/>
    <w:link w:val="TextpoznpodarouChar"/>
    <w:semiHidden/>
    <w:unhideWhenUsed/>
    <w:rsid w:val="008825C8"/>
    <w:pPr>
      <w:snapToGrid w:val="0"/>
    </w:pPr>
    <w:rPr>
      <w:sz w:val="20"/>
      <w:szCs w:val="20"/>
      <w:lang w:val="de-DE"/>
    </w:rPr>
  </w:style>
  <w:style w:type="character" w:customStyle="1" w:styleId="TextpoznpodarouChar">
    <w:name w:val="Text pozn. pod čarou Char"/>
    <w:basedOn w:val="Standardnpsmoodstavce"/>
    <w:link w:val="Textpoznpodarou"/>
    <w:semiHidden/>
    <w:rsid w:val="008825C8"/>
    <w:rPr>
      <w:rFonts w:ascii="Times New Roman" w:eastAsia="Times New Roman" w:hAnsi="Times New Roman" w:cs="Times New Roman"/>
      <w:sz w:val="20"/>
      <w:szCs w:val="20"/>
      <w:lang w:val="de-DE" w:eastAsia="ar-SA"/>
    </w:rPr>
  </w:style>
  <w:style w:type="paragraph" w:customStyle="1" w:styleId="Zkladntextodsazen21">
    <w:name w:val="Základní text odsazený 21"/>
    <w:basedOn w:val="Normln"/>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character" w:styleId="Siln">
    <w:name w:val="Strong"/>
    <w:basedOn w:val="Standardnpsmoodstavce"/>
    <w:qFormat/>
    <w:rsid w:val="008825C8"/>
    <w:rPr>
      <w:b/>
      <w:bCs/>
    </w:rPr>
  </w:style>
  <w:style w:type="character" w:customStyle="1" w:styleId="Nadpis6Char">
    <w:name w:val="Nadpis 6 Char"/>
    <w:basedOn w:val="Standardnpsmoodstavce"/>
    <w:link w:val="Nadpis6"/>
    <w:uiPriority w:val="9"/>
    <w:semiHidden/>
    <w:rsid w:val="008825C8"/>
    <w:rPr>
      <w:rFonts w:asciiTheme="majorHAnsi" w:eastAsiaTheme="majorEastAsia" w:hAnsiTheme="majorHAnsi" w:cstheme="majorBidi"/>
      <w:color w:val="1F4D78" w:themeColor="accent1" w:themeShade="7F"/>
      <w:sz w:val="24"/>
      <w:szCs w:val="24"/>
      <w:lang w:val="cs-CZ" w:eastAsia="ar-SA"/>
    </w:rPr>
  </w:style>
  <w:style w:type="paragraph" w:styleId="Podtitul">
    <w:name w:val="Subtitle"/>
    <w:basedOn w:val="Normln"/>
    <w:next w:val="Zkladntext"/>
    <w:link w:val="Podtitul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character" w:customStyle="1" w:styleId="PodtitulChar">
    <w:name w:val="Podtitul Char"/>
    <w:basedOn w:val="Standardnpsmoodstavce"/>
    <w:link w:val="Podtitul"/>
    <w:qFormat/>
    <w:rsid w:val="008825C8"/>
    <w:rPr>
      <w:rFonts w:ascii="Arial" w:eastAsia="Times New Roman" w:hAnsi="Arial" w:cs="Arial"/>
      <w:b/>
      <w:sz w:val="24"/>
      <w:szCs w:val="24"/>
      <w:u w:val="single"/>
      <w:lang w:val="cs-CZ" w:eastAsia="ar-SA"/>
    </w:rPr>
  </w:style>
  <w:style w:type="paragraph" w:styleId="Nzev">
    <w:name w:val="Title"/>
    <w:basedOn w:val="Normln"/>
    <w:next w:val="Podtitul"/>
    <w:link w:val="Nzev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basedOn w:val="Standardnpsmoodstavce"/>
    <w:link w:val="Nzev"/>
    <w:rsid w:val="008825C8"/>
    <w:rPr>
      <w:rFonts w:ascii="Times New Roman" w:eastAsia="Times New Roman" w:hAnsi="Times New Roman" w:cs="Times New Roman"/>
      <w:b/>
      <w:sz w:val="32"/>
      <w:szCs w:val="20"/>
      <w:lang w:val="cs-CZ" w:eastAsia="ar-SA"/>
    </w:rPr>
  </w:style>
  <w:style w:type="paragraph" w:styleId="Textbubliny">
    <w:name w:val="Balloon Text"/>
    <w:basedOn w:val="Normln"/>
    <w:link w:val="TextbublinyChar"/>
    <w:uiPriority w:val="99"/>
    <w:semiHidden/>
    <w:unhideWhenUsed/>
    <w:rsid w:val="008825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5C8"/>
    <w:rPr>
      <w:rFonts w:ascii="Segoe UI" w:eastAsia="Times New Roman" w:hAnsi="Segoe UI" w:cs="Segoe UI"/>
      <w:sz w:val="18"/>
      <w:szCs w:val="18"/>
      <w:lang w:val="cs-CZ" w:eastAsia="ar-SA"/>
    </w:rPr>
  </w:style>
  <w:style w:type="paragraph" w:styleId="Zhlav">
    <w:name w:val="header"/>
    <w:basedOn w:val="Normln"/>
    <w:link w:val="ZhlavChar"/>
    <w:uiPriority w:val="99"/>
    <w:unhideWhenUsed/>
    <w:rsid w:val="00DA25FA"/>
    <w:pPr>
      <w:tabs>
        <w:tab w:val="center" w:pos="4703"/>
        <w:tab w:val="right" w:pos="9406"/>
      </w:tabs>
    </w:pPr>
  </w:style>
  <w:style w:type="character" w:customStyle="1" w:styleId="ZhlavChar">
    <w:name w:val="Záhlaví Char"/>
    <w:basedOn w:val="Standardnpsmoodstavce"/>
    <w:link w:val="Zhlav"/>
    <w:uiPriority w:val="99"/>
    <w:rsid w:val="00DA25FA"/>
    <w:rPr>
      <w:rFonts w:ascii="Times New Roman" w:eastAsia="Times New Roman" w:hAnsi="Times New Roman" w:cs="Times New Roman"/>
      <w:sz w:val="24"/>
      <w:szCs w:val="24"/>
      <w:lang w:val="cs-CZ" w:eastAsia="ar-SA"/>
    </w:rPr>
  </w:style>
  <w:style w:type="paragraph" w:styleId="Zpat">
    <w:name w:val="footer"/>
    <w:basedOn w:val="Normln"/>
    <w:link w:val="ZpatChar"/>
    <w:uiPriority w:val="99"/>
    <w:unhideWhenUsed/>
    <w:rsid w:val="00DA25FA"/>
    <w:pPr>
      <w:tabs>
        <w:tab w:val="center" w:pos="4703"/>
        <w:tab w:val="right" w:pos="9406"/>
      </w:tabs>
    </w:pPr>
  </w:style>
  <w:style w:type="character" w:customStyle="1" w:styleId="ZpatChar">
    <w:name w:val="Zápatí Char"/>
    <w:basedOn w:val="Standardnpsmoodstavce"/>
    <w:link w:val="Zpat"/>
    <w:uiPriority w:val="99"/>
    <w:rsid w:val="00DA25FA"/>
    <w:rPr>
      <w:rFonts w:ascii="Times New Roman" w:eastAsia="Times New Roman" w:hAnsi="Times New Roman" w:cs="Times New Roman"/>
      <w:sz w:val="24"/>
      <w:szCs w:val="24"/>
      <w:lang w:val="cs-CZ" w:eastAsia="ar-SA"/>
    </w:rPr>
  </w:style>
  <w:style w:type="character" w:styleId="Odkaznakoment">
    <w:name w:val="annotation reference"/>
    <w:basedOn w:val="Standardnpsmoodstavce"/>
    <w:uiPriority w:val="99"/>
    <w:semiHidden/>
    <w:unhideWhenUsed/>
    <w:rsid w:val="00193F31"/>
    <w:rPr>
      <w:sz w:val="16"/>
      <w:szCs w:val="16"/>
    </w:rPr>
  </w:style>
  <w:style w:type="paragraph" w:styleId="Textkomente">
    <w:name w:val="annotation text"/>
    <w:basedOn w:val="Normln"/>
    <w:link w:val="TextkomenteChar"/>
    <w:uiPriority w:val="99"/>
    <w:semiHidden/>
    <w:unhideWhenUsed/>
    <w:rsid w:val="00193F31"/>
    <w:rPr>
      <w:sz w:val="20"/>
      <w:szCs w:val="20"/>
    </w:rPr>
  </w:style>
  <w:style w:type="character" w:customStyle="1" w:styleId="TextkomenteChar">
    <w:name w:val="Text komentáře Char"/>
    <w:basedOn w:val="Standardnpsmoodstavce"/>
    <w:link w:val="Textkomente"/>
    <w:uiPriority w:val="99"/>
    <w:semiHidden/>
    <w:rsid w:val="00193F31"/>
    <w:rPr>
      <w:rFonts w:ascii="Times New Roman" w:eastAsia="Times New Roman" w:hAnsi="Times New Roman" w:cs="Times New Roman"/>
      <w:sz w:val="20"/>
      <w:szCs w:val="20"/>
      <w:lang w:val="cs-CZ" w:eastAsia="ar-SA"/>
    </w:rPr>
  </w:style>
  <w:style w:type="paragraph" w:styleId="Pedmtkomente">
    <w:name w:val="annotation subject"/>
    <w:basedOn w:val="Textkomente"/>
    <w:next w:val="Textkomente"/>
    <w:link w:val="PedmtkomenteChar"/>
    <w:uiPriority w:val="99"/>
    <w:semiHidden/>
    <w:unhideWhenUsed/>
    <w:rsid w:val="00193F31"/>
    <w:rPr>
      <w:b/>
      <w:bCs/>
    </w:rPr>
  </w:style>
  <w:style w:type="character" w:customStyle="1" w:styleId="PedmtkomenteChar">
    <w:name w:val="Předmět komentáře Char"/>
    <w:basedOn w:val="TextkomenteChar"/>
    <w:link w:val="Pedmtkomente"/>
    <w:uiPriority w:val="99"/>
    <w:semiHidden/>
    <w:rsid w:val="00193F31"/>
    <w:rPr>
      <w:rFonts w:ascii="Times New Roman" w:eastAsia="Times New Roman" w:hAnsi="Times New Roman" w:cs="Times New Roman"/>
      <w:b/>
      <w:bCs/>
      <w:sz w:val="20"/>
      <w:szCs w:val="20"/>
      <w:lang w:val="cs-CZ" w:eastAsia="ar-SA"/>
    </w:rPr>
  </w:style>
  <w:style w:type="paragraph" w:styleId="Revize">
    <w:name w:val="Revision"/>
    <w:hidden/>
    <w:uiPriority w:val="99"/>
    <w:semiHidden/>
    <w:rsid w:val="00BB2C25"/>
    <w:pPr>
      <w:spacing w:after="0" w:line="240" w:lineRule="auto"/>
    </w:pPr>
    <w:rPr>
      <w:rFonts w:ascii="Times New Roman" w:eastAsia="Times New Roman" w:hAnsi="Times New Roman" w:cs="Times New Roman"/>
      <w:sz w:val="24"/>
      <w:szCs w:val="24"/>
      <w:lang w:val="cs-CZ" w:eastAsia="ar-SA"/>
    </w:rPr>
  </w:style>
  <w:style w:type="character" w:customStyle="1" w:styleId="WW8Num6z0">
    <w:name w:val="WW8Num6z0"/>
    <w:rsid w:val="003A660B"/>
    <w:rPr>
      <w:rFonts w:ascii="Symbol" w:hAnsi="Symbol" w:cs="Symbol" w:hint="default"/>
    </w:rPr>
  </w:style>
  <w:style w:type="paragraph" w:customStyle="1" w:styleId="Default">
    <w:name w:val="Default"/>
    <w:rsid w:val="00E8696F"/>
    <w:pPr>
      <w:autoSpaceDE w:val="0"/>
      <w:autoSpaceDN w:val="0"/>
      <w:adjustRightInd w:val="0"/>
      <w:spacing w:after="0" w:line="240" w:lineRule="auto"/>
    </w:pPr>
    <w:rPr>
      <w:rFonts w:ascii="Times New Roman" w:hAnsi="Times New Roman" w:cs="Times New Roman"/>
      <w:color w:val="000000"/>
      <w:sz w:val="24"/>
      <w:szCs w:val="24"/>
      <w:lang w:val="cs-CZ"/>
    </w:rPr>
  </w:style>
  <w:style w:type="character" w:styleId="Hypertextovodkaz">
    <w:name w:val="Hyperlink"/>
    <w:rsid w:val="004257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5C8"/>
    <w:pPr>
      <w:suppressAutoHyphens/>
      <w:spacing w:after="0" w:line="240" w:lineRule="auto"/>
    </w:pPr>
    <w:rPr>
      <w:rFonts w:ascii="Times New Roman" w:eastAsia="Times New Roman" w:hAnsi="Times New Roman" w:cs="Times New Roman"/>
      <w:sz w:val="24"/>
      <w:szCs w:val="24"/>
      <w:lang w:val="cs-CZ" w:eastAsia="ar-SA"/>
    </w:rPr>
  </w:style>
  <w:style w:type="paragraph" w:styleId="Nadpis3">
    <w:name w:val="heading 3"/>
    <w:basedOn w:val="Normln"/>
    <w:next w:val="Normln"/>
    <w:link w:val="Nadpis3Char"/>
    <w:semiHidden/>
    <w:unhideWhenUsed/>
    <w:qFormat/>
    <w:rsid w:val="008825C8"/>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5">
    <w:name w:val="heading 5"/>
    <w:basedOn w:val="Normln"/>
    <w:next w:val="Normln"/>
    <w:link w:val="Nadpis5Char"/>
    <w:unhideWhenUsed/>
    <w:qFormat/>
    <w:rsid w:val="008825C8"/>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link w:val="Nadpis6Char"/>
    <w:uiPriority w:val="9"/>
    <w:semiHidden/>
    <w:unhideWhenUsed/>
    <w:qFormat/>
    <w:rsid w:val="008825C8"/>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semiHidden/>
    <w:unhideWhenUsed/>
    <w:qFormat/>
    <w:rsid w:val="008825C8"/>
    <w:pPr>
      <w:keepNext/>
      <w:widowControl w:val="0"/>
      <w:numPr>
        <w:ilvl w:val="7"/>
        <w:numId w:val="2"/>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8825C8"/>
    <w:rPr>
      <w:rFonts w:ascii="Arial" w:eastAsia="Times New Roman" w:hAnsi="Arial" w:cs="Arial"/>
      <w:b/>
      <w:sz w:val="24"/>
      <w:szCs w:val="24"/>
      <w:lang w:val="cs-CZ" w:eastAsia="ar-SA"/>
    </w:rPr>
  </w:style>
  <w:style w:type="character" w:customStyle="1" w:styleId="Nadpis5Char">
    <w:name w:val="Nadpis 5 Char"/>
    <w:basedOn w:val="Standardnpsmoodstavce"/>
    <w:link w:val="Nadpis5"/>
    <w:rsid w:val="008825C8"/>
    <w:rPr>
      <w:rFonts w:ascii="Arial" w:eastAsia="Times New Roman" w:hAnsi="Arial" w:cs="Arial"/>
      <w:bCs/>
      <w:sz w:val="20"/>
      <w:szCs w:val="24"/>
      <w:lang w:val="cs-CZ" w:eastAsia="ar-SA"/>
    </w:rPr>
  </w:style>
  <w:style w:type="character" w:customStyle="1" w:styleId="Nadpis8Char">
    <w:name w:val="Nadpis 8 Char"/>
    <w:basedOn w:val="Standardnpsmoodstavce"/>
    <w:link w:val="Nadpis8"/>
    <w:semiHidden/>
    <w:rsid w:val="008825C8"/>
    <w:rPr>
      <w:rFonts w:ascii="Arial" w:eastAsia="Times New Roman" w:hAnsi="Arial" w:cs="Arial"/>
      <w:b/>
      <w:bCs/>
      <w:color w:val="000000"/>
      <w:szCs w:val="20"/>
      <w:lang w:val="cs-CZ" w:eastAsia="ar-SA"/>
    </w:rPr>
  </w:style>
  <w:style w:type="paragraph" w:styleId="Zkladntext">
    <w:name w:val="Body Text"/>
    <w:basedOn w:val="Normln"/>
    <w:link w:val="ZkladntextChar"/>
    <w:unhideWhenUsed/>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
    <w:name w:val="Základní text Char"/>
    <w:basedOn w:val="Standardnpsmoodstavce"/>
    <w:link w:val="Zkladntext"/>
    <w:qFormat/>
    <w:rsid w:val="008825C8"/>
    <w:rPr>
      <w:rFonts w:ascii="Times New Roman" w:eastAsia="Times New Roman" w:hAnsi="Times New Roman" w:cs="Times New Roman"/>
      <w:sz w:val="20"/>
      <w:szCs w:val="20"/>
      <w:lang w:val="cs-CZ" w:eastAsia="ar-SA"/>
    </w:rPr>
  </w:style>
  <w:style w:type="paragraph" w:styleId="Odstavecseseznamem">
    <w:name w:val="List Paragraph"/>
    <w:basedOn w:val="Normln"/>
    <w:uiPriority w:val="34"/>
    <w:qFormat/>
    <w:rsid w:val="008825C8"/>
    <w:pPr>
      <w:ind w:left="708"/>
    </w:pPr>
  </w:style>
  <w:style w:type="paragraph" w:customStyle="1" w:styleId="Zkladntext31">
    <w:name w:val="Základní text 31"/>
    <w:basedOn w:val="Normln"/>
    <w:rsid w:val="008825C8"/>
    <w:rPr>
      <w:sz w:val="20"/>
    </w:rPr>
  </w:style>
  <w:style w:type="paragraph" w:styleId="FormtovanvHTML">
    <w:name w:val="HTML Preformatted"/>
    <w:basedOn w:val="Normln"/>
    <w:link w:val="FormtovanvHTMLChar"/>
    <w:semiHidden/>
    <w:unhideWhenUsed/>
    <w:rsid w:val="0088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semiHidden/>
    <w:rsid w:val="008825C8"/>
    <w:rPr>
      <w:rFonts w:ascii="Courier New" w:eastAsia="Times New Roman" w:hAnsi="Courier New" w:cs="Courier New"/>
      <w:sz w:val="20"/>
      <w:szCs w:val="20"/>
      <w:lang w:val="cs-CZ" w:eastAsia="ar-SA"/>
    </w:rPr>
  </w:style>
  <w:style w:type="paragraph" w:styleId="Textpoznpodarou">
    <w:name w:val="footnote text"/>
    <w:basedOn w:val="Normln"/>
    <w:link w:val="TextpoznpodarouChar"/>
    <w:semiHidden/>
    <w:unhideWhenUsed/>
    <w:rsid w:val="008825C8"/>
    <w:pPr>
      <w:snapToGrid w:val="0"/>
    </w:pPr>
    <w:rPr>
      <w:sz w:val="20"/>
      <w:szCs w:val="20"/>
      <w:lang w:val="de-DE"/>
    </w:rPr>
  </w:style>
  <w:style w:type="character" w:customStyle="1" w:styleId="TextpoznpodarouChar">
    <w:name w:val="Text pozn. pod čarou Char"/>
    <w:basedOn w:val="Standardnpsmoodstavce"/>
    <w:link w:val="Textpoznpodarou"/>
    <w:semiHidden/>
    <w:rsid w:val="008825C8"/>
    <w:rPr>
      <w:rFonts w:ascii="Times New Roman" w:eastAsia="Times New Roman" w:hAnsi="Times New Roman" w:cs="Times New Roman"/>
      <w:sz w:val="20"/>
      <w:szCs w:val="20"/>
      <w:lang w:val="de-DE" w:eastAsia="ar-SA"/>
    </w:rPr>
  </w:style>
  <w:style w:type="paragraph" w:customStyle="1" w:styleId="Zkladntextodsazen21">
    <w:name w:val="Základní text odsazený 21"/>
    <w:basedOn w:val="Normln"/>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character" w:styleId="Siln">
    <w:name w:val="Strong"/>
    <w:basedOn w:val="Standardnpsmoodstavce"/>
    <w:qFormat/>
    <w:rsid w:val="008825C8"/>
    <w:rPr>
      <w:b/>
      <w:bCs/>
    </w:rPr>
  </w:style>
  <w:style w:type="character" w:customStyle="1" w:styleId="Nadpis6Char">
    <w:name w:val="Nadpis 6 Char"/>
    <w:basedOn w:val="Standardnpsmoodstavce"/>
    <w:link w:val="Nadpis6"/>
    <w:uiPriority w:val="9"/>
    <w:semiHidden/>
    <w:rsid w:val="008825C8"/>
    <w:rPr>
      <w:rFonts w:asciiTheme="majorHAnsi" w:eastAsiaTheme="majorEastAsia" w:hAnsiTheme="majorHAnsi" w:cstheme="majorBidi"/>
      <w:color w:val="1F4D78" w:themeColor="accent1" w:themeShade="7F"/>
      <w:sz w:val="24"/>
      <w:szCs w:val="24"/>
      <w:lang w:val="cs-CZ" w:eastAsia="ar-SA"/>
    </w:rPr>
  </w:style>
  <w:style w:type="paragraph" w:styleId="Podtitul">
    <w:name w:val="Subtitle"/>
    <w:basedOn w:val="Normln"/>
    <w:next w:val="Zkladntext"/>
    <w:link w:val="Podtitul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character" w:customStyle="1" w:styleId="PodtitulChar">
    <w:name w:val="Podtitul Char"/>
    <w:basedOn w:val="Standardnpsmoodstavce"/>
    <w:link w:val="Podtitul"/>
    <w:qFormat/>
    <w:rsid w:val="008825C8"/>
    <w:rPr>
      <w:rFonts w:ascii="Arial" w:eastAsia="Times New Roman" w:hAnsi="Arial" w:cs="Arial"/>
      <w:b/>
      <w:sz w:val="24"/>
      <w:szCs w:val="24"/>
      <w:u w:val="single"/>
      <w:lang w:val="cs-CZ" w:eastAsia="ar-SA"/>
    </w:rPr>
  </w:style>
  <w:style w:type="paragraph" w:styleId="Nzev">
    <w:name w:val="Title"/>
    <w:basedOn w:val="Normln"/>
    <w:next w:val="Podtitul"/>
    <w:link w:val="Nzev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basedOn w:val="Standardnpsmoodstavce"/>
    <w:link w:val="Nzev"/>
    <w:rsid w:val="008825C8"/>
    <w:rPr>
      <w:rFonts w:ascii="Times New Roman" w:eastAsia="Times New Roman" w:hAnsi="Times New Roman" w:cs="Times New Roman"/>
      <w:b/>
      <w:sz w:val="32"/>
      <w:szCs w:val="20"/>
      <w:lang w:val="cs-CZ" w:eastAsia="ar-SA"/>
    </w:rPr>
  </w:style>
  <w:style w:type="paragraph" w:styleId="Textbubliny">
    <w:name w:val="Balloon Text"/>
    <w:basedOn w:val="Normln"/>
    <w:link w:val="TextbublinyChar"/>
    <w:uiPriority w:val="99"/>
    <w:semiHidden/>
    <w:unhideWhenUsed/>
    <w:rsid w:val="008825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5C8"/>
    <w:rPr>
      <w:rFonts w:ascii="Segoe UI" w:eastAsia="Times New Roman" w:hAnsi="Segoe UI" w:cs="Segoe UI"/>
      <w:sz w:val="18"/>
      <w:szCs w:val="18"/>
      <w:lang w:val="cs-CZ" w:eastAsia="ar-SA"/>
    </w:rPr>
  </w:style>
  <w:style w:type="paragraph" w:styleId="Zhlav">
    <w:name w:val="header"/>
    <w:basedOn w:val="Normln"/>
    <w:link w:val="ZhlavChar"/>
    <w:uiPriority w:val="99"/>
    <w:unhideWhenUsed/>
    <w:rsid w:val="00DA25FA"/>
    <w:pPr>
      <w:tabs>
        <w:tab w:val="center" w:pos="4703"/>
        <w:tab w:val="right" w:pos="9406"/>
      </w:tabs>
    </w:pPr>
  </w:style>
  <w:style w:type="character" w:customStyle="1" w:styleId="ZhlavChar">
    <w:name w:val="Záhlaví Char"/>
    <w:basedOn w:val="Standardnpsmoodstavce"/>
    <w:link w:val="Zhlav"/>
    <w:uiPriority w:val="99"/>
    <w:rsid w:val="00DA25FA"/>
    <w:rPr>
      <w:rFonts w:ascii="Times New Roman" w:eastAsia="Times New Roman" w:hAnsi="Times New Roman" w:cs="Times New Roman"/>
      <w:sz w:val="24"/>
      <w:szCs w:val="24"/>
      <w:lang w:val="cs-CZ" w:eastAsia="ar-SA"/>
    </w:rPr>
  </w:style>
  <w:style w:type="paragraph" w:styleId="Zpat">
    <w:name w:val="footer"/>
    <w:basedOn w:val="Normln"/>
    <w:link w:val="ZpatChar"/>
    <w:uiPriority w:val="99"/>
    <w:unhideWhenUsed/>
    <w:rsid w:val="00DA25FA"/>
    <w:pPr>
      <w:tabs>
        <w:tab w:val="center" w:pos="4703"/>
        <w:tab w:val="right" w:pos="9406"/>
      </w:tabs>
    </w:pPr>
  </w:style>
  <w:style w:type="character" w:customStyle="1" w:styleId="ZpatChar">
    <w:name w:val="Zápatí Char"/>
    <w:basedOn w:val="Standardnpsmoodstavce"/>
    <w:link w:val="Zpat"/>
    <w:uiPriority w:val="99"/>
    <w:rsid w:val="00DA25FA"/>
    <w:rPr>
      <w:rFonts w:ascii="Times New Roman" w:eastAsia="Times New Roman" w:hAnsi="Times New Roman" w:cs="Times New Roman"/>
      <w:sz w:val="24"/>
      <w:szCs w:val="24"/>
      <w:lang w:val="cs-CZ" w:eastAsia="ar-SA"/>
    </w:rPr>
  </w:style>
  <w:style w:type="character" w:styleId="Odkaznakoment">
    <w:name w:val="annotation reference"/>
    <w:basedOn w:val="Standardnpsmoodstavce"/>
    <w:uiPriority w:val="99"/>
    <w:semiHidden/>
    <w:unhideWhenUsed/>
    <w:rsid w:val="00193F31"/>
    <w:rPr>
      <w:sz w:val="16"/>
      <w:szCs w:val="16"/>
    </w:rPr>
  </w:style>
  <w:style w:type="paragraph" w:styleId="Textkomente">
    <w:name w:val="annotation text"/>
    <w:basedOn w:val="Normln"/>
    <w:link w:val="TextkomenteChar"/>
    <w:uiPriority w:val="99"/>
    <w:semiHidden/>
    <w:unhideWhenUsed/>
    <w:rsid w:val="00193F31"/>
    <w:rPr>
      <w:sz w:val="20"/>
      <w:szCs w:val="20"/>
    </w:rPr>
  </w:style>
  <w:style w:type="character" w:customStyle="1" w:styleId="TextkomenteChar">
    <w:name w:val="Text komentáře Char"/>
    <w:basedOn w:val="Standardnpsmoodstavce"/>
    <w:link w:val="Textkomente"/>
    <w:uiPriority w:val="99"/>
    <w:semiHidden/>
    <w:rsid w:val="00193F31"/>
    <w:rPr>
      <w:rFonts w:ascii="Times New Roman" w:eastAsia="Times New Roman" w:hAnsi="Times New Roman" w:cs="Times New Roman"/>
      <w:sz w:val="20"/>
      <w:szCs w:val="20"/>
      <w:lang w:val="cs-CZ" w:eastAsia="ar-SA"/>
    </w:rPr>
  </w:style>
  <w:style w:type="paragraph" w:styleId="Pedmtkomente">
    <w:name w:val="annotation subject"/>
    <w:basedOn w:val="Textkomente"/>
    <w:next w:val="Textkomente"/>
    <w:link w:val="PedmtkomenteChar"/>
    <w:uiPriority w:val="99"/>
    <w:semiHidden/>
    <w:unhideWhenUsed/>
    <w:rsid w:val="00193F31"/>
    <w:rPr>
      <w:b/>
      <w:bCs/>
    </w:rPr>
  </w:style>
  <w:style w:type="character" w:customStyle="1" w:styleId="PedmtkomenteChar">
    <w:name w:val="Předmět komentáře Char"/>
    <w:basedOn w:val="TextkomenteChar"/>
    <w:link w:val="Pedmtkomente"/>
    <w:uiPriority w:val="99"/>
    <w:semiHidden/>
    <w:rsid w:val="00193F31"/>
    <w:rPr>
      <w:rFonts w:ascii="Times New Roman" w:eastAsia="Times New Roman" w:hAnsi="Times New Roman" w:cs="Times New Roman"/>
      <w:b/>
      <w:bCs/>
      <w:sz w:val="20"/>
      <w:szCs w:val="20"/>
      <w:lang w:val="cs-CZ" w:eastAsia="ar-SA"/>
    </w:rPr>
  </w:style>
  <w:style w:type="paragraph" w:styleId="Revize">
    <w:name w:val="Revision"/>
    <w:hidden/>
    <w:uiPriority w:val="99"/>
    <w:semiHidden/>
    <w:rsid w:val="00BB2C25"/>
    <w:pPr>
      <w:spacing w:after="0" w:line="240" w:lineRule="auto"/>
    </w:pPr>
    <w:rPr>
      <w:rFonts w:ascii="Times New Roman" w:eastAsia="Times New Roman" w:hAnsi="Times New Roman" w:cs="Times New Roman"/>
      <w:sz w:val="24"/>
      <w:szCs w:val="24"/>
      <w:lang w:val="cs-CZ" w:eastAsia="ar-SA"/>
    </w:rPr>
  </w:style>
  <w:style w:type="character" w:customStyle="1" w:styleId="WW8Num6z0">
    <w:name w:val="WW8Num6z0"/>
    <w:rsid w:val="003A660B"/>
    <w:rPr>
      <w:rFonts w:ascii="Symbol" w:hAnsi="Symbol" w:cs="Symbol" w:hint="default"/>
    </w:rPr>
  </w:style>
  <w:style w:type="paragraph" w:customStyle="1" w:styleId="Default">
    <w:name w:val="Default"/>
    <w:rsid w:val="00E8696F"/>
    <w:pPr>
      <w:autoSpaceDE w:val="0"/>
      <w:autoSpaceDN w:val="0"/>
      <w:adjustRightInd w:val="0"/>
      <w:spacing w:after="0" w:line="240" w:lineRule="auto"/>
    </w:pPr>
    <w:rPr>
      <w:rFonts w:ascii="Times New Roman" w:hAnsi="Times New Roman" w:cs="Times New Roman"/>
      <w:color w:val="000000"/>
      <w:sz w:val="24"/>
      <w:szCs w:val="24"/>
      <w:lang w:val="cs-CZ"/>
    </w:rPr>
  </w:style>
  <w:style w:type="character" w:styleId="Hypertextovodkaz">
    <w:name w:val="Hyperlink"/>
    <w:rsid w:val="00425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99">
      <w:bodyDiv w:val="1"/>
      <w:marLeft w:val="0"/>
      <w:marRight w:val="0"/>
      <w:marTop w:val="0"/>
      <w:marBottom w:val="0"/>
      <w:divBdr>
        <w:top w:val="none" w:sz="0" w:space="0" w:color="auto"/>
        <w:left w:val="none" w:sz="0" w:space="0" w:color="auto"/>
        <w:bottom w:val="none" w:sz="0" w:space="0" w:color="auto"/>
        <w:right w:val="none" w:sz="0" w:space="0" w:color="auto"/>
      </w:divBdr>
    </w:div>
    <w:div w:id="9918643">
      <w:bodyDiv w:val="1"/>
      <w:marLeft w:val="0"/>
      <w:marRight w:val="0"/>
      <w:marTop w:val="0"/>
      <w:marBottom w:val="0"/>
      <w:divBdr>
        <w:top w:val="none" w:sz="0" w:space="0" w:color="auto"/>
        <w:left w:val="none" w:sz="0" w:space="0" w:color="auto"/>
        <w:bottom w:val="none" w:sz="0" w:space="0" w:color="auto"/>
        <w:right w:val="none" w:sz="0" w:space="0" w:color="auto"/>
      </w:divBdr>
    </w:div>
    <w:div w:id="258300813">
      <w:bodyDiv w:val="1"/>
      <w:marLeft w:val="0"/>
      <w:marRight w:val="0"/>
      <w:marTop w:val="0"/>
      <w:marBottom w:val="0"/>
      <w:divBdr>
        <w:top w:val="none" w:sz="0" w:space="0" w:color="auto"/>
        <w:left w:val="none" w:sz="0" w:space="0" w:color="auto"/>
        <w:bottom w:val="none" w:sz="0" w:space="0" w:color="auto"/>
        <w:right w:val="none" w:sz="0" w:space="0" w:color="auto"/>
      </w:divBdr>
    </w:div>
    <w:div w:id="336081870">
      <w:bodyDiv w:val="1"/>
      <w:marLeft w:val="0"/>
      <w:marRight w:val="0"/>
      <w:marTop w:val="0"/>
      <w:marBottom w:val="0"/>
      <w:divBdr>
        <w:top w:val="none" w:sz="0" w:space="0" w:color="auto"/>
        <w:left w:val="none" w:sz="0" w:space="0" w:color="auto"/>
        <w:bottom w:val="none" w:sz="0" w:space="0" w:color="auto"/>
        <w:right w:val="none" w:sz="0" w:space="0" w:color="auto"/>
      </w:divBdr>
      <w:divsChild>
        <w:div w:id="175729505">
          <w:marLeft w:val="0"/>
          <w:marRight w:val="0"/>
          <w:marTop w:val="0"/>
          <w:marBottom w:val="0"/>
          <w:divBdr>
            <w:top w:val="none" w:sz="0" w:space="0" w:color="auto"/>
            <w:left w:val="none" w:sz="0" w:space="0" w:color="auto"/>
            <w:bottom w:val="none" w:sz="0" w:space="0" w:color="auto"/>
            <w:right w:val="none" w:sz="0" w:space="0" w:color="auto"/>
          </w:divBdr>
          <w:divsChild>
            <w:div w:id="550650124">
              <w:marLeft w:val="0"/>
              <w:marRight w:val="0"/>
              <w:marTop w:val="0"/>
              <w:marBottom w:val="0"/>
              <w:divBdr>
                <w:top w:val="none" w:sz="0" w:space="0" w:color="auto"/>
                <w:left w:val="none" w:sz="0" w:space="0" w:color="auto"/>
                <w:bottom w:val="none" w:sz="0" w:space="0" w:color="auto"/>
                <w:right w:val="none" w:sz="0" w:space="0" w:color="auto"/>
              </w:divBdr>
              <w:divsChild>
                <w:div w:id="1429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1963">
      <w:bodyDiv w:val="1"/>
      <w:marLeft w:val="0"/>
      <w:marRight w:val="0"/>
      <w:marTop w:val="0"/>
      <w:marBottom w:val="0"/>
      <w:divBdr>
        <w:top w:val="none" w:sz="0" w:space="0" w:color="auto"/>
        <w:left w:val="none" w:sz="0" w:space="0" w:color="auto"/>
        <w:bottom w:val="none" w:sz="0" w:space="0" w:color="auto"/>
        <w:right w:val="none" w:sz="0" w:space="0" w:color="auto"/>
      </w:divBdr>
    </w:div>
    <w:div w:id="832601016">
      <w:bodyDiv w:val="1"/>
      <w:marLeft w:val="0"/>
      <w:marRight w:val="0"/>
      <w:marTop w:val="0"/>
      <w:marBottom w:val="0"/>
      <w:divBdr>
        <w:top w:val="none" w:sz="0" w:space="0" w:color="auto"/>
        <w:left w:val="none" w:sz="0" w:space="0" w:color="auto"/>
        <w:bottom w:val="none" w:sz="0" w:space="0" w:color="auto"/>
        <w:right w:val="none" w:sz="0" w:space="0" w:color="auto"/>
      </w:divBdr>
    </w:div>
    <w:div w:id="1123497142">
      <w:bodyDiv w:val="1"/>
      <w:marLeft w:val="0"/>
      <w:marRight w:val="0"/>
      <w:marTop w:val="0"/>
      <w:marBottom w:val="0"/>
      <w:divBdr>
        <w:top w:val="none" w:sz="0" w:space="0" w:color="auto"/>
        <w:left w:val="none" w:sz="0" w:space="0" w:color="auto"/>
        <w:bottom w:val="none" w:sz="0" w:space="0" w:color="auto"/>
        <w:right w:val="none" w:sz="0" w:space="0" w:color="auto"/>
      </w:divBdr>
    </w:div>
    <w:div w:id="1380789343">
      <w:bodyDiv w:val="1"/>
      <w:marLeft w:val="0"/>
      <w:marRight w:val="0"/>
      <w:marTop w:val="0"/>
      <w:marBottom w:val="0"/>
      <w:divBdr>
        <w:top w:val="none" w:sz="0" w:space="0" w:color="auto"/>
        <w:left w:val="none" w:sz="0" w:space="0" w:color="auto"/>
        <w:bottom w:val="none" w:sz="0" w:space="0" w:color="auto"/>
        <w:right w:val="none" w:sz="0" w:space="0" w:color="auto"/>
      </w:divBdr>
    </w:div>
    <w:div w:id="1757432654">
      <w:bodyDiv w:val="1"/>
      <w:marLeft w:val="0"/>
      <w:marRight w:val="0"/>
      <w:marTop w:val="0"/>
      <w:marBottom w:val="0"/>
      <w:divBdr>
        <w:top w:val="none" w:sz="0" w:space="0" w:color="auto"/>
        <w:left w:val="none" w:sz="0" w:space="0" w:color="auto"/>
        <w:bottom w:val="none" w:sz="0" w:space="0" w:color="auto"/>
        <w:right w:val="none" w:sz="0" w:space="0" w:color="auto"/>
      </w:divBdr>
    </w:div>
    <w:div w:id="1944217370">
      <w:bodyDiv w:val="1"/>
      <w:marLeft w:val="0"/>
      <w:marRight w:val="0"/>
      <w:marTop w:val="0"/>
      <w:marBottom w:val="0"/>
      <w:divBdr>
        <w:top w:val="none" w:sz="0" w:space="0" w:color="auto"/>
        <w:left w:val="none" w:sz="0" w:space="0" w:color="auto"/>
        <w:bottom w:val="none" w:sz="0" w:space="0" w:color="auto"/>
        <w:right w:val="none" w:sz="0" w:space="0" w:color="auto"/>
      </w:divBdr>
    </w:div>
    <w:div w:id="2019504469">
      <w:bodyDiv w:val="1"/>
      <w:marLeft w:val="0"/>
      <w:marRight w:val="0"/>
      <w:marTop w:val="0"/>
      <w:marBottom w:val="0"/>
      <w:divBdr>
        <w:top w:val="none" w:sz="0" w:space="0" w:color="auto"/>
        <w:left w:val="none" w:sz="0" w:space="0" w:color="auto"/>
        <w:bottom w:val="none" w:sz="0" w:space="0" w:color="auto"/>
        <w:right w:val="none" w:sz="0" w:space="0" w:color="auto"/>
      </w:divBdr>
    </w:div>
    <w:div w:id="20347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0EC0-4852-4B20-A21D-32F0A3BA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4102</Words>
  <Characters>24208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frankova</cp:lastModifiedBy>
  <cp:revision>6</cp:revision>
  <cp:lastPrinted>2017-06-07T07:53:00Z</cp:lastPrinted>
  <dcterms:created xsi:type="dcterms:W3CDTF">2022-12-14T11:42:00Z</dcterms:created>
  <dcterms:modified xsi:type="dcterms:W3CDTF">2022-12-14T11:52:00Z</dcterms:modified>
</cp:coreProperties>
</file>