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9A8" w:rsidRDefault="001809A8">
      <w:pPr>
        <w:rPr>
          <w:sz w:val="20"/>
        </w:rPr>
      </w:pPr>
    </w:p>
    <w:p w:rsidR="001809A8" w:rsidRDefault="001809A8">
      <w:pPr>
        <w:rPr>
          <w:sz w:val="20"/>
        </w:rPr>
      </w:pPr>
    </w:p>
    <w:p w:rsidR="001809A8" w:rsidRDefault="001809A8">
      <w:pPr>
        <w:rPr>
          <w:sz w:val="20"/>
        </w:rPr>
      </w:pPr>
    </w:p>
    <w:p w:rsidR="001809A8" w:rsidRDefault="001809A8">
      <w:pPr>
        <w:spacing w:before="2"/>
        <w:rPr>
          <w:sz w:val="20"/>
        </w:rPr>
      </w:pPr>
    </w:p>
    <w:p w:rsidR="001809A8" w:rsidRDefault="001809A8">
      <w:pPr>
        <w:rPr>
          <w:sz w:val="20"/>
        </w:rPr>
        <w:sectPr w:rsidR="001809A8">
          <w:type w:val="continuous"/>
          <w:pgSz w:w="12240" w:h="15840"/>
          <w:pgMar w:top="1080" w:right="340" w:bottom="280" w:left="240" w:header="708" w:footer="708" w:gutter="0"/>
          <w:cols w:space="708"/>
        </w:sectPr>
      </w:pPr>
    </w:p>
    <w:p w:rsidR="001809A8" w:rsidRDefault="002F3BAF">
      <w:pPr>
        <w:spacing w:before="99"/>
        <w:ind w:left="4041"/>
        <w:rPr>
          <w:sz w:val="15"/>
        </w:rPr>
      </w:pPr>
      <w:proofErr w:type="spellStart"/>
      <w:r>
        <w:rPr>
          <w:w w:val="125"/>
          <w:sz w:val="15"/>
        </w:rPr>
        <w:t>Příloha</w:t>
      </w:r>
      <w:proofErr w:type="spellEnd"/>
      <w:r>
        <w:rPr>
          <w:w w:val="125"/>
          <w:sz w:val="15"/>
        </w:rPr>
        <w:t xml:space="preserve"> č.1 </w:t>
      </w:r>
      <w:proofErr w:type="spellStart"/>
      <w:r>
        <w:rPr>
          <w:w w:val="125"/>
          <w:sz w:val="15"/>
        </w:rPr>
        <w:t>Podrobná</w:t>
      </w:r>
      <w:proofErr w:type="spellEnd"/>
      <w:r>
        <w:rPr>
          <w:w w:val="125"/>
          <w:sz w:val="15"/>
        </w:rPr>
        <w:t xml:space="preserve"> </w:t>
      </w:r>
      <w:proofErr w:type="spellStart"/>
      <w:r>
        <w:rPr>
          <w:w w:val="125"/>
          <w:sz w:val="15"/>
        </w:rPr>
        <w:t>specifikace</w:t>
      </w:r>
      <w:proofErr w:type="spellEnd"/>
    </w:p>
    <w:p w:rsidR="001809A8" w:rsidRDefault="002F3BAF">
      <w:pPr>
        <w:rPr>
          <w:sz w:val="20"/>
        </w:rPr>
      </w:pPr>
      <w:r>
        <w:br w:type="column"/>
      </w:r>
    </w:p>
    <w:p w:rsidR="001809A8" w:rsidRDefault="001809A8">
      <w:pPr>
        <w:rPr>
          <w:sz w:val="20"/>
        </w:rPr>
      </w:pPr>
    </w:p>
    <w:p w:rsidR="001809A8" w:rsidRDefault="001809A8">
      <w:pPr>
        <w:rPr>
          <w:sz w:val="20"/>
        </w:rPr>
      </w:pPr>
    </w:p>
    <w:p w:rsidR="001809A8" w:rsidRDefault="001809A8">
      <w:pPr>
        <w:rPr>
          <w:sz w:val="20"/>
        </w:rPr>
      </w:pPr>
    </w:p>
    <w:p w:rsidR="001809A8" w:rsidRDefault="001809A8">
      <w:pPr>
        <w:rPr>
          <w:sz w:val="20"/>
        </w:rPr>
      </w:pPr>
    </w:p>
    <w:p w:rsidR="001809A8" w:rsidRDefault="001809A8">
      <w:pPr>
        <w:rPr>
          <w:sz w:val="20"/>
        </w:rPr>
      </w:pPr>
    </w:p>
    <w:p w:rsidR="001809A8" w:rsidRDefault="001809A8">
      <w:pPr>
        <w:rPr>
          <w:sz w:val="20"/>
        </w:rPr>
      </w:pPr>
    </w:p>
    <w:p w:rsidR="001809A8" w:rsidRDefault="001809A8">
      <w:pPr>
        <w:rPr>
          <w:sz w:val="20"/>
        </w:rPr>
      </w:pPr>
    </w:p>
    <w:p w:rsidR="001809A8" w:rsidRDefault="001809A8">
      <w:pPr>
        <w:rPr>
          <w:sz w:val="20"/>
        </w:rPr>
      </w:pPr>
    </w:p>
    <w:p w:rsidR="001809A8" w:rsidRDefault="001809A8">
      <w:pPr>
        <w:spacing w:before="3"/>
        <w:rPr>
          <w:sz w:val="25"/>
        </w:rPr>
      </w:pPr>
    </w:p>
    <w:p w:rsidR="001809A8" w:rsidRDefault="002F3BAF">
      <w:pPr>
        <w:pStyle w:val="Zkladntext"/>
        <w:spacing w:line="244" w:lineRule="auto"/>
        <w:ind w:left="86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7.75pt;margin-top:-79.15pt;width:571.45pt;height:79.6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11"/>
                    <w:gridCol w:w="4956"/>
                    <w:gridCol w:w="965"/>
                    <w:gridCol w:w="1051"/>
                    <w:gridCol w:w="1051"/>
                    <w:gridCol w:w="1052"/>
                  </w:tblGrid>
                  <w:tr w:rsidR="001809A8">
                    <w:trPr>
                      <w:trHeight w:hRule="exact" w:val="833"/>
                    </w:trPr>
                    <w:tc>
                      <w:tcPr>
                        <w:tcW w:w="2311" w:type="dxa"/>
                      </w:tcPr>
                      <w:p w:rsidR="001809A8" w:rsidRDefault="001809A8">
                        <w:pPr>
                          <w:pStyle w:val="TableParagraph"/>
                          <w:ind w:left="0"/>
                          <w:rPr>
                            <w:rFonts w:ascii="Calibri"/>
                            <w:sz w:val="16"/>
                          </w:rPr>
                        </w:pPr>
                      </w:p>
                      <w:p w:rsidR="001809A8" w:rsidRDefault="001809A8">
                        <w:pPr>
                          <w:pStyle w:val="TableParagraph"/>
                          <w:ind w:left="0"/>
                          <w:rPr>
                            <w:rFonts w:ascii="Calibri"/>
                            <w:sz w:val="16"/>
                          </w:rPr>
                        </w:pPr>
                      </w:p>
                      <w:p w:rsidR="001809A8" w:rsidRDefault="001809A8">
                        <w:pPr>
                          <w:pStyle w:val="TableParagraph"/>
                          <w:spacing w:before="3"/>
                          <w:ind w:left="0"/>
                          <w:rPr>
                            <w:rFonts w:ascii="Calibri"/>
                            <w:sz w:val="19"/>
                          </w:rPr>
                        </w:pPr>
                      </w:p>
                      <w:p w:rsidR="001809A8" w:rsidRDefault="002F3BAF">
                        <w:pPr>
                          <w:pStyle w:val="TableParagraph"/>
                          <w:ind w:left="846" w:right="830"/>
                          <w:jc w:val="center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w w:val="120"/>
                            <w:sz w:val="15"/>
                          </w:rPr>
                          <w:t>Položka</w:t>
                        </w:r>
                        <w:proofErr w:type="spellEnd"/>
                      </w:p>
                    </w:tc>
                    <w:tc>
                      <w:tcPr>
                        <w:tcW w:w="4956" w:type="dxa"/>
                      </w:tcPr>
                      <w:p w:rsidR="001809A8" w:rsidRDefault="001809A8">
                        <w:pPr>
                          <w:pStyle w:val="TableParagraph"/>
                          <w:ind w:left="0"/>
                          <w:rPr>
                            <w:rFonts w:ascii="Calibri"/>
                            <w:sz w:val="16"/>
                          </w:rPr>
                        </w:pPr>
                      </w:p>
                      <w:p w:rsidR="001809A8" w:rsidRDefault="001809A8">
                        <w:pPr>
                          <w:pStyle w:val="TableParagraph"/>
                          <w:ind w:left="0"/>
                          <w:rPr>
                            <w:rFonts w:ascii="Calibri"/>
                            <w:sz w:val="16"/>
                          </w:rPr>
                        </w:pPr>
                      </w:p>
                      <w:p w:rsidR="001809A8" w:rsidRDefault="001809A8">
                        <w:pPr>
                          <w:pStyle w:val="TableParagraph"/>
                          <w:spacing w:before="3"/>
                          <w:ind w:left="0"/>
                          <w:rPr>
                            <w:rFonts w:ascii="Calibri"/>
                            <w:sz w:val="19"/>
                          </w:rPr>
                        </w:pPr>
                      </w:p>
                      <w:p w:rsidR="001809A8" w:rsidRDefault="002F3BAF">
                        <w:pPr>
                          <w:pStyle w:val="TableParagraph"/>
                          <w:ind w:left="2144" w:right="2131"/>
                          <w:jc w:val="center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w w:val="125"/>
                            <w:sz w:val="15"/>
                          </w:rPr>
                          <w:t>Předmět</w:t>
                        </w:r>
                        <w:proofErr w:type="spellEnd"/>
                      </w:p>
                    </w:tc>
                    <w:tc>
                      <w:tcPr>
                        <w:tcW w:w="965" w:type="dxa"/>
                      </w:tcPr>
                      <w:p w:rsidR="001809A8" w:rsidRDefault="001809A8">
                        <w:pPr>
                          <w:pStyle w:val="TableParagraph"/>
                          <w:ind w:left="0"/>
                          <w:rPr>
                            <w:rFonts w:ascii="Calibri"/>
                            <w:sz w:val="16"/>
                          </w:rPr>
                        </w:pPr>
                      </w:p>
                      <w:p w:rsidR="001809A8" w:rsidRDefault="001809A8">
                        <w:pPr>
                          <w:pStyle w:val="TableParagraph"/>
                          <w:ind w:left="0"/>
                          <w:rPr>
                            <w:rFonts w:ascii="Calibri"/>
                            <w:sz w:val="16"/>
                          </w:rPr>
                        </w:pPr>
                      </w:p>
                      <w:p w:rsidR="001809A8" w:rsidRDefault="001809A8">
                        <w:pPr>
                          <w:pStyle w:val="TableParagraph"/>
                          <w:spacing w:before="3"/>
                          <w:ind w:left="0"/>
                          <w:rPr>
                            <w:rFonts w:ascii="Calibri"/>
                            <w:sz w:val="19"/>
                          </w:rPr>
                        </w:pPr>
                      </w:p>
                      <w:p w:rsidR="001809A8" w:rsidRDefault="002F3BAF">
                        <w:pPr>
                          <w:pStyle w:val="TableParagraph"/>
                          <w:ind w:left="287" w:right="27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20"/>
                            <w:sz w:val="15"/>
                          </w:rPr>
                          <w:t>Ks</w:t>
                        </w:r>
                      </w:p>
                    </w:tc>
                    <w:tc>
                      <w:tcPr>
                        <w:tcW w:w="1051" w:type="dxa"/>
                      </w:tcPr>
                      <w:p w:rsidR="001809A8" w:rsidRDefault="002F3BAF">
                        <w:pPr>
                          <w:pStyle w:val="TableParagraph"/>
                          <w:spacing w:before="8" w:line="276" w:lineRule="auto"/>
                          <w:ind w:left="44" w:right="3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20"/>
                            <w:sz w:val="15"/>
                          </w:rPr>
                          <w:t xml:space="preserve">Cena za </w:t>
                        </w:r>
                        <w:proofErr w:type="spellStart"/>
                        <w:r>
                          <w:rPr>
                            <w:w w:val="120"/>
                            <w:sz w:val="15"/>
                          </w:rPr>
                          <w:t>ks</w:t>
                        </w:r>
                        <w:proofErr w:type="spellEnd"/>
                        <w:r>
                          <w:rPr>
                            <w:w w:val="120"/>
                            <w:sz w:val="15"/>
                          </w:rPr>
                          <w:t xml:space="preserve"> bez DPH (</w:t>
                        </w:r>
                        <w:proofErr w:type="spellStart"/>
                        <w:r>
                          <w:rPr>
                            <w:w w:val="120"/>
                            <w:sz w:val="15"/>
                          </w:rPr>
                          <w:t>doplní</w:t>
                        </w:r>
                        <w:proofErr w:type="spellEnd"/>
                        <w:r>
                          <w:rPr>
                            <w:w w:val="12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5"/>
                          </w:rPr>
                          <w:t>účastník</w:t>
                        </w:r>
                        <w:proofErr w:type="spellEnd"/>
                        <w:r>
                          <w:rPr>
                            <w:w w:val="120"/>
                            <w:sz w:val="15"/>
                          </w:rPr>
                          <w:t>)</w:t>
                        </w:r>
                      </w:p>
                    </w:tc>
                    <w:tc>
                      <w:tcPr>
                        <w:tcW w:w="1051" w:type="dxa"/>
                      </w:tcPr>
                      <w:p w:rsidR="001809A8" w:rsidRDefault="002F3BAF">
                        <w:pPr>
                          <w:pStyle w:val="TableParagraph"/>
                          <w:spacing w:before="8" w:line="276" w:lineRule="auto"/>
                          <w:ind w:left="45" w:right="3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20"/>
                            <w:sz w:val="15"/>
                          </w:rPr>
                          <w:t xml:space="preserve">Cena </w:t>
                        </w:r>
                        <w:proofErr w:type="spellStart"/>
                        <w:r>
                          <w:rPr>
                            <w:w w:val="120"/>
                            <w:sz w:val="15"/>
                          </w:rPr>
                          <w:t>celkem</w:t>
                        </w:r>
                        <w:proofErr w:type="spellEnd"/>
                        <w:r>
                          <w:rPr>
                            <w:w w:val="120"/>
                            <w:sz w:val="15"/>
                          </w:rPr>
                          <w:t xml:space="preserve"> bez DPH (</w:t>
                        </w:r>
                        <w:proofErr w:type="spellStart"/>
                        <w:r>
                          <w:rPr>
                            <w:w w:val="120"/>
                            <w:sz w:val="15"/>
                          </w:rPr>
                          <w:t>doplní</w:t>
                        </w:r>
                        <w:proofErr w:type="spellEnd"/>
                        <w:r>
                          <w:rPr>
                            <w:w w:val="12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5"/>
                          </w:rPr>
                          <w:t>účastník</w:t>
                        </w:r>
                        <w:proofErr w:type="spellEnd"/>
                        <w:r>
                          <w:rPr>
                            <w:w w:val="120"/>
                            <w:sz w:val="15"/>
                          </w:rPr>
                          <w:t>)</w:t>
                        </w:r>
                      </w:p>
                    </w:tc>
                    <w:tc>
                      <w:tcPr>
                        <w:tcW w:w="1051" w:type="dxa"/>
                      </w:tcPr>
                      <w:p w:rsidR="001809A8" w:rsidRDefault="002F3BAF">
                        <w:pPr>
                          <w:pStyle w:val="TableParagraph"/>
                          <w:spacing w:before="8" w:line="276" w:lineRule="auto"/>
                          <w:ind w:left="45" w:right="3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20"/>
                            <w:sz w:val="15"/>
                          </w:rPr>
                          <w:t xml:space="preserve">Cena </w:t>
                        </w:r>
                        <w:proofErr w:type="spellStart"/>
                        <w:r>
                          <w:rPr>
                            <w:w w:val="120"/>
                            <w:sz w:val="15"/>
                          </w:rPr>
                          <w:t>celkem</w:t>
                        </w:r>
                        <w:proofErr w:type="spellEnd"/>
                        <w:r>
                          <w:rPr>
                            <w:w w:val="12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5"/>
                          </w:rPr>
                          <w:t>vč</w:t>
                        </w:r>
                        <w:proofErr w:type="spellEnd"/>
                        <w:r>
                          <w:rPr>
                            <w:w w:val="120"/>
                            <w:sz w:val="15"/>
                          </w:rPr>
                          <w:t>. DPH (</w:t>
                        </w:r>
                        <w:proofErr w:type="spellStart"/>
                        <w:r>
                          <w:rPr>
                            <w:w w:val="120"/>
                            <w:sz w:val="15"/>
                          </w:rPr>
                          <w:t>doplní</w:t>
                        </w:r>
                        <w:proofErr w:type="spellEnd"/>
                        <w:r>
                          <w:rPr>
                            <w:w w:val="12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5"/>
                          </w:rPr>
                          <w:t>účastník</w:t>
                        </w:r>
                        <w:proofErr w:type="spellEnd"/>
                        <w:r>
                          <w:rPr>
                            <w:w w:val="120"/>
                            <w:sz w:val="15"/>
                          </w:rPr>
                          <w:t>)</w:t>
                        </w:r>
                      </w:p>
                    </w:tc>
                  </w:tr>
                  <w:tr w:rsidR="001809A8">
                    <w:trPr>
                      <w:trHeight w:hRule="exact" w:val="242"/>
                    </w:trPr>
                    <w:tc>
                      <w:tcPr>
                        <w:tcW w:w="11386" w:type="dxa"/>
                        <w:gridSpan w:val="6"/>
                        <w:tcBorders>
                          <w:left w:val="single" w:sz="12" w:space="0" w:color="000000"/>
                          <w:right w:val="single" w:sz="12" w:space="0" w:color="000000"/>
                        </w:tcBorders>
                        <w:shd w:val="clear" w:color="auto" w:fill="FBF305"/>
                      </w:tcPr>
                      <w:p w:rsidR="001809A8" w:rsidRDefault="002F3BAF">
                        <w:pPr>
                          <w:pStyle w:val="TableParagraph"/>
                          <w:spacing w:before="7"/>
                          <w:ind w:left="5469" w:right="545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REK</w:t>
                        </w:r>
                      </w:p>
                    </w:tc>
                  </w:tr>
                  <w:tr w:rsidR="001809A8">
                    <w:trPr>
                      <w:trHeight w:hRule="exact" w:val="242"/>
                    </w:trPr>
                    <w:tc>
                      <w:tcPr>
                        <w:tcW w:w="2311" w:type="dxa"/>
                        <w:tcBorders>
                          <w:left w:val="single" w:sz="12" w:space="0" w:color="000000"/>
                        </w:tcBorders>
                      </w:tcPr>
                      <w:p w:rsidR="001809A8" w:rsidRDefault="002F3BAF">
                        <w:pPr>
                          <w:pStyle w:val="TableParagraph"/>
                          <w:spacing w:before="35"/>
                          <w:ind w:left="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956" w:type="dxa"/>
                      </w:tcPr>
                      <w:p w:rsidR="001809A8" w:rsidRDefault="002F3BAF">
                        <w:pPr>
                          <w:pStyle w:val="TableParagraph"/>
                          <w:spacing w:before="16"/>
                          <w:ind w:left="23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w w:val="120"/>
                            <w:sz w:val="15"/>
                          </w:rPr>
                          <w:t>Publikace</w:t>
                        </w:r>
                        <w:proofErr w:type="spellEnd"/>
                        <w:r>
                          <w:rPr>
                            <w:w w:val="12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20"/>
                            <w:sz w:val="15"/>
                          </w:rPr>
                          <w:t>Poznejte</w:t>
                        </w:r>
                        <w:proofErr w:type="spellEnd"/>
                        <w:r>
                          <w:rPr>
                            <w:w w:val="120"/>
                            <w:sz w:val="15"/>
                          </w:rPr>
                          <w:t xml:space="preserve"> UJEP</w:t>
                        </w:r>
                      </w:p>
                    </w:tc>
                    <w:tc>
                      <w:tcPr>
                        <w:tcW w:w="965" w:type="dxa"/>
                      </w:tcPr>
                      <w:p w:rsidR="001809A8" w:rsidRDefault="002F3BAF">
                        <w:pPr>
                          <w:pStyle w:val="TableParagraph"/>
                          <w:spacing w:before="35"/>
                          <w:ind w:left="291" w:right="27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15"/>
                            <w:sz w:val="15"/>
                          </w:rPr>
                          <w:t>3000</w:t>
                        </w:r>
                      </w:p>
                    </w:tc>
                    <w:tc>
                      <w:tcPr>
                        <w:tcW w:w="1051" w:type="dxa"/>
                      </w:tcPr>
                      <w:p w:rsidR="001809A8" w:rsidRDefault="002F3BAF">
                        <w:pPr>
                          <w:pStyle w:val="TableParagraph"/>
                          <w:spacing w:before="35"/>
                          <w:ind w:left="624"/>
                          <w:rPr>
                            <w:sz w:val="15"/>
                          </w:rPr>
                        </w:pPr>
                        <w:r>
                          <w:rPr>
                            <w:w w:val="115"/>
                            <w:sz w:val="15"/>
                          </w:rPr>
                          <w:t>12,40</w:t>
                        </w:r>
                      </w:p>
                    </w:tc>
                    <w:tc>
                      <w:tcPr>
                        <w:tcW w:w="1051" w:type="dxa"/>
                      </w:tcPr>
                      <w:p w:rsidR="001809A8" w:rsidRDefault="002F3BAF">
                        <w:pPr>
                          <w:pStyle w:val="TableParagraph"/>
                          <w:spacing w:before="35"/>
                          <w:ind w:left="321"/>
                          <w:rPr>
                            <w:sz w:val="15"/>
                          </w:rPr>
                        </w:pPr>
                        <w:r>
                          <w:rPr>
                            <w:w w:val="115"/>
                            <w:sz w:val="15"/>
                          </w:rPr>
                          <w:t>37 200,00</w:t>
                        </w:r>
                      </w:p>
                    </w:tc>
                    <w:tc>
                      <w:tcPr>
                        <w:tcW w:w="1051" w:type="dxa"/>
                        <w:tcBorders>
                          <w:right w:val="single" w:sz="12" w:space="0" w:color="000000"/>
                        </w:tcBorders>
                      </w:tcPr>
                      <w:p w:rsidR="001809A8" w:rsidRDefault="002F3BAF">
                        <w:pPr>
                          <w:pStyle w:val="TableParagraph"/>
                          <w:spacing w:before="35"/>
                          <w:ind w:left="319"/>
                          <w:rPr>
                            <w:sz w:val="15"/>
                          </w:rPr>
                        </w:pPr>
                        <w:r>
                          <w:rPr>
                            <w:w w:val="115"/>
                            <w:sz w:val="15"/>
                          </w:rPr>
                          <w:t>42 780,00</w:t>
                        </w:r>
                      </w:p>
                    </w:tc>
                  </w:tr>
                  <w:tr w:rsidR="001809A8">
                    <w:trPr>
                      <w:trHeight w:hRule="exact" w:val="252"/>
                    </w:trPr>
                    <w:tc>
                      <w:tcPr>
                        <w:tcW w:w="10334" w:type="dxa"/>
                        <w:gridSpan w:val="5"/>
                        <w:tcBorders>
                          <w:left w:val="single" w:sz="12" w:space="0" w:color="000000"/>
                          <w:bottom w:val="single" w:sz="12" w:space="0" w:color="000000"/>
                        </w:tcBorders>
                      </w:tcPr>
                      <w:p w:rsidR="001809A8" w:rsidRDefault="002F3BAF">
                        <w:pPr>
                          <w:pStyle w:val="TableParagraph"/>
                          <w:spacing w:before="30"/>
                          <w:rPr>
                            <w:sz w:val="15"/>
                          </w:rPr>
                        </w:pPr>
                        <w:proofErr w:type="spellStart"/>
                        <w:r>
                          <w:rPr>
                            <w:w w:val="120"/>
                            <w:sz w:val="15"/>
                          </w:rPr>
                          <w:t>Celkem</w:t>
                        </w:r>
                        <w:proofErr w:type="spellEnd"/>
                      </w:p>
                    </w:tc>
                    <w:tc>
                      <w:tcPr>
                        <w:tcW w:w="1051" w:type="dxa"/>
                        <w:tcBorders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1809A8" w:rsidRDefault="001809A8"/>
                    </w:tc>
                  </w:tr>
                </w:tbl>
                <w:p w:rsidR="001809A8" w:rsidRDefault="001809A8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w w:val="105"/>
        </w:rPr>
        <w:t>Předpokládaná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hodnota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celkem</w:t>
      </w:r>
      <w:proofErr w:type="spellEnd"/>
      <w:r>
        <w:rPr>
          <w:w w:val="105"/>
        </w:rPr>
        <w:t xml:space="preserve"> bez DPH: 53.000,- </w:t>
      </w:r>
      <w:proofErr w:type="spellStart"/>
      <w:r>
        <w:rPr>
          <w:w w:val="105"/>
        </w:rPr>
        <w:t>Kč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Maximální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celkem</w:t>
      </w:r>
      <w:proofErr w:type="spellEnd"/>
      <w:r>
        <w:rPr>
          <w:w w:val="105"/>
        </w:rPr>
        <w:t xml:space="preserve"> bez DPH: 53.000,- </w:t>
      </w:r>
      <w:proofErr w:type="spellStart"/>
      <w:r>
        <w:rPr>
          <w:w w:val="105"/>
        </w:rPr>
        <w:t>Kč</w:t>
      </w:r>
      <w:proofErr w:type="spellEnd"/>
      <w:r>
        <w:rPr>
          <w:w w:val="105"/>
        </w:rPr>
        <w:t>.</w:t>
      </w:r>
    </w:p>
    <w:p w:rsidR="001809A8" w:rsidRDefault="001809A8">
      <w:pPr>
        <w:spacing w:line="244" w:lineRule="auto"/>
        <w:sectPr w:rsidR="001809A8">
          <w:type w:val="continuous"/>
          <w:pgSz w:w="12240" w:h="15840"/>
          <w:pgMar w:top="1080" w:right="340" w:bottom="280" w:left="240" w:header="708" w:footer="708" w:gutter="0"/>
          <w:cols w:num="2" w:space="708" w:equalWidth="0">
            <w:col w:w="6527" w:space="40"/>
            <w:col w:w="5093"/>
          </w:cols>
        </w:sectPr>
      </w:pPr>
    </w:p>
    <w:p w:rsidR="001809A8" w:rsidRDefault="001809A8">
      <w:pPr>
        <w:pStyle w:val="Zkladntext"/>
        <w:spacing w:before="2"/>
        <w:rPr>
          <w:sz w:val="2"/>
        </w:rPr>
      </w:pPr>
    </w:p>
    <w:tbl>
      <w:tblPr>
        <w:tblStyle w:val="TableNormal"/>
        <w:tblW w:w="0" w:type="auto"/>
        <w:tblInd w:w="1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5921"/>
      </w:tblGrid>
      <w:tr w:rsidR="001809A8">
        <w:trPr>
          <w:trHeight w:hRule="exact" w:val="252"/>
        </w:trPr>
        <w:tc>
          <w:tcPr>
            <w:tcW w:w="2311" w:type="dxa"/>
            <w:tcBorders>
              <w:right w:val="single" w:sz="6" w:space="0" w:color="000000"/>
            </w:tcBorders>
          </w:tcPr>
          <w:p w:rsidR="001809A8" w:rsidRDefault="002F3BAF">
            <w:pPr>
              <w:pStyle w:val="TableParagraph"/>
              <w:spacing w:before="23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Název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díla</w:t>
            </w:r>
            <w:proofErr w:type="spellEnd"/>
            <w:r>
              <w:rPr>
                <w:w w:val="110"/>
                <w:sz w:val="15"/>
              </w:rPr>
              <w:t>:</w:t>
            </w:r>
          </w:p>
        </w:tc>
        <w:tc>
          <w:tcPr>
            <w:tcW w:w="5921" w:type="dxa"/>
            <w:tcBorders>
              <w:left w:val="single" w:sz="6" w:space="0" w:color="000000"/>
            </w:tcBorders>
          </w:tcPr>
          <w:p w:rsidR="001809A8" w:rsidRDefault="002F3BAF">
            <w:pPr>
              <w:pStyle w:val="TableParagraph"/>
              <w:spacing w:before="23"/>
              <w:ind w:left="23"/>
              <w:rPr>
                <w:sz w:val="15"/>
              </w:rPr>
            </w:pPr>
            <w:proofErr w:type="spellStart"/>
            <w:r>
              <w:rPr>
                <w:w w:val="120"/>
                <w:sz w:val="15"/>
              </w:rPr>
              <w:t>Publikace</w:t>
            </w:r>
            <w:proofErr w:type="spellEnd"/>
            <w:r>
              <w:rPr>
                <w:w w:val="120"/>
                <w:sz w:val="15"/>
              </w:rPr>
              <w:t xml:space="preserve"> </w:t>
            </w:r>
            <w:proofErr w:type="spellStart"/>
            <w:r>
              <w:rPr>
                <w:w w:val="120"/>
                <w:sz w:val="15"/>
              </w:rPr>
              <w:t>Poznejte</w:t>
            </w:r>
            <w:proofErr w:type="spellEnd"/>
            <w:r>
              <w:rPr>
                <w:w w:val="120"/>
                <w:sz w:val="15"/>
              </w:rPr>
              <w:t xml:space="preserve"> UJEP</w:t>
            </w:r>
          </w:p>
        </w:tc>
      </w:tr>
      <w:tr w:rsidR="001809A8">
        <w:trPr>
          <w:trHeight w:hRule="exact" w:val="242"/>
        </w:trPr>
        <w:tc>
          <w:tcPr>
            <w:tcW w:w="2311" w:type="dxa"/>
            <w:tcBorders>
              <w:bottom w:val="single" w:sz="6" w:space="0" w:color="000000"/>
              <w:right w:val="single" w:sz="6" w:space="0" w:color="000000"/>
            </w:tcBorders>
          </w:tcPr>
          <w:p w:rsidR="001809A8" w:rsidRDefault="002F3BAF">
            <w:pPr>
              <w:pStyle w:val="TableParagraph"/>
              <w:spacing w:before="2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formát</w:t>
            </w:r>
            <w:proofErr w:type="spellEnd"/>
          </w:p>
        </w:tc>
        <w:tc>
          <w:tcPr>
            <w:tcW w:w="5921" w:type="dxa"/>
            <w:tcBorders>
              <w:left w:val="single" w:sz="6" w:space="0" w:color="000000"/>
              <w:bottom w:val="single" w:sz="6" w:space="0" w:color="000000"/>
            </w:tcBorders>
          </w:tcPr>
          <w:p w:rsidR="001809A8" w:rsidRDefault="002F3BAF">
            <w:pPr>
              <w:pStyle w:val="TableParagraph"/>
              <w:spacing w:before="28"/>
              <w:ind w:left="23"/>
              <w:rPr>
                <w:sz w:val="15"/>
              </w:rPr>
            </w:pPr>
            <w:r>
              <w:rPr>
                <w:w w:val="105"/>
                <w:sz w:val="15"/>
              </w:rPr>
              <w:t>A5</w:t>
            </w:r>
          </w:p>
        </w:tc>
      </w:tr>
      <w:tr w:rsidR="001809A8">
        <w:trPr>
          <w:trHeight w:hRule="exact" w:val="242"/>
        </w:trPr>
        <w:tc>
          <w:tcPr>
            <w:tcW w:w="23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9A8" w:rsidRDefault="002F3BAF">
            <w:pPr>
              <w:pStyle w:val="TableParagraph"/>
              <w:spacing w:before="35"/>
              <w:rPr>
                <w:sz w:val="15"/>
              </w:rPr>
            </w:pPr>
            <w:proofErr w:type="spellStart"/>
            <w:r>
              <w:rPr>
                <w:w w:val="120"/>
                <w:sz w:val="15"/>
              </w:rPr>
              <w:t>rozsah</w:t>
            </w:r>
            <w:proofErr w:type="spellEnd"/>
          </w:p>
        </w:tc>
        <w:tc>
          <w:tcPr>
            <w:tcW w:w="5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9A8" w:rsidRDefault="002F3BAF">
            <w:pPr>
              <w:pStyle w:val="TableParagraph"/>
              <w:spacing w:before="35"/>
              <w:ind w:left="23"/>
              <w:rPr>
                <w:sz w:val="15"/>
              </w:rPr>
            </w:pPr>
            <w:r>
              <w:rPr>
                <w:w w:val="115"/>
                <w:sz w:val="15"/>
              </w:rPr>
              <w:t xml:space="preserve">32 </w:t>
            </w:r>
            <w:proofErr w:type="spellStart"/>
            <w:r>
              <w:rPr>
                <w:w w:val="115"/>
                <w:sz w:val="15"/>
              </w:rPr>
              <w:t>stran</w:t>
            </w:r>
            <w:proofErr w:type="spellEnd"/>
            <w:r>
              <w:rPr>
                <w:w w:val="115"/>
                <w:sz w:val="15"/>
              </w:rPr>
              <w:t xml:space="preserve">  + </w:t>
            </w:r>
            <w:proofErr w:type="spellStart"/>
            <w:r>
              <w:rPr>
                <w:w w:val="115"/>
                <w:sz w:val="15"/>
              </w:rPr>
              <w:t>obálka</w:t>
            </w:r>
            <w:proofErr w:type="spellEnd"/>
            <w:r>
              <w:rPr>
                <w:w w:val="115"/>
                <w:sz w:val="15"/>
              </w:rPr>
              <w:t xml:space="preserve"> s </w:t>
            </w:r>
            <w:proofErr w:type="spellStart"/>
            <w:r>
              <w:rPr>
                <w:w w:val="115"/>
                <w:sz w:val="15"/>
              </w:rPr>
              <w:t>chlopní</w:t>
            </w:r>
            <w:proofErr w:type="spellEnd"/>
            <w:r>
              <w:rPr>
                <w:w w:val="115"/>
                <w:sz w:val="15"/>
              </w:rPr>
              <w:t xml:space="preserve"> 95 mm </w:t>
            </w:r>
            <w:proofErr w:type="spellStart"/>
            <w:r>
              <w:rPr>
                <w:w w:val="115"/>
                <w:sz w:val="15"/>
              </w:rPr>
              <w:t>vpředu</w:t>
            </w:r>
            <w:proofErr w:type="spellEnd"/>
          </w:p>
        </w:tc>
      </w:tr>
      <w:tr w:rsidR="001809A8">
        <w:trPr>
          <w:trHeight w:hRule="exact" w:val="242"/>
        </w:trPr>
        <w:tc>
          <w:tcPr>
            <w:tcW w:w="23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9A8" w:rsidRDefault="002F3BAF">
            <w:pPr>
              <w:pStyle w:val="TableParagraph"/>
              <w:spacing w:before="35"/>
              <w:rPr>
                <w:sz w:val="15"/>
              </w:rPr>
            </w:pPr>
            <w:proofErr w:type="spellStart"/>
            <w:r>
              <w:rPr>
                <w:w w:val="120"/>
                <w:sz w:val="15"/>
              </w:rPr>
              <w:t>vazba</w:t>
            </w:r>
            <w:proofErr w:type="spellEnd"/>
          </w:p>
        </w:tc>
        <w:tc>
          <w:tcPr>
            <w:tcW w:w="5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9A8" w:rsidRDefault="002F3BAF">
            <w:pPr>
              <w:pStyle w:val="TableParagraph"/>
              <w:spacing w:before="35"/>
              <w:ind w:left="23"/>
              <w:rPr>
                <w:sz w:val="15"/>
              </w:rPr>
            </w:pPr>
            <w:r>
              <w:rPr>
                <w:w w:val="110"/>
                <w:sz w:val="15"/>
              </w:rPr>
              <w:t>V2 (</w:t>
            </w:r>
            <w:proofErr w:type="spellStart"/>
            <w:r>
              <w:rPr>
                <w:w w:val="110"/>
                <w:sz w:val="15"/>
              </w:rPr>
              <w:t>přední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obálka</w:t>
            </w:r>
            <w:proofErr w:type="spellEnd"/>
            <w:r>
              <w:rPr>
                <w:w w:val="110"/>
                <w:sz w:val="15"/>
              </w:rPr>
              <w:t xml:space="preserve"> je o 1 mm </w:t>
            </w:r>
            <w:proofErr w:type="spellStart"/>
            <w:r>
              <w:rPr>
                <w:w w:val="110"/>
                <w:sz w:val="15"/>
              </w:rPr>
              <w:t>kratší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než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knižní</w:t>
            </w:r>
            <w:proofErr w:type="spellEnd"/>
            <w:r>
              <w:rPr>
                <w:w w:val="110"/>
                <w:sz w:val="15"/>
              </w:rPr>
              <w:t xml:space="preserve">  </w:t>
            </w:r>
            <w:proofErr w:type="spellStart"/>
            <w:r>
              <w:rPr>
                <w:w w:val="110"/>
                <w:sz w:val="15"/>
              </w:rPr>
              <w:t>blok</w:t>
            </w:r>
            <w:proofErr w:type="spellEnd"/>
            <w:r>
              <w:rPr>
                <w:w w:val="110"/>
                <w:sz w:val="15"/>
              </w:rPr>
              <w:t>)</w:t>
            </w:r>
          </w:p>
        </w:tc>
      </w:tr>
      <w:tr w:rsidR="001809A8">
        <w:trPr>
          <w:trHeight w:hRule="exact" w:val="242"/>
        </w:trPr>
        <w:tc>
          <w:tcPr>
            <w:tcW w:w="23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9A8" w:rsidRDefault="002F3BAF">
            <w:pPr>
              <w:pStyle w:val="TableParagraph"/>
              <w:spacing w:before="30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tisk</w:t>
            </w:r>
            <w:proofErr w:type="spellEnd"/>
          </w:p>
        </w:tc>
        <w:tc>
          <w:tcPr>
            <w:tcW w:w="5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9A8" w:rsidRDefault="002F3BAF">
            <w:pPr>
              <w:pStyle w:val="TableParagraph"/>
              <w:spacing w:before="20"/>
              <w:ind w:left="23"/>
              <w:rPr>
                <w:sz w:val="15"/>
              </w:rPr>
            </w:pPr>
            <w:proofErr w:type="spellStart"/>
            <w:r>
              <w:rPr>
                <w:w w:val="115"/>
                <w:sz w:val="15"/>
              </w:rPr>
              <w:t>ofset</w:t>
            </w:r>
            <w:proofErr w:type="spellEnd"/>
          </w:p>
        </w:tc>
      </w:tr>
      <w:tr w:rsidR="001809A8">
        <w:trPr>
          <w:trHeight w:hRule="exact" w:val="242"/>
        </w:trPr>
        <w:tc>
          <w:tcPr>
            <w:tcW w:w="23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9A8" w:rsidRDefault="002F3BAF">
            <w:pPr>
              <w:pStyle w:val="TableParagraph"/>
              <w:spacing w:before="30"/>
              <w:rPr>
                <w:sz w:val="15"/>
              </w:rPr>
            </w:pPr>
            <w:proofErr w:type="spellStart"/>
            <w:r>
              <w:rPr>
                <w:w w:val="115"/>
                <w:sz w:val="15"/>
              </w:rPr>
              <w:t>barevnost</w:t>
            </w:r>
            <w:proofErr w:type="spellEnd"/>
            <w:r>
              <w:rPr>
                <w:w w:val="115"/>
                <w:sz w:val="15"/>
              </w:rPr>
              <w:t>:</w:t>
            </w:r>
          </w:p>
        </w:tc>
        <w:tc>
          <w:tcPr>
            <w:tcW w:w="5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9A8" w:rsidRDefault="002F3BAF">
            <w:pPr>
              <w:pStyle w:val="TableParagraph"/>
              <w:spacing w:before="20"/>
              <w:ind w:left="23"/>
              <w:rPr>
                <w:sz w:val="15"/>
              </w:rPr>
            </w:pPr>
            <w:r>
              <w:rPr>
                <w:w w:val="110"/>
                <w:sz w:val="15"/>
              </w:rPr>
              <w:t>4/4</w:t>
            </w:r>
          </w:p>
        </w:tc>
      </w:tr>
      <w:tr w:rsidR="001809A8">
        <w:trPr>
          <w:trHeight w:hRule="exact" w:val="396"/>
        </w:trPr>
        <w:tc>
          <w:tcPr>
            <w:tcW w:w="23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9A8" w:rsidRDefault="002F3BAF">
            <w:pPr>
              <w:pStyle w:val="TableParagraph"/>
              <w:spacing w:before="107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materiál</w:t>
            </w:r>
            <w:proofErr w:type="spellEnd"/>
            <w:r>
              <w:rPr>
                <w:w w:val="110"/>
                <w:sz w:val="15"/>
              </w:rPr>
              <w:t>:</w:t>
            </w:r>
          </w:p>
        </w:tc>
        <w:tc>
          <w:tcPr>
            <w:tcW w:w="5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9A8" w:rsidRDefault="002F3BAF">
            <w:pPr>
              <w:pStyle w:val="TableParagraph"/>
              <w:spacing w:before="97"/>
              <w:ind w:left="23"/>
              <w:rPr>
                <w:sz w:val="15"/>
              </w:rPr>
            </w:pPr>
            <w:r>
              <w:rPr>
                <w:w w:val="110"/>
                <w:sz w:val="15"/>
              </w:rPr>
              <w:t>80g BO</w:t>
            </w:r>
          </w:p>
        </w:tc>
      </w:tr>
      <w:tr w:rsidR="001809A8">
        <w:trPr>
          <w:trHeight w:hRule="exact" w:val="252"/>
        </w:trPr>
        <w:tc>
          <w:tcPr>
            <w:tcW w:w="2311" w:type="dxa"/>
            <w:tcBorders>
              <w:top w:val="single" w:sz="6" w:space="0" w:color="000000"/>
              <w:right w:val="single" w:sz="6" w:space="0" w:color="000000"/>
            </w:tcBorders>
          </w:tcPr>
          <w:p w:rsidR="001809A8" w:rsidRDefault="002F3BAF">
            <w:pPr>
              <w:pStyle w:val="TableParagraph"/>
              <w:spacing w:before="30"/>
              <w:rPr>
                <w:sz w:val="15"/>
              </w:rPr>
            </w:pPr>
            <w:proofErr w:type="spellStart"/>
            <w:r>
              <w:rPr>
                <w:w w:val="115"/>
                <w:sz w:val="15"/>
              </w:rPr>
              <w:t>náklad</w:t>
            </w:r>
            <w:proofErr w:type="spellEnd"/>
            <w:r>
              <w:rPr>
                <w:w w:val="115"/>
                <w:sz w:val="15"/>
              </w:rPr>
              <w:t>:</w:t>
            </w:r>
          </w:p>
        </w:tc>
        <w:tc>
          <w:tcPr>
            <w:tcW w:w="5921" w:type="dxa"/>
            <w:tcBorders>
              <w:top w:val="single" w:sz="6" w:space="0" w:color="000000"/>
              <w:left w:val="single" w:sz="6" w:space="0" w:color="000000"/>
            </w:tcBorders>
          </w:tcPr>
          <w:p w:rsidR="001809A8" w:rsidRDefault="002F3BAF">
            <w:pPr>
              <w:pStyle w:val="TableParagraph"/>
              <w:spacing w:before="30"/>
              <w:ind w:left="23"/>
              <w:rPr>
                <w:sz w:val="15"/>
              </w:rPr>
            </w:pPr>
            <w:r>
              <w:rPr>
                <w:w w:val="115"/>
                <w:sz w:val="15"/>
              </w:rPr>
              <w:t>3000</w:t>
            </w:r>
          </w:p>
        </w:tc>
      </w:tr>
      <w:tr w:rsidR="001809A8">
        <w:trPr>
          <w:trHeight w:hRule="exact" w:val="252"/>
        </w:trPr>
        <w:tc>
          <w:tcPr>
            <w:tcW w:w="8232" w:type="dxa"/>
            <w:gridSpan w:val="2"/>
          </w:tcPr>
          <w:p w:rsidR="001809A8" w:rsidRDefault="002F3BAF">
            <w:pPr>
              <w:pStyle w:val="TableParagraph"/>
              <w:spacing w:before="23"/>
              <w:rPr>
                <w:sz w:val="15"/>
              </w:rPr>
            </w:pPr>
            <w:proofErr w:type="spellStart"/>
            <w:r>
              <w:rPr>
                <w:w w:val="115"/>
                <w:sz w:val="15"/>
              </w:rPr>
              <w:t>Obálka</w:t>
            </w:r>
            <w:proofErr w:type="spellEnd"/>
          </w:p>
        </w:tc>
      </w:tr>
      <w:tr w:rsidR="001809A8">
        <w:trPr>
          <w:trHeight w:hRule="exact" w:val="490"/>
        </w:trPr>
        <w:tc>
          <w:tcPr>
            <w:tcW w:w="2311" w:type="dxa"/>
            <w:tcBorders>
              <w:bottom w:val="single" w:sz="6" w:space="0" w:color="000000"/>
              <w:right w:val="single" w:sz="6" w:space="0" w:color="000000"/>
            </w:tcBorders>
          </w:tcPr>
          <w:p w:rsidR="001809A8" w:rsidRDefault="001809A8">
            <w:pPr>
              <w:pStyle w:val="TableParagraph"/>
              <w:spacing w:before="11"/>
              <w:ind w:left="0"/>
              <w:rPr>
                <w:rFonts w:ascii="Calibri"/>
                <w:sz w:val="11"/>
              </w:rPr>
            </w:pPr>
          </w:p>
          <w:p w:rsidR="001809A8" w:rsidRDefault="002F3BAF">
            <w:pPr>
              <w:pStyle w:val="TableParagraph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formát</w:t>
            </w:r>
            <w:proofErr w:type="spellEnd"/>
            <w:r>
              <w:rPr>
                <w:w w:val="110"/>
                <w:sz w:val="15"/>
              </w:rPr>
              <w:t>:</w:t>
            </w:r>
          </w:p>
        </w:tc>
        <w:tc>
          <w:tcPr>
            <w:tcW w:w="5921" w:type="dxa"/>
            <w:tcBorders>
              <w:left w:val="single" w:sz="6" w:space="0" w:color="000000"/>
              <w:bottom w:val="single" w:sz="6" w:space="0" w:color="000000"/>
            </w:tcBorders>
          </w:tcPr>
          <w:p w:rsidR="001809A8" w:rsidRDefault="002F3BAF">
            <w:pPr>
              <w:pStyle w:val="TableParagraph"/>
              <w:spacing w:line="266" w:lineRule="auto"/>
              <w:ind w:left="23"/>
              <w:rPr>
                <w:sz w:val="15"/>
              </w:rPr>
            </w:pPr>
            <w:proofErr w:type="spellStart"/>
            <w:r>
              <w:rPr>
                <w:w w:val="115"/>
                <w:sz w:val="15"/>
              </w:rPr>
              <w:t>celkový</w:t>
            </w:r>
            <w:proofErr w:type="spellEnd"/>
            <w:r>
              <w:rPr>
                <w:spacing w:val="-5"/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rozměr</w:t>
            </w:r>
            <w:proofErr w:type="spellEnd"/>
            <w:r>
              <w:rPr>
                <w:spacing w:val="-6"/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obálky</w:t>
            </w:r>
            <w:proofErr w:type="spellEnd"/>
            <w:r>
              <w:rPr>
                <w:spacing w:val="-9"/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včetně</w:t>
            </w:r>
            <w:proofErr w:type="spellEnd"/>
            <w:r>
              <w:rPr>
                <w:spacing w:val="-8"/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šířky</w:t>
            </w:r>
            <w:proofErr w:type="spellEnd"/>
            <w:r>
              <w:rPr>
                <w:spacing w:val="-10"/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hřbetu</w:t>
            </w:r>
            <w:proofErr w:type="spellEnd"/>
            <w:r>
              <w:rPr>
                <w:spacing w:val="-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a</w:t>
            </w:r>
            <w:r>
              <w:rPr>
                <w:spacing w:val="-8"/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klop</w:t>
            </w:r>
            <w:proofErr w:type="spellEnd"/>
            <w:r>
              <w:rPr>
                <w:w w:val="115"/>
                <w:sz w:val="15"/>
              </w:rPr>
              <w:t>:</w:t>
            </w:r>
            <w:r>
              <w:rPr>
                <w:spacing w:val="-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390</w:t>
            </w:r>
            <w:r>
              <w:rPr>
                <w:spacing w:val="-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x</w:t>
            </w:r>
            <w:r>
              <w:rPr>
                <w:spacing w:val="-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210</w:t>
            </w:r>
            <w:r>
              <w:rPr>
                <w:spacing w:val="-8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mm,</w:t>
            </w:r>
            <w:r>
              <w:rPr>
                <w:spacing w:val="-7"/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klopa</w:t>
            </w:r>
            <w:proofErr w:type="spellEnd"/>
            <w:r>
              <w:rPr>
                <w:spacing w:val="-7"/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na</w:t>
            </w:r>
            <w:proofErr w:type="spellEnd"/>
            <w:r>
              <w:rPr>
                <w:spacing w:val="-8"/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obálce</w:t>
            </w:r>
            <w:proofErr w:type="spellEnd"/>
            <w:r>
              <w:rPr>
                <w:w w:val="115"/>
                <w:sz w:val="15"/>
              </w:rPr>
              <w:t>:</w:t>
            </w:r>
            <w:r>
              <w:rPr>
                <w:spacing w:val="-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 xml:space="preserve">1 </w:t>
            </w:r>
            <w:proofErr w:type="spellStart"/>
            <w:r>
              <w:rPr>
                <w:w w:val="115"/>
                <w:sz w:val="15"/>
              </w:rPr>
              <w:t>ks</w:t>
            </w:r>
            <w:proofErr w:type="spellEnd"/>
            <w:r>
              <w:rPr>
                <w:w w:val="115"/>
                <w:sz w:val="15"/>
              </w:rPr>
              <w:t>,</w:t>
            </w:r>
            <w:r>
              <w:rPr>
                <w:spacing w:val="-6"/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rozměr</w:t>
            </w:r>
            <w:proofErr w:type="spellEnd"/>
            <w:r>
              <w:rPr>
                <w:spacing w:val="-4"/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klopy</w:t>
            </w:r>
            <w:proofErr w:type="spellEnd"/>
            <w:r>
              <w:rPr>
                <w:w w:val="115"/>
                <w:sz w:val="15"/>
              </w:rPr>
              <w:t>:</w:t>
            </w:r>
            <w:r>
              <w:rPr>
                <w:spacing w:val="-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95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x</w:t>
            </w:r>
            <w:r>
              <w:rPr>
                <w:spacing w:val="-6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210</w:t>
            </w:r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mm,</w:t>
            </w:r>
            <w:r>
              <w:rPr>
                <w:spacing w:val="-6"/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počet</w:t>
            </w:r>
            <w:proofErr w:type="spellEnd"/>
            <w:r>
              <w:rPr>
                <w:spacing w:val="-5"/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bigů</w:t>
            </w:r>
            <w:proofErr w:type="spellEnd"/>
            <w:r>
              <w:rPr>
                <w:spacing w:val="-5"/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na</w:t>
            </w:r>
            <w:proofErr w:type="spellEnd"/>
            <w:r>
              <w:rPr>
                <w:spacing w:val="-5"/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obálce</w:t>
            </w:r>
            <w:proofErr w:type="spellEnd"/>
            <w:r>
              <w:rPr>
                <w:spacing w:val="-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3</w:t>
            </w:r>
          </w:p>
        </w:tc>
      </w:tr>
      <w:tr w:rsidR="001809A8">
        <w:trPr>
          <w:trHeight w:hRule="exact" w:val="432"/>
        </w:trPr>
        <w:tc>
          <w:tcPr>
            <w:tcW w:w="23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9A8" w:rsidRDefault="002F3BAF">
            <w:pPr>
              <w:pStyle w:val="TableParagraph"/>
              <w:spacing w:before="124"/>
              <w:rPr>
                <w:sz w:val="15"/>
              </w:rPr>
            </w:pPr>
            <w:proofErr w:type="spellStart"/>
            <w:r>
              <w:rPr>
                <w:w w:val="115"/>
                <w:sz w:val="15"/>
              </w:rPr>
              <w:t>vazba</w:t>
            </w:r>
            <w:proofErr w:type="spellEnd"/>
            <w:r>
              <w:rPr>
                <w:w w:val="115"/>
                <w:sz w:val="15"/>
              </w:rPr>
              <w:t>:</w:t>
            </w:r>
          </w:p>
        </w:tc>
        <w:tc>
          <w:tcPr>
            <w:tcW w:w="5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9A8" w:rsidRDefault="002F3BAF">
            <w:pPr>
              <w:pStyle w:val="TableParagraph"/>
              <w:spacing w:before="126"/>
              <w:ind w:left="23"/>
              <w:rPr>
                <w:sz w:val="15"/>
              </w:rPr>
            </w:pPr>
            <w:r>
              <w:rPr>
                <w:w w:val="115"/>
                <w:sz w:val="15"/>
              </w:rPr>
              <w:t>V2 (</w:t>
            </w:r>
            <w:proofErr w:type="spellStart"/>
            <w:r>
              <w:rPr>
                <w:w w:val="115"/>
                <w:sz w:val="15"/>
              </w:rPr>
              <w:t>přední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obálka</w:t>
            </w:r>
            <w:proofErr w:type="spellEnd"/>
            <w:r>
              <w:rPr>
                <w:w w:val="115"/>
                <w:sz w:val="15"/>
              </w:rPr>
              <w:t xml:space="preserve"> s </w:t>
            </w:r>
            <w:proofErr w:type="spellStart"/>
            <w:r>
              <w:rPr>
                <w:w w:val="115"/>
                <w:sz w:val="15"/>
              </w:rPr>
              <w:t>chlopní</w:t>
            </w:r>
            <w:proofErr w:type="spellEnd"/>
            <w:r>
              <w:rPr>
                <w:w w:val="115"/>
                <w:sz w:val="15"/>
              </w:rPr>
              <w:t xml:space="preserve"> je o 1 mm </w:t>
            </w:r>
            <w:proofErr w:type="spellStart"/>
            <w:r>
              <w:rPr>
                <w:w w:val="115"/>
                <w:sz w:val="15"/>
              </w:rPr>
              <w:t>kratší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než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knižní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blok</w:t>
            </w:r>
            <w:proofErr w:type="spellEnd"/>
            <w:r>
              <w:rPr>
                <w:w w:val="115"/>
                <w:sz w:val="15"/>
              </w:rPr>
              <w:t>)</w:t>
            </w:r>
          </w:p>
        </w:tc>
      </w:tr>
      <w:tr w:rsidR="001809A8">
        <w:trPr>
          <w:trHeight w:hRule="exact" w:val="502"/>
        </w:trPr>
        <w:tc>
          <w:tcPr>
            <w:tcW w:w="23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9A8" w:rsidRDefault="001809A8">
            <w:pPr>
              <w:pStyle w:val="TableParagraph"/>
              <w:spacing w:before="1"/>
              <w:ind w:left="0"/>
              <w:rPr>
                <w:rFonts w:ascii="Calibri"/>
                <w:sz w:val="13"/>
              </w:rPr>
            </w:pPr>
          </w:p>
          <w:p w:rsidR="001809A8" w:rsidRDefault="002F3BAF">
            <w:pPr>
              <w:pStyle w:val="TableParagraph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materiál</w:t>
            </w:r>
            <w:proofErr w:type="spellEnd"/>
            <w:r>
              <w:rPr>
                <w:w w:val="110"/>
                <w:sz w:val="15"/>
              </w:rPr>
              <w:t>:</w:t>
            </w:r>
          </w:p>
        </w:tc>
        <w:tc>
          <w:tcPr>
            <w:tcW w:w="5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9A8" w:rsidRDefault="001809A8">
            <w:pPr>
              <w:pStyle w:val="TableParagraph"/>
              <w:spacing w:before="3"/>
              <w:ind w:left="0"/>
              <w:rPr>
                <w:rFonts w:ascii="Calibri"/>
                <w:sz w:val="12"/>
              </w:rPr>
            </w:pPr>
          </w:p>
          <w:p w:rsidR="001809A8" w:rsidRDefault="002F3BAF">
            <w:pPr>
              <w:pStyle w:val="TableParagraph"/>
              <w:spacing w:before="1"/>
              <w:ind w:left="23"/>
              <w:rPr>
                <w:sz w:val="15"/>
              </w:rPr>
            </w:pPr>
            <w:r>
              <w:rPr>
                <w:w w:val="110"/>
                <w:sz w:val="15"/>
              </w:rPr>
              <w:t>250g BOK</w:t>
            </w:r>
          </w:p>
        </w:tc>
      </w:tr>
      <w:tr w:rsidR="001809A8">
        <w:trPr>
          <w:trHeight w:hRule="exact" w:val="242"/>
        </w:trPr>
        <w:tc>
          <w:tcPr>
            <w:tcW w:w="231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09A8" w:rsidRDefault="002F3BAF">
            <w:pPr>
              <w:pStyle w:val="TableParagraph"/>
              <w:spacing w:before="35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tisk</w:t>
            </w:r>
            <w:proofErr w:type="spellEnd"/>
            <w:r>
              <w:rPr>
                <w:w w:val="105"/>
                <w:sz w:val="15"/>
              </w:rPr>
              <w:t>:</w:t>
            </w:r>
          </w:p>
        </w:tc>
        <w:tc>
          <w:tcPr>
            <w:tcW w:w="5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809A8" w:rsidRDefault="002F3BAF">
            <w:pPr>
              <w:pStyle w:val="TableParagraph"/>
              <w:spacing w:before="20"/>
              <w:ind w:left="23"/>
              <w:rPr>
                <w:sz w:val="15"/>
              </w:rPr>
            </w:pPr>
            <w:proofErr w:type="spellStart"/>
            <w:r>
              <w:rPr>
                <w:w w:val="115"/>
                <w:sz w:val="15"/>
              </w:rPr>
              <w:t>ofset</w:t>
            </w:r>
            <w:proofErr w:type="spellEnd"/>
          </w:p>
        </w:tc>
      </w:tr>
      <w:tr w:rsidR="001809A8">
        <w:trPr>
          <w:trHeight w:hRule="exact" w:val="252"/>
        </w:trPr>
        <w:tc>
          <w:tcPr>
            <w:tcW w:w="2311" w:type="dxa"/>
            <w:tcBorders>
              <w:top w:val="single" w:sz="6" w:space="0" w:color="000000"/>
              <w:right w:val="single" w:sz="6" w:space="0" w:color="000000"/>
            </w:tcBorders>
          </w:tcPr>
          <w:p w:rsidR="001809A8" w:rsidRDefault="002F3BAF">
            <w:pPr>
              <w:pStyle w:val="TableParagraph"/>
              <w:spacing w:before="30"/>
              <w:rPr>
                <w:sz w:val="15"/>
              </w:rPr>
            </w:pPr>
            <w:proofErr w:type="spellStart"/>
            <w:r>
              <w:rPr>
                <w:w w:val="115"/>
                <w:sz w:val="15"/>
              </w:rPr>
              <w:t>barevnost</w:t>
            </w:r>
            <w:proofErr w:type="spellEnd"/>
            <w:r>
              <w:rPr>
                <w:w w:val="115"/>
                <w:sz w:val="15"/>
              </w:rPr>
              <w:t xml:space="preserve"> a </w:t>
            </w:r>
            <w:proofErr w:type="spellStart"/>
            <w:r>
              <w:rPr>
                <w:w w:val="115"/>
                <w:sz w:val="15"/>
              </w:rPr>
              <w:t>další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úpravy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obálky</w:t>
            </w:r>
            <w:proofErr w:type="spellEnd"/>
            <w:r>
              <w:rPr>
                <w:w w:val="115"/>
                <w:sz w:val="15"/>
              </w:rPr>
              <w:t>:</w:t>
            </w:r>
          </w:p>
        </w:tc>
        <w:tc>
          <w:tcPr>
            <w:tcW w:w="5921" w:type="dxa"/>
            <w:tcBorders>
              <w:top w:val="single" w:sz="6" w:space="0" w:color="000000"/>
              <w:left w:val="single" w:sz="6" w:space="0" w:color="000000"/>
            </w:tcBorders>
          </w:tcPr>
          <w:p w:rsidR="001809A8" w:rsidRDefault="002F3BAF">
            <w:pPr>
              <w:pStyle w:val="TableParagraph"/>
              <w:spacing w:before="25"/>
              <w:ind w:left="23"/>
              <w:rPr>
                <w:sz w:val="15"/>
              </w:rPr>
            </w:pPr>
            <w:r>
              <w:rPr>
                <w:w w:val="110"/>
                <w:sz w:val="15"/>
              </w:rPr>
              <w:t>1/0</w:t>
            </w:r>
          </w:p>
        </w:tc>
      </w:tr>
      <w:tr w:rsidR="001809A8">
        <w:trPr>
          <w:trHeight w:hRule="exact" w:val="242"/>
        </w:trPr>
        <w:tc>
          <w:tcPr>
            <w:tcW w:w="2311" w:type="dxa"/>
            <w:vMerge w:val="restart"/>
          </w:tcPr>
          <w:p w:rsidR="001809A8" w:rsidRDefault="001809A8">
            <w:pPr>
              <w:pStyle w:val="TableParagraph"/>
              <w:spacing w:before="9"/>
              <w:ind w:left="0"/>
              <w:rPr>
                <w:rFonts w:ascii="Calibri"/>
                <w:sz w:val="19"/>
              </w:rPr>
            </w:pPr>
          </w:p>
          <w:p w:rsidR="001809A8" w:rsidRDefault="002F3BAF">
            <w:pPr>
              <w:pStyle w:val="TableParagraph"/>
              <w:rPr>
                <w:sz w:val="15"/>
              </w:rPr>
            </w:pPr>
            <w:proofErr w:type="spellStart"/>
            <w:r>
              <w:rPr>
                <w:w w:val="115"/>
                <w:sz w:val="15"/>
              </w:rPr>
              <w:t>další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požadavky</w:t>
            </w:r>
            <w:proofErr w:type="spellEnd"/>
            <w:r>
              <w:rPr>
                <w:w w:val="115"/>
                <w:sz w:val="15"/>
              </w:rPr>
              <w:t>:</w:t>
            </w:r>
          </w:p>
        </w:tc>
        <w:tc>
          <w:tcPr>
            <w:tcW w:w="5921" w:type="dxa"/>
            <w:tcBorders>
              <w:bottom w:val="single" w:sz="6" w:space="0" w:color="000000"/>
            </w:tcBorders>
          </w:tcPr>
          <w:p w:rsidR="001809A8" w:rsidRDefault="002F3BAF">
            <w:pPr>
              <w:pStyle w:val="TableParagraph"/>
              <w:spacing w:before="28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Podklady</w:t>
            </w:r>
            <w:proofErr w:type="spellEnd"/>
            <w:r>
              <w:rPr>
                <w:w w:val="110"/>
                <w:sz w:val="15"/>
              </w:rPr>
              <w:t xml:space="preserve"> k </w:t>
            </w:r>
            <w:proofErr w:type="spellStart"/>
            <w:r>
              <w:rPr>
                <w:w w:val="110"/>
                <w:sz w:val="15"/>
              </w:rPr>
              <w:t>potisku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předá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zadavatel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ve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formátu</w:t>
            </w:r>
            <w:proofErr w:type="spellEnd"/>
            <w:r>
              <w:rPr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tiskového</w:t>
            </w:r>
            <w:proofErr w:type="spellEnd"/>
            <w:r>
              <w:rPr>
                <w:w w:val="110"/>
                <w:sz w:val="15"/>
              </w:rPr>
              <w:t xml:space="preserve">    PDF.</w:t>
            </w:r>
          </w:p>
        </w:tc>
      </w:tr>
      <w:tr w:rsidR="001809A8">
        <w:trPr>
          <w:trHeight w:hRule="exact" w:val="456"/>
        </w:trPr>
        <w:tc>
          <w:tcPr>
            <w:tcW w:w="2311" w:type="dxa"/>
            <w:vMerge/>
          </w:tcPr>
          <w:p w:rsidR="001809A8" w:rsidRDefault="001809A8"/>
        </w:tc>
        <w:tc>
          <w:tcPr>
            <w:tcW w:w="5921" w:type="dxa"/>
            <w:tcBorders>
              <w:top w:val="single" w:sz="6" w:space="0" w:color="000000"/>
            </w:tcBorders>
          </w:tcPr>
          <w:p w:rsidR="001809A8" w:rsidRDefault="002F3BAF">
            <w:pPr>
              <w:pStyle w:val="TableParagraph"/>
              <w:spacing w:before="25" w:line="266" w:lineRule="auto"/>
              <w:ind w:right="-32"/>
              <w:rPr>
                <w:sz w:val="15"/>
              </w:rPr>
            </w:pPr>
            <w:proofErr w:type="spellStart"/>
            <w:r>
              <w:rPr>
                <w:w w:val="115"/>
                <w:sz w:val="15"/>
              </w:rPr>
              <w:t>tisk</w:t>
            </w:r>
            <w:proofErr w:type="spellEnd"/>
            <w:r>
              <w:rPr>
                <w:w w:val="115"/>
                <w:sz w:val="15"/>
              </w:rPr>
              <w:t xml:space="preserve"> a </w:t>
            </w:r>
            <w:proofErr w:type="spellStart"/>
            <w:r>
              <w:rPr>
                <w:w w:val="115"/>
                <w:sz w:val="15"/>
              </w:rPr>
              <w:t>dodání</w:t>
            </w:r>
            <w:proofErr w:type="spellEnd"/>
            <w:r>
              <w:rPr>
                <w:w w:val="115"/>
                <w:sz w:val="15"/>
              </w:rPr>
              <w:t xml:space="preserve"> do 15 </w:t>
            </w:r>
            <w:proofErr w:type="spellStart"/>
            <w:r>
              <w:rPr>
                <w:w w:val="115"/>
                <w:sz w:val="15"/>
              </w:rPr>
              <w:t>pracovních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dnů</w:t>
            </w:r>
            <w:proofErr w:type="spellEnd"/>
            <w:r>
              <w:rPr>
                <w:w w:val="115"/>
                <w:sz w:val="15"/>
              </w:rPr>
              <w:t xml:space="preserve">, </w:t>
            </w:r>
            <w:proofErr w:type="spellStart"/>
            <w:r>
              <w:rPr>
                <w:w w:val="115"/>
                <w:sz w:val="15"/>
              </w:rPr>
              <w:t>včetně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dopravy</w:t>
            </w:r>
            <w:proofErr w:type="spellEnd"/>
            <w:r>
              <w:rPr>
                <w:w w:val="115"/>
                <w:sz w:val="15"/>
              </w:rPr>
              <w:t xml:space="preserve"> - </w:t>
            </w:r>
            <w:proofErr w:type="spellStart"/>
            <w:r>
              <w:rPr>
                <w:w w:val="115"/>
                <w:sz w:val="15"/>
              </w:rPr>
              <w:t>Pasteurova</w:t>
            </w:r>
            <w:proofErr w:type="spellEnd"/>
            <w:r>
              <w:rPr>
                <w:w w:val="115"/>
                <w:sz w:val="15"/>
              </w:rPr>
              <w:t xml:space="preserve"> 1, </w:t>
            </w:r>
            <w:proofErr w:type="spellStart"/>
            <w:r>
              <w:rPr>
                <w:w w:val="115"/>
                <w:sz w:val="15"/>
              </w:rPr>
              <w:t>Ústí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nad</w:t>
            </w:r>
            <w:proofErr w:type="spellEnd"/>
            <w:r>
              <w:rPr>
                <w:w w:val="115"/>
                <w:sz w:val="15"/>
              </w:rPr>
              <w:t xml:space="preserve"> Labem - UJEP</w:t>
            </w:r>
          </w:p>
        </w:tc>
      </w:tr>
    </w:tbl>
    <w:p w:rsidR="001809A8" w:rsidRDefault="001809A8">
      <w:pPr>
        <w:pStyle w:val="Zkladntext"/>
        <w:spacing w:before="9"/>
        <w:rPr>
          <w:sz w:val="11"/>
        </w:rPr>
      </w:pPr>
    </w:p>
    <w:p w:rsidR="001809A8" w:rsidRDefault="002F3BAF">
      <w:pPr>
        <w:pStyle w:val="Zkladntext"/>
        <w:tabs>
          <w:tab w:val="left" w:pos="2474"/>
        </w:tabs>
        <w:spacing w:before="95"/>
        <w:ind w:left="163"/>
      </w:pPr>
      <w:proofErr w:type="spellStart"/>
      <w:r>
        <w:rPr>
          <w:w w:val="105"/>
        </w:rPr>
        <w:t>Kontaktní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osoba</w:t>
      </w:r>
      <w:proofErr w:type="spellEnd"/>
      <w:r>
        <w:rPr>
          <w:w w:val="105"/>
        </w:rPr>
        <w:t>:</w:t>
      </w:r>
      <w:r>
        <w:rPr>
          <w:w w:val="105"/>
        </w:rPr>
        <w:tab/>
        <w:t>xxx</w:t>
      </w:r>
    </w:p>
    <w:p w:rsidR="001809A8" w:rsidRDefault="001809A8">
      <w:pPr>
        <w:pStyle w:val="Zkladntext"/>
        <w:rPr>
          <w:sz w:val="20"/>
        </w:rPr>
      </w:pPr>
    </w:p>
    <w:p w:rsidR="001809A8" w:rsidRDefault="001809A8">
      <w:pPr>
        <w:pStyle w:val="Zkladntext"/>
        <w:spacing w:before="11"/>
        <w:rPr>
          <w:sz w:val="26"/>
        </w:rPr>
      </w:pPr>
    </w:p>
    <w:p w:rsidR="001809A8" w:rsidRDefault="001809A8">
      <w:pPr>
        <w:rPr>
          <w:sz w:val="26"/>
        </w:rPr>
        <w:sectPr w:rsidR="001809A8">
          <w:type w:val="continuous"/>
          <w:pgSz w:w="12240" w:h="15840"/>
          <w:pgMar w:top="1080" w:right="340" w:bottom="280" w:left="240" w:header="708" w:footer="708" w:gutter="0"/>
          <w:cols w:space="708"/>
        </w:sectPr>
      </w:pPr>
    </w:p>
    <w:p w:rsidR="001809A8" w:rsidRDefault="001809A8" w:rsidP="002F3BAF">
      <w:pPr>
        <w:pStyle w:val="Nadpis1"/>
        <w:spacing w:before="158" w:line="254" w:lineRule="exact"/>
        <w:ind w:right="1051"/>
      </w:pPr>
      <w:bookmarkStart w:id="0" w:name="_GoBack"/>
      <w:bookmarkEnd w:id="0"/>
    </w:p>
    <w:sectPr w:rsidR="001809A8">
      <w:type w:val="continuous"/>
      <w:pgSz w:w="12240" w:h="15840"/>
      <w:pgMar w:top="1080" w:right="340" w:bottom="280" w:left="240" w:header="708" w:footer="708" w:gutter="0"/>
      <w:cols w:num="2" w:space="708" w:equalWidth="0">
        <w:col w:w="8617" w:space="40"/>
        <w:col w:w="30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09A8"/>
    <w:rsid w:val="001809A8"/>
    <w:rsid w:val="002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094472C"/>
  <w15:docId w15:val="{6DEE9576-0E45-4554-8B38-20128263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1"/>
      <w:ind w:left="269"/>
      <w:outlineLvl w:val="0"/>
    </w:pPr>
    <w:rPr>
      <w:rFonts w:ascii="Calibri" w:eastAsia="Calibri" w:hAnsi="Calibri" w:cs="Calibri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738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PYíloha . 1 - Podrobná specifikace _0169 (1).xls</dc:title>
  <dc:creator>Richard `míd</dc:creator>
  <cp:lastModifiedBy>PekarkovaH</cp:lastModifiedBy>
  <cp:revision>2</cp:revision>
  <dcterms:created xsi:type="dcterms:W3CDTF">2022-12-14T12:40:00Z</dcterms:created>
  <dcterms:modified xsi:type="dcterms:W3CDTF">2022-12-14T11:40:00Z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LastSaved">
    <vt:filetime>2022-12-14T00:00:00Z</vt:filetime>
  </property>
</Properties>
</file>