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18C10" w14:textId="77777777" w:rsidR="00A13DA6" w:rsidRDefault="00A13DA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82E76A" w14:textId="77777777" w:rsidR="00F023A5" w:rsidRPr="00450583" w:rsidRDefault="00F023A5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O DÍLO</w:t>
      </w:r>
    </w:p>
    <w:p w14:paraId="00F4CF2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2948F9" w14:textId="364E90F3" w:rsidR="00A13DA6" w:rsidRDefault="00A13DA6" w:rsidP="00A1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j. </w:t>
      </w:r>
      <w:r w:rsidR="005759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SRS 4</w:t>
      </w:r>
      <w:r w:rsidR="003C54B9">
        <w:rPr>
          <w:rFonts w:ascii="Times New Roman" w:eastAsia="Times New Roman" w:hAnsi="Times New Roman" w:cs="Times New Roman"/>
          <w:sz w:val="24"/>
          <w:szCs w:val="24"/>
          <w:lang w:eastAsia="cs-CZ"/>
        </w:rPr>
        <w:t>54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/2022</w:t>
      </w:r>
    </w:p>
    <w:p w14:paraId="4ABB2E5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ED4AB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§ 2586 a násl. zákona č. 89/2012 občanský zákoník v platném a účinném znění (dále jen občanský zákoník) </w:t>
      </w:r>
    </w:p>
    <w:p w14:paraId="6F576F78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85C428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704F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Smluvní strany </w:t>
      </w:r>
    </w:p>
    <w:p w14:paraId="2D9610D9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112E38" w14:textId="77777777" w:rsidR="00F023A5" w:rsidRPr="005759C9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759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="00F023A5" w:rsidRPr="005759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</w:p>
    <w:p w14:paraId="3B270EE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iln"/>
          <w:b w:val="0"/>
        </w:rPr>
      </w:pPr>
    </w:p>
    <w:p w14:paraId="66696CF0" w14:textId="146C041F" w:rsidR="00A13DA6" w:rsidRPr="00A13DA6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Název:</w:t>
      </w:r>
      <w:r w:rsidR="005759C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</w:t>
      </w:r>
      <w:proofErr w:type="gramStart"/>
      <w:r w:rsidR="003C54B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RYBY - VLČEK</w:t>
      </w:r>
      <w:proofErr w:type="gramEnd"/>
    </w:p>
    <w:p w14:paraId="7EF0986E" w14:textId="0D74F1E1" w:rsidR="00A13DA6" w:rsidRPr="00A13DA6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Adresa:</w:t>
      </w:r>
      <w:r w:rsidR="005759C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</w:t>
      </w:r>
      <w:r w:rsidR="003C54B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Klášterní 368, Teplá, 364 61</w:t>
      </w:r>
    </w:p>
    <w:p w14:paraId="4825256B" w14:textId="6B508CC3" w:rsidR="00A13DA6" w:rsidRPr="00A13DA6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IČO:</w:t>
      </w:r>
      <w:r w:rsidR="005759C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</w:t>
      </w:r>
      <w:r w:rsidR="003C54B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01 24 11 76</w:t>
      </w:r>
    </w:p>
    <w:p w14:paraId="7BAB51BC" w14:textId="0566C4C5" w:rsidR="000577A6" w:rsidRPr="00176D99" w:rsidRDefault="00A13DA6" w:rsidP="00A13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Zastoupená</w:t>
      </w:r>
      <w:r w:rsidRPr="005759C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:</w:t>
      </w:r>
      <w:r w:rsidR="005759C9" w:rsidRPr="005759C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</w:t>
      </w:r>
      <w:r w:rsidR="003C54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Ing. Jakubem Vlčkem</w:t>
      </w:r>
    </w:p>
    <w:p w14:paraId="766B95E6" w14:textId="1381EEA6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AAD055B" w14:textId="442C884E" w:rsidR="005759C9" w:rsidRDefault="005759C9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  </w:t>
      </w:r>
    </w:p>
    <w:p w14:paraId="1152754B" w14:textId="77777777" w:rsidR="005759C9" w:rsidRPr="00450583" w:rsidRDefault="005759C9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629B75" w14:textId="77777777" w:rsidR="00F023A5" w:rsidRPr="005759C9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759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Zadavatel</w:t>
      </w:r>
      <w:r w:rsidR="00F023A5" w:rsidRPr="005759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</w:p>
    <w:p w14:paraId="19F2979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AD7B2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Střední rybářská škola a Vyšší odborná škola Vodního hospodářství a ekologie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Zátiší 480</w:t>
      </w:r>
    </w:p>
    <w:p w14:paraId="3C597894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389 01 Vodňany</w:t>
      </w:r>
    </w:p>
    <w:p w14:paraId="4F73AC91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 60650770</w:t>
      </w:r>
    </w:p>
    <w:p w14:paraId="23B0189C" w14:textId="51EC4B7A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 ředitelem Ing. 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>Pavlem Vejsadou, Ph. D. – ředitelem školy</w:t>
      </w:r>
    </w:p>
    <w:p w14:paraId="35ACDBA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73A4B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682841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Předmět plnění a místo plnění </w:t>
      </w:r>
    </w:p>
    <w:p w14:paraId="1811C25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C58691A" w14:textId="14FD6A89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smlouvy </w:t>
      </w:r>
      <w:r w:rsidR="002B0750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3C54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dodávka dvou recirkulačních jednotek pro výuku odborných předmětů na </w:t>
      </w:r>
      <w:r w:rsidR="002B0750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Střední rybářské škol</w:t>
      </w:r>
      <w:r w:rsidR="003C54B9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2B07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VOŠ VHE, Vodňany, Zátiší 480 </w:t>
      </w:r>
      <w:r w:rsidR="00E31EC3">
        <w:rPr>
          <w:rFonts w:ascii="Times New Roman" w:eastAsia="Times New Roman" w:hAnsi="Times New Roman" w:cs="Times New Roman"/>
          <w:sz w:val="24"/>
          <w:szCs w:val="24"/>
          <w:lang w:eastAsia="cs-CZ"/>
        </w:rPr>
        <w:t>dle cenové nabídky viz příloha této smlouvy.</w:t>
      </w:r>
    </w:p>
    <w:p w14:paraId="66C4F5D1" w14:textId="77777777" w:rsidR="002B0750" w:rsidRPr="00450583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17380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Termín plnění a záruka </w:t>
      </w:r>
    </w:p>
    <w:p w14:paraId="6ECC597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091725D" w14:textId="57A16015" w:rsidR="00F023A5" w:rsidRPr="002E469D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je do 3</w:t>
      </w:r>
      <w:r w:rsidR="002B0750"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B77A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</w:t>
      </w: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202</w:t>
      </w:r>
      <w:r w:rsidR="00B77A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56DD39EB" w14:textId="77777777" w:rsidR="00020296" w:rsidRPr="002E469D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003C7F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Dobu dokončení díla (dílčích částí díla) je možné upravit dohodou smluvních stran, pokud nastanou okolnosti vylučující dokončení díla ve sjednaném termínu. </w:t>
      </w:r>
    </w:p>
    <w:p w14:paraId="2C19F45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BE8EC1" w14:textId="77777777" w:rsidR="00A452EE" w:rsidRPr="00A452EE" w:rsidRDefault="00A452EE" w:rsidP="00A45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poskytuje zadavateli smluvní záruku za jakost díla v délce 24 měsíců. Záruční doba počíná běžet vždy ode dne předání a převzetí dílčí části díla. Dodavatel je povinen odstranit všechny zadavatelem zjištěné vady do 30 dnů od jejich oznámení dodavateli zadavatelem.</w:t>
      </w:r>
    </w:p>
    <w:p w14:paraId="7B778D24" w14:textId="77777777" w:rsidR="00A452EE" w:rsidRPr="007313FC" w:rsidRDefault="00A452EE" w:rsidP="00A452EE">
      <w:pPr>
        <w:spacing w:line="280" w:lineRule="atLeast"/>
        <w:jc w:val="both"/>
        <w:rPr>
          <w:rFonts w:ascii="Arial" w:hAnsi="Arial" w:cs="Arial"/>
          <w:b/>
          <w:bCs/>
          <w:i/>
          <w:color w:val="FF0000"/>
          <w:sz w:val="20"/>
        </w:rPr>
      </w:pPr>
      <w:r w:rsidRPr="007313FC">
        <w:rPr>
          <w:rFonts w:ascii="Arial" w:hAnsi="Arial" w:cs="Arial"/>
          <w:i/>
          <w:color w:val="FF0000"/>
          <w:sz w:val="20"/>
        </w:rPr>
        <w:t>.</w:t>
      </w:r>
    </w:p>
    <w:p w14:paraId="346E8C73" w14:textId="124D0DBF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150485" w14:textId="0E5B3BA2" w:rsidR="00A13DA6" w:rsidRDefault="00A13DA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0B7D1B" w14:textId="77777777" w:rsidR="00A13DA6" w:rsidRDefault="00A13DA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0EE0B0" w14:textId="77777777" w:rsidR="002B0750" w:rsidRPr="00450583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CE694D" w14:textId="77777777" w:rsidR="00A452EE" w:rsidRDefault="00A452EE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AA6CA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Cena a platební podmínky </w:t>
      </w:r>
    </w:p>
    <w:p w14:paraId="771695D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333F60F" w14:textId="77777777" w:rsidR="002E469D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zhotovení předmětu smlouvy v rozsahu čl. 2 této smlouvy bude dle předložené cenové nabídky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je přílohou této smlouvy.</w:t>
      </w:r>
    </w:p>
    <w:p w14:paraId="09FE8940" w14:textId="77777777" w:rsidR="002E469D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800173" w14:textId="32161C57" w:rsidR="00F023A5" w:rsidRPr="005759C9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5759C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Celkem cena bez DPH</w:t>
      </w:r>
      <w:r w:rsidR="005759C9" w:rsidRPr="005759C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 xml:space="preserve"> </w:t>
      </w:r>
      <w:r w:rsidR="003C54B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 xml:space="preserve">277 893,-- </w:t>
      </w:r>
      <w:r w:rsidR="00F023A5" w:rsidRPr="005759C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Kč</w:t>
      </w:r>
      <w:r w:rsidRPr="005759C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,</w:t>
      </w:r>
      <w:r w:rsidR="005759C9" w:rsidRPr="005759C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 xml:space="preserve"> </w:t>
      </w:r>
      <w:r w:rsidRPr="005759C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včetně</w:t>
      </w:r>
      <w:r w:rsidR="00020296"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 </w:t>
      </w:r>
      <w:r w:rsidR="00F023A5"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DPH</w:t>
      </w:r>
      <w:r w:rsidR="005759C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</w:t>
      </w:r>
      <w:r w:rsidR="003C54B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336 251,-- </w:t>
      </w:r>
      <w:r w:rsidR="00020296"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Kč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B07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21 % DPH</w:t>
      </w:r>
      <w:r w:rsidR="000202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21C45B3E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0A2F39" w14:textId="057DE22A" w:rsidR="00CD045A" w:rsidRDefault="00CD045A" w:rsidP="00722924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Platba proběhne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v plné výši, formou zálohové faktury.</w:t>
      </w:r>
    </w:p>
    <w:p w14:paraId="04ED116D" w14:textId="37561FAE" w:rsidR="00722924" w:rsidRPr="00722924" w:rsidRDefault="00722924" w:rsidP="00722924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Daňový doklad bude vystaven dodavatelem </w:t>
      </w:r>
      <w:r w:rsidR="00C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hned po podepsání smlouvy o dílo. </w:t>
      </w:r>
    </w:p>
    <w:p w14:paraId="1A8CF891" w14:textId="0F958BEF" w:rsidR="00F023A5" w:rsidRPr="00450583" w:rsidRDefault="00A73BFD" w:rsidP="00CD045A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BFD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daňových dokladů je stanovena na 14 kalendářních dnů ode dne doručení daňového dokladu zadavateli.</w:t>
      </w:r>
    </w:p>
    <w:p w14:paraId="2D288E78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Fakturovaná částka bude považována za uhrazenou včas, bude-li posledního dne stanovené lhůty splatnosti odepsána z účtu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e. </w:t>
      </w:r>
    </w:p>
    <w:p w14:paraId="07EE697D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51965B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0218DF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Odstoupení od smlouvy </w:t>
      </w:r>
    </w:p>
    <w:p w14:paraId="2C80E77F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83DCDB9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oprávněni odstoupit od této smlouvy, jestliže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neplní závazky plynoucí z této smlouvy ve lhůtách zde sjednaných, a to způsobem dle Občanského zákoníku č. 89/2012 Sb. v platném znění. </w:t>
      </w:r>
    </w:p>
    <w:p w14:paraId="260A233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DF532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8EAE8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Smluvní pokuty </w:t>
      </w:r>
    </w:p>
    <w:p w14:paraId="66C9A6A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10AAD5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nedodrží dobu dokončení díla sjednanou v této smlouvě, uhradí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zadavateli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pokutu ve výši </w:t>
      </w:r>
      <w:proofErr w:type="gramStart"/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0,05%</w:t>
      </w:r>
      <w:proofErr w:type="gramEnd"/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celkové ceny díla včetně DPH za každý den prodlení.  </w:t>
      </w:r>
    </w:p>
    <w:p w14:paraId="71A861DA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BEEF7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prodlení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s placením faktury uhradí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 dodavateli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úrok z prodlení ve výši stanovené právními předpisy. </w:t>
      </w:r>
    </w:p>
    <w:p w14:paraId="2EF496A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844148D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D5528A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Základní podmínky provádění díla </w:t>
      </w:r>
    </w:p>
    <w:p w14:paraId="20CC78F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F484BE1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zavazuje: </w:t>
      </w:r>
    </w:p>
    <w:p w14:paraId="7393D58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346E8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předat a vymezit zhotoviteli prostor ve stavu způsobilém k realizaci díla </w:t>
      </w:r>
    </w:p>
    <w:p w14:paraId="2673E1DD" w14:textId="77777777" w:rsidR="00F023A5" w:rsidRPr="00722924" w:rsidRDefault="00F023A5" w:rsidP="00722924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postarat se o to, aby práce </w:t>
      </w:r>
      <w:r w:rsid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dodavatele</w:t>
      </w: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nebyly omezovány právy třetích osob mimo osoby </w:t>
      </w:r>
      <w:r w:rsidR="00722924" w:rsidRP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zadavatele</w:t>
      </w:r>
    </w:p>
    <w:p w14:paraId="46AC9BE0" w14:textId="1549FD8A" w:rsidR="00F023A5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informovanost </w:t>
      </w:r>
      <w:r w:rsid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dodavatele </w:t>
      </w: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všech změnách a nově vzniklých okolnostech při realizaci díla </w:t>
      </w:r>
    </w:p>
    <w:p w14:paraId="529058FE" w14:textId="6123BCB6" w:rsidR="003C54B9" w:rsidRDefault="003C54B9" w:rsidP="003C5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0B8489" w14:textId="5BE83D41" w:rsidR="00B26C2E" w:rsidRDefault="00B26C2E" w:rsidP="003C5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82DD5F" w14:textId="727381E4" w:rsidR="00B26C2E" w:rsidRDefault="00B26C2E" w:rsidP="003C5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4AF5BF" w14:textId="77777777" w:rsidR="00B26C2E" w:rsidRPr="003C54B9" w:rsidRDefault="00B26C2E" w:rsidP="003C5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E4A9E1" w14:textId="77777777" w:rsidR="00F023A5" w:rsidRPr="00450583" w:rsidRDefault="00F023A5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55FDD8" w14:textId="77777777" w:rsidR="00F023A5" w:rsidRP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zavazuje: </w:t>
      </w:r>
    </w:p>
    <w:p w14:paraId="16F830E5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postupovat podle pokynů a podmínek této smlouvy </w:t>
      </w:r>
    </w:p>
    <w:p w14:paraId="4A788A8C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musí být prováděny v souladu s předpisy BOZP </w:t>
      </w:r>
    </w:p>
    <w:p w14:paraId="0D67F008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7702E35" w14:textId="77777777" w:rsidR="00A452EE" w:rsidRDefault="00A452EE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F2030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6BDBF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 Ostatní ujednání </w:t>
      </w:r>
    </w:p>
    <w:p w14:paraId="14E38A0D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830F12" w14:textId="031F8D90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oprávněn kontrolovat provádění díla do doby jeho předání a převzetí.  Zjistí-li, 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dílo v rozporu se svými povinnostmi, je oprávněn žádat po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dodavateli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provádění díla řádným způsobem. Jestliže tak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neučiní ani v přiměřené lhůtě k tomu poskytnuté,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oprávněn odstoupit od smlouvy. </w:t>
      </w:r>
    </w:p>
    <w:p w14:paraId="77E5DBB6" w14:textId="06316D3C" w:rsid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7717FA" w14:textId="1105D197" w:rsidR="002E469D" w:rsidRPr="00450583" w:rsidRDefault="002E469D" w:rsidP="002E4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vztahy vyplývající z této smlouvy se řídí českými obecně závaznými právními předpisy, skutečnosti výslovně neupravené touto smlouvou se řídí především Občanským zákoníkem č. 89/2012 Sb. v platném znění a předpisy souvisejícími. </w:t>
      </w:r>
    </w:p>
    <w:p w14:paraId="31385D28" w14:textId="6ADFACA2" w:rsidR="002E469D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2ABB78" w14:textId="4C397B9A" w:rsidR="00020296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smlouva může být měněna či doplňována pouze písemnými a očíslovanými dodatky, </w:t>
      </w:r>
    </w:p>
    <w:p w14:paraId="2A66C93B" w14:textId="77777777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podepsanými oprávněnými zástupci smluvních stran. </w:t>
      </w:r>
    </w:p>
    <w:p w14:paraId="44429FB8" w14:textId="77777777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F63407" w14:textId="5D4C0AA6" w:rsidR="00020296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bezvýhradně souhlasí se zveřejněním plného znění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a příloh (specifikace, 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a) v registru smluv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Registraci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příloh provede zadavatel.</w:t>
      </w:r>
      <w:r w:rsidR="007503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 strany prohlašují, že smlouva neobsahuje žádné obchodní tajemství.</w:t>
      </w:r>
    </w:p>
    <w:p w14:paraId="6236D6BE" w14:textId="77777777" w:rsid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D92DEF" w14:textId="6FEB15E6" w:rsidR="00F023A5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smlouva nabývá platnosti dnem jejího podpisu a účinnosti dnem uveřejnění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v registru smluv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C40DC7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6C9CD6" w14:textId="1E27668D" w:rsidR="00E31EC3" w:rsidRPr="00E31EC3" w:rsidRDefault="00E31EC3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EC3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Příloha:</w:t>
      </w:r>
    </w:p>
    <w:p w14:paraId="6895EB17" w14:textId="6B8A39B5" w:rsidR="00E31EC3" w:rsidRPr="00E31EC3" w:rsidRDefault="00E31EC3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1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1x cenová nabídka </w:t>
      </w:r>
      <w:r w:rsidR="003C54B9">
        <w:rPr>
          <w:rFonts w:ascii="Times New Roman" w:eastAsia="Times New Roman" w:hAnsi="Times New Roman" w:cs="Times New Roman"/>
          <w:sz w:val="24"/>
          <w:szCs w:val="24"/>
          <w:lang w:eastAsia="cs-CZ"/>
        </w:rPr>
        <w:t>ze dne 6.12.2022</w:t>
      </w:r>
    </w:p>
    <w:p w14:paraId="6FD4ABCA" w14:textId="77777777" w:rsidR="00E31EC3" w:rsidRDefault="00E31EC3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14:paraId="4D6D8655" w14:textId="79C660AE" w:rsidR="00F023A5" w:rsidRPr="00450583" w:rsidRDefault="003C54B9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V Teplé </w:t>
      </w:r>
      <w:r w:rsidR="005759C9" w:rsidRPr="005759C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dne</w:t>
      </w:r>
      <w:r w:rsidR="00347E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14. 12. 2022</w:t>
      </w:r>
      <w:r w:rsidR="005759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759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47E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47E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F02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</w:t>
      </w:r>
      <w:r w:rsidR="00F023A5" w:rsidRPr="000F3A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Vodňanech </w:t>
      </w:r>
      <w:r w:rsidR="002B07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347EA0">
        <w:rPr>
          <w:rFonts w:ascii="Times New Roman" w:eastAsia="Times New Roman" w:hAnsi="Times New Roman" w:cs="Times New Roman"/>
          <w:sz w:val="24"/>
          <w:szCs w:val="24"/>
          <w:lang w:eastAsia="cs-CZ"/>
        </w:rPr>
        <w:t>14. 12. 2022</w:t>
      </w:r>
    </w:p>
    <w:p w14:paraId="7DC73D1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</w:t>
      </w:r>
    </w:p>
    <w:p w14:paraId="5F7EE5B5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3F287F" w14:textId="1BFD91AC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……………………             </w:t>
      </w:r>
      <w:r w:rsidR="00F02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 w:rsidR="005759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…………………… </w:t>
      </w:r>
    </w:p>
    <w:p w14:paraId="6C015E8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93A148" w14:textId="77777777" w:rsidR="00F023A5" w:rsidRPr="00450583" w:rsidRDefault="00F023A5" w:rsidP="00F023A5">
      <w:pPr>
        <w:rPr>
          <w:rFonts w:ascii="Times New Roman" w:hAnsi="Times New Roman" w:cs="Times New Roman"/>
          <w:sz w:val="24"/>
          <w:szCs w:val="24"/>
        </w:rPr>
      </w:pPr>
    </w:p>
    <w:p w14:paraId="399F0AF8" w14:textId="77777777" w:rsidR="00477343" w:rsidRDefault="00477343"/>
    <w:sectPr w:rsidR="00477343" w:rsidSect="00477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C251A"/>
    <w:multiLevelType w:val="hybridMultilevel"/>
    <w:tmpl w:val="06B2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B7B5C"/>
    <w:multiLevelType w:val="hybridMultilevel"/>
    <w:tmpl w:val="7E32B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631B5"/>
    <w:multiLevelType w:val="hybridMultilevel"/>
    <w:tmpl w:val="B34E5C2C"/>
    <w:lvl w:ilvl="0" w:tplc="2D00DFD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48442">
    <w:abstractNumId w:val="1"/>
  </w:num>
  <w:num w:numId="2" w16cid:durableId="1310331761">
    <w:abstractNumId w:val="2"/>
  </w:num>
  <w:num w:numId="3" w16cid:durableId="19805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A5"/>
    <w:rsid w:val="00020296"/>
    <w:rsid w:val="000577A6"/>
    <w:rsid w:val="000F3A93"/>
    <w:rsid w:val="002B0750"/>
    <w:rsid w:val="002E469D"/>
    <w:rsid w:val="00347EA0"/>
    <w:rsid w:val="003B271E"/>
    <w:rsid w:val="003C1298"/>
    <w:rsid w:val="003C54B9"/>
    <w:rsid w:val="00477343"/>
    <w:rsid w:val="004D05D7"/>
    <w:rsid w:val="005759C9"/>
    <w:rsid w:val="00722924"/>
    <w:rsid w:val="0075031D"/>
    <w:rsid w:val="00882151"/>
    <w:rsid w:val="00A13DA6"/>
    <w:rsid w:val="00A452EE"/>
    <w:rsid w:val="00A73BFD"/>
    <w:rsid w:val="00B26C2E"/>
    <w:rsid w:val="00B77AC1"/>
    <w:rsid w:val="00BE2C84"/>
    <w:rsid w:val="00CD045A"/>
    <w:rsid w:val="00E31EC3"/>
    <w:rsid w:val="00E74A34"/>
    <w:rsid w:val="00F023A5"/>
    <w:rsid w:val="00F7572B"/>
    <w:rsid w:val="00F8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1C3D"/>
  <w15:docId w15:val="{60C55181-413C-4DA2-8968-BC53D7AE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23A5"/>
    <w:rPr>
      <w:b/>
      <w:bCs/>
    </w:rPr>
  </w:style>
  <w:style w:type="paragraph" w:styleId="Odstavecseseznamem">
    <w:name w:val="List Paragraph"/>
    <w:basedOn w:val="Normln"/>
    <w:uiPriority w:val="34"/>
    <w:qFormat/>
    <w:rsid w:val="000202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614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SRŠ Vodňany</cp:lastModifiedBy>
  <cp:revision>19</cp:revision>
  <cp:lastPrinted>2022-12-13T13:25:00Z</cp:lastPrinted>
  <dcterms:created xsi:type="dcterms:W3CDTF">2020-05-21T10:18:00Z</dcterms:created>
  <dcterms:modified xsi:type="dcterms:W3CDTF">2022-12-14T11:08:00Z</dcterms:modified>
</cp:coreProperties>
</file>