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CD7B0" w14:textId="0A8436F5" w:rsidR="00A742D2" w:rsidRPr="00990F0A" w:rsidRDefault="00A742D2">
      <w:pPr>
        <w:pStyle w:val="Tuntitulek0"/>
        <w:rPr>
          <w:rFonts w:ascii="Times New Roman" w:hAnsi="Times New Roman"/>
          <w:sz w:val="24"/>
          <w:szCs w:val="24"/>
        </w:rPr>
      </w:pPr>
    </w:p>
    <w:p w14:paraId="2E5B45DF" w14:textId="77777777" w:rsidR="00A742D2" w:rsidRPr="00990F0A" w:rsidRDefault="00232BEE">
      <w:pPr>
        <w:pStyle w:val="Tuntitulek0"/>
        <w:rPr>
          <w:rFonts w:ascii="Times New Roman" w:hAnsi="Times New Roman"/>
          <w:b/>
          <w:sz w:val="24"/>
          <w:szCs w:val="24"/>
        </w:rPr>
      </w:pPr>
      <w:r w:rsidRPr="00990F0A">
        <w:rPr>
          <w:rFonts w:ascii="Times New Roman" w:hAnsi="Times New Roman"/>
          <w:sz w:val="24"/>
          <w:szCs w:val="24"/>
        </w:rPr>
        <w:t>Odběratel</w:t>
      </w:r>
      <w:r w:rsidRPr="00990F0A">
        <w:rPr>
          <w:rFonts w:ascii="Times New Roman" w:hAnsi="Times New Roman"/>
          <w:sz w:val="24"/>
          <w:szCs w:val="24"/>
        </w:rPr>
        <w:tab/>
      </w:r>
      <w:r w:rsidRPr="00990F0A">
        <w:rPr>
          <w:rFonts w:ascii="Times New Roman" w:hAnsi="Times New Roman"/>
          <w:b/>
          <w:sz w:val="24"/>
          <w:szCs w:val="24"/>
        </w:rPr>
        <w:t>Domov Libníč a Centrum sociálních služeb Empatie</w:t>
      </w:r>
    </w:p>
    <w:p w14:paraId="7E9438B3" w14:textId="77777777" w:rsidR="00A742D2" w:rsidRPr="00990F0A" w:rsidRDefault="00232BEE">
      <w:pPr>
        <w:pStyle w:val="Tuntitulek0"/>
        <w:rPr>
          <w:rFonts w:ascii="Times New Roman" w:hAnsi="Times New Roman"/>
          <w:sz w:val="24"/>
          <w:szCs w:val="24"/>
        </w:rPr>
      </w:pPr>
      <w:r w:rsidRPr="00990F0A">
        <w:rPr>
          <w:rFonts w:ascii="Times New Roman" w:hAnsi="Times New Roman"/>
          <w:b/>
          <w:sz w:val="24"/>
          <w:szCs w:val="24"/>
        </w:rPr>
        <w:tab/>
      </w:r>
      <w:r w:rsidRPr="00990F0A">
        <w:rPr>
          <w:rFonts w:ascii="Times New Roman" w:hAnsi="Times New Roman"/>
          <w:b/>
          <w:sz w:val="24"/>
          <w:szCs w:val="24"/>
        </w:rPr>
        <w:tab/>
      </w:r>
      <w:r w:rsidRPr="00990F0A">
        <w:rPr>
          <w:rFonts w:ascii="Times New Roman" w:hAnsi="Times New Roman"/>
          <w:sz w:val="24"/>
          <w:szCs w:val="24"/>
        </w:rPr>
        <w:t>IČ 00 666 271</w:t>
      </w:r>
    </w:p>
    <w:p w14:paraId="1750302D" w14:textId="5092D64A" w:rsidR="00A742D2" w:rsidRPr="00990F0A" w:rsidRDefault="00232BEE">
      <w:pPr>
        <w:pStyle w:val="Tuntitulek0"/>
        <w:rPr>
          <w:rFonts w:ascii="Times New Roman" w:hAnsi="Times New Roman"/>
          <w:sz w:val="24"/>
          <w:szCs w:val="24"/>
        </w:rPr>
      </w:pPr>
      <w:r w:rsidRPr="00990F0A">
        <w:rPr>
          <w:rFonts w:ascii="Times New Roman" w:hAnsi="Times New Roman"/>
          <w:sz w:val="24"/>
          <w:szCs w:val="24"/>
        </w:rPr>
        <w:tab/>
      </w:r>
      <w:r w:rsidRPr="00990F0A">
        <w:rPr>
          <w:rFonts w:ascii="Times New Roman" w:hAnsi="Times New Roman"/>
          <w:sz w:val="24"/>
          <w:szCs w:val="24"/>
        </w:rPr>
        <w:tab/>
        <w:t>Libníč 17, 373 71 Libníč</w:t>
      </w:r>
    </w:p>
    <w:p w14:paraId="7A54FFA4" w14:textId="5C172412" w:rsidR="00A742D2" w:rsidRPr="00990F0A" w:rsidRDefault="00232BEE">
      <w:pPr>
        <w:pStyle w:val="Tuntitulek0"/>
        <w:rPr>
          <w:rFonts w:ascii="Times New Roman" w:hAnsi="Times New Roman"/>
          <w:sz w:val="24"/>
          <w:szCs w:val="24"/>
        </w:rPr>
      </w:pPr>
      <w:r w:rsidRPr="00990F0A">
        <w:rPr>
          <w:rFonts w:ascii="Times New Roman" w:hAnsi="Times New Roman"/>
          <w:sz w:val="24"/>
          <w:szCs w:val="24"/>
        </w:rPr>
        <w:tab/>
      </w:r>
      <w:r w:rsidRPr="00990F0A">
        <w:rPr>
          <w:rFonts w:ascii="Times New Roman" w:hAnsi="Times New Roman"/>
          <w:sz w:val="24"/>
          <w:szCs w:val="24"/>
        </w:rPr>
        <w:tab/>
        <w:t xml:space="preserve">Telefon </w:t>
      </w:r>
      <w:r w:rsidRPr="00990F0A">
        <w:rPr>
          <w:rFonts w:ascii="Open Sans" w:hAnsi="Open Sans"/>
          <w:b/>
          <w:bCs/>
          <w:color w:val="000000"/>
          <w:sz w:val="24"/>
          <w:szCs w:val="24"/>
        </w:rPr>
        <w:t xml:space="preserve">  </w:t>
      </w:r>
    </w:p>
    <w:p w14:paraId="1A184307" w14:textId="7ECFAFE2" w:rsidR="00A742D2" w:rsidRPr="00990F0A" w:rsidRDefault="00232BEE">
      <w:pPr>
        <w:pStyle w:val="Tuntitulek0"/>
        <w:rPr>
          <w:rFonts w:ascii="Times New Roman" w:hAnsi="Times New Roman"/>
          <w:b/>
          <w:sz w:val="24"/>
          <w:szCs w:val="24"/>
        </w:rPr>
      </w:pPr>
      <w:r w:rsidRPr="00990F0A">
        <w:rPr>
          <w:rFonts w:ascii="Times New Roman" w:hAnsi="Times New Roman"/>
          <w:sz w:val="24"/>
          <w:szCs w:val="24"/>
        </w:rPr>
        <w:tab/>
      </w:r>
      <w:r w:rsidRPr="00990F0A">
        <w:rPr>
          <w:rFonts w:ascii="Times New Roman" w:hAnsi="Times New Roman"/>
          <w:sz w:val="24"/>
          <w:szCs w:val="24"/>
        </w:rPr>
        <w:tab/>
        <w:t xml:space="preserve">Bankovní spojení: </w:t>
      </w:r>
    </w:p>
    <w:p w14:paraId="7D7CE042" w14:textId="77777777" w:rsidR="00B97201" w:rsidRDefault="00B97201">
      <w:pPr>
        <w:pStyle w:val="Tuntitulek0"/>
        <w:rPr>
          <w:rFonts w:ascii="Times New Roman" w:hAnsi="Times New Roman"/>
          <w:b/>
          <w:sz w:val="24"/>
          <w:szCs w:val="24"/>
        </w:rPr>
      </w:pPr>
    </w:p>
    <w:p w14:paraId="606B65D1" w14:textId="176707FF" w:rsidR="00A742D2" w:rsidRPr="00990F0A" w:rsidRDefault="00232BEE">
      <w:pPr>
        <w:pStyle w:val="Tuntitulek0"/>
        <w:rPr>
          <w:rFonts w:ascii="Times New Roman" w:hAnsi="Times New Roman"/>
          <w:b/>
          <w:sz w:val="24"/>
          <w:szCs w:val="24"/>
        </w:rPr>
      </w:pPr>
      <w:r w:rsidRPr="00990F0A">
        <w:rPr>
          <w:rFonts w:ascii="Times New Roman" w:hAnsi="Times New Roman"/>
          <w:b/>
          <w:sz w:val="24"/>
          <w:szCs w:val="24"/>
        </w:rPr>
        <w:t>Objednávka č.</w:t>
      </w:r>
      <w:r w:rsidR="00031107" w:rsidRPr="00990F0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12D25" w:rsidRPr="00990F0A">
        <w:rPr>
          <w:rFonts w:ascii="Times New Roman" w:hAnsi="Times New Roman"/>
          <w:b/>
          <w:sz w:val="24"/>
          <w:szCs w:val="24"/>
        </w:rPr>
        <w:t>ProÚs</w:t>
      </w:r>
      <w:proofErr w:type="spellEnd"/>
      <w:r w:rsidR="00E12D25" w:rsidRPr="00990F0A">
        <w:rPr>
          <w:rFonts w:ascii="Times New Roman" w:hAnsi="Times New Roman"/>
          <w:b/>
          <w:sz w:val="24"/>
          <w:szCs w:val="24"/>
        </w:rPr>
        <w:t>/2022/</w:t>
      </w:r>
      <w:r w:rsidR="00E476A6">
        <w:rPr>
          <w:rFonts w:ascii="Times New Roman" w:hAnsi="Times New Roman"/>
          <w:b/>
          <w:sz w:val="24"/>
          <w:szCs w:val="24"/>
        </w:rPr>
        <w:t>1</w:t>
      </w:r>
      <w:r w:rsidR="00EA44A0">
        <w:rPr>
          <w:rFonts w:ascii="Times New Roman" w:hAnsi="Times New Roman"/>
          <w:b/>
          <w:sz w:val="24"/>
          <w:szCs w:val="24"/>
        </w:rPr>
        <w:t>2</w:t>
      </w:r>
      <w:r w:rsidR="00E12D25" w:rsidRPr="00990F0A">
        <w:rPr>
          <w:rFonts w:ascii="Times New Roman" w:hAnsi="Times New Roman"/>
          <w:b/>
          <w:sz w:val="24"/>
          <w:szCs w:val="24"/>
        </w:rPr>
        <w:t>/</w:t>
      </w:r>
      <w:r w:rsidR="00EB4F38" w:rsidRPr="00990F0A">
        <w:rPr>
          <w:rFonts w:ascii="Times New Roman" w:hAnsi="Times New Roman"/>
          <w:b/>
          <w:sz w:val="24"/>
          <w:szCs w:val="24"/>
        </w:rPr>
        <w:t>0</w:t>
      </w:r>
      <w:r w:rsidR="00ED28EC">
        <w:rPr>
          <w:rFonts w:ascii="Times New Roman" w:hAnsi="Times New Roman"/>
          <w:b/>
          <w:sz w:val="24"/>
          <w:szCs w:val="24"/>
        </w:rPr>
        <w:t>4</w:t>
      </w:r>
    </w:p>
    <w:p w14:paraId="0F97A05C" w14:textId="77777777" w:rsidR="00E12D25" w:rsidRPr="00990F0A" w:rsidRDefault="00E12D25">
      <w:pPr>
        <w:pStyle w:val="Tuntitulek0"/>
        <w:rPr>
          <w:rFonts w:ascii="Times New Roman" w:hAnsi="Times New Roman"/>
          <w:b/>
          <w:sz w:val="24"/>
          <w:szCs w:val="24"/>
        </w:rPr>
      </w:pPr>
    </w:p>
    <w:p w14:paraId="12031202" w14:textId="77777777" w:rsidR="00E476A6" w:rsidRDefault="00232BEE" w:rsidP="00EB4F38">
      <w:pPr>
        <w:pStyle w:val="Tuntitulek0"/>
        <w:ind w:left="2127" w:hanging="2127"/>
        <w:jc w:val="both"/>
        <w:rPr>
          <w:rFonts w:ascii="Times New Roman" w:hAnsi="Times New Roman"/>
          <w:sz w:val="24"/>
          <w:szCs w:val="24"/>
        </w:rPr>
      </w:pPr>
      <w:r w:rsidRPr="00990F0A">
        <w:rPr>
          <w:rFonts w:ascii="Times New Roman" w:hAnsi="Times New Roman"/>
          <w:sz w:val="24"/>
          <w:szCs w:val="24"/>
        </w:rPr>
        <w:t>Objednáváme</w:t>
      </w:r>
      <w:r w:rsidR="000E4E28" w:rsidRPr="00990F0A">
        <w:rPr>
          <w:rFonts w:ascii="Times New Roman" w:hAnsi="Times New Roman"/>
          <w:sz w:val="24"/>
          <w:szCs w:val="24"/>
        </w:rPr>
        <w:t xml:space="preserve"> u Vás:</w:t>
      </w:r>
      <w:r w:rsidR="00EB4F38" w:rsidRPr="00990F0A">
        <w:rPr>
          <w:rFonts w:ascii="Times New Roman" w:hAnsi="Times New Roman"/>
          <w:sz w:val="24"/>
          <w:szCs w:val="24"/>
        </w:rPr>
        <w:tab/>
      </w:r>
    </w:p>
    <w:p w14:paraId="1CD7EF04" w14:textId="4C308947" w:rsidR="0090125B" w:rsidRDefault="00ED28EC" w:rsidP="00E476A6">
      <w:pPr>
        <w:pStyle w:val="Tuntitulek0"/>
        <w:ind w:left="2127" w:hanging="212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Výměnu podlahové krytiny v místnostech č. </w:t>
      </w:r>
      <w:r w:rsidR="0090125B">
        <w:rPr>
          <w:rFonts w:ascii="Times New Roman" w:hAnsi="Times New Roman"/>
          <w:b/>
          <w:bCs/>
          <w:sz w:val="24"/>
          <w:szCs w:val="24"/>
        </w:rPr>
        <w:t>104, 408, v objektu</w:t>
      </w:r>
    </w:p>
    <w:p w14:paraId="37F395E8" w14:textId="16CAAE7D" w:rsidR="0090125B" w:rsidRDefault="0090125B" w:rsidP="00B3284F">
      <w:pPr>
        <w:pStyle w:val="Tuntitulek0"/>
        <w:ind w:left="2127" w:hanging="21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Domova se zvláštním režimem Libníč 17, 373 71 Libníč</w:t>
      </w:r>
    </w:p>
    <w:p w14:paraId="52F65F38" w14:textId="791FC3FD" w:rsidR="004F2551" w:rsidRDefault="0090125B" w:rsidP="00B3284F">
      <w:pPr>
        <w:pStyle w:val="Tuntitulek0"/>
        <w:ind w:left="2127" w:hanging="2127"/>
        <w:jc w:val="both"/>
        <w:rPr>
          <w:sz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D8A78B3" w14:textId="77777777" w:rsidR="00C02FD1" w:rsidRDefault="00C02FD1" w:rsidP="00951DC9">
      <w:pPr>
        <w:rPr>
          <w:sz w:val="24"/>
          <w:lang w:eastAsia="hi-IN" w:bidi="hi-IN"/>
        </w:rPr>
      </w:pPr>
    </w:p>
    <w:p w14:paraId="35992ABF" w14:textId="1567C202" w:rsidR="00951DC9" w:rsidRPr="000E4E3F" w:rsidRDefault="00C02FD1" w:rsidP="00951DC9">
      <w:pPr>
        <w:rPr>
          <w:sz w:val="24"/>
          <w:lang w:eastAsia="hi-IN" w:bidi="hi-IN"/>
        </w:rPr>
      </w:pPr>
      <w:r>
        <w:rPr>
          <w:sz w:val="24"/>
          <w:lang w:eastAsia="hi-IN" w:bidi="hi-IN"/>
        </w:rPr>
        <w:t>Cena celkem bez DPH            111</w:t>
      </w:r>
      <w:r w:rsidR="001368CB">
        <w:rPr>
          <w:sz w:val="24"/>
          <w:lang w:eastAsia="hi-IN" w:bidi="hi-IN"/>
        </w:rPr>
        <w:t xml:space="preserve"> </w:t>
      </w:r>
      <w:r>
        <w:rPr>
          <w:sz w:val="24"/>
          <w:lang w:eastAsia="hi-IN" w:bidi="hi-IN"/>
        </w:rPr>
        <w:t>710,2</w:t>
      </w:r>
      <w:r w:rsidR="001368CB">
        <w:rPr>
          <w:sz w:val="24"/>
          <w:lang w:eastAsia="hi-IN" w:bidi="hi-IN"/>
        </w:rPr>
        <w:t>0</w:t>
      </w:r>
      <w:r>
        <w:rPr>
          <w:sz w:val="24"/>
          <w:lang w:eastAsia="hi-IN" w:bidi="hi-IN"/>
        </w:rPr>
        <w:t xml:space="preserve"> Kč</w:t>
      </w:r>
    </w:p>
    <w:p w14:paraId="5DE56BAA" w14:textId="7E7C59A2" w:rsidR="003758CA" w:rsidRPr="000E4E3F" w:rsidRDefault="00EA44A0" w:rsidP="000E4E3F">
      <w:r>
        <w:rPr>
          <w:sz w:val="24"/>
          <w:lang w:eastAsia="hi-IN" w:bidi="hi-IN"/>
        </w:rPr>
        <w:t>C</w:t>
      </w:r>
      <w:r w:rsidR="00951DC9">
        <w:rPr>
          <w:sz w:val="24"/>
          <w:lang w:eastAsia="hi-IN" w:bidi="hi-IN"/>
        </w:rPr>
        <w:t>ena</w:t>
      </w:r>
      <w:r>
        <w:rPr>
          <w:sz w:val="24"/>
          <w:lang w:eastAsia="hi-IN" w:bidi="hi-IN"/>
        </w:rPr>
        <w:t xml:space="preserve"> celkem </w:t>
      </w:r>
      <w:r w:rsidR="00951DC9">
        <w:rPr>
          <w:sz w:val="24"/>
          <w:lang w:eastAsia="hi-IN" w:bidi="hi-IN"/>
        </w:rPr>
        <w:t xml:space="preserve">vč. DPH </w:t>
      </w:r>
      <w:r w:rsidR="001368CB">
        <w:rPr>
          <w:sz w:val="24"/>
          <w:lang w:eastAsia="hi-IN" w:bidi="hi-IN"/>
        </w:rPr>
        <w:t>15</w:t>
      </w:r>
      <w:proofErr w:type="gramStart"/>
      <w:r w:rsidR="00951DC9">
        <w:rPr>
          <w:sz w:val="24"/>
          <w:lang w:eastAsia="hi-IN" w:bidi="hi-IN"/>
        </w:rPr>
        <w:t xml:space="preserve">%:  </w:t>
      </w:r>
      <w:r w:rsidR="00C02FD1">
        <w:rPr>
          <w:sz w:val="24"/>
          <w:lang w:eastAsia="hi-IN" w:bidi="hi-IN"/>
        </w:rPr>
        <w:t xml:space="preserve"> </w:t>
      </w:r>
      <w:proofErr w:type="gramEnd"/>
      <w:r w:rsidR="001368CB">
        <w:rPr>
          <w:sz w:val="24"/>
          <w:lang w:eastAsia="hi-IN" w:bidi="hi-IN"/>
        </w:rPr>
        <w:t xml:space="preserve">128 466,73 </w:t>
      </w:r>
      <w:r w:rsidR="00951DC9">
        <w:rPr>
          <w:sz w:val="24"/>
          <w:lang w:eastAsia="hi-IN" w:bidi="hi-IN"/>
        </w:rPr>
        <w:t>Kč</w:t>
      </w:r>
    </w:p>
    <w:p w14:paraId="19208CF9" w14:textId="2A12EC8D" w:rsidR="00E476A6" w:rsidRDefault="008443AC" w:rsidP="005922D5">
      <w:pPr>
        <w:pStyle w:val="Tuntitulek0"/>
        <w:jc w:val="both"/>
        <w:rPr>
          <w:rFonts w:ascii="Times New Roman" w:hAnsi="Times New Roman"/>
          <w:sz w:val="24"/>
          <w:szCs w:val="24"/>
        </w:rPr>
      </w:pPr>
      <w:r w:rsidRPr="00990F0A">
        <w:rPr>
          <w:rFonts w:ascii="Times New Roman" w:hAnsi="Times New Roman"/>
          <w:sz w:val="24"/>
          <w:szCs w:val="24"/>
        </w:rPr>
        <w:t xml:space="preserve">Termín </w:t>
      </w:r>
      <w:proofErr w:type="gramStart"/>
      <w:r w:rsidRPr="00990F0A">
        <w:rPr>
          <w:rFonts w:ascii="Times New Roman" w:hAnsi="Times New Roman"/>
          <w:sz w:val="24"/>
          <w:szCs w:val="24"/>
        </w:rPr>
        <w:t xml:space="preserve">dodání: </w:t>
      </w:r>
      <w:r w:rsidR="003B3FDA">
        <w:rPr>
          <w:rFonts w:ascii="Times New Roman" w:hAnsi="Times New Roman"/>
          <w:sz w:val="24"/>
          <w:szCs w:val="24"/>
        </w:rPr>
        <w:t xml:space="preserve"> </w:t>
      </w:r>
      <w:r w:rsidR="001368CB">
        <w:rPr>
          <w:rFonts w:ascii="Times New Roman" w:hAnsi="Times New Roman"/>
          <w:sz w:val="24"/>
          <w:szCs w:val="24"/>
        </w:rPr>
        <w:t>15.12.2022</w:t>
      </w:r>
      <w:proofErr w:type="gramEnd"/>
      <w:r w:rsidR="001368CB">
        <w:rPr>
          <w:rFonts w:ascii="Times New Roman" w:hAnsi="Times New Roman"/>
          <w:sz w:val="24"/>
          <w:szCs w:val="24"/>
        </w:rPr>
        <w:t xml:space="preserve"> - 31.12.2022</w:t>
      </w:r>
    </w:p>
    <w:p w14:paraId="0FB4974C" w14:textId="4FB82B21" w:rsidR="00A742D2" w:rsidRPr="00990F0A" w:rsidRDefault="00A742D2">
      <w:pPr>
        <w:pStyle w:val="Tuntitulek0"/>
        <w:rPr>
          <w:rFonts w:ascii="Times New Roman" w:hAnsi="Times New Roman"/>
          <w:sz w:val="24"/>
          <w:szCs w:val="24"/>
        </w:rPr>
      </w:pPr>
    </w:p>
    <w:p w14:paraId="55427E13" w14:textId="17C7BE0D" w:rsidR="0091650A" w:rsidRPr="00990F0A" w:rsidRDefault="00232BEE" w:rsidP="0091650A">
      <w:pPr>
        <w:pStyle w:val="Tuntitulek0"/>
        <w:rPr>
          <w:rFonts w:ascii="Times New Roman" w:hAnsi="Times New Roman"/>
          <w:sz w:val="24"/>
          <w:szCs w:val="24"/>
        </w:rPr>
      </w:pPr>
      <w:bookmarkStart w:id="0" w:name="_Hlk106661594"/>
      <w:r w:rsidRPr="00990F0A">
        <w:rPr>
          <w:rFonts w:ascii="Times New Roman" w:hAnsi="Times New Roman"/>
          <w:sz w:val="24"/>
          <w:szCs w:val="24"/>
        </w:rPr>
        <w:t>Schváleno v souladu s §13 vyhlášky 416/2004 Sb., v platném znění dne</w:t>
      </w:r>
      <w:r w:rsidR="00776B13" w:rsidRPr="00990F0A">
        <w:rPr>
          <w:rFonts w:ascii="Times New Roman" w:hAnsi="Times New Roman"/>
          <w:sz w:val="24"/>
          <w:szCs w:val="24"/>
        </w:rPr>
        <w:t xml:space="preserve"> </w:t>
      </w:r>
      <w:r w:rsidR="00C02FD1">
        <w:rPr>
          <w:rFonts w:ascii="Times New Roman" w:hAnsi="Times New Roman"/>
          <w:sz w:val="24"/>
          <w:szCs w:val="24"/>
        </w:rPr>
        <w:t>14.12.2022</w:t>
      </w:r>
      <w:bookmarkEnd w:id="0"/>
    </w:p>
    <w:p w14:paraId="6FC6516A" w14:textId="64C0C120" w:rsidR="0091650A" w:rsidRPr="00990F0A" w:rsidRDefault="0091650A" w:rsidP="0091650A">
      <w:pPr>
        <w:pStyle w:val="Tuntitulek0"/>
        <w:rPr>
          <w:rFonts w:ascii="Times New Roman" w:hAnsi="Times New Roman"/>
          <w:sz w:val="24"/>
          <w:szCs w:val="24"/>
        </w:rPr>
      </w:pPr>
      <w:r w:rsidRPr="00990F0A">
        <w:rPr>
          <w:rFonts w:ascii="Times New Roman" w:hAnsi="Times New Roman"/>
          <w:sz w:val="24"/>
          <w:szCs w:val="24"/>
        </w:rPr>
        <w:t xml:space="preserve">Vyřizuje: </w:t>
      </w:r>
      <w:r w:rsidRPr="00990F0A">
        <w:rPr>
          <w:rFonts w:ascii="Times New Roman" w:hAnsi="Times New Roman"/>
          <w:sz w:val="24"/>
          <w:szCs w:val="24"/>
        </w:rPr>
        <w:tab/>
      </w:r>
    </w:p>
    <w:p w14:paraId="0F6BB17B" w14:textId="77777777" w:rsidR="00A742D2" w:rsidRPr="00990F0A" w:rsidRDefault="00A742D2">
      <w:pPr>
        <w:pStyle w:val="Tuntitulek0"/>
        <w:rPr>
          <w:rFonts w:ascii="Times New Roman" w:hAnsi="Times New Roman"/>
          <w:sz w:val="24"/>
          <w:szCs w:val="24"/>
        </w:rPr>
      </w:pPr>
    </w:p>
    <w:p w14:paraId="3184633F" w14:textId="115E5ED7" w:rsidR="00A742D2" w:rsidRPr="00ED28EC" w:rsidRDefault="00232BEE">
      <w:pPr>
        <w:pStyle w:val="Tuntitulek0"/>
        <w:rPr>
          <w:rFonts w:ascii="Arial" w:hAnsi="Arial" w:cs="Arial"/>
          <w:color w:val="000000"/>
        </w:rPr>
      </w:pPr>
      <w:r w:rsidRPr="00990F0A">
        <w:rPr>
          <w:rFonts w:ascii="Times New Roman" w:hAnsi="Times New Roman"/>
          <w:sz w:val="24"/>
          <w:szCs w:val="24"/>
        </w:rPr>
        <w:t>Dodavatel</w:t>
      </w:r>
      <w:r w:rsidRPr="00990F0A">
        <w:rPr>
          <w:rFonts w:ascii="Times New Roman" w:hAnsi="Times New Roman"/>
          <w:sz w:val="24"/>
          <w:szCs w:val="24"/>
        </w:rPr>
        <w:tab/>
      </w:r>
      <w:r w:rsidR="00ED28EC" w:rsidRPr="00ED28EC">
        <w:rPr>
          <w:rFonts w:ascii="Arial" w:hAnsi="Arial" w:cs="Arial"/>
          <w:color w:val="000000"/>
        </w:rPr>
        <w:t>Vojtěch Boháč</w:t>
      </w:r>
    </w:p>
    <w:p w14:paraId="3EE03E21" w14:textId="0AC9E29A" w:rsidR="00A742D2" w:rsidRDefault="00232BEE">
      <w:pPr>
        <w:pStyle w:val="Tuntitulek0"/>
        <w:rPr>
          <w:rFonts w:ascii="Times New Roman" w:hAnsi="Times New Roman"/>
          <w:sz w:val="24"/>
          <w:szCs w:val="24"/>
        </w:rPr>
      </w:pPr>
      <w:r w:rsidRPr="00990F0A">
        <w:rPr>
          <w:rFonts w:ascii="Times New Roman" w:hAnsi="Times New Roman"/>
          <w:sz w:val="24"/>
          <w:szCs w:val="24"/>
        </w:rPr>
        <w:t>IČ</w:t>
      </w:r>
      <w:r w:rsidRPr="00990F0A">
        <w:rPr>
          <w:rFonts w:ascii="Times New Roman" w:hAnsi="Times New Roman"/>
          <w:sz w:val="24"/>
          <w:szCs w:val="24"/>
        </w:rPr>
        <w:tab/>
      </w:r>
      <w:r w:rsidRPr="00990F0A">
        <w:rPr>
          <w:rFonts w:ascii="Times New Roman" w:hAnsi="Times New Roman"/>
          <w:sz w:val="24"/>
          <w:szCs w:val="24"/>
        </w:rPr>
        <w:tab/>
      </w:r>
      <w:r w:rsidR="00ED28EC" w:rsidRPr="00ED28EC">
        <w:rPr>
          <w:rFonts w:ascii="Times New Roman" w:hAnsi="Times New Roman"/>
          <w:sz w:val="24"/>
          <w:szCs w:val="24"/>
        </w:rPr>
        <w:t>72180722</w:t>
      </w:r>
    </w:p>
    <w:p w14:paraId="7E06EE28" w14:textId="461D9EC9" w:rsidR="00C02FD1" w:rsidRPr="00990F0A" w:rsidRDefault="00C02FD1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                 CZ7905181251</w:t>
      </w:r>
    </w:p>
    <w:p w14:paraId="675AF83C" w14:textId="555CB6CD" w:rsidR="005922D5" w:rsidRPr="00A72FD1" w:rsidRDefault="00232BEE" w:rsidP="00737B84">
      <w:pPr>
        <w:pStyle w:val="Tuntitulek0"/>
        <w:rPr>
          <w:rFonts w:ascii="Times New Roman" w:hAnsi="Times New Roman"/>
          <w:sz w:val="24"/>
          <w:szCs w:val="24"/>
        </w:rPr>
      </w:pPr>
      <w:r w:rsidRPr="00990F0A">
        <w:rPr>
          <w:rFonts w:ascii="Times New Roman" w:hAnsi="Times New Roman"/>
          <w:sz w:val="24"/>
          <w:szCs w:val="24"/>
        </w:rPr>
        <w:t>Adresa</w:t>
      </w:r>
      <w:r w:rsidRPr="00990F0A">
        <w:rPr>
          <w:rFonts w:ascii="Times New Roman" w:hAnsi="Times New Roman"/>
          <w:sz w:val="24"/>
          <w:szCs w:val="24"/>
        </w:rPr>
        <w:tab/>
      </w:r>
      <w:r w:rsidR="00776B13" w:rsidRPr="00990F0A">
        <w:rPr>
          <w:rFonts w:ascii="Times New Roman" w:hAnsi="Times New Roman"/>
          <w:sz w:val="24"/>
          <w:szCs w:val="24"/>
        </w:rPr>
        <w:tab/>
      </w:r>
      <w:r w:rsidR="00ED28EC">
        <w:rPr>
          <w:rFonts w:ascii="Arial" w:hAnsi="Arial" w:cs="Arial"/>
          <w:color w:val="000000"/>
        </w:rPr>
        <w:t>Jižní 2602/62</w:t>
      </w:r>
    </w:p>
    <w:p w14:paraId="315753A5" w14:textId="126DB68F" w:rsidR="00A72FD1" w:rsidRPr="005922D5" w:rsidRDefault="00A72FD1" w:rsidP="00737B84">
      <w:pPr>
        <w:pStyle w:val="Tuntitulek0"/>
        <w:rPr>
          <w:rFonts w:ascii="Times New Roman" w:hAnsi="Times New Roman"/>
          <w:sz w:val="24"/>
          <w:szCs w:val="24"/>
        </w:rPr>
      </w:pPr>
      <w:r w:rsidRPr="00A72FD1">
        <w:rPr>
          <w:rFonts w:ascii="Times New Roman" w:hAnsi="Times New Roman"/>
          <w:sz w:val="24"/>
          <w:szCs w:val="24"/>
        </w:rPr>
        <w:t xml:space="preserve">                       </w:t>
      </w:r>
      <w:r w:rsidR="00F51EF5">
        <w:rPr>
          <w:rFonts w:ascii="Times New Roman" w:hAnsi="Times New Roman"/>
          <w:sz w:val="24"/>
          <w:szCs w:val="24"/>
        </w:rPr>
        <w:t xml:space="preserve"> </w:t>
      </w:r>
      <w:r w:rsidR="00ED28EC">
        <w:rPr>
          <w:rFonts w:ascii="Times New Roman" w:hAnsi="Times New Roman"/>
          <w:sz w:val="24"/>
          <w:szCs w:val="24"/>
        </w:rPr>
        <w:t>370 10</w:t>
      </w:r>
      <w:r w:rsidR="00B3284F">
        <w:rPr>
          <w:rFonts w:ascii="Times New Roman" w:hAnsi="Times New Roman"/>
          <w:sz w:val="24"/>
          <w:szCs w:val="24"/>
        </w:rPr>
        <w:t xml:space="preserve"> </w:t>
      </w:r>
      <w:r w:rsidR="00ED28EC">
        <w:rPr>
          <w:rFonts w:ascii="Arial" w:hAnsi="Arial" w:cs="Arial"/>
          <w:color w:val="000000"/>
        </w:rPr>
        <w:t xml:space="preserve">České Budějovice </w:t>
      </w:r>
      <w:r w:rsidRPr="00A72FD1">
        <w:rPr>
          <w:rFonts w:ascii="Times New Roman" w:hAnsi="Times New Roman"/>
          <w:sz w:val="24"/>
          <w:szCs w:val="24"/>
        </w:rPr>
        <w:t xml:space="preserve">  </w:t>
      </w:r>
    </w:p>
    <w:p w14:paraId="0FB10CF2" w14:textId="51BDD9FE" w:rsidR="00027710" w:rsidRDefault="00232BEE" w:rsidP="00737B84">
      <w:pPr>
        <w:pStyle w:val="Tuntitulek0"/>
        <w:rPr>
          <w:rFonts w:ascii="Times New Roman" w:hAnsi="Times New Roman"/>
          <w:sz w:val="24"/>
          <w:szCs w:val="24"/>
        </w:rPr>
      </w:pPr>
      <w:r w:rsidRPr="00990F0A">
        <w:rPr>
          <w:rFonts w:ascii="Times New Roman" w:hAnsi="Times New Roman"/>
          <w:sz w:val="24"/>
          <w:szCs w:val="24"/>
        </w:rPr>
        <w:t>Telefon</w:t>
      </w:r>
      <w:r w:rsidRPr="00990F0A">
        <w:rPr>
          <w:rFonts w:ascii="Times New Roman" w:hAnsi="Times New Roman"/>
          <w:sz w:val="24"/>
          <w:szCs w:val="24"/>
        </w:rPr>
        <w:tab/>
      </w:r>
    </w:p>
    <w:p w14:paraId="26AA4E25" w14:textId="7B60B84A" w:rsidR="00EA44A0" w:rsidRDefault="00E84658" w:rsidP="00ED28EC">
      <w:pPr>
        <w:pStyle w:val="Tuntitulek0"/>
        <w:rPr>
          <w:rFonts w:ascii="Times New Roman" w:hAnsi="Times New Roman"/>
          <w:sz w:val="24"/>
          <w:szCs w:val="24"/>
        </w:rPr>
      </w:pPr>
      <w:r w:rsidRPr="00990F0A">
        <w:rPr>
          <w:rFonts w:ascii="Times New Roman" w:hAnsi="Times New Roman"/>
          <w:sz w:val="24"/>
          <w:szCs w:val="24"/>
        </w:rPr>
        <w:t>Email:</w:t>
      </w:r>
      <w:r w:rsidR="007317EB" w:rsidRPr="00990F0A">
        <w:rPr>
          <w:rFonts w:ascii="Times New Roman" w:hAnsi="Times New Roman"/>
          <w:sz w:val="24"/>
          <w:szCs w:val="24"/>
        </w:rPr>
        <w:tab/>
      </w:r>
      <w:r w:rsidR="007317EB" w:rsidRPr="00990F0A">
        <w:rPr>
          <w:rFonts w:ascii="Times New Roman" w:hAnsi="Times New Roman"/>
          <w:sz w:val="24"/>
          <w:szCs w:val="24"/>
        </w:rPr>
        <w:tab/>
      </w:r>
    </w:p>
    <w:p w14:paraId="3AEF96A0" w14:textId="77777777" w:rsidR="00ED28EC" w:rsidRDefault="00ED28EC" w:rsidP="00ED28EC">
      <w:pPr>
        <w:pStyle w:val="Tuntitulek0"/>
        <w:rPr>
          <w:color w:val="1F497D"/>
          <w:sz w:val="16"/>
          <w:szCs w:val="16"/>
        </w:rPr>
      </w:pPr>
      <w:r>
        <w:rPr>
          <w:color w:val="1F497D"/>
          <w:sz w:val="16"/>
          <w:szCs w:val="16"/>
        </w:rPr>
        <w:t>„Dodavatel souhlasí s provedením díla a souhlas stvrzuje svým podpisem“ ………………………………</w:t>
      </w:r>
      <w:proofErr w:type="gramStart"/>
      <w:r>
        <w:rPr>
          <w:color w:val="1F497D"/>
          <w:sz w:val="16"/>
          <w:szCs w:val="16"/>
        </w:rPr>
        <w:t>…….</w:t>
      </w:r>
      <w:proofErr w:type="gramEnd"/>
      <w:r>
        <w:rPr>
          <w:color w:val="1F497D"/>
          <w:sz w:val="16"/>
          <w:szCs w:val="16"/>
        </w:rPr>
        <w:t>.</w:t>
      </w:r>
    </w:p>
    <w:p w14:paraId="14724707" w14:textId="77777777" w:rsidR="00ED28EC" w:rsidRDefault="00ED28EC" w:rsidP="00ED28EC">
      <w:pPr>
        <w:pStyle w:val="Tuntitulek0"/>
        <w:rPr>
          <w:color w:val="1F497D"/>
          <w:sz w:val="16"/>
          <w:szCs w:val="16"/>
        </w:rPr>
      </w:pPr>
      <w:r>
        <w:rPr>
          <w:color w:val="1F497D"/>
          <w:sz w:val="16"/>
          <w:szCs w:val="16"/>
        </w:rPr>
        <w:t>Smluvní strany berou na vědomí, že tato objednávka včetně jejích dodatků bude uveřejněna v registru smluv podle zákona č. 340/2015 Sb., o zvláštních podmínkách účinnosti některých smluv, uveřejňování těchto smluv a o registru smluv (zákon o registru smluv), ve znění pozdějších předpisů.</w:t>
      </w:r>
    </w:p>
    <w:p w14:paraId="7F1B9548" w14:textId="77777777" w:rsidR="00ED28EC" w:rsidRDefault="00ED28EC" w:rsidP="00ED28EC">
      <w:pPr>
        <w:pStyle w:val="Tuntitulek0"/>
        <w:rPr>
          <w:rFonts w:ascii="Times New Roman" w:hAnsi="Times New Roman"/>
          <w:sz w:val="16"/>
          <w:szCs w:val="16"/>
        </w:rPr>
      </w:pPr>
      <w:r>
        <w:rPr>
          <w:color w:val="1F497D"/>
          <w:sz w:val="16"/>
          <w:szCs w:val="16"/>
        </w:rPr>
        <w:t xml:space="preserve">Smluvní strany prohlašují, že objednávka neobsahuje žádné obchodní tajemství. </w:t>
      </w:r>
    </w:p>
    <w:p w14:paraId="5E4C303F" w14:textId="4FE5FEEB" w:rsidR="003B3FDA" w:rsidRDefault="007317EB" w:rsidP="003B3FDA">
      <w:pPr>
        <w:rPr>
          <w:b/>
          <w:bCs/>
          <w:sz w:val="24"/>
        </w:rPr>
      </w:pPr>
      <w:r w:rsidRPr="00990F0A">
        <w:rPr>
          <w:b/>
          <w:bCs/>
          <w:sz w:val="24"/>
        </w:rPr>
        <w:t>Splatnost faktury činí 30 dní od vystavení faktury.</w:t>
      </w:r>
    </w:p>
    <w:p w14:paraId="72404CC5" w14:textId="77777777" w:rsidR="003B3FDA" w:rsidRDefault="003B3FDA" w:rsidP="003B3FDA">
      <w:pPr>
        <w:rPr>
          <w:sz w:val="24"/>
        </w:rPr>
      </w:pPr>
    </w:p>
    <w:p w14:paraId="5E852615" w14:textId="488AF8FA" w:rsidR="00A742D2" w:rsidRPr="00990F0A" w:rsidRDefault="00232BEE" w:rsidP="003B3FDA">
      <w:pPr>
        <w:rPr>
          <w:sz w:val="24"/>
        </w:rPr>
      </w:pPr>
      <w:r w:rsidRPr="00990F0A">
        <w:rPr>
          <w:sz w:val="24"/>
        </w:rPr>
        <w:t>Vedoucí úseku</w:t>
      </w:r>
      <w:r w:rsidRPr="00990F0A">
        <w:rPr>
          <w:sz w:val="24"/>
        </w:rPr>
        <w:tab/>
      </w:r>
      <w:r w:rsidR="00E12D25" w:rsidRPr="00990F0A">
        <w:rPr>
          <w:sz w:val="24"/>
        </w:rPr>
        <w:tab/>
      </w:r>
      <w:r w:rsidRPr="00990F0A">
        <w:rPr>
          <w:sz w:val="24"/>
        </w:rPr>
        <w:tab/>
      </w:r>
      <w:r w:rsidRPr="00990F0A">
        <w:rPr>
          <w:sz w:val="24"/>
        </w:rPr>
        <w:tab/>
      </w:r>
      <w:r w:rsidR="000C1F06" w:rsidRPr="00990F0A">
        <w:rPr>
          <w:sz w:val="24"/>
        </w:rPr>
        <w:tab/>
      </w:r>
      <w:r w:rsidR="00776B13" w:rsidRPr="00990F0A">
        <w:rPr>
          <w:sz w:val="24"/>
        </w:rPr>
        <w:t>…………………….</w:t>
      </w:r>
    </w:p>
    <w:p w14:paraId="3512CC92" w14:textId="77492981" w:rsidR="00A742D2" w:rsidRPr="00990F0A" w:rsidRDefault="00A742D2">
      <w:pPr>
        <w:pStyle w:val="Tuntitulek0"/>
        <w:rPr>
          <w:rFonts w:ascii="Times New Roman" w:hAnsi="Times New Roman"/>
          <w:sz w:val="24"/>
          <w:szCs w:val="24"/>
        </w:rPr>
      </w:pPr>
    </w:p>
    <w:p w14:paraId="2D3EC7D2" w14:textId="7FDECB63" w:rsidR="00A742D2" w:rsidRPr="00990F0A" w:rsidRDefault="00232BEE">
      <w:pPr>
        <w:pStyle w:val="Tuntitulek0"/>
        <w:rPr>
          <w:rFonts w:ascii="Times New Roman" w:hAnsi="Times New Roman"/>
          <w:sz w:val="24"/>
          <w:szCs w:val="24"/>
        </w:rPr>
      </w:pPr>
      <w:r w:rsidRPr="00990F0A">
        <w:rPr>
          <w:rFonts w:ascii="Times New Roman" w:hAnsi="Times New Roman"/>
          <w:sz w:val="24"/>
          <w:szCs w:val="24"/>
        </w:rPr>
        <w:t>Správce rozpočtu</w:t>
      </w:r>
      <w:r w:rsidRPr="00990F0A">
        <w:rPr>
          <w:rFonts w:ascii="Times New Roman" w:hAnsi="Times New Roman"/>
          <w:sz w:val="24"/>
          <w:szCs w:val="24"/>
        </w:rPr>
        <w:tab/>
      </w:r>
      <w:r w:rsidRPr="00990F0A">
        <w:rPr>
          <w:rFonts w:ascii="Times New Roman" w:hAnsi="Times New Roman"/>
          <w:sz w:val="24"/>
          <w:szCs w:val="24"/>
        </w:rPr>
        <w:tab/>
      </w:r>
      <w:r w:rsidRPr="00990F0A">
        <w:rPr>
          <w:rFonts w:ascii="Times New Roman" w:hAnsi="Times New Roman"/>
          <w:sz w:val="24"/>
          <w:szCs w:val="24"/>
        </w:rPr>
        <w:tab/>
      </w:r>
      <w:r w:rsidRPr="00990F0A">
        <w:rPr>
          <w:rFonts w:ascii="Times New Roman" w:hAnsi="Times New Roman"/>
          <w:sz w:val="24"/>
          <w:szCs w:val="24"/>
        </w:rPr>
        <w:tab/>
      </w:r>
      <w:r w:rsidR="001E2B77">
        <w:rPr>
          <w:rFonts w:ascii="Times New Roman" w:hAnsi="Times New Roman"/>
          <w:sz w:val="24"/>
          <w:szCs w:val="24"/>
        </w:rPr>
        <w:tab/>
      </w:r>
      <w:r w:rsidRPr="00990F0A">
        <w:rPr>
          <w:rFonts w:ascii="Times New Roman" w:hAnsi="Times New Roman"/>
          <w:sz w:val="24"/>
          <w:szCs w:val="24"/>
        </w:rPr>
        <w:t>…………………….</w:t>
      </w:r>
    </w:p>
    <w:p w14:paraId="5C848167" w14:textId="77777777" w:rsidR="00A742D2" w:rsidRPr="00990F0A" w:rsidRDefault="00A742D2">
      <w:pPr>
        <w:pStyle w:val="Tuntitulek0"/>
        <w:rPr>
          <w:rFonts w:ascii="Times New Roman" w:hAnsi="Times New Roman"/>
          <w:sz w:val="24"/>
          <w:szCs w:val="24"/>
        </w:rPr>
      </w:pPr>
    </w:p>
    <w:p w14:paraId="60CF3D3D" w14:textId="212D98B1" w:rsidR="00A742D2" w:rsidRPr="00990F0A" w:rsidRDefault="00232BEE" w:rsidP="00F02F56">
      <w:pPr>
        <w:pStyle w:val="Tuntitulek0"/>
        <w:rPr>
          <w:rFonts w:ascii="Times New Roman" w:hAnsi="Times New Roman"/>
          <w:sz w:val="24"/>
          <w:szCs w:val="24"/>
        </w:rPr>
      </w:pPr>
      <w:r w:rsidRPr="00990F0A">
        <w:rPr>
          <w:rFonts w:ascii="Times New Roman" w:hAnsi="Times New Roman"/>
          <w:sz w:val="24"/>
          <w:szCs w:val="24"/>
        </w:rPr>
        <w:t>Příkazce operace</w:t>
      </w:r>
      <w:r w:rsidRPr="00990F0A">
        <w:rPr>
          <w:rFonts w:ascii="Times New Roman" w:hAnsi="Times New Roman"/>
          <w:sz w:val="24"/>
          <w:szCs w:val="24"/>
        </w:rPr>
        <w:tab/>
      </w:r>
      <w:r w:rsidR="001E2B77">
        <w:rPr>
          <w:rFonts w:ascii="Times New Roman" w:hAnsi="Times New Roman"/>
          <w:sz w:val="24"/>
          <w:szCs w:val="24"/>
        </w:rPr>
        <w:tab/>
      </w:r>
      <w:r w:rsidR="001E2B77">
        <w:rPr>
          <w:rFonts w:ascii="Times New Roman" w:hAnsi="Times New Roman"/>
          <w:sz w:val="24"/>
          <w:szCs w:val="24"/>
        </w:rPr>
        <w:tab/>
      </w:r>
      <w:r w:rsidRPr="00990F0A">
        <w:rPr>
          <w:rFonts w:ascii="Times New Roman" w:hAnsi="Times New Roman"/>
          <w:sz w:val="24"/>
          <w:szCs w:val="24"/>
        </w:rPr>
        <w:tab/>
      </w:r>
      <w:r w:rsidR="001E2B77">
        <w:rPr>
          <w:rFonts w:ascii="Times New Roman" w:hAnsi="Times New Roman"/>
          <w:sz w:val="24"/>
          <w:szCs w:val="24"/>
        </w:rPr>
        <w:tab/>
      </w:r>
      <w:r w:rsidRPr="00990F0A">
        <w:rPr>
          <w:rFonts w:ascii="Times New Roman" w:hAnsi="Times New Roman"/>
          <w:sz w:val="24"/>
          <w:szCs w:val="24"/>
        </w:rPr>
        <w:t>…………………….</w:t>
      </w:r>
    </w:p>
    <w:sectPr w:rsidR="00A742D2" w:rsidRPr="00990F0A">
      <w:footerReference w:type="default" r:id="rId7"/>
      <w:headerReference w:type="first" r:id="rId8"/>
      <w:footerReference w:type="first" r:id="rId9"/>
      <w:pgSz w:w="11906" w:h="16838"/>
      <w:pgMar w:top="2041" w:right="1134" w:bottom="1928" w:left="1701" w:header="709" w:footer="94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D5483" w14:textId="77777777" w:rsidR="00347A8F" w:rsidRDefault="00347A8F">
      <w:pPr>
        <w:spacing w:line="240" w:lineRule="auto"/>
      </w:pPr>
      <w:r>
        <w:separator/>
      </w:r>
    </w:p>
  </w:endnote>
  <w:endnote w:type="continuationSeparator" w:id="0">
    <w:p w14:paraId="45174367" w14:textId="77777777" w:rsidR="00347A8F" w:rsidRDefault="00347A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en Sans">
    <w:altName w:val="Times New Roman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0E091" w14:textId="77777777" w:rsidR="00A742D2" w:rsidRDefault="00232BEE">
    <w:pPr>
      <w:pStyle w:val="Tuntitulek"/>
      <w:jc w:val="right"/>
    </w:pPr>
    <w:r>
      <w:rPr>
        <w:rStyle w:val="slostrnky"/>
      </w:rPr>
      <w:fldChar w:fldCharType="begin"/>
    </w:r>
    <w:r>
      <w:rPr>
        <w:rStyle w:val="slostrnky"/>
      </w:rPr>
      <w:instrText>PAGE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r>
      <w:rPr>
        <w:rStyle w:val="slostrnky"/>
      </w:rPr>
      <w:fldChar w:fldCharType="begin"/>
    </w:r>
    <w:r>
      <w:rPr>
        <w:rStyle w:val="slostrnky"/>
      </w:rPr>
      <w:instrText>NUMPAGES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E7336" w14:textId="544B60D0" w:rsidR="00A742D2" w:rsidRDefault="00232BEE">
    <w:pPr>
      <w:pStyle w:val="Zpat"/>
      <w:tabs>
        <w:tab w:val="left" w:pos="6237"/>
      </w:tabs>
      <w:spacing w:line="240" w:lineRule="auto"/>
      <w:rPr>
        <w:b/>
        <w:color w:val="808080" w:themeColor="background1" w:themeShade="8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3E6E1994" wp14:editId="20D82693">
              <wp:simplePos x="0" y="0"/>
              <wp:positionH relativeFrom="column">
                <wp:posOffset>0</wp:posOffset>
              </wp:positionH>
              <wp:positionV relativeFrom="paragraph">
                <wp:posOffset>-57785</wp:posOffset>
              </wp:positionV>
              <wp:extent cx="5760085" cy="1905"/>
              <wp:effectExtent l="0" t="0" r="0" b="0"/>
              <wp:wrapNone/>
              <wp:docPr id="5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280" cy="252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50000"/>
                          </a:schemeClr>
                        </a:solidFill>
                        <a:round/>
                      </a:ln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5FA0D9" id="Straight Connector 8" o:spid="_x0000_s1026" style="position:absolute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-4.55pt" to="453.55pt,-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" o:allowincell="f" strokecolor="#7f7f7f [1612]" strokeweight="1.5pt"/>
          </w:pict>
        </mc:Fallback>
      </mc:AlternateContent>
    </w:r>
    <w:r>
      <w:rPr>
        <w:b/>
        <w:color w:val="808080" w:themeColor="background1" w:themeShade="80"/>
        <w:sz w:val="20"/>
        <w:szCs w:val="20"/>
      </w:rPr>
      <w:t>Domov Libníč a Centrum sociálních služeb Empatie</w:t>
    </w:r>
    <w:r>
      <w:rPr>
        <w:b/>
        <w:color w:val="808080" w:themeColor="background1" w:themeShade="80"/>
        <w:sz w:val="20"/>
        <w:szCs w:val="20"/>
      </w:rPr>
      <w:tab/>
    </w:r>
    <w:r>
      <w:rPr>
        <w:b/>
        <w:color w:val="808080" w:themeColor="background1" w:themeShade="80"/>
        <w:sz w:val="20"/>
        <w:szCs w:val="20"/>
      </w:rPr>
      <w:tab/>
    </w:r>
  </w:p>
  <w:p w14:paraId="1986B576" w14:textId="10EC4CCF" w:rsidR="00A742D2" w:rsidRDefault="00232BEE">
    <w:pPr>
      <w:pStyle w:val="Zpat"/>
      <w:tabs>
        <w:tab w:val="left" w:pos="6237"/>
      </w:tabs>
      <w:spacing w:line="240" w:lineRule="auto"/>
      <w:rPr>
        <w:b/>
        <w:color w:val="808080" w:themeColor="background1" w:themeShade="80"/>
        <w:sz w:val="20"/>
        <w:szCs w:val="20"/>
      </w:rPr>
    </w:pPr>
    <w:r>
      <w:rPr>
        <w:b/>
        <w:color w:val="808080" w:themeColor="background1" w:themeShade="80"/>
        <w:sz w:val="20"/>
        <w:szCs w:val="20"/>
      </w:rPr>
      <w:t>IČ: 006 66 271</w:t>
    </w:r>
    <w:r>
      <w:rPr>
        <w:b/>
        <w:color w:val="808080" w:themeColor="background1" w:themeShade="80"/>
        <w:sz w:val="20"/>
        <w:szCs w:val="20"/>
      </w:rPr>
      <w:tab/>
    </w:r>
    <w:r>
      <w:rPr>
        <w:b/>
        <w:color w:val="808080" w:themeColor="background1" w:themeShade="80"/>
        <w:sz w:val="20"/>
        <w:szCs w:val="20"/>
      </w:rPr>
      <w:tab/>
    </w:r>
    <w:r>
      <w:rPr>
        <w:b/>
        <w:color w:val="808080" w:themeColor="background1" w:themeShade="80"/>
        <w:sz w:val="20"/>
        <w:szCs w:val="20"/>
      </w:rPr>
      <w:tab/>
    </w:r>
  </w:p>
  <w:p w14:paraId="5FEC3759" w14:textId="6ACDED91" w:rsidR="00A742D2" w:rsidRDefault="00232BEE">
    <w:pPr>
      <w:pStyle w:val="Zpat"/>
      <w:tabs>
        <w:tab w:val="left" w:pos="6237"/>
      </w:tabs>
      <w:spacing w:line="240" w:lineRule="auto"/>
      <w:rPr>
        <w:b/>
        <w:color w:val="808080" w:themeColor="background1" w:themeShade="80"/>
        <w:sz w:val="20"/>
        <w:szCs w:val="20"/>
      </w:rPr>
    </w:pPr>
    <w:r>
      <w:rPr>
        <w:b/>
        <w:color w:val="808080" w:themeColor="background1" w:themeShade="80"/>
        <w:sz w:val="20"/>
        <w:szCs w:val="20"/>
      </w:rPr>
      <w:t>Libníč 17, 373 71 Libníč</w:t>
    </w:r>
    <w:r>
      <w:rPr>
        <w:b/>
        <w:color w:val="808080" w:themeColor="background1" w:themeShade="80"/>
        <w:sz w:val="20"/>
        <w:szCs w:val="20"/>
      </w:rPr>
      <w:tab/>
    </w:r>
    <w:r>
      <w:rPr>
        <w:b/>
        <w:color w:val="808080" w:themeColor="background1" w:themeShade="80"/>
        <w:sz w:val="20"/>
        <w:szCs w:val="20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976D8" w14:textId="77777777" w:rsidR="00347A8F" w:rsidRDefault="00347A8F">
      <w:pPr>
        <w:spacing w:line="240" w:lineRule="auto"/>
      </w:pPr>
      <w:r>
        <w:separator/>
      </w:r>
    </w:p>
  </w:footnote>
  <w:footnote w:type="continuationSeparator" w:id="0">
    <w:p w14:paraId="37AC841E" w14:textId="77777777" w:rsidR="00347A8F" w:rsidRDefault="00347A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9B2C2" w14:textId="77777777" w:rsidR="00A742D2" w:rsidRDefault="00232BE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63865275" wp14:editId="33163111">
              <wp:simplePos x="0" y="0"/>
              <wp:positionH relativeFrom="column">
                <wp:posOffset>0</wp:posOffset>
              </wp:positionH>
              <wp:positionV relativeFrom="paragraph">
                <wp:posOffset>786765</wp:posOffset>
              </wp:positionV>
              <wp:extent cx="5760085" cy="1905"/>
              <wp:effectExtent l="0" t="0" r="0" b="0"/>
              <wp:wrapNone/>
              <wp:docPr id="1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280" cy="144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50000"/>
                          </a:schemeClr>
                        </a:solidFill>
                        <a:round/>
                      </a:ln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2455D7" id="Straight Connector 7" o:spid="_x0000_s1026" style="position:absolute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61.95pt" to="453.55pt,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" o:allowincell="f" strokecolor="#7f7f7f [1612]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7565157D" wp14:editId="41F66514">
              <wp:simplePos x="0" y="0"/>
              <wp:positionH relativeFrom="column">
                <wp:posOffset>4597400</wp:posOffset>
              </wp:positionH>
              <wp:positionV relativeFrom="paragraph">
                <wp:posOffset>-27940</wp:posOffset>
              </wp:positionV>
              <wp:extent cx="963930" cy="392430"/>
              <wp:effectExtent l="0" t="0" r="0" b="8255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3360" cy="391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4C86C8" w14:textId="77777777" w:rsidR="00A742D2" w:rsidRDefault="00232BEE">
                          <w:pPr>
                            <w:pStyle w:val="Obsahrmce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Příloha č. 3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65157D" id="Textové pole 2" o:spid="_x0000_s1026" style="position:absolute;margin-left:362pt;margin-top:-2.2pt;width:75.9pt;height:30.9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" o:allowincell="f" filled="f" stroked="f" strokeweight="0">
              <v:textbox>
                <w:txbxContent>
                  <w:p w14:paraId="1F4C86C8" w14:textId="77777777" w:rsidR="00A742D2" w:rsidRDefault="00232BEE">
                    <w:pPr>
                      <w:pStyle w:val="Obsahrmce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Příloha č. 3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4" behindDoc="1" locked="0" layoutInCell="0" allowOverlap="1" wp14:anchorId="24909618" wp14:editId="59DAEAC9">
          <wp:simplePos x="0" y="0"/>
          <wp:positionH relativeFrom="column">
            <wp:posOffset>-414020</wp:posOffset>
          </wp:positionH>
          <wp:positionV relativeFrom="paragraph">
            <wp:posOffset>-16510</wp:posOffset>
          </wp:positionV>
          <wp:extent cx="3077210" cy="751840"/>
          <wp:effectExtent l="0" t="0" r="0" b="0"/>
          <wp:wrapSquare wrapText="bothSides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77210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F02E2"/>
    <w:multiLevelType w:val="hybridMultilevel"/>
    <w:tmpl w:val="34A655BA"/>
    <w:lvl w:ilvl="0" w:tplc="986AA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058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D2"/>
    <w:rsid w:val="00027710"/>
    <w:rsid w:val="00031107"/>
    <w:rsid w:val="00036BE1"/>
    <w:rsid w:val="00074024"/>
    <w:rsid w:val="000C1F06"/>
    <w:rsid w:val="000C7389"/>
    <w:rsid w:val="000E3ADE"/>
    <w:rsid w:val="000E4E28"/>
    <w:rsid w:val="000E4E3F"/>
    <w:rsid w:val="00101F76"/>
    <w:rsid w:val="001323C3"/>
    <w:rsid w:val="001368CB"/>
    <w:rsid w:val="00170E6E"/>
    <w:rsid w:val="001E2B77"/>
    <w:rsid w:val="00232BEE"/>
    <w:rsid w:val="002450A4"/>
    <w:rsid w:val="00284CD7"/>
    <w:rsid w:val="002B395E"/>
    <w:rsid w:val="002B3CF3"/>
    <w:rsid w:val="0032481D"/>
    <w:rsid w:val="00347A8F"/>
    <w:rsid w:val="003758CA"/>
    <w:rsid w:val="003A16D4"/>
    <w:rsid w:val="003B3FDA"/>
    <w:rsid w:val="003B76FF"/>
    <w:rsid w:val="003E2526"/>
    <w:rsid w:val="0048625D"/>
    <w:rsid w:val="004F2551"/>
    <w:rsid w:val="0055170B"/>
    <w:rsid w:val="005922D5"/>
    <w:rsid w:val="005A0D73"/>
    <w:rsid w:val="005B444C"/>
    <w:rsid w:val="005F1AD1"/>
    <w:rsid w:val="0065402D"/>
    <w:rsid w:val="00683600"/>
    <w:rsid w:val="00692145"/>
    <w:rsid w:val="006C3268"/>
    <w:rsid w:val="006D43E7"/>
    <w:rsid w:val="006F6E8A"/>
    <w:rsid w:val="007031F1"/>
    <w:rsid w:val="007110A9"/>
    <w:rsid w:val="007317EB"/>
    <w:rsid w:val="007379E1"/>
    <w:rsid w:val="00737B84"/>
    <w:rsid w:val="00753F11"/>
    <w:rsid w:val="00776B13"/>
    <w:rsid w:val="007A57C4"/>
    <w:rsid w:val="007C06E3"/>
    <w:rsid w:val="00806D5A"/>
    <w:rsid w:val="008406E7"/>
    <w:rsid w:val="00841932"/>
    <w:rsid w:val="008443AC"/>
    <w:rsid w:val="0090125B"/>
    <w:rsid w:val="00904A8A"/>
    <w:rsid w:val="009070B5"/>
    <w:rsid w:val="0091650A"/>
    <w:rsid w:val="0093521A"/>
    <w:rsid w:val="00951DC9"/>
    <w:rsid w:val="00990E12"/>
    <w:rsid w:val="00990F0A"/>
    <w:rsid w:val="00A124F2"/>
    <w:rsid w:val="00A12CCC"/>
    <w:rsid w:val="00A72FD1"/>
    <w:rsid w:val="00A742D2"/>
    <w:rsid w:val="00AC6314"/>
    <w:rsid w:val="00AE2A5B"/>
    <w:rsid w:val="00B3284F"/>
    <w:rsid w:val="00B407D2"/>
    <w:rsid w:val="00B44FF7"/>
    <w:rsid w:val="00B97201"/>
    <w:rsid w:val="00BB003A"/>
    <w:rsid w:val="00BD2DDD"/>
    <w:rsid w:val="00BE138F"/>
    <w:rsid w:val="00C02FD1"/>
    <w:rsid w:val="00C05307"/>
    <w:rsid w:val="00C16C23"/>
    <w:rsid w:val="00C36EA6"/>
    <w:rsid w:val="00CA334F"/>
    <w:rsid w:val="00D70E23"/>
    <w:rsid w:val="00D9236C"/>
    <w:rsid w:val="00DA65FB"/>
    <w:rsid w:val="00DD3F82"/>
    <w:rsid w:val="00E12D25"/>
    <w:rsid w:val="00E476A6"/>
    <w:rsid w:val="00E84658"/>
    <w:rsid w:val="00E94140"/>
    <w:rsid w:val="00EA44A0"/>
    <w:rsid w:val="00EB4F38"/>
    <w:rsid w:val="00ED28EC"/>
    <w:rsid w:val="00F02F56"/>
    <w:rsid w:val="00F5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B070E"/>
  <w15:docId w15:val="{AE8EE1D1-5B1C-4641-A1C0-2600243A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94454"/>
    <w:pPr>
      <w:spacing w:line="320" w:lineRule="exact"/>
    </w:pPr>
    <w:rPr>
      <w:sz w:val="22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404CDA"/>
    <w:rPr>
      <w:color w:val="0000FF"/>
      <w:u w:val="single"/>
    </w:rPr>
  </w:style>
  <w:style w:type="character" w:styleId="slostrnky">
    <w:name w:val="page number"/>
    <w:basedOn w:val="Standardnpsmoodstavce"/>
    <w:qFormat/>
    <w:rsid w:val="003D682B"/>
  </w:style>
  <w:style w:type="character" w:customStyle="1" w:styleId="TextbublinyChar">
    <w:name w:val="Text bubliny Char"/>
    <w:basedOn w:val="Standardnpsmoodstavce"/>
    <w:link w:val="Textbubliny"/>
    <w:semiHidden/>
    <w:qFormat/>
    <w:rsid w:val="002474B0"/>
    <w:rPr>
      <w:rFonts w:ascii="Tahoma" w:hAnsi="Tahoma" w:cs="Tahoma"/>
      <w:sz w:val="16"/>
      <w:szCs w:val="16"/>
      <w:lang w:val="cs-CZ"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rsid w:val="0042046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2046A"/>
    <w:pPr>
      <w:tabs>
        <w:tab w:val="center" w:pos="4536"/>
        <w:tab w:val="right" w:pos="9072"/>
      </w:tabs>
    </w:pPr>
  </w:style>
  <w:style w:type="paragraph" w:customStyle="1" w:styleId="Tuntitulek">
    <w:name w:val="Tučný titulek"/>
    <w:basedOn w:val="Normln"/>
    <w:qFormat/>
    <w:rsid w:val="00994454"/>
    <w:rPr>
      <w:rFonts w:ascii="Arial Black" w:hAnsi="Arial Black"/>
      <w:szCs w:val="22"/>
    </w:rPr>
  </w:style>
  <w:style w:type="paragraph" w:customStyle="1" w:styleId="Textdopisu">
    <w:name w:val="Text dopisu"/>
    <w:basedOn w:val="Normln"/>
    <w:qFormat/>
    <w:rsid w:val="00205DFF"/>
    <w:pPr>
      <w:spacing w:before="120"/>
    </w:pPr>
  </w:style>
  <w:style w:type="paragraph" w:customStyle="1" w:styleId="Adresavdopisu">
    <w:name w:val="Adresa v dopisu"/>
    <w:basedOn w:val="Textdopisu"/>
    <w:qFormat/>
    <w:rsid w:val="00205DFF"/>
    <w:pPr>
      <w:spacing w:before="0"/>
    </w:pPr>
  </w:style>
  <w:style w:type="paragraph" w:customStyle="1" w:styleId="Tuntitulek0">
    <w:name w:val="Tu?ný titulek"/>
    <w:basedOn w:val="Normln"/>
    <w:qFormat/>
    <w:rsid w:val="00F31539"/>
    <w:rPr>
      <w:rFonts w:ascii="Arial Black" w:hAnsi="Arial Black"/>
      <w:szCs w:val="20"/>
      <w:lang w:eastAsia="hi-IN" w:bidi="hi-IN"/>
    </w:rPr>
  </w:style>
  <w:style w:type="paragraph" w:styleId="Textbubliny">
    <w:name w:val="Balloon Text"/>
    <w:basedOn w:val="Normln"/>
    <w:link w:val="TextbublinyChar"/>
    <w:semiHidden/>
    <w:unhideWhenUsed/>
    <w:qFormat/>
    <w:rsid w:val="002474B0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rsid w:val="00994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A72FD1"/>
    <w:rPr>
      <w:b/>
      <w:bCs/>
    </w:rPr>
  </w:style>
  <w:style w:type="character" w:customStyle="1" w:styleId="nowrap">
    <w:name w:val="nowrap"/>
    <w:basedOn w:val="Standardnpsmoodstavce"/>
    <w:rsid w:val="00A72FD1"/>
  </w:style>
  <w:style w:type="character" w:customStyle="1" w:styleId="markedcontent">
    <w:name w:val="markedcontent"/>
    <w:basedOn w:val="Standardnpsmoodstavce"/>
    <w:rsid w:val="00A72FD1"/>
  </w:style>
  <w:style w:type="character" w:styleId="Hypertextovodkaz">
    <w:name w:val="Hyperlink"/>
    <w:basedOn w:val="Standardnpsmoodstavce"/>
    <w:rsid w:val="00ED28E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D2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3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Ekonomický úsek</vt:lpstr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Ekonomický úsek</dc:title>
  <dc:subject/>
  <dc:creator>Bc. Eva Kysnarová</dc:creator>
  <dc:description/>
  <cp:lastModifiedBy>Domov Libnič</cp:lastModifiedBy>
  <cp:revision>2</cp:revision>
  <cp:lastPrinted>2022-12-06T10:40:00Z</cp:lastPrinted>
  <dcterms:created xsi:type="dcterms:W3CDTF">2022-12-14T10:45:00Z</dcterms:created>
  <dcterms:modified xsi:type="dcterms:W3CDTF">2022-12-14T10:45:00Z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