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6EB5E" w14:textId="77985651" w:rsidR="00CE098D" w:rsidRPr="00AF40E3" w:rsidRDefault="0051536F" w:rsidP="00CE098D">
      <w:pPr>
        <w:pStyle w:val="Nzevsmlouvy"/>
        <w:rPr>
          <w:caps/>
          <w:sz w:val="32"/>
          <w:szCs w:val="32"/>
        </w:rPr>
      </w:pPr>
      <w:bookmarkStart w:id="0" w:name="_GoBack"/>
      <w:bookmarkEnd w:id="0"/>
      <w:r w:rsidRPr="00AF40E3">
        <w:rPr>
          <w:caps/>
          <w:sz w:val="32"/>
          <w:szCs w:val="32"/>
        </w:rPr>
        <w:t xml:space="preserve">Dodatek </w:t>
      </w:r>
      <w:r w:rsidR="002A0861" w:rsidRPr="00AF40E3">
        <w:rPr>
          <w:sz w:val="32"/>
          <w:szCs w:val="32"/>
        </w:rPr>
        <w:t>č</w:t>
      </w:r>
      <w:r w:rsidRPr="00AF40E3">
        <w:rPr>
          <w:caps/>
          <w:sz w:val="32"/>
          <w:szCs w:val="32"/>
        </w:rPr>
        <w:t>.</w:t>
      </w:r>
      <w:r w:rsidR="006E6720" w:rsidRPr="00AF40E3">
        <w:rPr>
          <w:caps/>
          <w:sz w:val="32"/>
          <w:szCs w:val="32"/>
        </w:rPr>
        <w:t xml:space="preserve"> </w:t>
      </w:r>
      <w:r w:rsidR="008C2EBB">
        <w:rPr>
          <w:caps/>
          <w:sz w:val="32"/>
          <w:szCs w:val="32"/>
        </w:rPr>
        <w:t>3</w:t>
      </w:r>
      <w:r w:rsidRPr="00AF40E3">
        <w:rPr>
          <w:caps/>
          <w:sz w:val="32"/>
          <w:szCs w:val="32"/>
        </w:rPr>
        <w:t xml:space="preserve"> ke smlouvĚ</w:t>
      </w:r>
      <w:r w:rsidR="00121B0D" w:rsidRPr="00AF40E3">
        <w:rPr>
          <w:caps/>
          <w:sz w:val="32"/>
          <w:szCs w:val="32"/>
        </w:rPr>
        <w:t xml:space="preserve"> </w:t>
      </w:r>
      <w:r w:rsidR="00CE098D" w:rsidRPr="00AF40E3">
        <w:rPr>
          <w:caps/>
          <w:sz w:val="32"/>
          <w:szCs w:val="32"/>
        </w:rPr>
        <w:t>o poskytování služeb pověřence pro</w:t>
      </w:r>
      <w:r w:rsidR="001C1032" w:rsidRPr="00AF40E3">
        <w:rPr>
          <w:caps/>
          <w:sz w:val="32"/>
          <w:szCs w:val="32"/>
        </w:rPr>
        <w:t> </w:t>
      </w:r>
      <w:r w:rsidR="00CE098D" w:rsidRPr="00AF40E3">
        <w:rPr>
          <w:caps/>
          <w:sz w:val="32"/>
          <w:szCs w:val="32"/>
        </w:rPr>
        <w:t>ochranu osobních údajů</w:t>
      </w:r>
      <w:r w:rsidR="008C37D6" w:rsidRPr="00AF40E3">
        <w:rPr>
          <w:caps/>
          <w:sz w:val="32"/>
          <w:szCs w:val="32"/>
        </w:rPr>
        <w:t xml:space="preserve"> uzavřené dne </w:t>
      </w:r>
      <w:r w:rsidR="002A0861">
        <w:rPr>
          <w:caps/>
          <w:sz w:val="32"/>
          <w:szCs w:val="32"/>
        </w:rPr>
        <w:t>22</w:t>
      </w:r>
      <w:r w:rsidR="004F3055" w:rsidRPr="00AF40E3">
        <w:rPr>
          <w:caps/>
          <w:sz w:val="32"/>
          <w:szCs w:val="32"/>
        </w:rPr>
        <w:t>.</w:t>
      </w:r>
      <w:r w:rsidR="00A82C48" w:rsidRPr="00AF40E3">
        <w:rPr>
          <w:caps/>
          <w:sz w:val="32"/>
          <w:szCs w:val="32"/>
        </w:rPr>
        <w:t xml:space="preserve"> </w:t>
      </w:r>
      <w:r w:rsidR="00745557" w:rsidRPr="00AF40E3">
        <w:rPr>
          <w:caps/>
          <w:sz w:val="32"/>
          <w:szCs w:val="32"/>
        </w:rPr>
        <w:t>5</w:t>
      </w:r>
      <w:r w:rsidR="008C37D6" w:rsidRPr="00AF40E3">
        <w:rPr>
          <w:caps/>
          <w:sz w:val="32"/>
          <w:szCs w:val="32"/>
        </w:rPr>
        <w:t>.</w:t>
      </w:r>
      <w:r w:rsidR="00A82C48" w:rsidRPr="00AF40E3">
        <w:rPr>
          <w:caps/>
          <w:sz w:val="32"/>
          <w:szCs w:val="32"/>
        </w:rPr>
        <w:t xml:space="preserve"> </w:t>
      </w:r>
      <w:r w:rsidR="008C37D6" w:rsidRPr="00AF40E3">
        <w:rPr>
          <w:caps/>
          <w:sz w:val="32"/>
          <w:szCs w:val="32"/>
        </w:rPr>
        <w:t>2018</w:t>
      </w:r>
    </w:p>
    <w:p w14:paraId="7299E9C5" w14:textId="6F41CA97" w:rsidR="00D97C36" w:rsidRPr="00AF40E3" w:rsidRDefault="00D97C36" w:rsidP="006A7C4A">
      <w:pPr>
        <w:pStyle w:val="Nzevsmlouvy"/>
        <w:rPr>
          <w:caps/>
          <w:sz w:val="32"/>
          <w:szCs w:val="32"/>
        </w:rPr>
      </w:pPr>
    </w:p>
    <w:p w14:paraId="38CFF98F" w14:textId="77777777" w:rsidR="004F5994" w:rsidRDefault="004F5994" w:rsidP="006A7C4A">
      <w:pPr>
        <w:pStyle w:val="Nzevsmlouvy"/>
      </w:pPr>
    </w:p>
    <w:p w14:paraId="15AA212E" w14:textId="77777777" w:rsidR="008F76A5" w:rsidRDefault="008F76A5" w:rsidP="00FE0B22">
      <w:pPr>
        <w:pStyle w:val="Nadpis1"/>
        <w:numPr>
          <w:ilvl w:val="0"/>
          <w:numId w:val="0"/>
        </w:numPr>
        <w:spacing w:before="0" w:after="0" w:line="240" w:lineRule="auto"/>
        <w:ind w:left="360"/>
        <w:rPr>
          <w:lang w:val="cs-CZ"/>
        </w:rPr>
      </w:pPr>
      <w:r w:rsidRPr="00BA5564">
        <w:t>Smluvní strany</w:t>
      </w:r>
    </w:p>
    <w:p w14:paraId="18CC806B" w14:textId="77777777" w:rsidR="00D97C36" w:rsidRPr="00694CAC" w:rsidRDefault="00D97C36" w:rsidP="00FE0B22">
      <w:pPr>
        <w:spacing w:before="0" w:after="0" w:line="240" w:lineRule="auto"/>
        <w:rPr>
          <w:b/>
          <w:color w:val="000000" w:themeColor="text1"/>
        </w:rPr>
      </w:pPr>
    </w:p>
    <w:p w14:paraId="78674962" w14:textId="77777777" w:rsidR="008F76A5" w:rsidRPr="0082462E" w:rsidRDefault="008F76A5" w:rsidP="00FE0B22">
      <w:pPr>
        <w:spacing w:before="0" w:after="0" w:line="240" w:lineRule="auto"/>
        <w:rPr>
          <w:b/>
          <w:color w:val="auto"/>
        </w:rPr>
      </w:pPr>
      <w:r w:rsidRPr="0082462E">
        <w:rPr>
          <w:b/>
          <w:color w:val="auto"/>
        </w:rPr>
        <w:t>Objednatel:</w:t>
      </w:r>
    </w:p>
    <w:p w14:paraId="0AC840B8" w14:textId="138BA1AA" w:rsidR="00AD0930" w:rsidRPr="00D01F0D" w:rsidRDefault="00AD0930" w:rsidP="00AD0930">
      <w:pPr>
        <w:pStyle w:val="Informaceoobjednateliazhotoviteli"/>
        <w:rPr>
          <w:b/>
          <w:lang w:val="en-US"/>
        </w:rPr>
      </w:pPr>
      <w:r w:rsidRPr="00D01F0D">
        <w:rPr>
          <w:b/>
          <w:lang w:val="en-US"/>
        </w:rPr>
        <w:t xml:space="preserve">Základní škola </w:t>
      </w:r>
      <w:r w:rsidR="002A0861">
        <w:rPr>
          <w:b/>
          <w:lang w:val="en-US"/>
        </w:rPr>
        <w:t>a mateřská škola Frýdek-Místek, Lískovec, K Sedlištím 320</w:t>
      </w:r>
    </w:p>
    <w:p w14:paraId="3F67972E" w14:textId="3D13D3BC" w:rsidR="00AD0930" w:rsidRPr="00D01F0D" w:rsidRDefault="00AD0930" w:rsidP="00AD0930">
      <w:pPr>
        <w:pStyle w:val="Informaceoobjednateliazhotoviteli"/>
      </w:pPr>
      <w:r w:rsidRPr="00D01F0D">
        <w:t>se sídle</w:t>
      </w:r>
      <w:r w:rsidR="009C6B04">
        <w:t xml:space="preserve">m: </w:t>
      </w:r>
      <w:r w:rsidR="002A0861">
        <w:t>K Sedlištím 320, 738 01 Frýdek-Místek,</w:t>
      </w:r>
    </w:p>
    <w:p w14:paraId="041F8C5E" w14:textId="7EF70B55" w:rsidR="00AD0930" w:rsidRPr="00D01F0D" w:rsidRDefault="00AD0930" w:rsidP="00AD0930">
      <w:pPr>
        <w:tabs>
          <w:tab w:val="left" w:pos="1418"/>
        </w:tabs>
        <w:spacing w:after="120" w:line="300" w:lineRule="auto"/>
        <w:ind w:left="1418"/>
        <w:rPr>
          <w:bCs/>
          <w:color w:val="auto"/>
          <w:szCs w:val="20"/>
        </w:rPr>
      </w:pPr>
      <w:r w:rsidRPr="00D01F0D">
        <w:rPr>
          <w:color w:val="auto"/>
        </w:rPr>
        <w:t xml:space="preserve">IČ: </w:t>
      </w:r>
      <w:r w:rsidR="002A0861">
        <w:rPr>
          <w:color w:val="auto"/>
        </w:rPr>
        <w:t>68157801</w:t>
      </w:r>
      <w:r w:rsidRPr="00D01F0D">
        <w:rPr>
          <w:color w:val="auto"/>
        </w:rPr>
        <w:t>,</w:t>
      </w:r>
    </w:p>
    <w:p w14:paraId="49589EA8" w14:textId="33AC957C" w:rsidR="00AD0930" w:rsidRPr="00D01F0D" w:rsidRDefault="00AD0930" w:rsidP="00AD0930">
      <w:pPr>
        <w:pStyle w:val="Prosttext"/>
        <w:ind w:left="1418"/>
        <w:rPr>
          <w:rFonts w:eastAsia="Times New Roman"/>
          <w:bCs/>
          <w:color w:val="auto"/>
          <w:szCs w:val="20"/>
          <w:lang w:eastAsia="cs-CZ"/>
        </w:rPr>
      </w:pPr>
      <w:r w:rsidRPr="00D01F0D">
        <w:rPr>
          <w:rFonts w:eastAsia="Times New Roman"/>
          <w:bCs/>
          <w:color w:val="auto"/>
          <w:szCs w:val="20"/>
          <w:lang w:eastAsia="cs-CZ"/>
        </w:rPr>
        <w:t xml:space="preserve">zastoupený: </w:t>
      </w:r>
      <w:r w:rsidR="002A0861">
        <w:rPr>
          <w:rFonts w:eastAsia="Times New Roman"/>
          <w:b/>
          <w:bCs/>
          <w:color w:val="auto"/>
          <w:szCs w:val="20"/>
          <w:lang w:val="cs-CZ" w:eastAsia="cs-CZ"/>
        </w:rPr>
        <w:t>Mgr. Liborem Kvapilem</w:t>
      </w:r>
      <w:r w:rsidRPr="00D01F0D">
        <w:rPr>
          <w:rFonts w:eastAsia="Times New Roman"/>
          <w:bCs/>
          <w:color w:val="auto"/>
          <w:szCs w:val="20"/>
          <w:lang w:eastAsia="cs-CZ"/>
        </w:rPr>
        <w:t>, ředitel</w:t>
      </w:r>
      <w:r w:rsidR="002A0861">
        <w:rPr>
          <w:rFonts w:eastAsia="Times New Roman"/>
          <w:bCs/>
          <w:color w:val="auto"/>
          <w:szCs w:val="20"/>
          <w:lang w:val="cs-CZ" w:eastAsia="cs-CZ"/>
        </w:rPr>
        <w:t>em</w:t>
      </w:r>
      <w:r w:rsidRPr="00D01F0D">
        <w:rPr>
          <w:rFonts w:eastAsia="Times New Roman"/>
          <w:bCs/>
          <w:color w:val="auto"/>
          <w:szCs w:val="20"/>
          <w:lang w:eastAsia="cs-CZ"/>
        </w:rPr>
        <w:t xml:space="preserve"> školy,</w:t>
      </w:r>
    </w:p>
    <w:p w14:paraId="67CB68D2" w14:textId="77777777" w:rsidR="00AD0930" w:rsidRDefault="00AD0930" w:rsidP="00AD0930">
      <w:pPr>
        <w:pStyle w:val="Zkladntextodsazen"/>
        <w:tabs>
          <w:tab w:val="left" w:pos="1418"/>
        </w:tabs>
        <w:spacing w:after="120" w:line="300" w:lineRule="auto"/>
        <w:ind w:left="1418"/>
        <w:rPr>
          <w:rFonts w:ascii="Calibri" w:hAnsi="Calibri"/>
        </w:rPr>
      </w:pPr>
      <w:r w:rsidRPr="00D01F0D">
        <w:rPr>
          <w:rFonts w:ascii="Calibri" w:hAnsi="Calibri"/>
        </w:rPr>
        <w:t>dále jen „</w:t>
      </w:r>
      <w:r w:rsidRPr="00D01F0D">
        <w:rPr>
          <w:rFonts w:ascii="Calibri" w:hAnsi="Calibri"/>
          <w:b/>
        </w:rPr>
        <w:t>objednatel</w:t>
      </w:r>
      <w:r w:rsidRPr="00D01F0D">
        <w:rPr>
          <w:rFonts w:ascii="Calibri" w:hAnsi="Calibri"/>
        </w:rPr>
        <w:t>“</w:t>
      </w:r>
    </w:p>
    <w:p w14:paraId="01813FAC" w14:textId="77777777" w:rsidR="00AD0930" w:rsidRPr="002E2B0C" w:rsidRDefault="00AD0930" w:rsidP="00AD0930">
      <w:pPr>
        <w:pStyle w:val="Zkladntextodsazen"/>
        <w:tabs>
          <w:tab w:val="left" w:pos="1418"/>
        </w:tabs>
        <w:spacing w:after="120" w:line="300" w:lineRule="auto"/>
        <w:ind w:left="1418"/>
        <w:rPr>
          <w:rFonts w:ascii="Calibri" w:hAnsi="Calibri"/>
        </w:rPr>
      </w:pPr>
    </w:p>
    <w:p w14:paraId="710B5F3A" w14:textId="77777777" w:rsidR="00110A58" w:rsidRPr="0051009B" w:rsidRDefault="00110A58" w:rsidP="00110A58">
      <w:pPr>
        <w:pStyle w:val="Zkladntextodsazen"/>
        <w:tabs>
          <w:tab w:val="left" w:pos="1418"/>
        </w:tabs>
        <w:spacing w:after="120" w:line="300" w:lineRule="auto"/>
        <w:ind w:hanging="283"/>
        <w:rPr>
          <w:rFonts w:ascii="Calibri" w:hAnsi="Calibri"/>
        </w:rPr>
      </w:pPr>
    </w:p>
    <w:p w14:paraId="5C513638" w14:textId="77777777" w:rsidR="00110A58" w:rsidRPr="00630527" w:rsidRDefault="00110A58" w:rsidP="00110A58">
      <w:pPr>
        <w:spacing w:after="0" w:line="240" w:lineRule="auto"/>
        <w:jc w:val="center"/>
        <w:rPr>
          <w:bCs/>
          <w:color w:val="auto"/>
          <w:szCs w:val="20"/>
        </w:rPr>
      </w:pPr>
      <w:r w:rsidRPr="00D74383">
        <w:rPr>
          <w:color w:val="auto"/>
        </w:rPr>
        <w:t>a</w:t>
      </w:r>
    </w:p>
    <w:p w14:paraId="1644516D" w14:textId="77777777" w:rsidR="00C25C25" w:rsidRDefault="00C25C25" w:rsidP="00FE0B22">
      <w:pPr>
        <w:spacing w:before="0" w:after="0" w:line="240" w:lineRule="auto"/>
        <w:ind w:firstLine="1418"/>
        <w:rPr>
          <w:color w:val="auto"/>
        </w:rPr>
      </w:pPr>
    </w:p>
    <w:p w14:paraId="55F4765F" w14:textId="77777777" w:rsidR="00C25C25" w:rsidRPr="00121B0D" w:rsidRDefault="00C25C25" w:rsidP="00FE0B22">
      <w:pPr>
        <w:spacing w:before="0" w:after="0" w:line="240" w:lineRule="auto"/>
        <w:ind w:firstLine="1418"/>
        <w:rPr>
          <w:color w:val="auto"/>
        </w:rPr>
      </w:pPr>
    </w:p>
    <w:p w14:paraId="1E6E080F" w14:textId="77777777" w:rsidR="008F76A5" w:rsidRPr="0082462E" w:rsidRDefault="001F0D20" w:rsidP="00FE0B22">
      <w:pPr>
        <w:pStyle w:val="IDTabulkaBold"/>
        <w:suppressAutoHyphens w:val="0"/>
        <w:spacing w:before="0"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zhotovitel</w:t>
      </w:r>
      <w:r w:rsidR="004B153C" w:rsidRPr="0082462E">
        <w:rPr>
          <w:rFonts w:ascii="Calibri" w:hAnsi="Calibri"/>
          <w:color w:val="auto"/>
        </w:rPr>
        <w:t>:</w:t>
      </w:r>
    </w:p>
    <w:p w14:paraId="7E37F05A" w14:textId="77777777" w:rsidR="008F76A5" w:rsidRPr="0082462E" w:rsidRDefault="007429CF" w:rsidP="00B44BB7">
      <w:pPr>
        <w:spacing w:before="0" w:after="0"/>
        <w:ind w:firstLine="1418"/>
        <w:contextualSpacing/>
        <w:rPr>
          <w:b/>
          <w:color w:val="auto"/>
        </w:rPr>
      </w:pPr>
      <w:r w:rsidRPr="0082462E">
        <w:rPr>
          <w:b/>
          <w:color w:val="auto"/>
        </w:rPr>
        <w:t>VIAVIS a.s.</w:t>
      </w:r>
    </w:p>
    <w:p w14:paraId="430CA2C8" w14:textId="5BD8CCEF" w:rsidR="008F76A5" w:rsidRPr="0082462E" w:rsidRDefault="008F76A5" w:rsidP="00B44BB7">
      <w:pPr>
        <w:spacing w:before="0" w:after="0"/>
        <w:ind w:firstLine="1418"/>
        <w:contextualSpacing/>
        <w:rPr>
          <w:color w:val="auto"/>
        </w:rPr>
      </w:pPr>
      <w:r w:rsidRPr="0082462E">
        <w:rPr>
          <w:color w:val="auto"/>
        </w:rPr>
        <w:t xml:space="preserve">se sídlem v Ostravě, část </w:t>
      </w:r>
      <w:r w:rsidRPr="00C57B7F">
        <w:rPr>
          <w:color w:val="auto"/>
        </w:rPr>
        <w:t xml:space="preserve">Ostrava </w:t>
      </w:r>
      <w:r w:rsidR="006A07D5" w:rsidRPr="00C57B7F">
        <w:rPr>
          <w:color w:val="auto"/>
        </w:rPr>
        <w:t xml:space="preserve">- </w:t>
      </w:r>
      <w:r w:rsidRPr="00C57B7F">
        <w:rPr>
          <w:color w:val="auto"/>
        </w:rPr>
        <w:t>Vítkovice</w:t>
      </w:r>
      <w:r w:rsidRPr="005E1E7A">
        <w:rPr>
          <w:b/>
          <w:color w:val="auto"/>
        </w:rPr>
        <w:t>,</w:t>
      </w:r>
      <w:r w:rsidRPr="0082462E">
        <w:rPr>
          <w:color w:val="auto"/>
        </w:rPr>
        <w:t xml:space="preserve"> </w:t>
      </w:r>
      <w:r w:rsidR="00C57B7F">
        <w:rPr>
          <w:color w:val="auto"/>
        </w:rPr>
        <w:t>Obránců m</w:t>
      </w:r>
      <w:r w:rsidR="00015D16" w:rsidRPr="0082462E">
        <w:rPr>
          <w:color w:val="auto"/>
        </w:rPr>
        <w:t>íru</w:t>
      </w:r>
      <w:r w:rsidRPr="0082462E">
        <w:rPr>
          <w:color w:val="auto"/>
        </w:rPr>
        <w:t xml:space="preserve"> </w:t>
      </w:r>
      <w:r w:rsidR="00015D16" w:rsidRPr="0082462E">
        <w:rPr>
          <w:color w:val="auto"/>
        </w:rPr>
        <w:t>237</w:t>
      </w:r>
      <w:r w:rsidRPr="0082462E">
        <w:rPr>
          <w:color w:val="auto"/>
        </w:rPr>
        <w:t>/</w:t>
      </w:r>
      <w:r w:rsidR="00015D16" w:rsidRPr="0082462E">
        <w:rPr>
          <w:color w:val="auto"/>
        </w:rPr>
        <w:t>35</w:t>
      </w:r>
      <w:r w:rsidRPr="0082462E">
        <w:rPr>
          <w:color w:val="auto"/>
        </w:rPr>
        <w:t>, PSČ 703 00,</w:t>
      </w:r>
    </w:p>
    <w:p w14:paraId="56CDB6AF" w14:textId="77777777" w:rsidR="008F76A5" w:rsidRPr="0082462E" w:rsidRDefault="0061508F" w:rsidP="00B44BB7">
      <w:pPr>
        <w:pStyle w:val="Zkladntextodsazen"/>
        <w:spacing w:before="0" w:after="0"/>
        <w:ind w:left="1418"/>
        <w:contextualSpacing/>
        <w:rPr>
          <w:rFonts w:ascii="Calibri" w:hAnsi="Calibri"/>
        </w:rPr>
      </w:pPr>
      <w:r w:rsidRPr="0082462E">
        <w:rPr>
          <w:rFonts w:ascii="Calibri" w:hAnsi="Calibri"/>
        </w:rPr>
        <w:t>z</w:t>
      </w:r>
      <w:r w:rsidR="008F76A5" w:rsidRPr="0082462E">
        <w:rPr>
          <w:rFonts w:ascii="Calibri" w:hAnsi="Calibri"/>
        </w:rPr>
        <w:t>apsán v obchodním rejstříku vedeném u Krajského soudu v Ostravě v oddíle B, číslo vložky 2249,</w:t>
      </w:r>
    </w:p>
    <w:p w14:paraId="2CE64439" w14:textId="77777777" w:rsidR="008F76A5" w:rsidRPr="0082462E" w:rsidRDefault="008F76A5" w:rsidP="00B44BB7">
      <w:pPr>
        <w:spacing w:before="0" w:after="0"/>
        <w:ind w:firstLine="1418"/>
        <w:contextualSpacing/>
        <w:rPr>
          <w:color w:val="auto"/>
        </w:rPr>
      </w:pPr>
      <w:r w:rsidRPr="0082462E">
        <w:rPr>
          <w:color w:val="auto"/>
        </w:rPr>
        <w:t>IČ: 25848402, DIČ: CZ25848402</w:t>
      </w:r>
      <w:r w:rsidR="00D954A2" w:rsidRPr="0082462E">
        <w:rPr>
          <w:color w:val="auto"/>
        </w:rPr>
        <w:t>,</w:t>
      </w:r>
    </w:p>
    <w:p w14:paraId="18D400B9" w14:textId="77777777" w:rsidR="008F76A5" w:rsidRPr="0082462E" w:rsidRDefault="008F76A5" w:rsidP="00B44BB7">
      <w:pPr>
        <w:spacing w:before="0" w:after="0"/>
        <w:ind w:firstLine="1418"/>
        <w:contextualSpacing/>
        <w:rPr>
          <w:color w:val="auto"/>
        </w:rPr>
      </w:pPr>
      <w:r w:rsidRPr="0082462E">
        <w:rPr>
          <w:color w:val="auto"/>
        </w:rPr>
        <w:t>bankovní spo</w:t>
      </w:r>
      <w:r w:rsidR="00015D16" w:rsidRPr="0082462E">
        <w:rPr>
          <w:color w:val="auto"/>
        </w:rPr>
        <w:t xml:space="preserve">jení: ČSOB, a.s., </w:t>
      </w:r>
      <w:r w:rsidRPr="0082462E">
        <w:rPr>
          <w:color w:val="auto"/>
        </w:rPr>
        <w:t>číslo účtu: 162011618/0300,</w:t>
      </w:r>
    </w:p>
    <w:p w14:paraId="182C6DA9" w14:textId="1074D525" w:rsidR="007116D5" w:rsidRPr="0082462E" w:rsidRDefault="00C57B7F" w:rsidP="00B44BB7">
      <w:pPr>
        <w:spacing w:before="0" w:after="0"/>
        <w:ind w:left="1418"/>
        <w:contextualSpacing/>
        <w:rPr>
          <w:color w:val="auto"/>
        </w:rPr>
      </w:pPr>
      <w:r>
        <w:rPr>
          <w:color w:val="auto"/>
        </w:rPr>
        <w:t>z</w:t>
      </w:r>
      <w:r w:rsidR="00FE0B22" w:rsidRPr="00C57B7F">
        <w:rPr>
          <w:color w:val="auto"/>
        </w:rPr>
        <w:t>a niž jedná</w:t>
      </w:r>
      <w:r w:rsidR="007429CF" w:rsidRPr="00C57B7F">
        <w:rPr>
          <w:color w:val="auto"/>
        </w:rPr>
        <w:t>:</w:t>
      </w:r>
      <w:r w:rsidR="008F76A5" w:rsidRPr="00C57B7F">
        <w:rPr>
          <w:color w:val="auto"/>
        </w:rPr>
        <w:t xml:space="preserve"> </w:t>
      </w:r>
      <w:r w:rsidR="008F76A5" w:rsidRPr="0082462E">
        <w:rPr>
          <w:b/>
          <w:color w:val="auto"/>
        </w:rPr>
        <w:t>Ing. Vladimír Lazecký</w:t>
      </w:r>
      <w:r w:rsidR="008F76A5" w:rsidRPr="0082462E">
        <w:rPr>
          <w:color w:val="auto"/>
        </w:rPr>
        <w:t xml:space="preserve">, předseda představenstva, </w:t>
      </w:r>
    </w:p>
    <w:p w14:paraId="7B77A590" w14:textId="77777777" w:rsidR="008F76A5" w:rsidRDefault="008F76A5" w:rsidP="00B44BB7">
      <w:pPr>
        <w:spacing w:before="0" w:after="0"/>
        <w:ind w:left="1418"/>
        <w:contextualSpacing/>
        <w:rPr>
          <w:color w:val="auto"/>
        </w:rPr>
      </w:pPr>
      <w:r w:rsidRPr="0082462E">
        <w:rPr>
          <w:color w:val="auto"/>
        </w:rPr>
        <w:t>dále jen „</w:t>
      </w:r>
      <w:r w:rsidR="00BA7C78" w:rsidRPr="0082462E">
        <w:rPr>
          <w:b/>
          <w:color w:val="auto"/>
        </w:rPr>
        <w:t>VIAVIS</w:t>
      </w:r>
      <w:r w:rsidRPr="0082462E">
        <w:rPr>
          <w:b/>
          <w:color w:val="auto"/>
        </w:rPr>
        <w:t>“</w:t>
      </w:r>
      <w:r w:rsidRPr="0082462E">
        <w:rPr>
          <w:color w:val="auto"/>
        </w:rPr>
        <w:t>, nebo „</w:t>
      </w:r>
      <w:r w:rsidR="001F0D20">
        <w:rPr>
          <w:b/>
          <w:color w:val="auto"/>
        </w:rPr>
        <w:t>zhotovitel</w:t>
      </w:r>
      <w:r w:rsidRPr="0082462E">
        <w:rPr>
          <w:color w:val="auto"/>
        </w:rPr>
        <w:t>“</w:t>
      </w:r>
      <w:r w:rsidR="005E3158">
        <w:rPr>
          <w:color w:val="auto"/>
        </w:rPr>
        <w:t xml:space="preserve"> </w:t>
      </w:r>
      <w:r w:rsidRPr="0082462E">
        <w:rPr>
          <w:color w:val="auto"/>
        </w:rPr>
        <w:t>na straně druhé</w:t>
      </w:r>
    </w:p>
    <w:p w14:paraId="381775DB" w14:textId="08F9D6B1" w:rsidR="001045D5" w:rsidRDefault="001045D5" w:rsidP="00B44BB7">
      <w:pPr>
        <w:spacing w:before="0" w:after="0"/>
        <w:ind w:left="1418"/>
        <w:contextualSpacing/>
        <w:rPr>
          <w:color w:val="auto"/>
        </w:rPr>
      </w:pPr>
    </w:p>
    <w:p w14:paraId="73AE015D" w14:textId="77777777" w:rsidR="00AF40E3" w:rsidRDefault="00AF40E3" w:rsidP="00B44BB7">
      <w:pPr>
        <w:spacing w:before="0" w:after="0"/>
        <w:ind w:left="1418"/>
        <w:contextualSpacing/>
        <w:rPr>
          <w:color w:val="auto"/>
        </w:rPr>
      </w:pPr>
    </w:p>
    <w:p w14:paraId="771125CD" w14:textId="6DA25DEA" w:rsidR="001045D5" w:rsidRPr="005E1E7A" w:rsidRDefault="001045D5" w:rsidP="00B44BB7">
      <w:pPr>
        <w:spacing w:before="0" w:after="0"/>
        <w:contextualSpacing/>
        <w:jc w:val="center"/>
        <w:rPr>
          <w:b/>
          <w:color w:val="000000" w:themeColor="text1"/>
        </w:rPr>
      </w:pPr>
      <w:r w:rsidRPr="005E1E7A">
        <w:rPr>
          <w:b/>
          <w:color w:val="000000" w:themeColor="text1"/>
        </w:rPr>
        <w:t>sjednal</w:t>
      </w:r>
      <w:r w:rsidR="00CC14C8" w:rsidRPr="005E1E7A">
        <w:rPr>
          <w:b/>
          <w:color w:val="000000" w:themeColor="text1"/>
        </w:rPr>
        <w:t>y</w:t>
      </w:r>
      <w:r w:rsidR="00AF40E3">
        <w:rPr>
          <w:b/>
          <w:color w:val="000000" w:themeColor="text1"/>
        </w:rPr>
        <w:t xml:space="preserve"> níže</w:t>
      </w:r>
      <w:r w:rsidRPr="005E1E7A">
        <w:rPr>
          <w:b/>
          <w:color w:val="000000" w:themeColor="text1"/>
        </w:rPr>
        <w:t xml:space="preserve"> uv</w:t>
      </w:r>
      <w:r w:rsidR="0051536F">
        <w:rPr>
          <w:b/>
          <w:color w:val="000000" w:themeColor="text1"/>
        </w:rPr>
        <w:t>edeného dne, měsíce a roku, tento dodatek</w:t>
      </w:r>
      <w:r w:rsidRPr="005E1E7A">
        <w:rPr>
          <w:b/>
          <w:color w:val="000000" w:themeColor="text1"/>
        </w:rPr>
        <w:t>:</w:t>
      </w:r>
    </w:p>
    <w:p w14:paraId="67E4221B" w14:textId="77777777" w:rsidR="00FE0B22" w:rsidRDefault="00FE0B22" w:rsidP="00FE0B22">
      <w:pPr>
        <w:spacing w:before="0" w:after="0" w:line="240" w:lineRule="auto"/>
        <w:jc w:val="center"/>
        <w:rPr>
          <w:b/>
          <w:color w:val="auto"/>
        </w:rPr>
      </w:pPr>
    </w:p>
    <w:p w14:paraId="35FD50BB" w14:textId="5D0B9392" w:rsidR="008C2EBB" w:rsidRDefault="008C2EBB">
      <w:pPr>
        <w:spacing w:before="0" w:after="0" w:line="240" w:lineRule="auto"/>
        <w:rPr>
          <w:b/>
          <w:color w:val="auto"/>
        </w:rPr>
      </w:pPr>
      <w:r>
        <w:rPr>
          <w:b/>
          <w:color w:val="auto"/>
        </w:rPr>
        <w:br w:type="page"/>
      </w:r>
    </w:p>
    <w:p w14:paraId="108FEC07" w14:textId="455A36FE" w:rsidR="002E0A92" w:rsidRPr="00A82C48" w:rsidRDefault="002E0A92" w:rsidP="0004641A">
      <w:pPr>
        <w:pStyle w:val="Odstavecseseznamem"/>
        <w:numPr>
          <w:ilvl w:val="0"/>
          <w:numId w:val="11"/>
        </w:numPr>
        <w:spacing w:before="360" w:after="120"/>
        <w:ind w:left="714" w:hanging="357"/>
        <w:contextualSpacing/>
        <w:jc w:val="center"/>
        <w:rPr>
          <w:b/>
          <w:color w:val="7F7F7F" w:themeColor="text1" w:themeTint="80"/>
          <w:sz w:val="28"/>
          <w:szCs w:val="28"/>
        </w:rPr>
      </w:pPr>
      <w:r w:rsidRPr="002E0A92">
        <w:rPr>
          <w:b/>
          <w:color w:val="7F7F7F" w:themeColor="text1" w:themeTint="80"/>
          <w:sz w:val="28"/>
          <w:szCs w:val="28"/>
        </w:rPr>
        <w:lastRenderedPageBreak/>
        <w:t>Předmět a účel smlouvy</w:t>
      </w:r>
    </w:p>
    <w:p w14:paraId="0A635C9C" w14:textId="70E2312D" w:rsidR="006874E2" w:rsidRPr="002E0A92" w:rsidRDefault="006874E2" w:rsidP="0004641A">
      <w:pPr>
        <w:pStyle w:val="Odstavecseseznamem"/>
        <w:spacing w:before="120" w:line="300" w:lineRule="auto"/>
        <w:ind w:left="567" w:hanging="567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Článek 1. odstavec 1.2.4. </w:t>
      </w:r>
      <w:r w:rsidRPr="002E0A92">
        <w:rPr>
          <w:b/>
          <w:color w:val="000000" w:themeColor="text1"/>
        </w:rPr>
        <w:t>v</w:t>
      </w:r>
      <w:r w:rsidR="008C2EBB">
        <w:rPr>
          <w:b/>
          <w:color w:val="000000" w:themeColor="text1"/>
        </w:rPr>
        <w:t>e</w:t>
      </w:r>
      <w:r w:rsidRPr="002E0A92">
        <w:rPr>
          <w:b/>
          <w:color w:val="000000" w:themeColor="text1"/>
        </w:rPr>
        <w:t xml:space="preserve"> znění:</w:t>
      </w:r>
    </w:p>
    <w:p w14:paraId="0DCCB59A" w14:textId="77777777" w:rsidR="008C2EBB" w:rsidRDefault="008C2EBB" w:rsidP="008C2EBB">
      <w:pPr>
        <w:pStyle w:val="Nadpis3"/>
        <w:numPr>
          <w:ilvl w:val="0"/>
          <w:numId w:val="0"/>
        </w:numPr>
        <w:tabs>
          <w:tab w:val="left" w:pos="708"/>
        </w:tabs>
        <w:spacing w:line="300" w:lineRule="auto"/>
        <w:ind w:left="567"/>
        <w:contextualSpacing/>
      </w:pPr>
      <w:r>
        <w:t>zhotovitel poskytne objednateli konzultace v období:</w:t>
      </w:r>
    </w:p>
    <w:p w14:paraId="015F855A" w14:textId="77777777" w:rsidR="008C2EBB" w:rsidRDefault="008C2EBB" w:rsidP="008C2EBB">
      <w:pPr>
        <w:pStyle w:val="Nadpis3"/>
        <w:numPr>
          <w:ilvl w:val="0"/>
          <w:numId w:val="14"/>
        </w:numPr>
        <w:tabs>
          <w:tab w:val="left" w:pos="708"/>
        </w:tabs>
        <w:spacing w:line="300" w:lineRule="auto"/>
        <w:contextualSpacing/>
      </w:pPr>
      <w:r>
        <w:rPr>
          <w:b/>
        </w:rPr>
        <w:t>od 25. 5. 2018 do 24. 5. 2019</w:t>
      </w:r>
      <w:r>
        <w:t xml:space="preserve"> v rozsahu </w:t>
      </w:r>
      <w:r>
        <w:rPr>
          <w:b/>
        </w:rPr>
        <w:t xml:space="preserve">1,5 konzultačního dne </w:t>
      </w:r>
      <w:r>
        <w:t xml:space="preserve">jednoho pracovníka zhotovitele. Toto plnění bude realizováno formou telefonických konzultací nebo osobních návštěv v místě sídla objednatele v rozsahu </w:t>
      </w:r>
      <w:r>
        <w:rPr>
          <w:b/>
        </w:rPr>
        <w:t>max. 3 návštěv;</w:t>
      </w:r>
    </w:p>
    <w:p w14:paraId="488B8E35" w14:textId="22D3CCB3" w:rsidR="008C2EBB" w:rsidRDefault="008C2EBB" w:rsidP="008C2EBB">
      <w:pPr>
        <w:pStyle w:val="Nadpis3"/>
        <w:numPr>
          <w:ilvl w:val="0"/>
          <w:numId w:val="14"/>
        </w:numPr>
        <w:tabs>
          <w:tab w:val="left" w:pos="708"/>
        </w:tabs>
        <w:spacing w:line="300" w:lineRule="auto"/>
        <w:contextualSpacing/>
        <w:rPr>
          <w:b/>
        </w:rPr>
      </w:pPr>
      <w:r>
        <w:rPr>
          <w:b/>
        </w:rPr>
        <w:t>od 25. 5. 2019 do 31. 12. 2020</w:t>
      </w:r>
      <w:r>
        <w:t xml:space="preserve"> v rozsahu </w:t>
      </w:r>
      <w:r>
        <w:rPr>
          <w:b/>
        </w:rPr>
        <w:t>1,5 konzultačního dne</w:t>
      </w:r>
      <w:r>
        <w:t xml:space="preserve"> jednoho pracovníka zhotovitele. Toto plnění bude realizováno formou telefonických konzultací nebo osobních návštěv v místě sídla objednatele v rozsahu </w:t>
      </w:r>
      <w:r>
        <w:rPr>
          <w:b/>
        </w:rPr>
        <w:t>max. 3 návštěv;</w:t>
      </w:r>
    </w:p>
    <w:p w14:paraId="41EAADA7" w14:textId="77777777" w:rsidR="008C2EBB" w:rsidRDefault="008C2EBB" w:rsidP="008C2EBB">
      <w:pPr>
        <w:pStyle w:val="Nadpis3"/>
        <w:numPr>
          <w:ilvl w:val="0"/>
          <w:numId w:val="14"/>
        </w:numPr>
        <w:tabs>
          <w:tab w:val="left" w:pos="708"/>
        </w:tabs>
        <w:spacing w:line="300" w:lineRule="auto"/>
        <w:contextualSpacing/>
      </w:pPr>
      <w:r w:rsidRPr="00BC4F31">
        <w:rPr>
          <w:b/>
          <w:bCs/>
        </w:rPr>
        <w:t>od 1.1.2021 do 31.12.2022</w:t>
      </w:r>
      <w:r>
        <w:rPr>
          <w:b/>
          <w:bCs/>
        </w:rPr>
        <w:t xml:space="preserve"> v rozsahu 1,5 konzultačního dne jednoho pracovníka zhotovitele</w:t>
      </w:r>
      <w:r>
        <w:t xml:space="preserve">. Toto plnění bude realizováno formou telefonických konzultací nebo osobních návštěv v místě sídla objednatele v rozsahu </w:t>
      </w:r>
      <w:r>
        <w:rPr>
          <w:b/>
        </w:rPr>
        <w:t>max. 3 návštěv.</w:t>
      </w:r>
    </w:p>
    <w:p w14:paraId="67354906" w14:textId="77777777" w:rsidR="008C37FC" w:rsidRPr="002C69B4" w:rsidRDefault="008C37FC" w:rsidP="008C37FC">
      <w:pPr>
        <w:pStyle w:val="Nadpis4"/>
        <w:numPr>
          <w:ilvl w:val="3"/>
          <w:numId w:val="13"/>
        </w:numPr>
        <w:spacing w:line="300" w:lineRule="auto"/>
        <w:ind w:left="1276" w:hanging="709"/>
        <w:contextualSpacing/>
      </w:pPr>
      <w:r w:rsidRPr="002C69B4">
        <w:rPr>
          <w:b/>
        </w:rPr>
        <w:t>dvakrát po dobu platnosti smlouvy</w:t>
      </w:r>
      <w:r w:rsidRPr="002C69B4">
        <w:t xml:space="preserve"> plnění podle čl. 39 odst. 1 písm. b) Nařízení, zhotovitel poskytne objednateli metodiku k provedení těchto činností,</w:t>
      </w:r>
    </w:p>
    <w:p w14:paraId="023F6817" w14:textId="77777777" w:rsidR="008C37FC" w:rsidRPr="002C69B4" w:rsidRDefault="008C37FC" w:rsidP="008C37FC">
      <w:pPr>
        <w:pStyle w:val="Nadpis4"/>
        <w:numPr>
          <w:ilvl w:val="3"/>
          <w:numId w:val="13"/>
        </w:numPr>
        <w:spacing w:line="300" w:lineRule="auto"/>
        <w:ind w:left="1276" w:hanging="709"/>
        <w:contextualSpacing/>
      </w:pPr>
      <w:r w:rsidRPr="002C69B4">
        <w:t xml:space="preserve">zhotovitel provede u objednatele </w:t>
      </w:r>
      <w:r w:rsidRPr="002C69B4">
        <w:rPr>
          <w:b/>
        </w:rPr>
        <w:t>dvakrát po dobu platnosti smlouvy</w:t>
      </w:r>
      <w:r w:rsidRPr="002C69B4">
        <w:t xml:space="preserve"> školení osob s přístupem k osobním údajům po skupinách v rozsahu max. 4 konzultačních hodin/jedno školení,</w:t>
      </w:r>
    </w:p>
    <w:p w14:paraId="5588F16D" w14:textId="2C38C630" w:rsidR="008C37FC" w:rsidRPr="00D60D1C" w:rsidRDefault="008C37FC" w:rsidP="008C37FC">
      <w:pPr>
        <w:pStyle w:val="Nadpis4"/>
        <w:numPr>
          <w:ilvl w:val="3"/>
          <w:numId w:val="13"/>
        </w:numPr>
        <w:tabs>
          <w:tab w:val="num" w:pos="1276"/>
        </w:tabs>
        <w:spacing w:line="300" w:lineRule="auto"/>
        <w:ind w:left="1276" w:hanging="709"/>
        <w:contextualSpacing/>
      </w:pPr>
      <w:r w:rsidRPr="00D60D1C">
        <w:t>zhotovitel provede pro objednatele činnost pověřence spojenou s jeho osobní účastí na</w:t>
      </w:r>
      <w:r w:rsidR="0004641A">
        <w:t> </w:t>
      </w:r>
      <w:r w:rsidRPr="00D60D1C">
        <w:t>jednání s dozorovým úřadem, příp. jinými orgány nebo činnostmi spočívajícími ve</w:t>
      </w:r>
      <w:r w:rsidR="0004641A">
        <w:t> </w:t>
      </w:r>
      <w:r w:rsidRPr="00D60D1C">
        <w:t>zpracování zpráv, stanovisek nebo jiných dokumentů, které spadají do úkolů pověřence podle čl. 39 odst. 1 Nařízení,</w:t>
      </w:r>
    </w:p>
    <w:p w14:paraId="01A2CFD9" w14:textId="77777777" w:rsidR="008C37FC" w:rsidRPr="00D60D1C" w:rsidRDefault="008C37FC" w:rsidP="008C37FC">
      <w:pPr>
        <w:pStyle w:val="Nadpis4"/>
        <w:numPr>
          <w:ilvl w:val="3"/>
          <w:numId w:val="13"/>
        </w:numPr>
        <w:tabs>
          <w:tab w:val="num" w:pos="1276"/>
        </w:tabs>
        <w:spacing w:line="300" w:lineRule="auto"/>
        <w:ind w:left="1276" w:hanging="709"/>
        <w:contextualSpacing/>
      </w:pPr>
      <w:r w:rsidRPr="00D60D1C">
        <w:t>zhotovitel poskytne další metodické a technické konzultační služby z oblasti informační, administrativní, personální a fyzické bezpečnosti a ochrany osobních údajů objednateli, které si objednatel po zhotoviteli písemně vyžádá. Osoby objednatele oprávněné vyžádat po zhotoviteli plnění dle tohoto odstavce jsou uvedeny v Příloze číslo 1 této smlouvy.</w:t>
      </w:r>
    </w:p>
    <w:p w14:paraId="74807523" w14:textId="732D12CD" w:rsidR="002C1C86" w:rsidRDefault="002C1C86" w:rsidP="00A82C48">
      <w:pPr>
        <w:spacing w:line="300" w:lineRule="auto"/>
        <w:contextualSpacing/>
        <w:rPr>
          <w:b/>
          <w:color w:val="auto"/>
        </w:rPr>
      </w:pPr>
      <w:r w:rsidRPr="008C2EBB">
        <w:rPr>
          <w:b/>
          <w:color w:val="auto"/>
          <w:highlight w:val="lightGray"/>
        </w:rPr>
        <w:t xml:space="preserve">Se </w:t>
      </w:r>
      <w:r w:rsidR="00F15C42">
        <w:rPr>
          <w:b/>
          <w:color w:val="auto"/>
          <w:highlight w:val="lightGray"/>
        </w:rPr>
        <w:t>DOPLŇUJE o</w:t>
      </w:r>
      <w:r w:rsidR="001F77C4" w:rsidRPr="008C2EBB">
        <w:rPr>
          <w:b/>
          <w:color w:val="auto"/>
          <w:highlight w:val="lightGray"/>
        </w:rPr>
        <w:t xml:space="preserve"> znění</w:t>
      </w:r>
      <w:r w:rsidRPr="008C2EBB">
        <w:rPr>
          <w:b/>
          <w:color w:val="auto"/>
          <w:highlight w:val="lightGray"/>
        </w:rPr>
        <w:t>:</w:t>
      </w:r>
    </w:p>
    <w:p w14:paraId="4BB45738" w14:textId="77777777" w:rsidR="001C1032" w:rsidRDefault="001C1032" w:rsidP="00BC4F31">
      <w:pPr>
        <w:pStyle w:val="Nadpis3"/>
        <w:numPr>
          <w:ilvl w:val="0"/>
          <w:numId w:val="0"/>
        </w:numPr>
        <w:tabs>
          <w:tab w:val="left" w:pos="708"/>
        </w:tabs>
        <w:spacing w:line="300" w:lineRule="auto"/>
        <w:ind w:left="567"/>
        <w:contextualSpacing/>
      </w:pPr>
      <w:r>
        <w:t>Zhotovitel poskytne objednateli konzultace v období:</w:t>
      </w:r>
    </w:p>
    <w:p w14:paraId="6082DB21" w14:textId="17771E92" w:rsidR="001C1032" w:rsidRDefault="001C1032" w:rsidP="00BC4F31">
      <w:pPr>
        <w:pStyle w:val="Nadpis3"/>
        <w:numPr>
          <w:ilvl w:val="0"/>
          <w:numId w:val="14"/>
        </w:numPr>
        <w:tabs>
          <w:tab w:val="left" w:pos="708"/>
        </w:tabs>
        <w:spacing w:line="300" w:lineRule="auto"/>
        <w:contextualSpacing/>
      </w:pPr>
      <w:r w:rsidRPr="00BC4F31">
        <w:rPr>
          <w:b/>
          <w:bCs/>
        </w:rPr>
        <w:t>od 1.1.202</w:t>
      </w:r>
      <w:r w:rsidR="0004641A">
        <w:rPr>
          <w:b/>
          <w:bCs/>
        </w:rPr>
        <w:t>3</w:t>
      </w:r>
      <w:r w:rsidRPr="00BC4F31">
        <w:rPr>
          <w:b/>
          <w:bCs/>
        </w:rPr>
        <w:t xml:space="preserve"> do </w:t>
      </w:r>
      <w:r w:rsidR="00951649" w:rsidRPr="00BC4F31">
        <w:rPr>
          <w:b/>
          <w:bCs/>
        </w:rPr>
        <w:t>31.12</w:t>
      </w:r>
      <w:r w:rsidRPr="00BC4F31">
        <w:rPr>
          <w:b/>
          <w:bCs/>
        </w:rPr>
        <w:t>.202</w:t>
      </w:r>
      <w:r w:rsidR="008C2EBB">
        <w:rPr>
          <w:b/>
          <w:bCs/>
        </w:rPr>
        <w:t>4</w:t>
      </w:r>
      <w:r>
        <w:rPr>
          <w:b/>
          <w:bCs/>
        </w:rPr>
        <w:t xml:space="preserve"> v rozsahu 1,5 konzultačního dne jednoho pracovníka zhotovitele</w:t>
      </w:r>
      <w:r>
        <w:t xml:space="preserve">. Toto plnění bude realizováno formou telefonických konzultací nebo osobních návštěv v místě sídla objednatele v rozsahu </w:t>
      </w:r>
      <w:r>
        <w:rPr>
          <w:b/>
        </w:rPr>
        <w:t>max. 3 návštěv.</w:t>
      </w:r>
    </w:p>
    <w:p w14:paraId="171D6E63" w14:textId="77777777" w:rsidR="001C1032" w:rsidRDefault="001C1032" w:rsidP="00BC4F31">
      <w:pPr>
        <w:pStyle w:val="Nadpis3"/>
        <w:numPr>
          <w:ilvl w:val="0"/>
          <w:numId w:val="0"/>
        </w:numPr>
        <w:tabs>
          <w:tab w:val="left" w:pos="708"/>
        </w:tabs>
        <w:spacing w:line="300" w:lineRule="auto"/>
        <w:ind w:left="567"/>
        <w:contextualSpacing/>
      </w:pPr>
    </w:p>
    <w:p w14:paraId="5F2086EF" w14:textId="77777777" w:rsidR="001C1032" w:rsidRDefault="001C1032" w:rsidP="00BC4F31">
      <w:pPr>
        <w:pStyle w:val="Nadpis3"/>
        <w:numPr>
          <w:ilvl w:val="0"/>
          <w:numId w:val="0"/>
        </w:numPr>
        <w:tabs>
          <w:tab w:val="left" w:pos="708"/>
        </w:tabs>
        <w:spacing w:line="300" w:lineRule="auto"/>
        <w:ind w:left="567"/>
        <w:contextualSpacing/>
      </w:pPr>
      <w:r>
        <w:t>Tyto konzultace budou zaměřeny na:</w:t>
      </w:r>
    </w:p>
    <w:p w14:paraId="7DE556C9" w14:textId="77777777" w:rsidR="001C1032" w:rsidRDefault="001C1032" w:rsidP="008C2EBB">
      <w:pPr>
        <w:pStyle w:val="Nadpis4"/>
        <w:numPr>
          <w:ilvl w:val="3"/>
          <w:numId w:val="18"/>
        </w:numPr>
        <w:tabs>
          <w:tab w:val="left" w:pos="708"/>
        </w:tabs>
        <w:spacing w:line="300" w:lineRule="auto"/>
        <w:contextualSpacing/>
      </w:pPr>
      <w:r>
        <w:rPr>
          <w:b/>
        </w:rPr>
        <w:t>dvakrát po dobu platnosti smlouvy</w:t>
      </w:r>
      <w:r>
        <w:t xml:space="preserve"> plnění podle čl. 39 odst. 1 písm. b) Nařízení, zhotovitel poskytne objednateli metodiku k provedení těchto činností,</w:t>
      </w:r>
    </w:p>
    <w:p w14:paraId="623F66A9" w14:textId="3F089E7D" w:rsidR="001C1032" w:rsidRDefault="001C1032" w:rsidP="008C2EBB">
      <w:pPr>
        <w:pStyle w:val="Nadpis4"/>
        <w:numPr>
          <w:ilvl w:val="3"/>
          <w:numId w:val="18"/>
        </w:numPr>
        <w:tabs>
          <w:tab w:val="left" w:pos="708"/>
        </w:tabs>
        <w:spacing w:line="300" w:lineRule="auto"/>
        <w:contextualSpacing/>
      </w:pPr>
      <w:r>
        <w:t xml:space="preserve">zhotovitel provede u objednatele </w:t>
      </w:r>
      <w:r>
        <w:rPr>
          <w:b/>
        </w:rPr>
        <w:t>dvakrát po dobu platnosti smlouvy školení,</w:t>
      </w:r>
      <w:r>
        <w:t xml:space="preserve"> v rozsahu max. </w:t>
      </w:r>
      <w:r w:rsidR="00951649">
        <w:t>2</w:t>
      </w:r>
      <w:r>
        <w:t xml:space="preserve"> konzultačních hodin/jedno školení, dle výběru objednatele z aktuální nabídky zhotovitele; </w:t>
      </w:r>
    </w:p>
    <w:p w14:paraId="35525529" w14:textId="77777777" w:rsidR="001C1032" w:rsidRDefault="001C1032" w:rsidP="008C2EBB">
      <w:pPr>
        <w:pStyle w:val="Nadpis4"/>
        <w:numPr>
          <w:ilvl w:val="3"/>
          <w:numId w:val="18"/>
        </w:numPr>
        <w:spacing w:line="300" w:lineRule="auto"/>
        <w:contextualSpacing/>
      </w:pPr>
      <w:r>
        <w:lastRenderedPageBreak/>
        <w:t>zhotovitel provede pro objednatele činnost pověřence spojenou s jeho osobní účastí na jednání s dozorovým úřadem, příp. jinými orgány nebo činnostmi spočívajícími ve zpracování zpráv, stanovisek nebo jiných dokumentů, které spadají do úkolů pověřence podle čl. 39 odst. 1 Nařízení,</w:t>
      </w:r>
    </w:p>
    <w:p w14:paraId="3299D1B9" w14:textId="77777777" w:rsidR="001C1032" w:rsidRDefault="001C1032" w:rsidP="008C2EBB">
      <w:pPr>
        <w:pStyle w:val="Nadpis4"/>
        <w:numPr>
          <w:ilvl w:val="3"/>
          <w:numId w:val="18"/>
        </w:numPr>
        <w:spacing w:line="300" w:lineRule="auto"/>
        <w:contextualSpacing/>
      </w:pPr>
      <w:r>
        <w:t>zhotovitel dále může objednateli poskytnout další metodické a technické konzultační služby z oblasti informační, administrativní, personální a fyzické bezpečnosti a ochrany osobních údajů objednateli, které si po vzájemné dohodě objednatel po zhotoviteli písemně vyžádá.</w:t>
      </w:r>
      <w:r>
        <w:br/>
        <w:t>Osoby objednatele oprávněné vyžádat po zhotoviteli plnění dle tohoto odstavce jsou uvedeny v Příloze číslo 1 této smlouvy.</w:t>
      </w:r>
    </w:p>
    <w:p w14:paraId="6BA71DE8" w14:textId="45AB626D" w:rsidR="002F7FC4" w:rsidRPr="00A82C48" w:rsidRDefault="00CA3169" w:rsidP="00BC4F31">
      <w:pPr>
        <w:pStyle w:val="Odstavecseseznamem"/>
        <w:keepNext/>
        <w:numPr>
          <w:ilvl w:val="0"/>
          <w:numId w:val="10"/>
        </w:numPr>
        <w:spacing w:before="240" w:after="60" w:line="300" w:lineRule="auto"/>
        <w:contextualSpacing/>
        <w:jc w:val="center"/>
        <w:outlineLvl w:val="0"/>
        <w:rPr>
          <w:rFonts w:eastAsia="Times New Roman" w:cs="Times New Roman"/>
          <w:b/>
          <w:vanish/>
          <w:color w:val="7F7F7F" w:themeColor="text1" w:themeTint="80"/>
          <w:kern w:val="28"/>
          <w:sz w:val="28"/>
          <w:szCs w:val="20"/>
          <w:lang w:val="x-none" w:eastAsia="x-none"/>
        </w:rPr>
      </w:pPr>
      <w:r w:rsidRPr="004F3055">
        <w:rPr>
          <w:rFonts w:eastAsia="Times New Roman" w:cs="Times New Roman"/>
          <w:b/>
          <w:vanish/>
          <w:color w:val="7F7F7F" w:themeColor="text1" w:themeTint="80"/>
          <w:kern w:val="28"/>
          <w:sz w:val="28"/>
          <w:szCs w:val="20"/>
          <w:lang w:eastAsia="x-none"/>
        </w:rPr>
        <w:t>Místo a způsob provádění díla</w:t>
      </w:r>
    </w:p>
    <w:p w14:paraId="5E649384" w14:textId="77777777" w:rsidR="00B5116D" w:rsidRPr="00E058EC" w:rsidRDefault="00B5116D" w:rsidP="008C2EBB">
      <w:pPr>
        <w:pStyle w:val="Nadpis1"/>
        <w:spacing w:before="360" w:after="120" w:line="240" w:lineRule="auto"/>
        <w:ind w:left="357" w:hanging="357"/>
      </w:pPr>
      <w:r>
        <w:t>Místo a způsob provádění díla</w:t>
      </w:r>
    </w:p>
    <w:p w14:paraId="1482BE0F" w14:textId="7C1C681D" w:rsidR="008C37D6" w:rsidRPr="008C37D6" w:rsidRDefault="008C37D6" w:rsidP="00BC4F31">
      <w:pPr>
        <w:spacing w:after="120" w:line="300" w:lineRule="auto"/>
        <w:rPr>
          <w:b/>
          <w:color w:val="000000" w:themeColor="text1"/>
        </w:rPr>
      </w:pPr>
      <w:r w:rsidRPr="008C37D6">
        <w:rPr>
          <w:b/>
          <w:color w:val="000000" w:themeColor="text1"/>
        </w:rPr>
        <w:t>Č</w:t>
      </w:r>
      <w:r w:rsidR="00A82C48">
        <w:rPr>
          <w:b/>
          <w:color w:val="000000" w:themeColor="text1"/>
        </w:rPr>
        <w:t>lánek 2. odstavec 2.2.</w:t>
      </w:r>
      <w:r w:rsidRPr="008C37D6">
        <w:rPr>
          <w:b/>
          <w:color w:val="000000" w:themeColor="text1"/>
        </w:rPr>
        <w:t xml:space="preserve"> v</w:t>
      </w:r>
      <w:r w:rsidR="008C2EBB">
        <w:rPr>
          <w:b/>
          <w:color w:val="000000" w:themeColor="text1"/>
        </w:rPr>
        <w:t>e</w:t>
      </w:r>
      <w:r w:rsidRPr="008C37D6">
        <w:rPr>
          <w:b/>
          <w:color w:val="000000" w:themeColor="text1"/>
        </w:rPr>
        <w:t xml:space="preserve"> znění:</w:t>
      </w:r>
    </w:p>
    <w:p w14:paraId="1FF8CACB" w14:textId="070BDF71" w:rsidR="008C37FC" w:rsidRPr="00B5116D" w:rsidRDefault="008C37FC" w:rsidP="00BC4F31">
      <w:pPr>
        <w:spacing w:after="120" w:line="300" w:lineRule="auto"/>
        <w:ind w:left="567"/>
        <w:rPr>
          <w:color w:val="auto"/>
        </w:rPr>
      </w:pPr>
      <w:r w:rsidRPr="004F3055">
        <w:rPr>
          <w:b/>
          <w:color w:val="auto"/>
        </w:rPr>
        <w:t>Doba plnění:</w:t>
      </w:r>
      <w:r w:rsidRPr="004F3055">
        <w:rPr>
          <w:color w:val="auto"/>
        </w:rPr>
        <w:t xml:space="preserve"> zhotovitel bude provádět předmět </w:t>
      </w:r>
      <w:r w:rsidRPr="002C69B4">
        <w:rPr>
          <w:color w:val="auto"/>
        </w:rPr>
        <w:t>plnění ode dne </w:t>
      </w:r>
      <w:r w:rsidRPr="002C69B4">
        <w:rPr>
          <w:b/>
          <w:color w:val="auto"/>
        </w:rPr>
        <w:t>25. 5. 2018 do 31. 12. 202</w:t>
      </w:r>
      <w:r w:rsidR="008C2EBB">
        <w:rPr>
          <w:b/>
          <w:color w:val="auto"/>
        </w:rPr>
        <w:t>2</w:t>
      </w:r>
      <w:r w:rsidRPr="002C69B4">
        <w:rPr>
          <w:b/>
          <w:color w:val="auto"/>
        </w:rPr>
        <w:t>.</w:t>
      </w:r>
      <w:r w:rsidRPr="004F3055">
        <w:rPr>
          <w:b/>
          <w:color w:val="auto"/>
        </w:rPr>
        <w:t xml:space="preserve"> </w:t>
      </w:r>
    </w:p>
    <w:p w14:paraId="50D12E65" w14:textId="700247F9" w:rsidR="008C37D6" w:rsidRPr="004F3055" w:rsidRDefault="008C37D6" w:rsidP="00BC4F31">
      <w:pPr>
        <w:spacing w:after="120" w:line="300" w:lineRule="auto"/>
        <w:rPr>
          <w:b/>
          <w:color w:val="000000" w:themeColor="text1"/>
        </w:rPr>
      </w:pPr>
      <w:r w:rsidRPr="008C2EBB">
        <w:rPr>
          <w:b/>
          <w:color w:val="000000" w:themeColor="text1"/>
          <w:highlight w:val="lightGray"/>
        </w:rPr>
        <w:t xml:space="preserve">Se </w:t>
      </w:r>
      <w:r w:rsidR="008C2EBB">
        <w:rPr>
          <w:b/>
          <w:color w:val="000000" w:themeColor="text1"/>
          <w:highlight w:val="lightGray"/>
        </w:rPr>
        <w:t>MĚNÍ</w:t>
      </w:r>
      <w:r w:rsidRPr="008C2EBB">
        <w:rPr>
          <w:b/>
          <w:color w:val="000000" w:themeColor="text1"/>
          <w:highlight w:val="lightGray"/>
        </w:rPr>
        <w:t xml:space="preserve"> na znění:</w:t>
      </w:r>
    </w:p>
    <w:p w14:paraId="0861A55E" w14:textId="08D492FC" w:rsidR="001C1032" w:rsidRDefault="001C1032" w:rsidP="00BC4F31">
      <w:pPr>
        <w:spacing w:after="120" w:line="300" w:lineRule="auto"/>
        <w:ind w:left="567"/>
        <w:rPr>
          <w:b/>
          <w:color w:val="auto"/>
        </w:rPr>
      </w:pPr>
      <w:r w:rsidRPr="00BC4F31">
        <w:rPr>
          <w:b/>
          <w:color w:val="auto"/>
        </w:rPr>
        <w:t>Doba plnění:</w:t>
      </w:r>
      <w:r w:rsidRPr="00BC4F31">
        <w:rPr>
          <w:color w:val="auto"/>
        </w:rPr>
        <w:t xml:space="preserve"> zhotovitel bude provádět předmět plnění ode dne </w:t>
      </w:r>
      <w:r w:rsidRPr="00BC4F31">
        <w:rPr>
          <w:b/>
          <w:color w:val="auto"/>
        </w:rPr>
        <w:t xml:space="preserve">25. 5. 2018 do </w:t>
      </w:r>
      <w:r w:rsidR="00951649" w:rsidRPr="00BC4F31">
        <w:rPr>
          <w:b/>
          <w:color w:val="auto"/>
        </w:rPr>
        <w:t>31. 12.</w:t>
      </w:r>
      <w:r w:rsidRPr="00BC4F31">
        <w:rPr>
          <w:b/>
          <w:color w:val="auto"/>
        </w:rPr>
        <w:t xml:space="preserve"> 202</w:t>
      </w:r>
      <w:r w:rsidR="008C2EBB">
        <w:rPr>
          <w:b/>
          <w:color w:val="auto"/>
        </w:rPr>
        <w:t>4</w:t>
      </w:r>
      <w:r w:rsidRPr="00BC4F31">
        <w:rPr>
          <w:b/>
          <w:color w:val="auto"/>
        </w:rPr>
        <w:t>.</w:t>
      </w:r>
      <w:r>
        <w:rPr>
          <w:b/>
          <w:color w:val="auto"/>
        </w:rPr>
        <w:t xml:space="preserve"> </w:t>
      </w:r>
    </w:p>
    <w:p w14:paraId="518141A2" w14:textId="4A66150C" w:rsidR="006E3473" w:rsidRPr="00533F59" w:rsidRDefault="004F3055" w:rsidP="008C2EBB">
      <w:pPr>
        <w:pStyle w:val="Odstavecseseznamem"/>
        <w:numPr>
          <w:ilvl w:val="0"/>
          <w:numId w:val="10"/>
        </w:numPr>
        <w:spacing w:before="360" w:after="240"/>
        <w:ind w:left="714" w:hanging="357"/>
        <w:contextualSpacing/>
        <w:jc w:val="center"/>
        <w:rPr>
          <w:b/>
          <w:color w:val="7F7F7F" w:themeColor="text1" w:themeTint="80"/>
          <w:sz w:val="28"/>
          <w:szCs w:val="28"/>
        </w:rPr>
      </w:pPr>
      <w:r w:rsidRPr="004F3055">
        <w:rPr>
          <w:b/>
          <w:color w:val="7F7F7F" w:themeColor="text1" w:themeTint="80"/>
          <w:sz w:val="28"/>
          <w:szCs w:val="28"/>
        </w:rPr>
        <w:t>Cena předmětu plnění a platební podmínky</w:t>
      </w:r>
    </w:p>
    <w:p w14:paraId="63CC7FB5" w14:textId="39812317" w:rsidR="00B5116D" w:rsidRDefault="00B5116D" w:rsidP="00B5116D">
      <w:pPr>
        <w:spacing w:after="120" w:line="300" w:lineRule="auto"/>
        <w:rPr>
          <w:b/>
          <w:color w:val="000000" w:themeColor="text1"/>
        </w:rPr>
      </w:pPr>
      <w:r w:rsidRPr="008C37D6">
        <w:rPr>
          <w:b/>
          <w:color w:val="000000" w:themeColor="text1"/>
        </w:rPr>
        <w:t>Č</w:t>
      </w:r>
      <w:r>
        <w:rPr>
          <w:b/>
          <w:color w:val="000000" w:themeColor="text1"/>
        </w:rPr>
        <w:t>lánek 3. odstavec 3.1.</w:t>
      </w:r>
      <w:r w:rsidRPr="008C37D6">
        <w:rPr>
          <w:b/>
          <w:color w:val="000000" w:themeColor="text1"/>
        </w:rPr>
        <w:t xml:space="preserve"> v</w:t>
      </w:r>
      <w:r w:rsidR="008C2EBB">
        <w:rPr>
          <w:b/>
          <w:color w:val="000000" w:themeColor="text1"/>
        </w:rPr>
        <w:t>e</w:t>
      </w:r>
      <w:r w:rsidRPr="008C37D6">
        <w:rPr>
          <w:b/>
          <w:color w:val="000000" w:themeColor="text1"/>
        </w:rPr>
        <w:t xml:space="preserve"> znění:</w:t>
      </w:r>
    </w:p>
    <w:p w14:paraId="30F74A2D" w14:textId="77777777" w:rsidR="008C2EBB" w:rsidRDefault="008C2EBB" w:rsidP="008C2EBB">
      <w:pPr>
        <w:pStyle w:val="Nadpis2"/>
        <w:numPr>
          <w:ilvl w:val="0"/>
          <w:numId w:val="0"/>
        </w:numPr>
        <w:tabs>
          <w:tab w:val="num" w:pos="851"/>
        </w:tabs>
        <w:ind w:left="851"/>
      </w:pPr>
      <w:r>
        <w:t>Smluvní strany sjednávají cenu předmětu plnění sjednaného v článku 1. odstavci 1.2. platnou po dobu plnění:</w:t>
      </w:r>
    </w:p>
    <w:p w14:paraId="19E57791" w14:textId="77777777" w:rsidR="008C2EBB" w:rsidRDefault="008C2EBB" w:rsidP="008C2EBB">
      <w:pPr>
        <w:pStyle w:val="Nadpis2"/>
        <w:numPr>
          <w:ilvl w:val="0"/>
          <w:numId w:val="16"/>
        </w:numPr>
        <w:tabs>
          <w:tab w:val="left" w:pos="708"/>
        </w:tabs>
      </w:pPr>
      <w:r>
        <w:rPr>
          <w:b/>
        </w:rPr>
        <w:t>od 25. 5. 2018 do 24. 5. 2019</w:t>
      </w:r>
      <w:r>
        <w:t xml:space="preserve"> celkovou pevnou částkou, která činí </w:t>
      </w:r>
      <w:r>
        <w:rPr>
          <w:b/>
        </w:rPr>
        <w:t>24.000 CZK</w:t>
      </w:r>
      <w:r>
        <w:t>, slovy: dvacetčtyřitisíc korun českých a po dobu plnění;</w:t>
      </w:r>
    </w:p>
    <w:p w14:paraId="1328B9A4" w14:textId="77777777" w:rsidR="008C2EBB" w:rsidRDefault="008C2EBB" w:rsidP="008C2EBB">
      <w:pPr>
        <w:pStyle w:val="Nadpis2"/>
        <w:numPr>
          <w:ilvl w:val="0"/>
          <w:numId w:val="16"/>
        </w:numPr>
        <w:tabs>
          <w:tab w:val="left" w:pos="708"/>
        </w:tabs>
      </w:pPr>
      <w:r>
        <w:t xml:space="preserve"> </w:t>
      </w:r>
      <w:r>
        <w:rPr>
          <w:b/>
        </w:rPr>
        <w:t>od 25. 5. 2019</w:t>
      </w:r>
      <w:r>
        <w:t xml:space="preserve"> </w:t>
      </w:r>
      <w:r>
        <w:rPr>
          <w:b/>
        </w:rPr>
        <w:t>do 31. 12. 2020</w:t>
      </w:r>
      <w:r>
        <w:t xml:space="preserve"> celkovou pevnou částkou, která činí </w:t>
      </w:r>
      <w:r>
        <w:rPr>
          <w:b/>
        </w:rPr>
        <w:t>24.000 CZK</w:t>
      </w:r>
      <w:r>
        <w:t>, slovy: dvacetčtyřitisíc korun českých. Tato cena neobsahuje daň z přidané hodnoty;</w:t>
      </w:r>
    </w:p>
    <w:p w14:paraId="1C667264" w14:textId="77777777" w:rsidR="008C2EBB" w:rsidRPr="00BC4F31" w:rsidRDefault="008C2EBB" w:rsidP="008C2EBB">
      <w:pPr>
        <w:pStyle w:val="Nadpis2"/>
        <w:numPr>
          <w:ilvl w:val="0"/>
          <w:numId w:val="16"/>
        </w:numPr>
        <w:tabs>
          <w:tab w:val="left" w:pos="708"/>
        </w:tabs>
      </w:pPr>
      <w:r w:rsidRPr="00BC4F31">
        <w:rPr>
          <w:b/>
        </w:rPr>
        <w:t>od 1. 1. 2021</w:t>
      </w:r>
      <w:r w:rsidRPr="00BC4F31">
        <w:t xml:space="preserve"> </w:t>
      </w:r>
      <w:r w:rsidRPr="00BC4F31">
        <w:rPr>
          <w:b/>
        </w:rPr>
        <w:t>do 31. 12. 2022</w:t>
      </w:r>
      <w:r w:rsidRPr="00BC4F31">
        <w:t xml:space="preserve"> celkovou pevnou částkou, která činí </w:t>
      </w:r>
      <w:r w:rsidRPr="00BC4F31">
        <w:rPr>
          <w:b/>
        </w:rPr>
        <w:t>24.000 CZK</w:t>
      </w:r>
      <w:r w:rsidRPr="00BC4F31">
        <w:t>, slovy: dvacetčtyřitisíc korun českých. Tato cena neobsahuje daň z přidané hodnoty.</w:t>
      </w:r>
    </w:p>
    <w:p w14:paraId="7220DBB5" w14:textId="0988F5F7" w:rsidR="00B5116D" w:rsidRDefault="00B5116D" w:rsidP="00B5116D">
      <w:pPr>
        <w:spacing w:after="120" w:line="300" w:lineRule="auto"/>
        <w:rPr>
          <w:b/>
          <w:color w:val="000000" w:themeColor="text1"/>
        </w:rPr>
      </w:pPr>
      <w:r w:rsidRPr="008C2EBB">
        <w:rPr>
          <w:b/>
          <w:color w:val="000000" w:themeColor="text1"/>
          <w:highlight w:val="lightGray"/>
        </w:rPr>
        <w:t xml:space="preserve">Se </w:t>
      </w:r>
      <w:r w:rsidR="008C2EBB" w:rsidRPr="008C2EBB">
        <w:rPr>
          <w:b/>
          <w:color w:val="000000" w:themeColor="text1"/>
          <w:highlight w:val="lightGray"/>
        </w:rPr>
        <w:t>DOPLŇUJE o</w:t>
      </w:r>
      <w:r w:rsidRPr="008C2EBB">
        <w:rPr>
          <w:b/>
          <w:color w:val="000000" w:themeColor="text1"/>
          <w:highlight w:val="lightGray"/>
        </w:rPr>
        <w:t xml:space="preserve"> znění:</w:t>
      </w:r>
    </w:p>
    <w:p w14:paraId="02EA2A68" w14:textId="77777777" w:rsidR="001C1032" w:rsidRDefault="001C1032" w:rsidP="001C1032">
      <w:pPr>
        <w:pStyle w:val="Nadpis2"/>
        <w:numPr>
          <w:ilvl w:val="0"/>
          <w:numId w:val="0"/>
        </w:numPr>
        <w:tabs>
          <w:tab w:val="num" w:pos="851"/>
        </w:tabs>
        <w:ind w:left="851"/>
      </w:pPr>
      <w:r>
        <w:t>Smluvní strany sjednávají cenu předmětu plnění sjednaného v článku 1. odstavci 1.2. platnou po dobu plnění:</w:t>
      </w:r>
    </w:p>
    <w:p w14:paraId="0700063E" w14:textId="15D2A8F7" w:rsidR="001C1032" w:rsidRPr="00BC4F31" w:rsidRDefault="001C1032" w:rsidP="00BC4F31">
      <w:pPr>
        <w:pStyle w:val="Nadpis2"/>
        <w:numPr>
          <w:ilvl w:val="0"/>
          <w:numId w:val="16"/>
        </w:numPr>
        <w:tabs>
          <w:tab w:val="left" w:pos="708"/>
        </w:tabs>
      </w:pPr>
      <w:r w:rsidRPr="00BC4F31">
        <w:rPr>
          <w:b/>
        </w:rPr>
        <w:t>od 1. 1. 202</w:t>
      </w:r>
      <w:r w:rsidR="00F15C42">
        <w:rPr>
          <w:b/>
        </w:rPr>
        <w:t>3</w:t>
      </w:r>
      <w:r w:rsidRPr="00BC4F31">
        <w:t xml:space="preserve"> </w:t>
      </w:r>
      <w:r w:rsidRPr="00BC4F31">
        <w:rPr>
          <w:b/>
        </w:rPr>
        <w:t xml:space="preserve">do </w:t>
      </w:r>
      <w:r w:rsidR="00951649" w:rsidRPr="00BC4F31">
        <w:rPr>
          <w:b/>
        </w:rPr>
        <w:t>31. 12</w:t>
      </w:r>
      <w:r w:rsidRPr="00BC4F31">
        <w:rPr>
          <w:b/>
        </w:rPr>
        <w:t>. 202</w:t>
      </w:r>
      <w:r w:rsidR="008C2EBB">
        <w:rPr>
          <w:b/>
        </w:rPr>
        <w:t>4</w:t>
      </w:r>
      <w:r w:rsidRPr="00BC4F31">
        <w:t xml:space="preserve"> celkovou pevnou částkou, která činí </w:t>
      </w:r>
      <w:r w:rsidRPr="00BC4F31">
        <w:rPr>
          <w:b/>
        </w:rPr>
        <w:t>24.000 CZK</w:t>
      </w:r>
      <w:r w:rsidRPr="00BC4F31">
        <w:t>, slovy: dvacetčtyřitisíc korun českých. Tato cena neobsahuje daň z přidané hodnoty.</w:t>
      </w:r>
    </w:p>
    <w:p w14:paraId="79877A54" w14:textId="77777777" w:rsidR="00CA7227" w:rsidRPr="002C69B4" w:rsidRDefault="00CA7227" w:rsidP="00BC4F31">
      <w:pPr>
        <w:spacing w:after="120" w:line="300" w:lineRule="auto"/>
        <w:rPr>
          <w:b/>
          <w:color w:val="000000" w:themeColor="text1"/>
        </w:rPr>
      </w:pPr>
    </w:p>
    <w:p w14:paraId="5AA91870" w14:textId="6290FB63" w:rsidR="008C37D6" w:rsidRDefault="008C37D6" w:rsidP="001148FA">
      <w:pPr>
        <w:spacing w:after="120" w:line="300" w:lineRule="auto"/>
        <w:rPr>
          <w:b/>
          <w:color w:val="000000" w:themeColor="text1"/>
        </w:rPr>
      </w:pPr>
      <w:r w:rsidRPr="002C69B4">
        <w:rPr>
          <w:b/>
          <w:color w:val="000000" w:themeColor="text1"/>
        </w:rPr>
        <w:lastRenderedPageBreak/>
        <w:t>Č</w:t>
      </w:r>
      <w:r w:rsidR="00A82C48" w:rsidRPr="002C69B4">
        <w:rPr>
          <w:b/>
          <w:color w:val="000000" w:themeColor="text1"/>
        </w:rPr>
        <w:t>lánek 3. odstavec 3.4.</w:t>
      </w:r>
      <w:r w:rsidRPr="002C69B4">
        <w:rPr>
          <w:b/>
          <w:color w:val="000000" w:themeColor="text1"/>
        </w:rPr>
        <w:t xml:space="preserve"> v</w:t>
      </w:r>
      <w:r w:rsidR="008C2EBB">
        <w:rPr>
          <w:b/>
          <w:color w:val="000000" w:themeColor="text1"/>
        </w:rPr>
        <w:t>e</w:t>
      </w:r>
      <w:r w:rsidRPr="002C69B4">
        <w:rPr>
          <w:b/>
          <w:color w:val="000000" w:themeColor="text1"/>
        </w:rPr>
        <w:t xml:space="preserve"> znění:</w:t>
      </w:r>
    </w:p>
    <w:p w14:paraId="338C608A" w14:textId="77777777" w:rsidR="008C2EBB" w:rsidRDefault="008C2EBB" w:rsidP="008C2EBB">
      <w:pPr>
        <w:spacing w:after="120" w:line="300" w:lineRule="auto"/>
        <w:ind w:left="567"/>
        <w:rPr>
          <w:color w:val="auto"/>
        </w:rPr>
      </w:pPr>
      <w:r>
        <w:rPr>
          <w:color w:val="auto"/>
        </w:rPr>
        <w:t>Zhotovitel je oprávněn vyúčtovat cenu předmětu plnění sjednanou odstavcem 3.1. za období:</w:t>
      </w:r>
    </w:p>
    <w:p w14:paraId="2B605FE2" w14:textId="77777777" w:rsidR="008C2EBB" w:rsidRDefault="008C2EBB" w:rsidP="008C2EBB">
      <w:pPr>
        <w:pStyle w:val="Odstavecseseznamem"/>
        <w:numPr>
          <w:ilvl w:val="0"/>
          <w:numId w:val="17"/>
        </w:numPr>
        <w:spacing w:after="120" w:line="300" w:lineRule="auto"/>
      </w:pPr>
      <w:r>
        <w:t xml:space="preserve">od </w:t>
      </w:r>
      <w:r>
        <w:rPr>
          <w:b/>
        </w:rPr>
        <w:t xml:space="preserve">25. 5. 2018 do 24. 5. 2019 </w:t>
      </w:r>
      <w:r>
        <w:t>fakturou, s náležitostmi daňového dokladu dle českého práva do 14 dnů po nabytí účinnosti této smlouvy oběma smluvními stranami;</w:t>
      </w:r>
    </w:p>
    <w:p w14:paraId="2B4B1B19" w14:textId="77777777" w:rsidR="008C2EBB" w:rsidRDefault="008C2EBB" w:rsidP="008C2EBB">
      <w:pPr>
        <w:pStyle w:val="Odstavecseseznamem"/>
        <w:numPr>
          <w:ilvl w:val="0"/>
          <w:numId w:val="17"/>
        </w:numPr>
        <w:spacing w:after="120" w:line="300" w:lineRule="auto"/>
      </w:pPr>
      <w:r>
        <w:t xml:space="preserve">od </w:t>
      </w:r>
      <w:r>
        <w:rPr>
          <w:b/>
        </w:rPr>
        <w:t>25. 5. 2019 do 31. 12. 2020</w:t>
      </w:r>
      <w:r>
        <w:t xml:space="preserve"> fakturou, s náležitostmi daňového dokladu dle českého práva </w:t>
      </w:r>
      <w:r>
        <w:rPr>
          <w:b/>
        </w:rPr>
        <w:t>k 25. 5. 2019;</w:t>
      </w:r>
    </w:p>
    <w:p w14:paraId="7B5B582F" w14:textId="4FDC945D" w:rsidR="008C2EBB" w:rsidRPr="00BC4F31" w:rsidRDefault="008C2EBB" w:rsidP="008C2EBB">
      <w:pPr>
        <w:pStyle w:val="Odstavecseseznamem"/>
        <w:numPr>
          <w:ilvl w:val="0"/>
          <w:numId w:val="17"/>
        </w:numPr>
        <w:spacing w:after="120" w:line="300" w:lineRule="auto"/>
      </w:pPr>
      <w:r w:rsidRPr="00BC4F31">
        <w:rPr>
          <w:b/>
        </w:rPr>
        <w:t>od 1. 1. 2021 do 31. 12.2022 dvěma fakturami, každou na částku 12.000 CZK</w:t>
      </w:r>
      <w:r w:rsidRPr="00BC4F31">
        <w:t xml:space="preserve"> (slovy: dvanácttisíc korun českých) s náležitostmi daňového dokladu dle českého práva. </w:t>
      </w:r>
      <w:r w:rsidRPr="00BC4F31">
        <w:br/>
      </w:r>
      <w:r w:rsidRPr="00BC4F31">
        <w:rPr>
          <w:b/>
          <w:bCs/>
        </w:rPr>
        <w:t xml:space="preserve">První fakturu vystaví zhotovitel </w:t>
      </w:r>
      <w:r w:rsidRPr="00BC4F31">
        <w:rPr>
          <w:b/>
        </w:rPr>
        <w:t>k 1. 1. 2021 a druhou fakturu k 1. 1. 2022.</w:t>
      </w:r>
    </w:p>
    <w:p w14:paraId="7B16EAF2" w14:textId="3CA8DEE2" w:rsidR="002F7FC4" w:rsidRDefault="008C37D6" w:rsidP="001148FA">
      <w:pPr>
        <w:spacing w:after="120" w:line="300" w:lineRule="auto"/>
        <w:rPr>
          <w:b/>
          <w:color w:val="auto"/>
        </w:rPr>
      </w:pPr>
      <w:r w:rsidRPr="008C2EBB">
        <w:rPr>
          <w:b/>
          <w:color w:val="auto"/>
          <w:highlight w:val="lightGray"/>
        </w:rPr>
        <w:t xml:space="preserve">Se </w:t>
      </w:r>
      <w:r w:rsidR="008C2EBB">
        <w:rPr>
          <w:b/>
          <w:color w:val="auto"/>
          <w:highlight w:val="lightGray"/>
        </w:rPr>
        <w:t>DOPLŇUJE o</w:t>
      </w:r>
      <w:r w:rsidRPr="008C2EBB">
        <w:rPr>
          <w:b/>
          <w:color w:val="auto"/>
          <w:highlight w:val="lightGray"/>
        </w:rPr>
        <w:t xml:space="preserve"> znění:</w:t>
      </w:r>
    </w:p>
    <w:p w14:paraId="45F5250B" w14:textId="77777777" w:rsidR="001C1032" w:rsidRDefault="001C1032" w:rsidP="001C1032">
      <w:pPr>
        <w:spacing w:after="120" w:line="300" w:lineRule="auto"/>
        <w:ind w:left="567"/>
        <w:rPr>
          <w:color w:val="auto"/>
        </w:rPr>
      </w:pPr>
      <w:r>
        <w:rPr>
          <w:color w:val="auto"/>
        </w:rPr>
        <w:t>Zhotovitel je oprávněn vyúčtovat cenu předmětu plnění sjednanou odstavcem 3.1. za období:</w:t>
      </w:r>
    </w:p>
    <w:p w14:paraId="60FBCF65" w14:textId="56031401" w:rsidR="00951649" w:rsidRPr="00BC4F31" w:rsidRDefault="00951649" w:rsidP="00BC4F31">
      <w:pPr>
        <w:pStyle w:val="Odstavecseseznamem"/>
        <w:numPr>
          <w:ilvl w:val="0"/>
          <w:numId w:val="17"/>
        </w:numPr>
        <w:spacing w:after="120" w:line="300" w:lineRule="auto"/>
      </w:pPr>
      <w:r w:rsidRPr="00BC4F31">
        <w:rPr>
          <w:b/>
        </w:rPr>
        <w:t>od 1. 1. 202</w:t>
      </w:r>
      <w:r w:rsidR="008C2EBB">
        <w:rPr>
          <w:b/>
        </w:rPr>
        <w:t>3</w:t>
      </w:r>
      <w:r w:rsidRPr="00BC4F31">
        <w:rPr>
          <w:b/>
        </w:rPr>
        <w:t xml:space="preserve"> do 31. 12.202</w:t>
      </w:r>
      <w:r w:rsidR="008C2EBB">
        <w:rPr>
          <w:b/>
        </w:rPr>
        <w:t>4</w:t>
      </w:r>
      <w:r w:rsidRPr="00BC4F31">
        <w:rPr>
          <w:b/>
        </w:rPr>
        <w:t xml:space="preserve"> dvěma fakturami</w:t>
      </w:r>
      <w:bookmarkStart w:id="1" w:name="_Hlk120609502"/>
      <w:r w:rsidRPr="00BC4F31">
        <w:rPr>
          <w:b/>
        </w:rPr>
        <w:t>, každou na částku 12.000 CZK</w:t>
      </w:r>
      <w:r w:rsidRPr="00BC4F31">
        <w:t xml:space="preserve"> (slovy: dvanácttisíc korun českých)</w:t>
      </w:r>
      <w:bookmarkEnd w:id="1"/>
      <w:r w:rsidRPr="00BC4F31">
        <w:t xml:space="preserve"> s náležitostmi daňového dokladu dle českého práva. </w:t>
      </w:r>
      <w:r w:rsidRPr="00BC4F31">
        <w:br/>
      </w:r>
      <w:bookmarkStart w:id="2" w:name="_Hlk120609453"/>
      <w:r w:rsidRPr="00BC4F31">
        <w:rPr>
          <w:b/>
          <w:bCs/>
        </w:rPr>
        <w:t xml:space="preserve">První fakturu vystaví zhotovitel </w:t>
      </w:r>
      <w:r w:rsidR="008C2EBB">
        <w:rPr>
          <w:b/>
        </w:rPr>
        <w:t>do</w:t>
      </w:r>
      <w:r w:rsidRPr="00BC4F31">
        <w:rPr>
          <w:b/>
        </w:rPr>
        <w:t> </w:t>
      </w:r>
      <w:r w:rsidR="008C2EBB">
        <w:rPr>
          <w:b/>
        </w:rPr>
        <w:t>3</w:t>
      </w:r>
      <w:r w:rsidRPr="00BC4F31">
        <w:rPr>
          <w:b/>
        </w:rPr>
        <w:t>1. 1. 202</w:t>
      </w:r>
      <w:r w:rsidR="008C2EBB">
        <w:rPr>
          <w:b/>
        </w:rPr>
        <w:t>3</w:t>
      </w:r>
      <w:r w:rsidRPr="00BC4F31">
        <w:rPr>
          <w:b/>
        </w:rPr>
        <w:t xml:space="preserve"> a druhou fakturu </w:t>
      </w:r>
      <w:r w:rsidR="008C2EBB">
        <w:rPr>
          <w:b/>
        </w:rPr>
        <w:t>do</w:t>
      </w:r>
      <w:r w:rsidRPr="00BC4F31">
        <w:rPr>
          <w:b/>
        </w:rPr>
        <w:t> </w:t>
      </w:r>
      <w:r w:rsidR="008C2EBB">
        <w:rPr>
          <w:b/>
        </w:rPr>
        <w:t>3</w:t>
      </w:r>
      <w:r w:rsidRPr="00BC4F31">
        <w:rPr>
          <w:b/>
        </w:rPr>
        <w:t>1. 1. 202</w:t>
      </w:r>
      <w:r w:rsidR="008C2EBB">
        <w:rPr>
          <w:b/>
        </w:rPr>
        <w:t>4</w:t>
      </w:r>
      <w:r w:rsidRPr="00BC4F31">
        <w:rPr>
          <w:b/>
        </w:rPr>
        <w:t>.</w:t>
      </w:r>
    </w:p>
    <w:bookmarkEnd w:id="2"/>
    <w:p w14:paraId="780D4207" w14:textId="649F32DD" w:rsidR="002E0A92" w:rsidRPr="002E0A92" w:rsidRDefault="002E0A92" w:rsidP="008C2EBB">
      <w:pPr>
        <w:spacing w:before="360" w:after="240" w:line="300" w:lineRule="auto"/>
        <w:contextualSpacing/>
        <w:jc w:val="center"/>
        <w:rPr>
          <w:b/>
          <w:color w:val="7F7F7F" w:themeColor="text1" w:themeTint="80"/>
          <w:sz w:val="28"/>
          <w:szCs w:val="28"/>
        </w:rPr>
      </w:pPr>
      <w:r w:rsidRPr="002E0A92">
        <w:rPr>
          <w:b/>
          <w:color w:val="7F7F7F" w:themeColor="text1" w:themeTint="80"/>
          <w:sz w:val="28"/>
          <w:szCs w:val="28"/>
        </w:rPr>
        <w:t>9. Doba trvání smlouvy</w:t>
      </w:r>
    </w:p>
    <w:p w14:paraId="65F2005B" w14:textId="26410CF6" w:rsidR="008C37D6" w:rsidRPr="008C37D6" w:rsidRDefault="008C37D6" w:rsidP="001148FA">
      <w:pPr>
        <w:spacing w:after="120" w:line="300" w:lineRule="auto"/>
        <w:rPr>
          <w:b/>
          <w:color w:val="000000" w:themeColor="text1"/>
        </w:rPr>
      </w:pPr>
      <w:r w:rsidRPr="008C37D6">
        <w:rPr>
          <w:b/>
          <w:color w:val="000000" w:themeColor="text1"/>
        </w:rPr>
        <w:t xml:space="preserve">Článek </w:t>
      </w:r>
      <w:r>
        <w:rPr>
          <w:b/>
          <w:color w:val="000000" w:themeColor="text1"/>
        </w:rPr>
        <w:t>9</w:t>
      </w:r>
      <w:r w:rsidRPr="008C37D6">
        <w:rPr>
          <w:b/>
          <w:color w:val="000000" w:themeColor="text1"/>
        </w:rPr>
        <w:t xml:space="preserve">. odstavec </w:t>
      </w:r>
      <w:r>
        <w:rPr>
          <w:b/>
          <w:color w:val="000000" w:themeColor="text1"/>
        </w:rPr>
        <w:t>9</w:t>
      </w:r>
      <w:r w:rsidRPr="008C37D6">
        <w:rPr>
          <w:b/>
          <w:color w:val="000000" w:themeColor="text1"/>
        </w:rPr>
        <w:t>.</w:t>
      </w:r>
      <w:r>
        <w:rPr>
          <w:b/>
          <w:color w:val="000000" w:themeColor="text1"/>
        </w:rPr>
        <w:t>1</w:t>
      </w:r>
      <w:r w:rsidR="00A82C48">
        <w:rPr>
          <w:b/>
          <w:color w:val="000000" w:themeColor="text1"/>
        </w:rPr>
        <w:t>.</w:t>
      </w:r>
      <w:r w:rsidRPr="008C37D6">
        <w:rPr>
          <w:b/>
          <w:color w:val="000000" w:themeColor="text1"/>
        </w:rPr>
        <w:t xml:space="preserve"> v</w:t>
      </w:r>
      <w:r w:rsidR="00714F44">
        <w:rPr>
          <w:b/>
          <w:color w:val="000000" w:themeColor="text1"/>
        </w:rPr>
        <w:t>e</w:t>
      </w:r>
      <w:r w:rsidRPr="008C37D6">
        <w:rPr>
          <w:b/>
          <w:color w:val="000000" w:themeColor="text1"/>
        </w:rPr>
        <w:t xml:space="preserve"> znění:</w:t>
      </w:r>
    </w:p>
    <w:p w14:paraId="0FDD27EC" w14:textId="5FFF802D" w:rsidR="008C37FC" w:rsidRPr="002E0A92" w:rsidRDefault="008C37FC" w:rsidP="008C37FC">
      <w:pPr>
        <w:spacing w:after="120" w:line="300" w:lineRule="auto"/>
        <w:ind w:left="567"/>
        <w:rPr>
          <w:color w:val="auto"/>
        </w:rPr>
      </w:pPr>
      <w:r w:rsidRPr="002E0A92">
        <w:rPr>
          <w:color w:val="auto"/>
        </w:rPr>
        <w:t xml:space="preserve">Tato smlouva se uzavírá </w:t>
      </w:r>
      <w:r w:rsidRPr="00A06D91">
        <w:rPr>
          <w:color w:val="auto"/>
        </w:rPr>
        <w:t xml:space="preserve">na </w:t>
      </w:r>
      <w:r w:rsidRPr="002C69B4">
        <w:rPr>
          <w:color w:val="auto"/>
        </w:rPr>
        <w:t xml:space="preserve">dobu určitou do </w:t>
      </w:r>
      <w:r w:rsidRPr="002C69B4">
        <w:rPr>
          <w:b/>
          <w:color w:val="auto"/>
        </w:rPr>
        <w:t>31. 12. 202</w:t>
      </w:r>
      <w:r w:rsidR="008C2EBB">
        <w:rPr>
          <w:b/>
          <w:color w:val="auto"/>
        </w:rPr>
        <w:t>2</w:t>
      </w:r>
      <w:r w:rsidRPr="002C69B4">
        <w:rPr>
          <w:b/>
          <w:color w:val="auto"/>
        </w:rPr>
        <w:t>.</w:t>
      </w:r>
    </w:p>
    <w:p w14:paraId="7DD8DAB9" w14:textId="3C85A77A" w:rsidR="002F7FC4" w:rsidRPr="002E0A92" w:rsidRDefault="008C37D6" w:rsidP="001148FA">
      <w:pPr>
        <w:spacing w:after="120" w:line="300" w:lineRule="auto"/>
        <w:rPr>
          <w:b/>
          <w:color w:val="000000" w:themeColor="text1"/>
        </w:rPr>
      </w:pPr>
      <w:r w:rsidRPr="008C2EBB">
        <w:rPr>
          <w:b/>
          <w:color w:val="000000" w:themeColor="text1"/>
          <w:highlight w:val="lightGray"/>
        </w:rPr>
        <w:t xml:space="preserve">Se </w:t>
      </w:r>
      <w:r w:rsidR="008C2EBB">
        <w:rPr>
          <w:b/>
          <w:color w:val="000000" w:themeColor="text1"/>
          <w:highlight w:val="lightGray"/>
        </w:rPr>
        <w:t>MĚNÍ</w:t>
      </w:r>
      <w:r w:rsidRPr="008C2EBB">
        <w:rPr>
          <w:b/>
          <w:color w:val="000000" w:themeColor="text1"/>
          <w:highlight w:val="lightGray"/>
        </w:rPr>
        <w:t xml:space="preserve"> na znění:</w:t>
      </w:r>
    </w:p>
    <w:p w14:paraId="24825492" w14:textId="77777777" w:rsidR="008C37D6" w:rsidRPr="008C37D6" w:rsidRDefault="008C37D6" w:rsidP="001148FA">
      <w:pPr>
        <w:spacing w:after="120" w:line="25" w:lineRule="exact"/>
      </w:pPr>
    </w:p>
    <w:p w14:paraId="1EBB1137" w14:textId="5C0E6D66" w:rsidR="001C1032" w:rsidRDefault="001C1032" w:rsidP="00BC4F31">
      <w:pPr>
        <w:spacing w:after="120" w:line="300" w:lineRule="auto"/>
        <w:ind w:left="567"/>
        <w:rPr>
          <w:color w:val="auto"/>
        </w:rPr>
      </w:pPr>
      <w:r w:rsidRPr="00BC4F31">
        <w:rPr>
          <w:color w:val="auto"/>
        </w:rPr>
        <w:t xml:space="preserve">Tato smlouva se uzavírá na dobu určitou do </w:t>
      </w:r>
      <w:r w:rsidR="00951649" w:rsidRPr="00BC4F31">
        <w:rPr>
          <w:b/>
          <w:color w:val="auto"/>
        </w:rPr>
        <w:t>31. 12</w:t>
      </w:r>
      <w:r w:rsidRPr="00BC4F31">
        <w:rPr>
          <w:b/>
          <w:color w:val="auto"/>
        </w:rPr>
        <w:t xml:space="preserve"> 202</w:t>
      </w:r>
      <w:r w:rsidR="008C2EBB">
        <w:rPr>
          <w:b/>
          <w:color w:val="auto"/>
        </w:rPr>
        <w:t>4</w:t>
      </w:r>
      <w:r w:rsidRPr="00BC4F31">
        <w:rPr>
          <w:b/>
          <w:color w:val="auto"/>
        </w:rPr>
        <w:t>.</w:t>
      </w:r>
    </w:p>
    <w:p w14:paraId="3BC9E913" w14:textId="77777777" w:rsidR="006A4CDB" w:rsidRDefault="006A4CDB" w:rsidP="00867386">
      <w:pPr>
        <w:tabs>
          <w:tab w:val="left" w:pos="4536"/>
        </w:tabs>
        <w:spacing w:before="0" w:after="0"/>
        <w:rPr>
          <w:rFonts w:asciiTheme="minorHAnsi" w:hAnsiTheme="minorHAnsi"/>
          <w:color w:val="auto"/>
        </w:rPr>
      </w:pPr>
    </w:p>
    <w:p w14:paraId="17C0BAD5" w14:textId="53D000CE" w:rsidR="004F5994" w:rsidRDefault="004F5994" w:rsidP="00867386">
      <w:pPr>
        <w:tabs>
          <w:tab w:val="left" w:pos="4536"/>
        </w:tabs>
        <w:spacing w:before="0" w:after="0"/>
        <w:rPr>
          <w:rFonts w:asciiTheme="minorHAnsi" w:hAnsiTheme="minorHAnsi"/>
          <w:color w:val="auto"/>
        </w:rPr>
      </w:pPr>
      <w:r w:rsidRPr="00867386">
        <w:rPr>
          <w:rFonts w:asciiTheme="minorHAnsi" w:hAnsiTheme="minorHAnsi"/>
          <w:color w:val="auto"/>
        </w:rPr>
        <w:t>Tento dodatek je uzavřen a nabývá účinnosti dnem podpisu oběma smluvními stranami.</w:t>
      </w:r>
    </w:p>
    <w:p w14:paraId="5094BA1E" w14:textId="77777777" w:rsidR="00AD0930" w:rsidRPr="00EB6BA7" w:rsidRDefault="00AD0930" w:rsidP="00AD0930">
      <w:pPr>
        <w:tabs>
          <w:tab w:val="left" w:pos="4536"/>
        </w:tabs>
        <w:spacing w:before="360"/>
        <w:ind w:left="425"/>
        <w:rPr>
          <w:color w:val="auto"/>
        </w:rPr>
      </w:pPr>
      <w:r w:rsidRPr="00EB6BA7">
        <w:rPr>
          <w:color w:val="auto"/>
        </w:rPr>
        <w:t>Za objednatele: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 w:rsidRPr="00EB6BA7">
        <w:rPr>
          <w:color w:val="auto"/>
        </w:rPr>
        <w:t xml:space="preserve">Za zhotovitele: </w:t>
      </w:r>
    </w:p>
    <w:p w14:paraId="74B4E0C5" w14:textId="3087D2F9" w:rsidR="00AD0930" w:rsidRPr="00EB6BA7" w:rsidRDefault="00AD0930" w:rsidP="00AD0930">
      <w:pPr>
        <w:spacing w:before="0" w:after="0" w:line="240" w:lineRule="auto"/>
        <w:ind w:firstLine="426"/>
        <w:rPr>
          <w:color w:val="auto"/>
        </w:rPr>
      </w:pPr>
      <w:r>
        <w:rPr>
          <w:color w:val="auto"/>
        </w:rPr>
        <w:t>V</w:t>
      </w:r>
      <w:r w:rsidR="00AD42B3">
        <w:rPr>
          <w:color w:val="auto"/>
        </w:rPr>
        <w:t>e Frýdku-Místku</w:t>
      </w:r>
      <w:r>
        <w:rPr>
          <w:color w:val="auto"/>
        </w:rPr>
        <w:t xml:space="preserve"> </w:t>
      </w:r>
      <w:r w:rsidRPr="00EB6BA7">
        <w:rPr>
          <w:color w:val="auto"/>
        </w:rPr>
        <w:t>dne: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EB6BA7">
        <w:rPr>
          <w:color w:val="auto"/>
        </w:rPr>
        <w:t xml:space="preserve">V Ostravě dne: </w:t>
      </w:r>
    </w:p>
    <w:p w14:paraId="5A1FD788" w14:textId="77777777" w:rsidR="00AD0930" w:rsidRDefault="00AD0930" w:rsidP="00AD093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129C60E3" w14:textId="77777777" w:rsidR="00AD0930" w:rsidRDefault="00AD0930" w:rsidP="00AD093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143DAE33" w14:textId="77777777" w:rsidR="00AD0930" w:rsidRDefault="00AD0930" w:rsidP="00AD093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1D5083D1" w14:textId="77777777" w:rsidR="00AD0930" w:rsidRPr="008D1D64" w:rsidRDefault="00AD0930" w:rsidP="00AD093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34DD9FA0" w14:textId="77777777" w:rsidR="00AD0930" w:rsidRDefault="00AD0930" w:rsidP="00AD093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35418788" w14:textId="77777777" w:rsidR="00AD0930" w:rsidRPr="0012703B" w:rsidRDefault="00AD0930" w:rsidP="00AD0930">
      <w:pPr>
        <w:tabs>
          <w:tab w:val="left" w:pos="4536"/>
        </w:tabs>
        <w:spacing w:before="0" w:after="0" w:line="240" w:lineRule="auto"/>
        <w:ind w:firstLine="425"/>
        <w:rPr>
          <w:color w:val="auto"/>
        </w:rPr>
      </w:pPr>
      <w:r w:rsidRPr="0012703B">
        <w:rPr>
          <w:color w:val="auto"/>
        </w:rPr>
        <w:t>………………………………………………………</w:t>
      </w:r>
      <w:r w:rsidRPr="0012703B">
        <w:rPr>
          <w:color w:val="auto"/>
        </w:rPr>
        <w:tab/>
      </w:r>
      <w:r w:rsidRPr="0012703B">
        <w:rPr>
          <w:color w:val="auto"/>
        </w:rPr>
        <w:tab/>
        <w:t>…………………………………………………..……</w:t>
      </w:r>
    </w:p>
    <w:p w14:paraId="2DF92E0B" w14:textId="3B2474B7" w:rsidR="00AD0930" w:rsidRPr="008D1D64" w:rsidRDefault="00AD0930" w:rsidP="00AD0930">
      <w:pPr>
        <w:tabs>
          <w:tab w:val="left" w:pos="4536"/>
        </w:tabs>
        <w:spacing w:before="0" w:line="240" w:lineRule="auto"/>
        <w:rPr>
          <w:color w:val="auto"/>
        </w:rPr>
      </w:pPr>
      <w:r>
        <w:rPr>
          <w:b/>
          <w:color w:val="auto"/>
        </w:rPr>
        <w:t xml:space="preserve">         Mgr. </w:t>
      </w:r>
      <w:r w:rsidR="00AD42B3">
        <w:rPr>
          <w:b/>
          <w:color w:val="auto"/>
        </w:rPr>
        <w:t>Libor Kvapil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8D1D64">
        <w:rPr>
          <w:b/>
          <w:color w:val="auto"/>
        </w:rPr>
        <w:t>Ing. Vladimír Lazecký</w:t>
      </w:r>
    </w:p>
    <w:p w14:paraId="68CD7BAE" w14:textId="60F74EE7" w:rsidR="006A4CDB" w:rsidRDefault="00AD0930" w:rsidP="00AD0930">
      <w:pPr>
        <w:ind w:firstLine="425"/>
      </w:pPr>
      <w:r>
        <w:rPr>
          <w:color w:val="auto"/>
        </w:rPr>
        <w:t>ředitel školy</w:t>
      </w:r>
      <w:r>
        <w:rPr>
          <w:color w:val="auto"/>
        </w:rPr>
        <w:tab/>
      </w:r>
      <w:r w:rsidRPr="00097908">
        <w:rPr>
          <w:color w:val="auto"/>
        </w:rPr>
        <w:tab/>
      </w:r>
      <w:r w:rsidRPr="00097908">
        <w:rPr>
          <w:color w:val="auto"/>
        </w:rPr>
        <w:tab/>
      </w:r>
      <w:r w:rsidRPr="00097908">
        <w:rPr>
          <w:color w:val="auto"/>
        </w:rPr>
        <w:tab/>
      </w:r>
      <w:r w:rsidR="00AD42B3">
        <w:rPr>
          <w:color w:val="auto"/>
        </w:rPr>
        <w:tab/>
      </w:r>
      <w:r w:rsidRPr="00097908">
        <w:rPr>
          <w:color w:val="auto"/>
        </w:rPr>
        <w:t>předseda představenstva</w:t>
      </w:r>
      <w:r w:rsidR="006A4CDB">
        <w:tab/>
      </w:r>
    </w:p>
    <w:p w14:paraId="2635E747" w14:textId="77777777" w:rsidR="00A242E6" w:rsidRPr="00517155" w:rsidRDefault="00A242E6">
      <w:pPr>
        <w:spacing w:before="0" w:after="0" w:line="240" w:lineRule="auto"/>
        <w:rPr>
          <w:color w:val="auto"/>
        </w:rPr>
      </w:pPr>
    </w:p>
    <w:sectPr w:rsidR="00A242E6" w:rsidRPr="00517155" w:rsidSect="008C2EB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134" w:left="1134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B0C12" w14:textId="77777777" w:rsidR="008F116B" w:rsidRDefault="008F116B">
      <w:r>
        <w:separator/>
      </w:r>
    </w:p>
  </w:endnote>
  <w:endnote w:type="continuationSeparator" w:id="0">
    <w:p w14:paraId="402982C0" w14:textId="77777777" w:rsidR="008F116B" w:rsidRDefault="008F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B567" w14:textId="6AE6EE09" w:rsidR="00D60D1C" w:rsidRPr="007429CF" w:rsidRDefault="00D60D1C" w:rsidP="00B76CA2">
    <w:pPr>
      <w:pStyle w:val="Zpat"/>
      <w:spacing w:before="0" w:after="0" w:line="240" w:lineRule="auto"/>
    </w:pPr>
    <w:r w:rsidRPr="005B51E0">
      <w:rPr>
        <w:rFonts w:ascii="Arial" w:hAnsi="Arial" w:cs="Arial"/>
        <w:b/>
        <w:color w:val="6C6F70"/>
        <w:spacing w:val="-4"/>
        <w:w w:val="89"/>
        <w:kern w:val="16"/>
        <w:sz w:val="16"/>
        <w:szCs w:val="16"/>
      </w:rPr>
      <w:t>VIAVIS a. s.</w:t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75C793B4" wp14:editId="047A4732">
          <wp:extent cx="17145" cy="129540"/>
          <wp:effectExtent l="0" t="0" r="1905" b="3810"/>
          <wp:docPr id="107" name="obrázek 132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2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Obránců </w:t>
    </w:r>
    <w:r>
      <w:rPr>
        <w:rFonts w:ascii="Arial" w:hAnsi="Arial" w:cs="Arial"/>
        <w:color w:val="6C6F70"/>
        <w:spacing w:val="-4"/>
        <w:w w:val="89"/>
        <w:kern w:val="16"/>
        <w:sz w:val="16"/>
        <w:szCs w:val="16"/>
        <w:lang w:val="cs-CZ"/>
      </w:rPr>
      <w:t>mí</w:t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ru 237/35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620A04BB" wp14:editId="35646349">
          <wp:extent cx="17145" cy="129540"/>
          <wp:effectExtent l="0" t="0" r="1905" b="3810"/>
          <wp:docPr id="108" name="obrázek 133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3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703 00 Ostrava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6741A9D4" wp14:editId="5D1D20B3">
          <wp:extent cx="17145" cy="129540"/>
          <wp:effectExtent l="0" t="0" r="1905" b="3810"/>
          <wp:docPr id="109" name="obrázek 134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4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tel.: +420 595 174 250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417C6871" wp14:editId="5CBF82BA">
          <wp:extent cx="17145" cy="129540"/>
          <wp:effectExtent l="0" t="0" r="1905" b="3810"/>
          <wp:docPr id="110" name="obrázek 135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5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e-mail: info@viavis.cz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3A0704F1" wp14:editId="3A55768E">
          <wp:extent cx="17145" cy="129540"/>
          <wp:effectExtent l="0" t="0" r="1905" b="3810"/>
          <wp:docPr id="111" name="obrázek 136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6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web: </w:t>
    </w:r>
    <w:hyperlink r:id="rId2" w:history="1">
      <w:r w:rsidRPr="005B51E0">
        <w:rPr>
          <w:rFonts w:ascii="Arial" w:hAnsi="Arial" w:cs="Arial"/>
          <w:color w:val="6C6F70"/>
          <w:sz w:val="16"/>
          <w:szCs w:val="16"/>
        </w:rPr>
        <w:t>www.viavis.cz</w:t>
      </w:r>
    </w:hyperlink>
    <w:r w:rsidRPr="001E3797">
      <w:t xml:space="preserve"> </w:t>
    </w:r>
    <w:r>
      <w:tab/>
    </w:r>
    <w:r w:rsidRPr="00765901">
      <w:rPr>
        <w:color w:val="6C6F70"/>
        <w:sz w:val="18"/>
        <w:szCs w:val="18"/>
      </w:rPr>
      <w:fldChar w:fldCharType="begin"/>
    </w:r>
    <w:r w:rsidRPr="00765901">
      <w:rPr>
        <w:color w:val="6C6F70"/>
        <w:sz w:val="18"/>
        <w:szCs w:val="18"/>
      </w:rPr>
      <w:instrText xml:space="preserve"> PAGE   \* MERGEFORMAT </w:instrText>
    </w:r>
    <w:r w:rsidRPr="00765901">
      <w:rPr>
        <w:color w:val="6C6F70"/>
        <w:sz w:val="18"/>
        <w:szCs w:val="18"/>
      </w:rPr>
      <w:fldChar w:fldCharType="separate"/>
    </w:r>
    <w:r w:rsidR="00EE3033">
      <w:rPr>
        <w:noProof/>
        <w:color w:val="6C6F70"/>
        <w:sz w:val="18"/>
        <w:szCs w:val="18"/>
      </w:rPr>
      <w:t>4</w:t>
    </w:r>
    <w:r w:rsidRPr="00765901">
      <w:rPr>
        <w:color w:val="6C6F7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83C89" w14:textId="77777777" w:rsidR="00D60D1C" w:rsidRPr="001E3797" w:rsidRDefault="00D60D1C" w:rsidP="005B51E0">
    <w:pPr>
      <w:pStyle w:val="zpat0"/>
      <w:jc w:val="center"/>
    </w:pPr>
    <w:r w:rsidRPr="00E95ED6">
      <w:rPr>
        <w:b/>
      </w:rPr>
      <w:t>VIAVIS a. s.</w:t>
    </w:r>
    <w:r w:rsidRPr="00E95ED6">
      <w:rPr>
        <w:position w:val="-4"/>
      </w:rPr>
      <w:t xml:space="preserve">  </w:t>
    </w:r>
    <w:r>
      <w:rPr>
        <w:noProof/>
        <w:position w:val="-4"/>
      </w:rPr>
      <w:drawing>
        <wp:inline distT="0" distB="0" distL="0" distR="0" wp14:anchorId="549522EA" wp14:editId="78695122">
          <wp:extent cx="17145" cy="129540"/>
          <wp:effectExtent l="0" t="0" r="1905" b="3810"/>
          <wp:docPr id="113" name="obrázek 1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Obránců Míru 237/35  </w:t>
    </w:r>
    <w:r>
      <w:rPr>
        <w:noProof/>
        <w:position w:val="-4"/>
      </w:rPr>
      <w:drawing>
        <wp:inline distT="0" distB="0" distL="0" distR="0" wp14:anchorId="7B5A754B" wp14:editId="5852A678">
          <wp:extent cx="17145" cy="129540"/>
          <wp:effectExtent l="0" t="0" r="1905" b="3810"/>
          <wp:docPr id="114" name="obrázek 2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703 00 Ostrava  </w:t>
    </w:r>
    <w:r>
      <w:rPr>
        <w:noProof/>
        <w:position w:val="-4"/>
      </w:rPr>
      <w:drawing>
        <wp:inline distT="0" distB="0" distL="0" distR="0" wp14:anchorId="75C93CE8" wp14:editId="44327F06">
          <wp:extent cx="17145" cy="129540"/>
          <wp:effectExtent l="0" t="0" r="1905" b="3810"/>
          <wp:docPr id="115" name="obrázek 3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tel.: +420 595 174 250  </w:t>
    </w:r>
    <w:r>
      <w:rPr>
        <w:noProof/>
        <w:position w:val="-4"/>
      </w:rPr>
      <w:drawing>
        <wp:inline distT="0" distB="0" distL="0" distR="0" wp14:anchorId="603FF500" wp14:editId="10A6E974">
          <wp:extent cx="17145" cy="129540"/>
          <wp:effectExtent l="0" t="0" r="1905" b="3810"/>
          <wp:docPr id="116" name="obrázek 4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e-mail: info@viavis.cz  </w:t>
    </w:r>
    <w:r>
      <w:rPr>
        <w:noProof/>
        <w:position w:val="-4"/>
      </w:rPr>
      <w:drawing>
        <wp:inline distT="0" distB="0" distL="0" distR="0" wp14:anchorId="6E56C28E" wp14:editId="1172C35D">
          <wp:extent cx="17145" cy="129540"/>
          <wp:effectExtent l="0" t="0" r="1905" b="3810"/>
          <wp:docPr id="117" name="obrázek 5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web: www.viavis.cz</w:t>
    </w:r>
  </w:p>
  <w:p w14:paraId="185713C3" w14:textId="77777777" w:rsidR="00D60D1C" w:rsidRPr="007429CF" w:rsidRDefault="00D60D1C" w:rsidP="0074187B">
    <w:pPr>
      <w:pStyle w:val="zpat0"/>
      <w:jc w:val="center"/>
    </w:pPr>
    <w:r>
      <w:t>zapsána v obchodním</w:t>
    </w:r>
    <w:r w:rsidRPr="001E3797">
      <w:t xml:space="preserve"> rejstříku vedeném Krajským soudem v Ostravě  </w:t>
    </w:r>
    <w:r>
      <w:rPr>
        <w:noProof/>
        <w:position w:val="-4"/>
      </w:rPr>
      <w:drawing>
        <wp:inline distT="0" distB="0" distL="0" distR="0" wp14:anchorId="7ABD9156" wp14:editId="557D862E">
          <wp:extent cx="17145" cy="129540"/>
          <wp:effectExtent l="0" t="0" r="1905" b="3810"/>
          <wp:docPr id="118" name="obrázek 6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Oddíl B, číslo vložky 2249  </w:t>
    </w:r>
    <w:r>
      <w:rPr>
        <w:noProof/>
        <w:position w:val="-4"/>
      </w:rPr>
      <w:drawing>
        <wp:inline distT="0" distB="0" distL="0" distR="0" wp14:anchorId="4B9168F4" wp14:editId="2474351B">
          <wp:extent cx="17145" cy="129540"/>
          <wp:effectExtent l="0" t="0" r="1905" b="3810"/>
          <wp:docPr id="119" name="obrázek 7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IČ 25848402  </w:t>
    </w:r>
    <w:r>
      <w:rPr>
        <w:noProof/>
        <w:position w:val="-4"/>
      </w:rPr>
      <w:drawing>
        <wp:inline distT="0" distB="0" distL="0" distR="0" wp14:anchorId="192605D5" wp14:editId="62BA789F">
          <wp:extent cx="17145" cy="129540"/>
          <wp:effectExtent l="0" t="0" r="1905" b="3810"/>
          <wp:docPr id="120" name="obrázek 8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DIČ CZ25848402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52096" w14:textId="77777777" w:rsidR="008F116B" w:rsidRDefault="008F116B">
      <w:r>
        <w:separator/>
      </w:r>
    </w:p>
  </w:footnote>
  <w:footnote w:type="continuationSeparator" w:id="0">
    <w:p w14:paraId="302115A8" w14:textId="77777777" w:rsidR="008F116B" w:rsidRDefault="008F1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3ECD" w14:textId="77777777" w:rsidR="00D60D1C" w:rsidRDefault="00D60D1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3EE9B1" wp14:editId="459810C1">
          <wp:simplePos x="0" y="0"/>
          <wp:positionH relativeFrom="page">
            <wp:posOffset>656590</wp:posOffset>
          </wp:positionH>
          <wp:positionV relativeFrom="page">
            <wp:posOffset>656590</wp:posOffset>
          </wp:positionV>
          <wp:extent cx="2524125" cy="438150"/>
          <wp:effectExtent l="0" t="0" r="9525" b="0"/>
          <wp:wrapTight wrapText="bothSides">
            <wp:wrapPolygon edited="0">
              <wp:start x="0" y="0"/>
              <wp:lineTo x="0" y="20661"/>
              <wp:lineTo x="21518" y="20661"/>
              <wp:lineTo x="21518" y="0"/>
              <wp:lineTo x="0" y="0"/>
            </wp:wrapPolygon>
          </wp:wrapTight>
          <wp:docPr id="106" name="obrázek 2" descr="viavis_logo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avis_logo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23056" w14:textId="77777777" w:rsidR="00D60D1C" w:rsidRDefault="00D60D1C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BB1F9BA" wp14:editId="75C65418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524125" cy="438150"/>
          <wp:effectExtent l="0" t="0" r="9525" b="0"/>
          <wp:wrapTight wrapText="bothSides">
            <wp:wrapPolygon edited="0">
              <wp:start x="0" y="0"/>
              <wp:lineTo x="0" y="20661"/>
              <wp:lineTo x="21518" y="20661"/>
              <wp:lineTo x="21518" y="0"/>
              <wp:lineTo x="0" y="0"/>
            </wp:wrapPolygon>
          </wp:wrapTight>
          <wp:docPr id="112" name="Obrázek 2" descr="viavis_logo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iavis_logo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00000019"/>
    <w:name w:val="WW8Num2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2145723"/>
    <w:multiLevelType w:val="hybridMultilevel"/>
    <w:tmpl w:val="2500B8DA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20E64A88"/>
    <w:multiLevelType w:val="multilevel"/>
    <w:tmpl w:val="C21E9922"/>
    <w:styleLink w:val="Styl1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23" w15:restartNumberingAfterBreak="0">
    <w:nsid w:val="22FC54DD"/>
    <w:multiLevelType w:val="multilevel"/>
    <w:tmpl w:val="2D242C64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2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24" w15:restartNumberingAfterBreak="0">
    <w:nsid w:val="2956751F"/>
    <w:multiLevelType w:val="multilevel"/>
    <w:tmpl w:val="0CBA80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29AB4D8F"/>
    <w:multiLevelType w:val="hybridMultilevel"/>
    <w:tmpl w:val="441AED9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FE3F54"/>
    <w:multiLevelType w:val="multilevel"/>
    <w:tmpl w:val="39B8C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40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0" w:hanging="1440"/>
      </w:pPr>
      <w:rPr>
        <w:rFonts w:hint="default"/>
      </w:rPr>
    </w:lvl>
  </w:abstractNum>
  <w:abstractNum w:abstractNumId="27" w15:restartNumberingAfterBreak="0">
    <w:nsid w:val="36995ABF"/>
    <w:multiLevelType w:val="hybridMultilevel"/>
    <w:tmpl w:val="F782C69E"/>
    <w:lvl w:ilvl="0" w:tplc="0F046AF6">
      <w:start w:val="1"/>
      <w:numFmt w:val="bullet"/>
      <w:pStyle w:val="odrka2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392E4728"/>
    <w:multiLevelType w:val="multilevel"/>
    <w:tmpl w:val="D42C30D0"/>
    <w:lvl w:ilvl="0">
      <w:start w:val="2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F7F7F" w:themeColor="text1" w:themeTint="8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434"/>
        </w:tabs>
        <w:ind w:left="74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2"/>
        </w:tabs>
        <w:ind w:left="24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39E41264"/>
    <w:multiLevelType w:val="hybridMultilevel"/>
    <w:tmpl w:val="73BC629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B490615"/>
    <w:multiLevelType w:val="multilevel"/>
    <w:tmpl w:val="C21E9922"/>
    <w:numStyleLink w:val="Styl1"/>
  </w:abstractNum>
  <w:abstractNum w:abstractNumId="31" w15:restartNumberingAfterBreak="0">
    <w:nsid w:val="4E583C9E"/>
    <w:multiLevelType w:val="hybridMultilevel"/>
    <w:tmpl w:val="64628F74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2" w15:restartNumberingAfterBreak="0">
    <w:nsid w:val="54A16D7C"/>
    <w:multiLevelType w:val="multilevel"/>
    <w:tmpl w:val="E1C0305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356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22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1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7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8" w:hanging="1440"/>
      </w:pPr>
      <w:rPr>
        <w:rFonts w:hint="default"/>
        <w:b/>
      </w:rPr>
    </w:lvl>
  </w:abstractNum>
  <w:abstractNum w:abstractNumId="33" w15:restartNumberingAfterBreak="0">
    <w:nsid w:val="5FDE0E48"/>
    <w:multiLevelType w:val="multilevel"/>
    <w:tmpl w:val="15DE2CA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2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34" w15:restartNumberingAfterBreak="0">
    <w:nsid w:val="777B720F"/>
    <w:multiLevelType w:val="multilevel"/>
    <w:tmpl w:val="15DE2CA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2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2"/>
  </w:num>
  <w:num w:numId="4">
    <w:abstractNumId w:val="30"/>
  </w:num>
  <w:num w:numId="5">
    <w:abstractNumId w:val="24"/>
  </w:num>
  <w:num w:numId="6">
    <w:abstractNumId w:val="34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6"/>
  </w:num>
  <w:num w:numId="12">
    <w:abstractNumId w:val="32"/>
  </w:num>
  <w:num w:numId="13">
    <w:abstractNumId w:val="33"/>
  </w:num>
  <w:num w:numId="14">
    <w:abstractNumId w:val="31"/>
  </w:num>
  <w:num w:numId="15">
    <w:abstractNumId w:val="3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9"/>
  </w:num>
  <w:num w:numId="1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center;mso-position-horizontal-relative:page;mso-position-vertical-relative:top-margin-area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E0"/>
    <w:rsid w:val="000064AC"/>
    <w:rsid w:val="00015331"/>
    <w:rsid w:val="00015D16"/>
    <w:rsid w:val="000207B4"/>
    <w:rsid w:val="00023989"/>
    <w:rsid w:val="000327B7"/>
    <w:rsid w:val="00040E7C"/>
    <w:rsid w:val="00043D5F"/>
    <w:rsid w:val="0004641A"/>
    <w:rsid w:val="00050C82"/>
    <w:rsid w:val="0005321C"/>
    <w:rsid w:val="000604B4"/>
    <w:rsid w:val="000628DC"/>
    <w:rsid w:val="000654C2"/>
    <w:rsid w:val="0006592C"/>
    <w:rsid w:val="00067FC4"/>
    <w:rsid w:val="00070909"/>
    <w:rsid w:val="0007316B"/>
    <w:rsid w:val="00082F36"/>
    <w:rsid w:val="000936CD"/>
    <w:rsid w:val="00094EA2"/>
    <w:rsid w:val="00095DB5"/>
    <w:rsid w:val="0009762E"/>
    <w:rsid w:val="000A7BBB"/>
    <w:rsid w:val="000B2038"/>
    <w:rsid w:val="000B4012"/>
    <w:rsid w:val="000B631F"/>
    <w:rsid w:val="000C0253"/>
    <w:rsid w:val="000C03E4"/>
    <w:rsid w:val="000C3737"/>
    <w:rsid w:val="000C5AC4"/>
    <w:rsid w:val="000D031D"/>
    <w:rsid w:val="000D30A0"/>
    <w:rsid w:val="000D31E0"/>
    <w:rsid w:val="000D42F1"/>
    <w:rsid w:val="000E0BAB"/>
    <w:rsid w:val="000E12D7"/>
    <w:rsid w:val="000F40B4"/>
    <w:rsid w:val="000F6F21"/>
    <w:rsid w:val="00101115"/>
    <w:rsid w:val="00101BD2"/>
    <w:rsid w:val="001045D5"/>
    <w:rsid w:val="00107F6B"/>
    <w:rsid w:val="00110A58"/>
    <w:rsid w:val="001148FA"/>
    <w:rsid w:val="00121B0D"/>
    <w:rsid w:val="0013082C"/>
    <w:rsid w:val="00133750"/>
    <w:rsid w:val="00136D45"/>
    <w:rsid w:val="00140EF7"/>
    <w:rsid w:val="00142942"/>
    <w:rsid w:val="00150267"/>
    <w:rsid w:val="00151FA3"/>
    <w:rsid w:val="00153714"/>
    <w:rsid w:val="0015509F"/>
    <w:rsid w:val="001642E0"/>
    <w:rsid w:val="00164798"/>
    <w:rsid w:val="0017417C"/>
    <w:rsid w:val="00177908"/>
    <w:rsid w:val="00180CB3"/>
    <w:rsid w:val="0018333F"/>
    <w:rsid w:val="00194B94"/>
    <w:rsid w:val="001A53DF"/>
    <w:rsid w:val="001A6999"/>
    <w:rsid w:val="001B5E24"/>
    <w:rsid w:val="001C1032"/>
    <w:rsid w:val="001C4470"/>
    <w:rsid w:val="001C48A8"/>
    <w:rsid w:val="001C55C6"/>
    <w:rsid w:val="001D10F5"/>
    <w:rsid w:val="001E0A75"/>
    <w:rsid w:val="001E165B"/>
    <w:rsid w:val="001E3C4A"/>
    <w:rsid w:val="001F0D20"/>
    <w:rsid w:val="001F77C4"/>
    <w:rsid w:val="001F79F6"/>
    <w:rsid w:val="00201454"/>
    <w:rsid w:val="00206B48"/>
    <w:rsid w:val="00211038"/>
    <w:rsid w:val="00213357"/>
    <w:rsid w:val="00220A94"/>
    <w:rsid w:val="0023312F"/>
    <w:rsid w:val="00235478"/>
    <w:rsid w:val="00236925"/>
    <w:rsid w:val="0025785C"/>
    <w:rsid w:val="00260A0E"/>
    <w:rsid w:val="00265474"/>
    <w:rsid w:val="00271ADD"/>
    <w:rsid w:val="00274C52"/>
    <w:rsid w:val="002835D3"/>
    <w:rsid w:val="00284D5D"/>
    <w:rsid w:val="00293136"/>
    <w:rsid w:val="00295FB5"/>
    <w:rsid w:val="002A0861"/>
    <w:rsid w:val="002A5684"/>
    <w:rsid w:val="002C1C86"/>
    <w:rsid w:val="002C2485"/>
    <w:rsid w:val="002C2C88"/>
    <w:rsid w:val="002C3F8A"/>
    <w:rsid w:val="002C4E9A"/>
    <w:rsid w:val="002C69B4"/>
    <w:rsid w:val="002C7AD0"/>
    <w:rsid w:val="002D6B62"/>
    <w:rsid w:val="002E0A92"/>
    <w:rsid w:val="002F3630"/>
    <w:rsid w:val="002F631C"/>
    <w:rsid w:val="002F7FC4"/>
    <w:rsid w:val="003102F7"/>
    <w:rsid w:val="00317B9C"/>
    <w:rsid w:val="00321F3A"/>
    <w:rsid w:val="003243C9"/>
    <w:rsid w:val="003251B6"/>
    <w:rsid w:val="00331E50"/>
    <w:rsid w:val="00333B20"/>
    <w:rsid w:val="00337268"/>
    <w:rsid w:val="00337F4A"/>
    <w:rsid w:val="00344672"/>
    <w:rsid w:val="00344DFB"/>
    <w:rsid w:val="00350EBE"/>
    <w:rsid w:val="003557A1"/>
    <w:rsid w:val="00361C79"/>
    <w:rsid w:val="00364372"/>
    <w:rsid w:val="00365CA9"/>
    <w:rsid w:val="0036784F"/>
    <w:rsid w:val="0037108E"/>
    <w:rsid w:val="00381926"/>
    <w:rsid w:val="00382E83"/>
    <w:rsid w:val="00390002"/>
    <w:rsid w:val="00392657"/>
    <w:rsid w:val="003A1223"/>
    <w:rsid w:val="003A1CF4"/>
    <w:rsid w:val="003A7DC6"/>
    <w:rsid w:val="003B1473"/>
    <w:rsid w:val="003C013E"/>
    <w:rsid w:val="003C27D8"/>
    <w:rsid w:val="003D34AC"/>
    <w:rsid w:val="003E32C6"/>
    <w:rsid w:val="003F3DCB"/>
    <w:rsid w:val="003F406D"/>
    <w:rsid w:val="004000D5"/>
    <w:rsid w:val="00404B52"/>
    <w:rsid w:val="0041381C"/>
    <w:rsid w:val="00413CF3"/>
    <w:rsid w:val="00417598"/>
    <w:rsid w:val="00422398"/>
    <w:rsid w:val="00423FDD"/>
    <w:rsid w:val="00430613"/>
    <w:rsid w:val="004556C7"/>
    <w:rsid w:val="00462864"/>
    <w:rsid w:val="00490801"/>
    <w:rsid w:val="004952EF"/>
    <w:rsid w:val="004959AE"/>
    <w:rsid w:val="004A1F03"/>
    <w:rsid w:val="004A4526"/>
    <w:rsid w:val="004A6CE8"/>
    <w:rsid w:val="004B1126"/>
    <w:rsid w:val="004B153C"/>
    <w:rsid w:val="004B2599"/>
    <w:rsid w:val="004C0978"/>
    <w:rsid w:val="004C493C"/>
    <w:rsid w:val="004C76A4"/>
    <w:rsid w:val="004C7C94"/>
    <w:rsid w:val="004D0965"/>
    <w:rsid w:val="004D1958"/>
    <w:rsid w:val="004D48A5"/>
    <w:rsid w:val="004D4F23"/>
    <w:rsid w:val="004D7220"/>
    <w:rsid w:val="004D7D5A"/>
    <w:rsid w:val="004E17F9"/>
    <w:rsid w:val="004E199B"/>
    <w:rsid w:val="004F3055"/>
    <w:rsid w:val="004F45CF"/>
    <w:rsid w:val="004F50B5"/>
    <w:rsid w:val="004F5994"/>
    <w:rsid w:val="004F64F7"/>
    <w:rsid w:val="0050306F"/>
    <w:rsid w:val="005048A9"/>
    <w:rsid w:val="005073B8"/>
    <w:rsid w:val="00511187"/>
    <w:rsid w:val="00514343"/>
    <w:rsid w:val="0051536F"/>
    <w:rsid w:val="00517155"/>
    <w:rsid w:val="00524953"/>
    <w:rsid w:val="00532DDC"/>
    <w:rsid w:val="00533F59"/>
    <w:rsid w:val="0054271E"/>
    <w:rsid w:val="00552BBC"/>
    <w:rsid w:val="0055794A"/>
    <w:rsid w:val="005603BB"/>
    <w:rsid w:val="0056210A"/>
    <w:rsid w:val="00562C5A"/>
    <w:rsid w:val="00567C22"/>
    <w:rsid w:val="0057310F"/>
    <w:rsid w:val="00573B35"/>
    <w:rsid w:val="00575D2B"/>
    <w:rsid w:val="005808F9"/>
    <w:rsid w:val="0058090C"/>
    <w:rsid w:val="00582984"/>
    <w:rsid w:val="0059023B"/>
    <w:rsid w:val="00595BEA"/>
    <w:rsid w:val="005A308B"/>
    <w:rsid w:val="005A35D7"/>
    <w:rsid w:val="005B3923"/>
    <w:rsid w:val="005B4A56"/>
    <w:rsid w:val="005B51E0"/>
    <w:rsid w:val="005C1D9A"/>
    <w:rsid w:val="005C4640"/>
    <w:rsid w:val="005C56C8"/>
    <w:rsid w:val="005D6533"/>
    <w:rsid w:val="005D733E"/>
    <w:rsid w:val="005E1E7A"/>
    <w:rsid w:val="005E3158"/>
    <w:rsid w:val="005E62F1"/>
    <w:rsid w:val="005F5FF2"/>
    <w:rsid w:val="005F6D56"/>
    <w:rsid w:val="00611C38"/>
    <w:rsid w:val="00612155"/>
    <w:rsid w:val="0061508F"/>
    <w:rsid w:val="00627B6F"/>
    <w:rsid w:val="00632F4F"/>
    <w:rsid w:val="00633997"/>
    <w:rsid w:val="006346EF"/>
    <w:rsid w:val="00640294"/>
    <w:rsid w:val="00640E9C"/>
    <w:rsid w:val="00642251"/>
    <w:rsid w:val="00643B1A"/>
    <w:rsid w:val="006465F9"/>
    <w:rsid w:val="006546C9"/>
    <w:rsid w:val="00657637"/>
    <w:rsid w:val="006601B5"/>
    <w:rsid w:val="00660C4B"/>
    <w:rsid w:val="00665A5F"/>
    <w:rsid w:val="00665F87"/>
    <w:rsid w:val="006800C2"/>
    <w:rsid w:val="006805CA"/>
    <w:rsid w:val="00684811"/>
    <w:rsid w:val="006874E2"/>
    <w:rsid w:val="00694CAC"/>
    <w:rsid w:val="006952A3"/>
    <w:rsid w:val="00696009"/>
    <w:rsid w:val="0069781E"/>
    <w:rsid w:val="006A07D5"/>
    <w:rsid w:val="006A1CC9"/>
    <w:rsid w:val="006A4CDB"/>
    <w:rsid w:val="006A4F28"/>
    <w:rsid w:val="006A59C6"/>
    <w:rsid w:val="006A5BEA"/>
    <w:rsid w:val="006A7C4A"/>
    <w:rsid w:val="006B799E"/>
    <w:rsid w:val="006C2FE8"/>
    <w:rsid w:val="006C3E62"/>
    <w:rsid w:val="006D1388"/>
    <w:rsid w:val="006D33F3"/>
    <w:rsid w:val="006D5A1B"/>
    <w:rsid w:val="006E2B01"/>
    <w:rsid w:val="006E3473"/>
    <w:rsid w:val="006E4E97"/>
    <w:rsid w:val="006E6720"/>
    <w:rsid w:val="006F11A8"/>
    <w:rsid w:val="006F12BE"/>
    <w:rsid w:val="00702A16"/>
    <w:rsid w:val="007116D5"/>
    <w:rsid w:val="00714F44"/>
    <w:rsid w:val="00726BF5"/>
    <w:rsid w:val="0073482B"/>
    <w:rsid w:val="007354C6"/>
    <w:rsid w:val="0074187B"/>
    <w:rsid w:val="00741E4A"/>
    <w:rsid w:val="007429CF"/>
    <w:rsid w:val="00743CC6"/>
    <w:rsid w:val="00745557"/>
    <w:rsid w:val="007563FA"/>
    <w:rsid w:val="00756793"/>
    <w:rsid w:val="00757447"/>
    <w:rsid w:val="00767FDF"/>
    <w:rsid w:val="0078562A"/>
    <w:rsid w:val="00795B85"/>
    <w:rsid w:val="00797A27"/>
    <w:rsid w:val="007A1C50"/>
    <w:rsid w:val="007A504E"/>
    <w:rsid w:val="007A6E1C"/>
    <w:rsid w:val="007A7ECA"/>
    <w:rsid w:val="007C055A"/>
    <w:rsid w:val="007C2D1C"/>
    <w:rsid w:val="007D24BF"/>
    <w:rsid w:val="007E5505"/>
    <w:rsid w:val="007E65F4"/>
    <w:rsid w:val="007F239D"/>
    <w:rsid w:val="007F2511"/>
    <w:rsid w:val="007F3F5E"/>
    <w:rsid w:val="007F4AB7"/>
    <w:rsid w:val="007F5607"/>
    <w:rsid w:val="00813AD7"/>
    <w:rsid w:val="00817A6B"/>
    <w:rsid w:val="008225A5"/>
    <w:rsid w:val="00823E21"/>
    <w:rsid w:val="0082462E"/>
    <w:rsid w:val="00824AC4"/>
    <w:rsid w:val="00825AE2"/>
    <w:rsid w:val="0083454D"/>
    <w:rsid w:val="00851095"/>
    <w:rsid w:val="00851E13"/>
    <w:rsid w:val="00861E93"/>
    <w:rsid w:val="008654E0"/>
    <w:rsid w:val="008665CF"/>
    <w:rsid w:val="00867386"/>
    <w:rsid w:val="00872049"/>
    <w:rsid w:val="00872E77"/>
    <w:rsid w:val="008843E6"/>
    <w:rsid w:val="00885298"/>
    <w:rsid w:val="008A1F6B"/>
    <w:rsid w:val="008A58C0"/>
    <w:rsid w:val="008A7F1F"/>
    <w:rsid w:val="008B0EE3"/>
    <w:rsid w:val="008B71BD"/>
    <w:rsid w:val="008C27D3"/>
    <w:rsid w:val="008C2EBB"/>
    <w:rsid w:val="008C3537"/>
    <w:rsid w:val="008C37D6"/>
    <w:rsid w:val="008C37FC"/>
    <w:rsid w:val="008D1D64"/>
    <w:rsid w:val="008E6F7E"/>
    <w:rsid w:val="008F116B"/>
    <w:rsid w:val="008F285E"/>
    <w:rsid w:val="008F656E"/>
    <w:rsid w:val="008F76A5"/>
    <w:rsid w:val="00901F29"/>
    <w:rsid w:val="00904625"/>
    <w:rsid w:val="0090657B"/>
    <w:rsid w:val="00907CAE"/>
    <w:rsid w:val="00925263"/>
    <w:rsid w:val="009253B5"/>
    <w:rsid w:val="00931EF2"/>
    <w:rsid w:val="00934447"/>
    <w:rsid w:val="00951649"/>
    <w:rsid w:val="00954FDD"/>
    <w:rsid w:val="0095686B"/>
    <w:rsid w:val="009626D6"/>
    <w:rsid w:val="00966A4C"/>
    <w:rsid w:val="00970F39"/>
    <w:rsid w:val="00972421"/>
    <w:rsid w:val="009770B6"/>
    <w:rsid w:val="00982C87"/>
    <w:rsid w:val="0098397B"/>
    <w:rsid w:val="009961A7"/>
    <w:rsid w:val="009A1A44"/>
    <w:rsid w:val="009A4B3C"/>
    <w:rsid w:val="009A792C"/>
    <w:rsid w:val="009B0D84"/>
    <w:rsid w:val="009C6B04"/>
    <w:rsid w:val="009C7E9B"/>
    <w:rsid w:val="009D2735"/>
    <w:rsid w:val="009E0979"/>
    <w:rsid w:val="009F3552"/>
    <w:rsid w:val="00A02078"/>
    <w:rsid w:val="00A02A9F"/>
    <w:rsid w:val="00A06D91"/>
    <w:rsid w:val="00A12148"/>
    <w:rsid w:val="00A20911"/>
    <w:rsid w:val="00A2359C"/>
    <w:rsid w:val="00A242E6"/>
    <w:rsid w:val="00A24A41"/>
    <w:rsid w:val="00A26F7C"/>
    <w:rsid w:val="00A32A09"/>
    <w:rsid w:val="00A36D6C"/>
    <w:rsid w:val="00A37EC4"/>
    <w:rsid w:val="00A4108B"/>
    <w:rsid w:val="00A44425"/>
    <w:rsid w:val="00A478F7"/>
    <w:rsid w:val="00A61498"/>
    <w:rsid w:val="00A65D93"/>
    <w:rsid w:val="00A703A0"/>
    <w:rsid w:val="00A71944"/>
    <w:rsid w:val="00A762CE"/>
    <w:rsid w:val="00A82C48"/>
    <w:rsid w:val="00A83B0D"/>
    <w:rsid w:val="00A840CE"/>
    <w:rsid w:val="00A93E77"/>
    <w:rsid w:val="00A969CC"/>
    <w:rsid w:val="00AB796F"/>
    <w:rsid w:val="00AC049A"/>
    <w:rsid w:val="00AC26B1"/>
    <w:rsid w:val="00AC6401"/>
    <w:rsid w:val="00AC65D7"/>
    <w:rsid w:val="00AD06FB"/>
    <w:rsid w:val="00AD0930"/>
    <w:rsid w:val="00AD3200"/>
    <w:rsid w:val="00AD42B3"/>
    <w:rsid w:val="00AD43D8"/>
    <w:rsid w:val="00AE51AF"/>
    <w:rsid w:val="00AF0A22"/>
    <w:rsid w:val="00AF40E3"/>
    <w:rsid w:val="00B0156F"/>
    <w:rsid w:val="00B05622"/>
    <w:rsid w:val="00B05B06"/>
    <w:rsid w:val="00B11C6B"/>
    <w:rsid w:val="00B12848"/>
    <w:rsid w:val="00B14710"/>
    <w:rsid w:val="00B34109"/>
    <w:rsid w:val="00B363B7"/>
    <w:rsid w:val="00B3776F"/>
    <w:rsid w:val="00B419C8"/>
    <w:rsid w:val="00B41DE0"/>
    <w:rsid w:val="00B43565"/>
    <w:rsid w:val="00B44BB7"/>
    <w:rsid w:val="00B4752E"/>
    <w:rsid w:val="00B5116D"/>
    <w:rsid w:val="00B54771"/>
    <w:rsid w:val="00B577D8"/>
    <w:rsid w:val="00B76CA2"/>
    <w:rsid w:val="00B805BA"/>
    <w:rsid w:val="00B95D17"/>
    <w:rsid w:val="00B962E4"/>
    <w:rsid w:val="00BA448C"/>
    <w:rsid w:val="00BA5564"/>
    <w:rsid w:val="00BA74C7"/>
    <w:rsid w:val="00BA7C78"/>
    <w:rsid w:val="00BB1899"/>
    <w:rsid w:val="00BB1A04"/>
    <w:rsid w:val="00BB5B31"/>
    <w:rsid w:val="00BC4F31"/>
    <w:rsid w:val="00BD0A46"/>
    <w:rsid w:val="00BE0C01"/>
    <w:rsid w:val="00BE200E"/>
    <w:rsid w:val="00BE4171"/>
    <w:rsid w:val="00BE4729"/>
    <w:rsid w:val="00BE5ECF"/>
    <w:rsid w:val="00BE67E8"/>
    <w:rsid w:val="00BF3686"/>
    <w:rsid w:val="00BF41CA"/>
    <w:rsid w:val="00C03237"/>
    <w:rsid w:val="00C04342"/>
    <w:rsid w:val="00C11B04"/>
    <w:rsid w:val="00C2493D"/>
    <w:rsid w:val="00C25C25"/>
    <w:rsid w:val="00C324EF"/>
    <w:rsid w:val="00C32E1C"/>
    <w:rsid w:val="00C37E8F"/>
    <w:rsid w:val="00C43661"/>
    <w:rsid w:val="00C44C52"/>
    <w:rsid w:val="00C5142D"/>
    <w:rsid w:val="00C51C8E"/>
    <w:rsid w:val="00C57B7F"/>
    <w:rsid w:val="00C67922"/>
    <w:rsid w:val="00C709E0"/>
    <w:rsid w:val="00C73A22"/>
    <w:rsid w:val="00C740A6"/>
    <w:rsid w:val="00C76659"/>
    <w:rsid w:val="00C82CE5"/>
    <w:rsid w:val="00C86734"/>
    <w:rsid w:val="00C94244"/>
    <w:rsid w:val="00C9570B"/>
    <w:rsid w:val="00CA05DB"/>
    <w:rsid w:val="00CA3169"/>
    <w:rsid w:val="00CA7227"/>
    <w:rsid w:val="00CB0137"/>
    <w:rsid w:val="00CB280F"/>
    <w:rsid w:val="00CB393B"/>
    <w:rsid w:val="00CB5046"/>
    <w:rsid w:val="00CC14C8"/>
    <w:rsid w:val="00CC43B6"/>
    <w:rsid w:val="00CC7D99"/>
    <w:rsid w:val="00CD1FBC"/>
    <w:rsid w:val="00CE098D"/>
    <w:rsid w:val="00CF003B"/>
    <w:rsid w:val="00CF57DD"/>
    <w:rsid w:val="00CF6D48"/>
    <w:rsid w:val="00D023D0"/>
    <w:rsid w:val="00D02FE2"/>
    <w:rsid w:val="00D030CD"/>
    <w:rsid w:val="00D05683"/>
    <w:rsid w:val="00D30361"/>
    <w:rsid w:val="00D352E8"/>
    <w:rsid w:val="00D42E11"/>
    <w:rsid w:val="00D466DC"/>
    <w:rsid w:val="00D551FF"/>
    <w:rsid w:val="00D60932"/>
    <w:rsid w:val="00D60D1C"/>
    <w:rsid w:val="00D64F7C"/>
    <w:rsid w:val="00D74E45"/>
    <w:rsid w:val="00D82E3D"/>
    <w:rsid w:val="00D954A2"/>
    <w:rsid w:val="00D96EF8"/>
    <w:rsid w:val="00D97ACF"/>
    <w:rsid w:val="00D97C36"/>
    <w:rsid w:val="00DB0701"/>
    <w:rsid w:val="00DB3ABA"/>
    <w:rsid w:val="00DE0E00"/>
    <w:rsid w:val="00DE2F40"/>
    <w:rsid w:val="00DE6B70"/>
    <w:rsid w:val="00DE7717"/>
    <w:rsid w:val="00DE7D5C"/>
    <w:rsid w:val="00DF60E5"/>
    <w:rsid w:val="00E109B2"/>
    <w:rsid w:val="00E14052"/>
    <w:rsid w:val="00E14085"/>
    <w:rsid w:val="00E27DDC"/>
    <w:rsid w:val="00E32491"/>
    <w:rsid w:val="00E3583B"/>
    <w:rsid w:val="00E44897"/>
    <w:rsid w:val="00E468DA"/>
    <w:rsid w:val="00E56240"/>
    <w:rsid w:val="00E56402"/>
    <w:rsid w:val="00E61602"/>
    <w:rsid w:val="00E80472"/>
    <w:rsid w:val="00E841E0"/>
    <w:rsid w:val="00E8602B"/>
    <w:rsid w:val="00E93A0B"/>
    <w:rsid w:val="00E978BC"/>
    <w:rsid w:val="00EA7B62"/>
    <w:rsid w:val="00EB1635"/>
    <w:rsid w:val="00EB4686"/>
    <w:rsid w:val="00EB6BA7"/>
    <w:rsid w:val="00EC3F69"/>
    <w:rsid w:val="00EC5171"/>
    <w:rsid w:val="00EC6BDF"/>
    <w:rsid w:val="00ED22CE"/>
    <w:rsid w:val="00ED6AEC"/>
    <w:rsid w:val="00EE3033"/>
    <w:rsid w:val="00EE314D"/>
    <w:rsid w:val="00F00E91"/>
    <w:rsid w:val="00F0358D"/>
    <w:rsid w:val="00F03EAC"/>
    <w:rsid w:val="00F05E56"/>
    <w:rsid w:val="00F10F9D"/>
    <w:rsid w:val="00F13CAE"/>
    <w:rsid w:val="00F13F5A"/>
    <w:rsid w:val="00F15C42"/>
    <w:rsid w:val="00F176A2"/>
    <w:rsid w:val="00F17B30"/>
    <w:rsid w:val="00F21312"/>
    <w:rsid w:val="00F372E1"/>
    <w:rsid w:val="00F377CE"/>
    <w:rsid w:val="00F40238"/>
    <w:rsid w:val="00F410C4"/>
    <w:rsid w:val="00F47EE3"/>
    <w:rsid w:val="00F578E0"/>
    <w:rsid w:val="00F65BB6"/>
    <w:rsid w:val="00F7041A"/>
    <w:rsid w:val="00F7741B"/>
    <w:rsid w:val="00F82723"/>
    <w:rsid w:val="00F84362"/>
    <w:rsid w:val="00F85328"/>
    <w:rsid w:val="00FA14A3"/>
    <w:rsid w:val="00FA1A19"/>
    <w:rsid w:val="00FB6D79"/>
    <w:rsid w:val="00FC2542"/>
    <w:rsid w:val="00FD30AB"/>
    <w:rsid w:val="00FD523E"/>
    <w:rsid w:val="00FD7B2F"/>
    <w:rsid w:val="00FE0B22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top-margin-area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35ED2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" w:eastAsia="Times New Roman" w:hAnsi="c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/>
    <w:lsdException w:name="List 5" w:locked="1" w:semiHidden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5564"/>
    <w:pPr>
      <w:spacing w:before="120" w:after="60" w:line="360" w:lineRule="auto"/>
    </w:pPr>
    <w:rPr>
      <w:rFonts w:ascii="Calibri" w:hAnsi="Calibri"/>
      <w:color w:val="80808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A5564"/>
    <w:pPr>
      <w:keepNext/>
      <w:numPr>
        <w:numId w:val="1"/>
      </w:numPr>
      <w:spacing w:before="240"/>
      <w:jc w:val="center"/>
      <w:outlineLvl w:val="0"/>
    </w:pPr>
    <w:rPr>
      <w:b/>
      <w:color w:val="6C6F70"/>
      <w:kern w:val="28"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BA5564"/>
    <w:pPr>
      <w:numPr>
        <w:ilvl w:val="1"/>
        <w:numId w:val="1"/>
      </w:numPr>
      <w:outlineLvl w:val="1"/>
    </w:pPr>
    <w:rPr>
      <w:color w:val="auto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BA5564"/>
    <w:pPr>
      <w:numPr>
        <w:ilvl w:val="2"/>
        <w:numId w:val="1"/>
      </w:numPr>
      <w:outlineLvl w:val="2"/>
    </w:pPr>
    <w:rPr>
      <w:color w:val="auto"/>
      <w:sz w:val="21"/>
      <w:szCs w:val="21"/>
    </w:rPr>
  </w:style>
  <w:style w:type="paragraph" w:styleId="Nadpis4">
    <w:name w:val="heading 4"/>
    <w:basedOn w:val="Nadpis3"/>
    <w:next w:val="Normln"/>
    <w:link w:val="Nadpis4Char"/>
    <w:unhideWhenUsed/>
    <w:qFormat/>
    <w:rsid w:val="003F3DCB"/>
    <w:pPr>
      <w:numPr>
        <w:ilvl w:val="0"/>
        <w:numId w:val="0"/>
      </w:numPr>
      <w:tabs>
        <w:tab w:val="num" w:pos="1843"/>
      </w:tabs>
      <w:ind w:left="1843" w:hanging="932"/>
      <w:outlineLvl w:val="3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Tabulka">
    <w:name w:val="IDTabulka"/>
    <w:basedOn w:val="Normln"/>
    <w:locked/>
    <w:rsid w:val="00C9570B"/>
    <w:pPr>
      <w:suppressAutoHyphens/>
      <w:spacing w:after="160" w:line="300" w:lineRule="auto"/>
    </w:pPr>
    <w:rPr>
      <w:rFonts w:ascii="Garamond" w:hAnsi="Garamond"/>
    </w:rPr>
  </w:style>
  <w:style w:type="paragraph" w:customStyle="1" w:styleId="IDTabulkaBold">
    <w:name w:val="IDTabulkaBold"/>
    <w:basedOn w:val="IDTabulka"/>
    <w:uiPriority w:val="99"/>
    <w:locked/>
    <w:rsid w:val="00C9570B"/>
    <w:rPr>
      <w:b/>
    </w:rPr>
  </w:style>
  <w:style w:type="paragraph" w:styleId="Zhlav">
    <w:name w:val="header"/>
    <w:basedOn w:val="Normln"/>
    <w:semiHidden/>
    <w:locked/>
    <w:rsid w:val="00C957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locked/>
    <w:rsid w:val="00C957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  <w:locked/>
    <w:rsid w:val="00C9570B"/>
  </w:style>
  <w:style w:type="character" w:styleId="Hypertextovodkaz">
    <w:name w:val="Hyperlink"/>
    <w:uiPriority w:val="99"/>
    <w:locked/>
    <w:rsid w:val="00C9570B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C9570B"/>
    <w:pPr>
      <w:suppressAutoHyphens/>
      <w:spacing w:after="160" w:line="300" w:lineRule="auto"/>
    </w:pPr>
    <w:rPr>
      <w:rFonts w:ascii="Garamond" w:hAnsi="Garamond"/>
    </w:rPr>
  </w:style>
  <w:style w:type="paragraph" w:styleId="Obsah2">
    <w:name w:val="toc 2"/>
    <w:basedOn w:val="Normln"/>
    <w:next w:val="Normln"/>
    <w:autoRedefine/>
    <w:semiHidden/>
    <w:rsid w:val="00C9570B"/>
    <w:pPr>
      <w:suppressAutoHyphens/>
      <w:spacing w:after="160" w:line="300" w:lineRule="auto"/>
      <w:ind w:left="220"/>
    </w:pPr>
    <w:rPr>
      <w:rFonts w:ascii="Garamond" w:hAnsi="Garamond"/>
    </w:rPr>
  </w:style>
  <w:style w:type="paragraph" w:styleId="Obsah3">
    <w:name w:val="toc 3"/>
    <w:basedOn w:val="Normln"/>
    <w:next w:val="Normln"/>
    <w:autoRedefine/>
    <w:semiHidden/>
    <w:rsid w:val="00C9570B"/>
    <w:pPr>
      <w:suppressAutoHyphens/>
      <w:spacing w:after="160" w:line="300" w:lineRule="auto"/>
      <w:ind w:left="440"/>
    </w:pPr>
    <w:rPr>
      <w:rFonts w:ascii="Garamond" w:hAnsi="Garamond"/>
    </w:rPr>
  </w:style>
  <w:style w:type="character" w:styleId="Sledovanodkaz">
    <w:name w:val="FollowedHyperlink"/>
    <w:semiHidden/>
    <w:locked/>
    <w:rsid w:val="00C9570B"/>
    <w:rPr>
      <w:color w:val="800080"/>
      <w:u w:val="single"/>
    </w:rPr>
  </w:style>
  <w:style w:type="paragraph" w:styleId="Textbubliny">
    <w:name w:val="Balloon Text"/>
    <w:basedOn w:val="Normln"/>
    <w:semiHidden/>
    <w:rsid w:val="00C9570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locked/>
    <w:rsid w:val="00C9570B"/>
    <w:pPr>
      <w:ind w:left="1701"/>
    </w:pPr>
    <w:rPr>
      <w:rFonts w:ascii="Garamond" w:hAnsi="Garamond"/>
      <w:bCs/>
      <w:color w:val="auto"/>
      <w:szCs w:val="20"/>
      <w:lang w:val="x-none" w:eastAsia="x-none"/>
    </w:rPr>
  </w:style>
  <w:style w:type="character" w:styleId="Odkaznakoment">
    <w:name w:val="annotation reference"/>
    <w:semiHidden/>
    <w:locked/>
    <w:rsid w:val="00C9570B"/>
    <w:rPr>
      <w:sz w:val="16"/>
    </w:rPr>
  </w:style>
  <w:style w:type="paragraph" w:styleId="Textkomente">
    <w:name w:val="annotation text"/>
    <w:basedOn w:val="Normln"/>
    <w:link w:val="TextkomenteChar"/>
    <w:semiHidden/>
    <w:locked/>
    <w:rsid w:val="00C9570B"/>
    <w:rPr>
      <w:rFonts w:ascii="Garamond" w:hAnsi="Garamond"/>
      <w:color w:val="auto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semiHidden/>
    <w:locked/>
    <w:rsid w:val="00C9570B"/>
    <w:pPr>
      <w:spacing w:before="480"/>
      <w:ind w:right="-144"/>
      <w:jc w:val="center"/>
    </w:pPr>
    <w:rPr>
      <w:rFonts w:ascii="Garamond" w:hAnsi="Garamond"/>
      <w:b/>
      <w:bCs/>
      <w:color w:val="auto"/>
      <w:szCs w:val="20"/>
      <w:lang w:val="x-none" w:eastAsia="x-none"/>
    </w:rPr>
  </w:style>
  <w:style w:type="paragraph" w:styleId="Zkladntext2">
    <w:name w:val="Body Text 2"/>
    <w:basedOn w:val="Normln"/>
    <w:semiHidden/>
    <w:locked/>
    <w:rsid w:val="00C9570B"/>
    <w:pPr>
      <w:spacing w:before="3000"/>
      <w:jc w:val="center"/>
    </w:pPr>
    <w:rPr>
      <w:rFonts w:ascii="Arial Narrow" w:hAnsi="Arial Narrow"/>
      <w:b/>
      <w:sz w:val="32"/>
    </w:rPr>
  </w:style>
  <w:style w:type="paragraph" w:styleId="Zkladntext3">
    <w:name w:val="Body Text 3"/>
    <w:basedOn w:val="Normln"/>
    <w:semiHidden/>
    <w:locked/>
    <w:rsid w:val="00C9570B"/>
    <w:pPr>
      <w:spacing w:before="3000"/>
    </w:pPr>
    <w:rPr>
      <w:rFonts w:ascii="Arial Narrow" w:hAnsi="Arial Narrow"/>
      <w:b/>
      <w:sz w:val="32"/>
    </w:rPr>
  </w:style>
  <w:style w:type="paragraph" w:customStyle="1" w:styleId="Nzevprojektunatitulu">
    <w:name w:val="Název projektu na titulu"/>
    <w:basedOn w:val="Normln"/>
    <w:semiHidden/>
    <w:locked/>
    <w:rsid w:val="008C3537"/>
    <w:pPr>
      <w:suppressAutoHyphens/>
      <w:spacing w:before="3000" w:after="0" w:line="300" w:lineRule="auto"/>
    </w:pPr>
    <w:rPr>
      <w:rFonts w:ascii="Arial Narrow" w:hAnsi="Arial Narrow"/>
      <w:b/>
      <w:sz w:val="32"/>
      <w:szCs w:val="24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ln"/>
    <w:semiHidden/>
    <w:locked/>
    <w:rsid w:val="00567C22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ZkladntextodsazenChar">
    <w:name w:val="Základní text odsazený Char"/>
    <w:link w:val="Zkladntextodsazen"/>
    <w:semiHidden/>
    <w:rsid w:val="00BA5564"/>
    <w:rPr>
      <w:rFonts w:ascii="Garamond" w:hAnsi="Garamond"/>
      <w:bCs/>
      <w:sz w:val="22"/>
    </w:rPr>
  </w:style>
  <w:style w:type="character" w:customStyle="1" w:styleId="ZkladntextChar">
    <w:name w:val="Základní text Char"/>
    <w:link w:val="Zkladntext"/>
    <w:semiHidden/>
    <w:rsid w:val="00BA5564"/>
    <w:rPr>
      <w:rFonts w:ascii="Garamond" w:hAnsi="Garamond"/>
      <w:b/>
      <w:bCs/>
      <w:sz w:val="22"/>
    </w:rPr>
  </w:style>
  <w:style w:type="character" w:customStyle="1" w:styleId="Nadpis1Char">
    <w:name w:val="Nadpis 1 Char"/>
    <w:link w:val="Nadpis1"/>
    <w:rsid w:val="00BA5564"/>
    <w:rPr>
      <w:rFonts w:ascii="Calibri" w:hAnsi="Calibri"/>
      <w:b/>
      <w:color w:val="6C6F70"/>
      <w:kern w:val="28"/>
      <w:sz w:val="28"/>
      <w:lang w:val="x-none" w:eastAsia="x-none"/>
    </w:rPr>
  </w:style>
  <w:style w:type="character" w:customStyle="1" w:styleId="TextkomenteChar">
    <w:name w:val="Text komentáře Char"/>
    <w:link w:val="Textkomente"/>
    <w:semiHidden/>
    <w:rsid w:val="00BA5564"/>
    <w:rPr>
      <w:rFonts w:ascii="Garamond" w:hAnsi="Garamond"/>
    </w:rPr>
  </w:style>
  <w:style w:type="character" w:customStyle="1" w:styleId="platne1">
    <w:name w:val="platne1"/>
    <w:basedOn w:val="Standardnpsmoodstavce"/>
    <w:locked/>
    <w:rsid w:val="004E199B"/>
  </w:style>
  <w:style w:type="paragraph" w:customStyle="1" w:styleId="Zpatstandarddok">
    <w:name w:val="Zápatí standard dok"/>
    <w:basedOn w:val="Zpat"/>
    <w:semiHidden/>
    <w:locked/>
    <w:rsid w:val="007429CF"/>
    <w:pPr>
      <w:suppressAutoHyphens/>
      <w:spacing w:before="0" w:after="120" w:line="300" w:lineRule="auto"/>
    </w:pPr>
    <w:rPr>
      <w:sz w:val="16"/>
      <w:szCs w:val="24"/>
    </w:rPr>
  </w:style>
  <w:style w:type="character" w:styleId="Siln">
    <w:name w:val="Strong"/>
    <w:qFormat/>
    <w:locked/>
    <w:rsid w:val="007429CF"/>
    <w:rPr>
      <w:b/>
      <w:bCs/>
    </w:rPr>
  </w:style>
  <w:style w:type="paragraph" w:customStyle="1" w:styleId="odrka2">
    <w:name w:val="odrážka 2"/>
    <w:basedOn w:val="Zkladntextodsazen"/>
    <w:link w:val="odrka2Char"/>
    <w:semiHidden/>
    <w:qFormat/>
    <w:locked/>
    <w:rsid w:val="00F578E0"/>
    <w:pPr>
      <w:numPr>
        <w:numId w:val="2"/>
      </w:numPr>
      <w:suppressAutoHyphens/>
      <w:spacing w:before="0" w:after="120" w:line="300" w:lineRule="auto"/>
    </w:pPr>
    <w:rPr>
      <w:rFonts w:ascii="Calibri" w:hAnsi="Calibri"/>
      <w:color w:val="808080"/>
      <w:szCs w:val="24"/>
    </w:rPr>
  </w:style>
  <w:style w:type="character" w:customStyle="1" w:styleId="odrka2Char">
    <w:name w:val="odrážka 2 Char"/>
    <w:link w:val="odrka2"/>
    <w:semiHidden/>
    <w:rsid w:val="00BA5564"/>
    <w:rPr>
      <w:rFonts w:ascii="Calibri" w:hAnsi="Calibri"/>
      <w:bCs/>
      <w:color w:val="808080"/>
      <w:sz w:val="22"/>
      <w:szCs w:val="24"/>
      <w:lang w:val="x-none" w:eastAsia="x-none"/>
    </w:rPr>
  </w:style>
  <w:style w:type="paragraph" w:customStyle="1" w:styleId="slovn">
    <w:name w:val="číslování"/>
    <w:basedOn w:val="Zkladntextodsazen"/>
    <w:link w:val="slovnChar"/>
    <w:semiHidden/>
    <w:qFormat/>
    <w:locked/>
    <w:rsid w:val="00F578E0"/>
    <w:pPr>
      <w:tabs>
        <w:tab w:val="num" w:pos="2421"/>
      </w:tabs>
      <w:suppressAutoHyphens/>
      <w:spacing w:before="0" w:after="120" w:line="300" w:lineRule="auto"/>
      <w:ind w:left="2421" w:hanging="360"/>
    </w:pPr>
    <w:rPr>
      <w:rFonts w:ascii="Calibri" w:hAnsi="Calibri"/>
      <w:color w:val="808080"/>
      <w:szCs w:val="24"/>
    </w:rPr>
  </w:style>
  <w:style w:type="character" w:customStyle="1" w:styleId="slovnChar">
    <w:name w:val="číslování Char"/>
    <w:link w:val="slovn"/>
    <w:semiHidden/>
    <w:rsid w:val="00BA5564"/>
    <w:rPr>
      <w:rFonts w:ascii="Calibri" w:hAnsi="Calibri"/>
      <w:bCs/>
      <w:color w:val="808080"/>
      <w:sz w:val="22"/>
      <w:szCs w:val="24"/>
    </w:rPr>
  </w:style>
  <w:style w:type="paragraph" w:styleId="Prosttext">
    <w:name w:val="Plain Text"/>
    <w:basedOn w:val="Normln"/>
    <w:link w:val="ProsttextChar"/>
    <w:uiPriority w:val="99"/>
    <w:locked/>
    <w:rsid w:val="007354C6"/>
    <w:pPr>
      <w:spacing w:before="0" w:after="0" w:line="240" w:lineRule="auto"/>
    </w:pPr>
    <w:rPr>
      <w:rFonts w:eastAsia="Calibri"/>
      <w:lang w:val="x-none" w:eastAsia="en-US"/>
    </w:rPr>
  </w:style>
  <w:style w:type="character" w:customStyle="1" w:styleId="ProsttextChar">
    <w:name w:val="Prostý text Char"/>
    <w:link w:val="Prosttext"/>
    <w:uiPriority w:val="99"/>
    <w:rsid w:val="00BA5564"/>
    <w:rPr>
      <w:rFonts w:ascii="Calibri" w:eastAsia="Calibri" w:hAnsi="Calibri"/>
      <w:color w:val="808080"/>
      <w:sz w:val="22"/>
      <w:szCs w:val="22"/>
      <w:lang w:eastAsia="en-US"/>
    </w:rPr>
  </w:style>
  <w:style w:type="character" w:customStyle="1" w:styleId="tsubjname">
    <w:name w:val="tsubjname"/>
    <w:basedOn w:val="Standardnpsmoodstavce"/>
    <w:semiHidden/>
    <w:locked/>
    <w:rsid w:val="007354C6"/>
  </w:style>
  <w:style w:type="character" w:customStyle="1" w:styleId="apple-style-span">
    <w:name w:val="apple-style-span"/>
    <w:basedOn w:val="Standardnpsmoodstavce"/>
    <w:semiHidden/>
    <w:locked/>
    <w:rsid w:val="00DB3ABA"/>
  </w:style>
  <w:style w:type="paragraph" w:styleId="Odstavecseseznamem">
    <w:name w:val="List Paragraph"/>
    <w:basedOn w:val="Normln"/>
    <w:uiPriority w:val="34"/>
    <w:qFormat/>
    <w:locked/>
    <w:rsid w:val="006A4F28"/>
    <w:pPr>
      <w:spacing w:before="0" w:after="0" w:line="240" w:lineRule="auto"/>
      <w:ind w:left="720"/>
    </w:pPr>
    <w:rPr>
      <w:rFonts w:eastAsia="Calibri" w:cs="Calibri"/>
      <w:color w:val="auto"/>
      <w:lang w:eastAsia="en-US"/>
    </w:rPr>
  </w:style>
  <w:style w:type="character" w:customStyle="1" w:styleId="platne">
    <w:name w:val="platne"/>
    <w:semiHidden/>
    <w:locked/>
    <w:rsid w:val="006A4F28"/>
  </w:style>
  <w:style w:type="character" w:customStyle="1" w:styleId="ZpatChar">
    <w:name w:val="Zápatí Char"/>
    <w:link w:val="Zpat"/>
    <w:uiPriority w:val="99"/>
    <w:semiHidden/>
    <w:rsid w:val="00BA5564"/>
    <w:rPr>
      <w:rFonts w:ascii="Calibri" w:hAnsi="Calibri"/>
      <w:color w:val="808080"/>
      <w:sz w:val="22"/>
      <w:szCs w:val="22"/>
    </w:rPr>
  </w:style>
  <w:style w:type="paragraph" w:customStyle="1" w:styleId="Nzevsmlouvy">
    <w:name w:val="Název smlouvy"/>
    <w:qFormat/>
    <w:rsid w:val="00BA5564"/>
    <w:pPr>
      <w:ind w:left="357"/>
      <w:jc w:val="center"/>
    </w:pPr>
    <w:rPr>
      <w:rFonts w:ascii="Calibri" w:hAnsi="Calibri"/>
      <w:b/>
      <w:color w:val="6C6F70"/>
      <w:kern w:val="28"/>
      <w:sz w:val="28"/>
    </w:rPr>
  </w:style>
  <w:style w:type="paragraph" w:customStyle="1" w:styleId="zpat0">
    <w:name w:val="zápatí"/>
    <w:basedOn w:val="Normln"/>
    <w:rsid w:val="005B51E0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color w:val="6C6F70"/>
      <w:spacing w:val="-4"/>
      <w:w w:val="89"/>
      <w:kern w:val="16"/>
      <w:sz w:val="16"/>
      <w:szCs w:val="16"/>
    </w:rPr>
  </w:style>
  <w:style w:type="character" w:customStyle="1" w:styleId="ra">
    <w:name w:val="ra"/>
    <w:basedOn w:val="Standardnpsmoodstavce"/>
    <w:rsid w:val="00121B0D"/>
  </w:style>
  <w:style w:type="character" w:customStyle="1" w:styleId="tl">
    <w:name w:val="tl"/>
    <w:basedOn w:val="Standardnpsmoodstavce"/>
    <w:rsid w:val="00121B0D"/>
  </w:style>
  <w:style w:type="paragraph" w:customStyle="1" w:styleId="SMLnormln">
    <w:name w:val="SML_normální"/>
    <w:basedOn w:val="Normln"/>
    <w:rsid w:val="005048A9"/>
    <w:pPr>
      <w:spacing w:before="60" w:line="240" w:lineRule="auto"/>
      <w:jc w:val="both"/>
    </w:pPr>
    <w:rPr>
      <w:rFonts w:ascii="Arial" w:hAnsi="Arial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locked/>
    <w:rsid w:val="005E3158"/>
    <w:rPr>
      <w:rFonts w:ascii="Calibri" w:hAnsi="Calibri"/>
      <w:b/>
      <w:bCs/>
      <w:color w:val="808080"/>
    </w:rPr>
  </w:style>
  <w:style w:type="character" w:customStyle="1" w:styleId="PedmtkomenteChar">
    <w:name w:val="Předmět komentáře Char"/>
    <w:link w:val="Pedmtkomente"/>
    <w:semiHidden/>
    <w:rsid w:val="005E3158"/>
    <w:rPr>
      <w:rFonts w:ascii="Calibri" w:hAnsi="Calibri"/>
      <w:b/>
      <w:bCs/>
      <w:color w:val="808080"/>
    </w:rPr>
  </w:style>
  <w:style w:type="paragraph" w:customStyle="1" w:styleId="Normln3">
    <w:name w:val="Normální3"/>
    <w:rsid w:val="008F656E"/>
    <w:rPr>
      <w:rFonts w:ascii="Times New Roman" w:eastAsia="ヒラギノ角ゴ Pro W3" w:hAnsi="Times New Roman"/>
      <w:color w:val="000000"/>
      <w:sz w:val="24"/>
    </w:rPr>
  </w:style>
  <w:style w:type="paragraph" w:styleId="Textpoznpodarou">
    <w:name w:val="footnote text"/>
    <w:basedOn w:val="Normln"/>
    <w:link w:val="TextpoznpodarouChar"/>
    <w:semiHidden/>
    <w:locked/>
    <w:rsid w:val="00D97C36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97C36"/>
    <w:rPr>
      <w:rFonts w:ascii="Calibri" w:hAnsi="Calibri"/>
      <w:color w:val="808080"/>
    </w:rPr>
  </w:style>
  <w:style w:type="character" w:styleId="Znakapoznpodarou">
    <w:name w:val="footnote reference"/>
    <w:semiHidden/>
    <w:locked/>
    <w:rsid w:val="00D97C36"/>
    <w:rPr>
      <w:vertAlign w:val="superscript"/>
    </w:rPr>
  </w:style>
  <w:style w:type="paragraph" w:customStyle="1" w:styleId="Normln1">
    <w:name w:val="Normální1"/>
    <w:basedOn w:val="Normln"/>
    <w:rsid w:val="00B34109"/>
    <w:pPr>
      <w:spacing w:before="0" w:after="0" w:line="240" w:lineRule="auto"/>
    </w:pPr>
    <w:rPr>
      <w:rFonts w:ascii="Times New Roman" w:hAnsi="Times New Roman"/>
      <w:noProof/>
      <w:color w:val="auto"/>
      <w:sz w:val="24"/>
      <w:szCs w:val="20"/>
      <w:lang w:val="en-US" w:eastAsia="en-US"/>
    </w:rPr>
  </w:style>
  <w:style w:type="character" w:customStyle="1" w:styleId="apple-converted-space">
    <w:name w:val="apple-converted-space"/>
    <w:basedOn w:val="Standardnpsmoodstavce"/>
    <w:rsid w:val="006A07D5"/>
  </w:style>
  <w:style w:type="numbering" w:customStyle="1" w:styleId="Styl1">
    <w:name w:val="Styl1"/>
    <w:uiPriority w:val="99"/>
    <w:rsid w:val="005E1E7A"/>
    <w:pPr>
      <w:numPr>
        <w:numId w:val="3"/>
      </w:numPr>
    </w:pPr>
  </w:style>
  <w:style w:type="paragraph" w:customStyle="1" w:styleId="Odrky1rovn">
    <w:name w:val="Odrážky 1. úrovně"/>
    <w:basedOn w:val="Odstavecseseznamem"/>
    <w:qFormat/>
    <w:rsid w:val="005E1E7A"/>
    <w:pPr>
      <w:numPr>
        <w:numId w:val="4"/>
      </w:numPr>
      <w:spacing w:before="120" w:line="300" w:lineRule="auto"/>
      <w:contextualSpacing/>
    </w:pPr>
    <w:rPr>
      <w:rFonts w:eastAsiaTheme="minorHAnsi" w:cstheme="minorBidi"/>
    </w:rPr>
  </w:style>
  <w:style w:type="paragraph" w:customStyle="1" w:styleId="Odrky2rovn">
    <w:name w:val="Odrážky 2. úrovně"/>
    <w:basedOn w:val="Odstavecseseznamem"/>
    <w:qFormat/>
    <w:rsid w:val="005E1E7A"/>
    <w:pPr>
      <w:numPr>
        <w:ilvl w:val="1"/>
        <w:numId w:val="4"/>
      </w:numPr>
      <w:spacing w:before="120" w:line="300" w:lineRule="auto"/>
      <w:contextualSpacing/>
    </w:pPr>
    <w:rPr>
      <w:rFonts w:eastAsiaTheme="minorHAnsi" w:cstheme="minorBidi"/>
    </w:rPr>
  </w:style>
  <w:style w:type="character" w:customStyle="1" w:styleId="Nadpis4Char">
    <w:name w:val="Nadpis 4 Char"/>
    <w:basedOn w:val="Standardnpsmoodstavce"/>
    <w:link w:val="Nadpis4"/>
    <w:rsid w:val="003F3DCB"/>
    <w:rPr>
      <w:rFonts w:ascii="Calibri" w:hAnsi="Calibri"/>
      <w:sz w:val="22"/>
      <w:szCs w:val="22"/>
    </w:rPr>
  </w:style>
  <w:style w:type="paragraph" w:customStyle="1" w:styleId="Informaceoobjednateliazhotoviteli">
    <w:name w:val="Informace o objednateli a zhotoviteli"/>
    <w:basedOn w:val="Normln"/>
    <w:rsid w:val="00CE098D"/>
    <w:pPr>
      <w:suppressAutoHyphens/>
      <w:autoSpaceDN w:val="0"/>
      <w:spacing w:after="120" w:line="300" w:lineRule="auto"/>
      <w:ind w:left="1418"/>
      <w:textAlignment w:val="baseline"/>
    </w:pPr>
    <w:rPr>
      <w:color w:val="auto"/>
    </w:rPr>
  </w:style>
  <w:style w:type="character" w:customStyle="1" w:styleId="Nadpis3Char">
    <w:name w:val="Nadpis 3 Char"/>
    <w:basedOn w:val="Standardnpsmoodstavce"/>
    <w:link w:val="Nadpis3"/>
    <w:rsid w:val="001C1032"/>
    <w:rPr>
      <w:rFonts w:ascii="Calibri" w:hAnsi="Calibri"/>
      <w:sz w:val="21"/>
      <w:szCs w:val="21"/>
    </w:rPr>
  </w:style>
  <w:style w:type="character" w:customStyle="1" w:styleId="Nadpis2Char">
    <w:name w:val="Nadpis 2 Char"/>
    <w:basedOn w:val="Standardnpsmoodstavce"/>
    <w:link w:val="Nadpis2"/>
    <w:rsid w:val="001C1032"/>
    <w:rPr>
      <w:rFonts w:ascii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avis.cz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B1955-F593-40F3-A9C5-2FEF4452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6613</CharactersWithSpaces>
  <SharedDoc>false</SharedDoc>
  <HLinks>
    <vt:vector size="12" baseType="variant">
      <vt:variant>
        <vt:i4>5767264</vt:i4>
      </vt:variant>
      <vt:variant>
        <vt:i4>0</vt:i4>
      </vt:variant>
      <vt:variant>
        <vt:i4>0</vt:i4>
      </vt:variant>
      <vt:variant>
        <vt:i4>5</vt:i4>
      </vt:variant>
      <vt:variant>
        <vt:lpwstr>mailto:sec@viavis.cz</vt:lpwstr>
      </vt:variant>
      <vt:variant>
        <vt:lpwstr/>
      </vt:variant>
      <vt:variant>
        <vt:i4>65631</vt:i4>
      </vt:variant>
      <vt:variant>
        <vt:i4>0</vt:i4>
      </vt:variant>
      <vt:variant>
        <vt:i4>0</vt:i4>
      </vt:variant>
      <vt:variant>
        <vt:i4>5</vt:i4>
      </vt:variant>
      <vt:variant>
        <vt:lpwstr>http://www.viavis.cz/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2022-11-30T12:32:00Z</dcterms:created>
  <dcterms:modified xsi:type="dcterms:W3CDTF">2022-11-30T12:32:00Z</dcterms:modified>
</cp:coreProperties>
</file>