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E1" w:rsidRDefault="00EA1F67">
      <w:pPr>
        <w:pStyle w:val="Nadpis30"/>
        <w:keepNext/>
        <w:keepLines/>
        <w:shd w:val="clear" w:color="auto" w:fill="auto"/>
      </w:pPr>
      <w:bookmarkStart w:id="0" w:name="bookmark0"/>
      <w:bookmarkStart w:id="1" w:name="bookmark1"/>
      <w:bookmarkStart w:id="2" w:name="_GoBack"/>
      <w:bookmarkEnd w:id="2"/>
      <w:r>
        <w:t>Smlouva o dílo</w:t>
      </w:r>
      <w:bookmarkEnd w:id="0"/>
      <w:bookmarkEnd w:id="1"/>
    </w:p>
    <w:p w:rsidR="00F833E1" w:rsidRDefault="00EA1F67">
      <w:pPr>
        <w:pStyle w:val="Nadpis40"/>
        <w:keepNext/>
        <w:keepLines/>
        <w:shd w:val="clear" w:color="auto" w:fill="auto"/>
        <w:spacing w:after="520"/>
      </w:pPr>
      <w:bookmarkStart w:id="3" w:name="bookmark2"/>
      <w:bookmarkStart w:id="4" w:name="bookmark3"/>
      <w:r>
        <w:t>číslo objednatele: NPÚ - 310/99768/2022</w:t>
      </w:r>
      <w:bookmarkEnd w:id="3"/>
      <w:bookmarkEnd w:id="4"/>
    </w:p>
    <w:p w:rsidR="00F833E1" w:rsidRDefault="00EA1F67">
      <w:pPr>
        <w:pStyle w:val="Zkladntext1"/>
        <w:pBdr>
          <w:bottom w:val="single" w:sz="4" w:space="0" w:color="auto"/>
        </w:pBdr>
        <w:shd w:val="clear" w:color="auto" w:fill="auto"/>
        <w:spacing w:after="260"/>
        <w:ind w:left="4400" w:hanging="4060"/>
      </w:pPr>
      <w:r>
        <w:t>uzavřená ve smyslu ustanovení § 2586 a násl. zákona č. 89/2012 Sb., Občanský zákoník (dále jen „Smlouva“)</w:t>
      </w:r>
    </w:p>
    <w:p w:rsidR="00F833E1" w:rsidRDefault="00EA1F67">
      <w:pPr>
        <w:pStyle w:val="Nadpis40"/>
        <w:keepNext/>
        <w:keepLines/>
        <w:shd w:val="clear" w:color="auto" w:fill="auto"/>
        <w:jc w:val="left"/>
      </w:pPr>
      <w:bookmarkStart w:id="5" w:name="bookmark4"/>
      <w:bookmarkStart w:id="6" w:name="bookmark5"/>
      <w:r>
        <w:t>Národní památkový ústav, státní příspěvková organizace</w:t>
      </w:r>
      <w:bookmarkEnd w:id="5"/>
      <w:bookmarkEnd w:id="6"/>
    </w:p>
    <w:p w:rsidR="00F833E1" w:rsidRDefault="00EA1F67">
      <w:pPr>
        <w:pStyle w:val="Zkladntext1"/>
        <w:shd w:val="clear" w:color="auto" w:fill="auto"/>
      </w:pPr>
      <w:r>
        <w:t>IČO: 75032333, DIČ: CZ75032333</w:t>
      </w:r>
    </w:p>
    <w:p w:rsidR="00F833E1" w:rsidRDefault="00EA1F67">
      <w:pPr>
        <w:pStyle w:val="Zkladntext1"/>
        <w:shd w:val="clear" w:color="auto" w:fill="auto"/>
        <w:sectPr w:rsidR="00F833E1">
          <w:footerReference w:type="even" r:id="rId7"/>
          <w:footerReference w:type="default" r:id="rId8"/>
          <w:pgSz w:w="12096" w:h="17971"/>
          <w:pgMar w:top="1958" w:right="1466" w:bottom="2267" w:left="1471" w:header="1530" w:footer="3" w:gutter="0"/>
          <w:pgNumType w:start="1"/>
          <w:cols w:space="720"/>
          <w:noEndnote/>
          <w:docGrid w:linePitch="360"/>
        </w:sectPr>
      </w:pPr>
      <w:r>
        <w:t>se sídlem Valdštejnské náměstí 162/3, 118 01 Praha 1 - Malá Strana zastoupen: Ing. arch. Naděždou Goryczkovou, generální ředitelkou</w:t>
      </w:r>
    </w:p>
    <w:p w:rsidR="00F833E1" w:rsidRDefault="00EA1F67">
      <w:pPr>
        <w:pStyle w:val="Zkladntext1"/>
        <w:shd w:val="clear" w:color="auto" w:fill="auto"/>
      </w:pPr>
      <w:r>
        <w:lastRenderedPageBreak/>
        <w:t xml:space="preserve">bankovní spojení: ČNB, č. účtu: ČNB, č. účtu 500005 </w:t>
      </w:r>
      <w:r>
        <w:rPr>
          <w:i/>
          <w:iCs/>
        </w:rPr>
        <w:t>zástupce pro věcná jednání (investiční referent): objednatele“)</w:t>
      </w:r>
    </w:p>
    <w:p w:rsidR="00F833E1" w:rsidRDefault="00EA1F67">
      <w:pPr>
        <w:pStyle w:val="Zkladntext1"/>
        <w:shd w:val="clear" w:color="auto" w:fill="auto"/>
      </w:pPr>
      <w:r>
        <w:rPr>
          <w:i/>
          <w:iCs/>
        </w:rPr>
        <w:t>Technický dozor stavebníka</w:t>
      </w:r>
    </w:p>
    <w:p w:rsidR="00F833E1" w:rsidRDefault="00EA1F67">
      <w:pPr>
        <w:pStyle w:val="Zkladntext1"/>
        <w:shd w:val="clear" w:color="auto" w:fill="auto"/>
      </w:pPr>
      <w:r>
        <w:t xml:space="preserve">inženýrská společnost, s.r.o.) </w:t>
      </w:r>
      <w:r>
        <w:rPr>
          <w:i/>
          <w:iCs/>
        </w:rPr>
        <w:t>(dále jen „TDS“)</w:t>
      </w:r>
    </w:p>
    <w:p w:rsidR="00F833E1" w:rsidRDefault="00EA1F67">
      <w:pPr>
        <w:pStyle w:val="Zkladntext1"/>
        <w:shd w:val="clear" w:color="auto" w:fill="auto"/>
      </w:pPr>
      <w:r>
        <w:rPr>
          <w:i/>
          <w:iCs/>
        </w:rPr>
        <w:t>Koordinátor BOZP</w:t>
      </w:r>
    </w:p>
    <w:p w:rsidR="00F833E1" w:rsidRDefault="00EA1F67">
      <w:pPr>
        <w:pStyle w:val="Zkladntext1"/>
        <w:shd w:val="clear" w:color="auto" w:fill="auto"/>
      </w:pPr>
      <w:r>
        <w:t>společnost, s.r.o.)</w:t>
      </w:r>
    </w:p>
    <w:p w:rsidR="00F833E1" w:rsidRDefault="00EA1F67">
      <w:pPr>
        <w:pStyle w:val="Zkladntext1"/>
        <w:shd w:val="clear" w:color="auto" w:fill="auto"/>
      </w:pPr>
      <w:r>
        <w:rPr>
          <w:i/>
          <w:iCs/>
        </w:rPr>
        <w:t>Zástupce objednatele v oblasti BOZP:</w:t>
      </w:r>
    </w:p>
    <w:p w:rsidR="00F833E1" w:rsidRDefault="00EA1F67">
      <w:pPr>
        <w:pStyle w:val="Zkladntext1"/>
        <w:shd w:val="clear" w:color="auto" w:fill="auto"/>
      </w:pPr>
      <w:r>
        <w:lastRenderedPageBreak/>
        <w:t>60039011/0710</w:t>
      </w:r>
    </w:p>
    <w:p w:rsidR="00F833E1" w:rsidRDefault="00EA1F67">
      <w:pPr>
        <w:pStyle w:val="Zkladntext1"/>
        <w:shd w:val="clear" w:color="auto" w:fill="auto"/>
        <w:spacing w:after="260"/>
        <w:ind w:firstLine="280"/>
        <w:jc w:val="both"/>
      </w:pPr>
      <w:proofErr w:type="spellStart"/>
      <w:r>
        <w:t>xxx</w:t>
      </w:r>
      <w:proofErr w:type="spellEnd"/>
      <w:r>
        <w:t xml:space="preserve"> </w:t>
      </w:r>
      <w:r>
        <w:rPr>
          <w:i/>
          <w:iCs/>
        </w:rPr>
        <w:t>(dále jen „Zástupce</w:t>
      </w:r>
    </w:p>
    <w:p w:rsidR="00F833E1" w:rsidRDefault="00EA1F67">
      <w:pPr>
        <w:pStyle w:val="Zkladntext1"/>
        <w:shd w:val="clear" w:color="auto" w:fill="auto"/>
        <w:spacing w:after="260"/>
        <w:ind w:firstLine="280"/>
        <w:jc w:val="both"/>
      </w:pPr>
      <w:proofErr w:type="spellStart"/>
      <w:r>
        <w:t>xxx</w:t>
      </w:r>
      <w:proofErr w:type="spellEnd"/>
      <w:r>
        <w:t xml:space="preserve"> (STIS stavební a</w:t>
      </w:r>
    </w:p>
    <w:p w:rsidR="00F833E1" w:rsidRDefault="00EA1F67">
      <w:pPr>
        <w:pStyle w:val="Zkladntext1"/>
        <w:shd w:val="clear" w:color="auto" w:fill="auto"/>
        <w:spacing w:after="260"/>
        <w:ind w:firstLine="280"/>
        <w:jc w:val="both"/>
      </w:pPr>
      <w:proofErr w:type="spellStart"/>
      <w:r>
        <w:t>xxx</w:t>
      </w:r>
      <w:proofErr w:type="spellEnd"/>
      <w:r>
        <w:t xml:space="preserve"> (STIS stavební a inženýrská</w:t>
      </w:r>
    </w:p>
    <w:p w:rsidR="00F833E1" w:rsidRDefault="00EA1F67">
      <w:pPr>
        <w:pStyle w:val="Zkladntext1"/>
        <w:shd w:val="clear" w:color="auto" w:fill="auto"/>
        <w:ind w:firstLine="280"/>
        <w:jc w:val="both"/>
        <w:sectPr w:rsidR="00F833E1">
          <w:type w:val="continuous"/>
          <w:pgSz w:w="12096" w:h="17971"/>
          <w:pgMar w:top="1958" w:right="1730" w:bottom="2267" w:left="1471" w:header="0" w:footer="3" w:gutter="0"/>
          <w:cols w:num="2" w:space="100"/>
          <w:noEndnote/>
          <w:docGrid w:linePitch="360"/>
        </w:sectPr>
      </w:pPr>
      <w:proofErr w:type="spellStart"/>
      <w:r>
        <w:t>xxx</w:t>
      </w:r>
      <w:proofErr w:type="spellEnd"/>
      <w:r>
        <w:t>, bezpečnostní referent</w:t>
      </w:r>
    </w:p>
    <w:p w:rsidR="00F833E1" w:rsidRDefault="00EA1F67">
      <w:pPr>
        <w:pStyle w:val="Nadpis40"/>
        <w:keepNext/>
        <w:keepLines/>
        <w:shd w:val="clear" w:color="auto" w:fill="auto"/>
        <w:spacing w:line="470" w:lineRule="auto"/>
        <w:jc w:val="left"/>
      </w:pPr>
      <w:bookmarkStart w:id="7" w:name="bookmark6"/>
      <w:bookmarkStart w:id="8" w:name="bookmark7"/>
      <w:r>
        <w:rPr>
          <w:b w:val="0"/>
          <w:bCs w:val="0"/>
        </w:rPr>
        <w:lastRenderedPageBreak/>
        <w:t xml:space="preserve">(dále jen </w:t>
      </w:r>
      <w:r>
        <w:t xml:space="preserve">„Objednatel“) </w:t>
      </w:r>
      <w:r>
        <w:rPr>
          <w:b w:val="0"/>
          <w:bCs w:val="0"/>
        </w:rPr>
        <w:t>a</w:t>
      </w:r>
      <w:bookmarkEnd w:id="7"/>
      <w:bookmarkEnd w:id="8"/>
    </w:p>
    <w:tbl>
      <w:tblPr>
        <w:tblOverlap w:val="never"/>
        <w:tblW w:w="0" w:type="auto"/>
        <w:tblLayout w:type="fixed"/>
        <w:tblCellMar>
          <w:left w:w="10" w:type="dxa"/>
          <w:right w:w="10" w:type="dxa"/>
        </w:tblCellMar>
        <w:tblLook w:val="0000" w:firstRow="0" w:lastRow="0" w:firstColumn="0" w:lastColumn="0" w:noHBand="0" w:noVBand="0"/>
      </w:tblPr>
      <w:tblGrid>
        <w:gridCol w:w="2674"/>
        <w:gridCol w:w="5726"/>
      </w:tblGrid>
      <w:tr w:rsidR="00F833E1">
        <w:tblPrEx>
          <w:tblCellMar>
            <w:top w:w="0" w:type="dxa"/>
            <w:bottom w:w="0" w:type="dxa"/>
          </w:tblCellMar>
        </w:tblPrEx>
        <w:trPr>
          <w:trHeight w:hRule="exact" w:val="782"/>
        </w:trPr>
        <w:tc>
          <w:tcPr>
            <w:tcW w:w="2674" w:type="dxa"/>
            <w:shd w:val="clear" w:color="auto" w:fill="FFFFFF"/>
            <w:vAlign w:val="bottom"/>
          </w:tcPr>
          <w:p w:rsidR="00F833E1" w:rsidRDefault="00EA1F67">
            <w:pPr>
              <w:pStyle w:val="Jin0"/>
              <w:shd w:val="clear" w:color="auto" w:fill="auto"/>
            </w:pPr>
            <w:r>
              <w:rPr>
                <w:b/>
                <w:bCs/>
              </w:rPr>
              <w:t>obchodní firma</w:t>
            </w:r>
          </w:p>
          <w:p w:rsidR="00F833E1" w:rsidRDefault="00EA1F67">
            <w:pPr>
              <w:pStyle w:val="Jin0"/>
              <w:shd w:val="clear" w:color="auto" w:fill="auto"/>
            </w:pPr>
            <w:r>
              <w:t>se sídlem</w:t>
            </w:r>
          </w:p>
          <w:p w:rsidR="00F833E1" w:rsidRDefault="00EA1F67">
            <w:pPr>
              <w:pStyle w:val="Jin0"/>
              <w:shd w:val="clear" w:color="auto" w:fill="auto"/>
            </w:pPr>
            <w:r>
              <w:t>IČO:</w:t>
            </w:r>
          </w:p>
        </w:tc>
        <w:tc>
          <w:tcPr>
            <w:tcW w:w="5726" w:type="dxa"/>
            <w:shd w:val="clear" w:color="auto" w:fill="FFFFFF"/>
            <w:vAlign w:val="bottom"/>
          </w:tcPr>
          <w:p w:rsidR="00F833E1" w:rsidRDefault="00EA1F67">
            <w:pPr>
              <w:pStyle w:val="Jin0"/>
              <w:shd w:val="clear" w:color="auto" w:fill="auto"/>
              <w:ind w:left="160"/>
            </w:pPr>
            <w:r>
              <w:rPr>
                <w:b/>
                <w:bCs/>
              </w:rPr>
              <w:t xml:space="preserve">S u b t e r </w:t>
            </w:r>
            <w:proofErr w:type="spellStart"/>
            <w:r>
              <w:rPr>
                <w:b/>
                <w:bCs/>
              </w:rPr>
              <w:t>r</w:t>
            </w:r>
            <w:proofErr w:type="spellEnd"/>
            <w:r>
              <w:rPr>
                <w:b/>
                <w:bCs/>
              </w:rPr>
              <w:t xml:space="preserve"> a a.s.</w:t>
            </w:r>
          </w:p>
          <w:p w:rsidR="00F833E1" w:rsidRDefault="00EA1F67">
            <w:pPr>
              <w:pStyle w:val="Jin0"/>
              <w:shd w:val="clear" w:color="auto" w:fill="auto"/>
              <w:ind w:left="160"/>
            </w:pPr>
            <w:r>
              <w:t>Koželužská 2246/5, Libeň, 180 00 Praha 8 45309612</w:t>
            </w:r>
          </w:p>
        </w:tc>
      </w:tr>
      <w:tr w:rsidR="00F833E1">
        <w:tblPrEx>
          <w:tblCellMar>
            <w:top w:w="0" w:type="dxa"/>
            <w:bottom w:w="0" w:type="dxa"/>
          </w:tblCellMar>
        </w:tblPrEx>
        <w:trPr>
          <w:trHeight w:hRule="exact" w:val="269"/>
        </w:trPr>
        <w:tc>
          <w:tcPr>
            <w:tcW w:w="2674" w:type="dxa"/>
            <w:shd w:val="clear" w:color="auto" w:fill="FFFFFF"/>
            <w:vAlign w:val="bottom"/>
          </w:tcPr>
          <w:p w:rsidR="00F833E1" w:rsidRDefault="00EA1F67">
            <w:pPr>
              <w:pStyle w:val="Jin0"/>
              <w:shd w:val="clear" w:color="auto" w:fill="auto"/>
            </w:pPr>
            <w:r>
              <w:t>DIČ:</w:t>
            </w:r>
          </w:p>
        </w:tc>
        <w:tc>
          <w:tcPr>
            <w:tcW w:w="5726" w:type="dxa"/>
            <w:shd w:val="clear" w:color="auto" w:fill="FFFFFF"/>
            <w:vAlign w:val="bottom"/>
          </w:tcPr>
          <w:p w:rsidR="00F833E1" w:rsidRDefault="00EA1F67">
            <w:pPr>
              <w:pStyle w:val="Jin0"/>
              <w:shd w:val="clear" w:color="auto" w:fill="auto"/>
              <w:ind w:left="160"/>
            </w:pPr>
            <w:r>
              <w:t>CZ45309612</w:t>
            </w:r>
          </w:p>
        </w:tc>
      </w:tr>
      <w:tr w:rsidR="00F833E1">
        <w:tblPrEx>
          <w:tblCellMar>
            <w:top w:w="0" w:type="dxa"/>
            <w:bottom w:w="0" w:type="dxa"/>
          </w:tblCellMar>
        </w:tblPrEx>
        <w:trPr>
          <w:trHeight w:hRule="exact" w:val="269"/>
        </w:trPr>
        <w:tc>
          <w:tcPr>
            <w:tcW w:w="2674" w:type="dxa"/>
            <w:shd w:val="clear" w:color="auto" w:fill="FFFFFF"/>
            <w:vAlign w:val="bottom"/>
          </w:tcPr>
          <w:p w:rsidR="00F833E1" w:rsidRDefault="00EA1F67">
            <w:pPr>
              <w:pStyle w:val="Jin0"/>
              <w:shd w:val="clear" w:color="auto" w:fill="auto"/>
            </w:pPr>
            <w:r>
              <w:t>zastoupena:</w:t>
            </w:r>
          </w:p>
        </w:tc>
        <w:tc>
          <w:tcPr>
            <w:tcW w:w="5726" w:type="dxa"/>
            <w:shd w:val="clear" w:color="auto" w:fill="FFFFFF"/>
            <w:vAlign w:val="bottom"/>
          </w:tcPr>
          <w:p w:rsidR="00F833E1" w:rsidRDefault="00EA1F67">
            <w:pPr>
              <w:pStyle w:val="Jin0"/>
              <w:shd w:val="clear" w:color="auto" w:fill="auto"/>
              <w:ind w:firstLine="160"/>
            </w:pPr>
            <w:r>
              <w:t xml:space="preserve">Ing. Petrem </w:t>
            </w:r>
            <w:proofErr w:type="spellStart"/>
            <w:r>
              <w:t>Kajerem</w:t>
            </w:r>
            <w:proofErr w:type="spellEnd"/>
            <w:r>
              <w:t>, ředitelem Divize 2, na základě plné moci</w:t>
            </w:r>
          </w:p>
        </w:tc>
      </w:tr>
    </w:tbl>
    <w:p w:rsidR="00F833E1" w:rsidRDefault="00EA1F67">
      <w:pPr>
        <w:pStyle w:val="Titulektabulky0"/>
        <w:shd w:val="clear" w:color="auto" w:fill="auto"/>
      </w:pPr>
      <w:r>
        <w:t>zapsána v obchodním rejstříku vedeném u Městského soudu v Praze, oddíl B, vložka 1383</w:t>
      </w:r>
    </w:p>
    <w:tbl>
      <w:tblPr>
        <w:tblOverlap w:val="never"/>
        <w:tblW w:w="0" w:type="auto"/>
        <w:tblLayout w:type="fixed"/>
        <w:tblCellMar>
          <w:left w:w="10" w:type="dxa"/>
          <w:right w:w="10" w:type="dxa"/>
        </w:tblCellMar>
        <w:tblLook w:val="0000" w:firstRow="0" w:lastRow="0" w:firstColumn="0" w:lastColumn="0" w:noHBand="0" w:noVBand="0"/>
      </w:tblPr>
      <w:tblGrid>
        <w:gridCol w:w="2674"/>
        <w:gridCol w:w="5722"/>
      </w:tblGrid>
      <w:tr w:rsidR="00F833E1">
        <w:tblPrEx>
          <w:tblCellMar>
            <w:top w:w="0" w:type="dxa"/>
            <w:bottom w:w="0" w:type="dxa"/>
          </w:tblCellMar>
        </w:tblPrEx>
        <w:trPr>
          <w:trHeight w:hRule="exact" w:val="283"/>
        </w:trPr>
        <w:tc>
          <w:tcPr>
            <w:tcW w:w="2674" w:type="dxa"/>
            <w:shd w:val="clear" w:color="auto" w:fill="FFFFFF"/>
            <w:vAlign w:val="bottom"/>
          </w:tcPr>
          <w:p w:rsidR="00F833E1" w:rsidRDefault="00EA1F67">
            <w:pPr>
              <w:pStyle w:val="Jin0"/>
              <w:shd w:val="clear" w:color="auto" w:fill="auto"/>
            </w:pPr>
            <w:r>
              <w:t>bankovní spojení:</w:t>
            </w:r>
          </w:p>
        </w:tc>
        <w:tc>
          <w:tcPr>
            <w:tcW w:w="5722" w:type="dxa"/>
            <w:shd w:val="clear" w:color="auto" w:fill="FFFFFF"/>
            <w:vAlign w:val="bottom"/>
          </w:tcPr>
          <w:p w:rsidR="00F833E1" w:rsidRDefault="00EA1F67">
            <w:pPr>
              <w:pStyle w:val="Jin0"/>
              <w:shd w:val="clear" w:color="auto" w:fill="auto"/>
              <w:ind w:firstLine="160"/>
            </w:pPr>
            <w:r>
              <w:t xml:space="preserve">ČSOB, a.s., Praha, </w:t>
            </w:r>
            <w:proofErr w:type="spellStart"/>
            <w:proofErr w:type="gramStart"/>
            <w:r>
              <w:t>č.ú</w:t>
            </w:r>
            <w:proofErr w:type="spellEnd"/>
            <w:r>
              <w:t>. 4001</w:t>
            </w:r>
            <w:proofErr w:type="gramEnd"/>
            <w:r>
              <w:t>-0816021103/0300</w:t>
            </w:r>
          </w:p>
        </w:tc>
      </w:tr>
      <w:tr w:rsidR="00F833E1">
        <w:tblPrEx>
          <w:tblCellMar>
            <w:top w:w="0" w:type="dxa"/>
            <w:bottom w:w="0" w:type="dxa"/>
          </w:tblCellMar>
        </w:tblPrEx>
        <w:trPr>
          <w:trHeight w:hRule="exact" w:val="1608"/>
        </w:trPr>
        <w:tc>
          <w:tcPr>
            <w:tcW w:w="2674" w:type="dxa"/>
            <w:shd w:val="clear" w:color="auto" w:fill="FFFFFF"/>
          </w:tcPr>
          <w:p w:rsidR="00F833E1" w:rsidRDefault="00EA1F67">
            <w:pPr>
              <w:pStyle w:val="Jin0"/>
              <w:shd w:val="clear" w:color="auto" w:fill="auto"/>
            </w:pPr>
            <w:r>
              <w:t>zástupce pro věcná jednání:</w:t>
            </w:r>
          </w:p>
        </w:tc>
        <w:tc>
          <w:tcPr>
            <w:tcW w:w="5722" w:type="dxa"/>
            <w:shd w:val="clear" w:color="auto" w:fill="FFFFFF"/>
            <w:vAlign w:val="bottom"/>
          </w:tcPr>
          <w:p w:rsidR="00F833E1" w:rsidRDefault="00EA1F67">
            <w:pPr>
              <w:pStyle w:val="Jin0"/>
              <w:shd w:val="clear" w:color="auto" w:fill="auto"/>
              <w:ind w:firstLine="160"/>
            </w:pPr>
            <w:proofErr w:type="spellStart"/>
            <w:r>
              <w:t>xxx</w:t>
            </w:r>
            <w:proofErr w:type="spellEnd"/>
            <w:r>
              <w:t>,</w:t>
            </w:r>
          </w:p>
          <w:p w:rsidR="00F833E1" w:rsidRDefault="00EA1F67">
            <w:pPr>
              <w:pStyle w:val="Jin0"/>
              <w:shd w:val="clear" w:color="auto" w:fill="auto"/>
              <w:ind w:firstLine="160"/>
            </w:pPr>
            <w:r>
              <w:t>e-mail:</w:t>
            </w:r>
            <w:hyperlink r:id="rId9" w:history="1">
              <w:r>
                <w:t xml:space="preserve"> </w:t>
              </w:r>
              <w:proofErr w:type="spellStart"/>
              <w:r>
                <w:t>xxx</w:t>
              </w:r>
              <w:proofErr w:type="spellEnd"/>
              <w:r>
                <w:t>,</w:t>
              </w:r>
            </w:hyperlink>
            <w:r>
              <w:t xml:space="preserve"> tel. </w:t>
            </w:r>
            <w:proofErr w:type="spellStart"/>
            <w:r>
              <w:t>xxx</w:t>
            </w:r>
            <w:proofErr w:type="spellEnd"/>
          </w:p>
          <w:p w:rsidR="00F833E1" w:rsidRDefault="00EA1F67">
            <w:pPr>
              <w:pStyle w:val="Jin0"/>
              <w:shd w:val="clear" w:color="auto" w:fill="auto"/>
              <w:ind w:firstLine="160"/>
            </w:pPr>
            <w:proofErr w:type="spellStart"/>
            <w:r>
              <w:t>xxx</w:t>
            </w:r>
            <w:proofErr w:type="spellEnd"/>
            <w:r>
              <w:t>,</w:t>
            </w:r>
          </w:p>
          <w:p w:rsidR="00F833E1" w:rsidRDefault="00EA1F67">
            <w:pPr>
              <w:pStyle w:val="Jin0"/>
              <w:shd w:val="clear" w:color="auto" w:fill="auto"/>
              <w:ind w:left="160"/>
            </w:pPr>
            <w:r>
              <w:t xml:space="preserve">e-mail: </w:t>
            </w:r>
            <w:hyperlink r:id="rId10" w:history="1">
              <w:proofErr w:type="spellStart"/>
              <w:r>
                <w:t>xxx</w:t>
              </w:r>
              <w:proofErr w:type="spellEnd"/>
              <w:r>
                <w:t>,</w:t>
              </w:r>
            </w:hyperlink>
            <w:r>
              <w:t xml:space="preserve"> tel. </w:t>
            </w:r>
            <w:proofErr w:type="spellStart"/>
            <w:r>
              <w:t>xxx</w:t>
            </w:r>
            <w:proofErr w:type="spellEnd"/>
            <w:r>
              <w:t xml:space="preserve"> </w:t>
            </w:r>
            <w:proofErr w:type="spellStart"/>
            <w:r>
              <w:t>xxx</w:t>
            </w:r>
            <w:proofErr w:type="spellEnd"/>
            <w:r>
              <w:t>,</w:t>
            </w:r>
          </w:p>
          <w:p w:rsidR="00F833E1" w:rsidRDefault="00EA1F67" w:rsidP="00EA1F67">
            <w:pPr>
              <w:pStyle w:val="Jin0"/>
              <w:shd w:val="clear" w:color="auto" w:fill="auto"/>
              <w:ind w:firstLine="160"/>
            </w:pPr>
            <w:r>
              <w:t xml:space="preserve">email: </w:t>
            </w:r>
            <w:hyperlink r:id="rId11" w:history="1">
              <w:proofErr w:type="spellStart"/>
              <w:r>
                <w:t>xxx</w:t>
              </w:r>
              <w:proofErr w:type="spellEnd"/>
            </w:hyperlink>
            <w:r>
              <w:t xml:space="preserve">, tel: </w:t>
            </w:r>
            <w:proofErr w:type="spellStart"/>
            <w:r>
              <w:t>xxx</w:t>
            </w:r>
            <w:proofErr w:type="spellEnd"/>
          </w:p>
        </w:tc>
      </w:tr>
    </w:tbl>
    <w:p w:rsidR="00F833E1" w:rsidRDefault="00EA1F67">
      <w:pPr>
        <w:pStyle w:val="Titulektabulky0"/>
        <w:shd w:val="clear" w:color="auto" w:fill="auto"/>
      </w:pPr>
      <w:r>
        <w:t>(dále jen „Zástupce zhotovitele“</w:t>
      </w:r>
    </w:p>
    <w:p w:rsidR="00F833E1" w:rsidRDefault="00F833E1">
      <w:pPr>
        <w:spacing w:after="199" w:line="1" w:lineRule="exact"/>
      </w:pPr>
    </w:p>
    <w:p w:rsidR="00F833E1" w:rsidRDefault="00EA1F67">
      <w:pPr>
        <w:pStyle w:val="Nadpis40"/>
        <w:keepNext/>
        <w:keepLines/>
        <w:shd w:val="clear" w:color="auto" w:fill="auto"/>
        <w:spacing w:after="520"/>
        <w:jc w:val="left"/>
      </w:pPr>
      <w:bookmarkStart w:id="9" w:name="bookmark8"/>
      <w:bookmarkStart w:id="10" w:name="bookmark9"/>
      <w:r>
        <w:rPr>
          <w:b w:val="0"/>
          <w:bCs w:val="0"/>
        </w:rPr>
        <w:t>(dále jen „</w:t>
      </w:r>
      <w:r>
        <w:t>Zhotovitel“)</w:t>
      </w:r>
      <w:bookmarkEnd w:id="9"/>
      <w:bookmarkEnd w:id="10"/>
    </w:p>
    <w:p w:rsidR="00F833E1" w:rsidRDefault="00EA1F67">
      <w:pPr>
        <w:pStyle w:val="Nadpis40"/>
        <w:keepNext/>
        <w:keepLines/>
        <w:shd w:val="clear" w:color="auto" w:fill="auto"/>
      </w:pPr>
      <w:bookmarkStart w:id="11" w:name="bookmark10"/>
      <w:bookmarkStart w:id="12" w:name="bookmark11"/>
      <w:r>
        <w:t>Preambule</w:t>
      </w:r>
      <w:bookmarkEnd w:id="11"/>
      <w:bookmarkEnd w:id="12"/>
    </w:p>
    <w:p w:rsidR="00F833E1" w:rsidRDefault="00EA1F67">
      <w:pPr>
        <w:pStyle w:val="Zkladntext1"/>
        <w:numPr>
          <w:ilvl w:val="0"/>
          <w:numId w:val="1"/>
        </w:numPr>
        <w:shd w:val="clear" w:color="auto" w:fill="auto"/>
        <w:tabs>
          <w:tab w:val="left" w:pos="432"/>
        </w:tabs>
        <w:ind w:left="440" w:hanging="440"/>
      </w:pPr>
      <w:r>
        <w:t xml:space="preserve">Tato Smlouva je uzavřena na základě výsledku výběrového řízení k veřejné zakázce malého rozsahu zadávané mimo režim zákona č. 134/2016 Sb., o zadávání veřejných zakázkách, ve znění pozdějších předpisů (dále jen „zákon“ nebo „ZZVZ“). Veřejná zakázka je zveřejněná prostřednictvím elektronického systému NEN č. </w:t>
      </w:r>
      <w:r>
        <w:rPr>
          <w:rFonts w:ascii="Arial" w:eastAsia="Arial" w:hAnsi="Arial" w:cs="Arial"/>
          <w:sz w:val="20"/>
          <w:szCs w:val="20"/>
        </w:rPr>
        <w:t xml:space="preserve">N006/22/V00032177 </w:t>
      </w:r>
      <w:r>
        <w:t xml:space="preserve">a pod názvem: </w:t>
      </w:r>
      <w:r>
        <w:rPr>
          <w:b/>
          <w:bCs/>
        </w:rPr>
        <w:t xml:space="preserve">Stavební práce a projektová a technická příprava pro nové technologie </w:t>
      </w:r>
      <w:r>
        <w:t xml:space="preserve">(dále jen </w:t>
      </w:r>
      <w:r>
        <w:rPr>
          <w:i/>
          <w:iCs/>
        </w:rPr>
        <w:t>„Veřejná zakázka“).</w:t>
      </w:r>
    </w:p>
    <w:p w:rsidR="00F833E1" w:rsidRDefault="00EA1F67">
      <w:pPr>
        <w:pStyle w:val="Zkladntext1"/>
        <w:numPr>
          <w:ilvl w:val="0"/>
          <w:numId w:val="1"/>
        </w:numPr>
        <w:shd w:val="clear" w:color="auto" w:fill="auto"/>
        <w:tabs>
          <w:tab w:val="left" w:pos="432"/>
        </w:tabs>
        <w:spacing w:after="200"/>
        <w:ind w:left="440" w:hanging="440"/>
      </w:pPr>
      <w:r>
        <w:t>Účelem této Smlouvy je řádná a včasná realizace stavebních prací, jejichž zhotovení je předmětem této smlouvy.</w:t>
      </w:r>
    </w:p>
    <w:p w:rsidR="00F833E1" w:rsidRDefault="00EA1F67">
      <w:pPr>
        <w:pStyle w:val="Zkladntext1"/>
        <w:numPr>
          <w:ilvl w:val="0"/>
          <w:numId w:val="1"/>
        </w:numPr>
        <w:shd w:val="clear" w:color="auto" w:fill="auto"/>
        <w:tabs>
          <w:tab w:val="left" w:pos="575"/>
        </w:tabs>
        <w:spacing w:after="520"/>
        <w:ind w:left="440" w:hanging="440"/>
        <w:jc w:val="both"/>
      </w:pPr>
      <w:r>
        <w:t xml:space="preserve">Strany musí při realizaci Veřejné zakázky jednat poctivě a s řádnou odbornou péčí, s potřebnou znalostí a pečlivostí. Strany musí vzájemně v dobré víře spolupracovat a poskytnout si maximální součinnost k dosažení účelu této Smlouvy. Řádnou odbornou péčí je provádění činnosti způsobem </w:t>
      </w:r>
      <w:r>
        <w:lastRenderedPageBreak/>
        <w:t>odborným, pečlivým, poctivým a na základě potřebných znalostí a schopností, které lze očekávat od osoby se zkušenostmi na zakázce obdobného rozsahu, povahy a složitosti (dále jen „</w:t>
      </w:r>
      <w:r>
        <w:rPr>
          <w:i/>
          <w:iCs/>
        </w:rPr>
        <w:t>Řádná odborná péče</w:t>
      </w:r>
      <w:r>
        <w:t>“).</w:t>
      </w:r>
    </w:p>
    <w:p w:rsidR="00F833E1" w:rsidRDefault="00EA1F67">
      <w:pPr>
        <w:pStyle w:val="Nadpis40"/>
        <w:keepNext/>
        <w:keepLines/>
        <w:numPr>
          <w:ilvl w:val="0"/>
          <w:numId w:val="2"/>
        </w:numPr>
        <w:shd w:val="clear" w:color="auto" w:fill="auto"/>
        <w:tabs>
          <w:tab w:val="left" w:pos="396"/>
        </w:tabs>
      </w:pPr>
      <w:bookmarkStart w:id="13" w:name="bookmark12"/>
      <w:bookmarkStart w:id="14" w:name="bookmark13"/>
      <w:r>
        <w:t>Předmět smlouvy</w:t>
      </w:r>
      <w:bookmarkEnd w:id="13"/>
      <w:bookmarkEnd w:id="14"/>
    </w:p>
    <w:p w:rsidR="00F833E1" w:rsidRDefault="00EA1F67">
      <w:pPr>
        <w:pStyle w:val="Zkladntext1"/>
        <w:numPr>
          <w:ilvl w:val="1"/>
          <w:numId w:val="2"/>
        </w:numPr>
        <w:shd w:val="clear" w:color="auto" w:fill="auto"/>
        <w:tabs>
          <w:tab w:val="left" w:pos="644"/>
        </w:tabs>
        <w:ind w:left="580" w:hanging="420"/>
        <w:jc w:val="both"/>
      </w:pPr>
      <w:r>
        <w:t>Zhotovitel je povinen pro Objednatele provést na svůj náklad a nebezpečí dílo s názvem „</w:t>
      </w:r>
      <w:r>
        <w:rPr>
          <w:b/>
          <w:bCs/>
        </w:rPr>
        <w:t>Stavební práce a projektová a technická příprava pro nové technologie</w:t>
      </w:r>
      <w:r>
        <w:t>“, specifikované podrobněji v dalších částech této Smlouvy, zejména v Příloze 1: Rozpočet - oceněný výkaz výměr (dále jen „</w:t>
      </w:r>
      <w:r>
        <w:rPr>
          <w:b/>
          <w:bCs/>
          <w:i/>
          <w:iCs/>
        </w:rPr>
        <w:t>Dílo</w:t>
      </w:r>
      <w:r>
        <w:t>"). Dílo zahrnuje zejména následující práce:</w:t>
      </w:r>
    </w:p>
    <w:p w:rsidR="00F833E1" w:rsidRDefault="00EA1F67">
      <w:pPr>
        <w:pStyle w:val="Zkladntext1"/>
        <w:numPr>
          <w:ilvl w:val="0"/>
          <w:numId w:val="3"/>
        </w:numPr>
        <w:shd w:val="clear" w:color="auto" w:fill="auto"/>
        <w:tabs>
          <w:tab w:val="left" w:pos="1297"/>
        </w:tabs>
        <w:ind w:left="1300" w:hanging="500"/>
        <w:jc w:val="both"/>
      </w:pPr>
      <w:r>
        <w:t>projektovou přípravu, tj. zpracování projektové dokumentace pro provádění stavby pro tyto části: pořízení koncových prvků EZS, EPS, nouzového osvětlení, kamerového systému a místního rozhlasu (dále jen „</w:t>
      </w:r>
      <w:r>
        <w:rPr>
          <w:b/>
          <w:bCs/>
          <w:i/>
          <w:iCs/>
        </w:rPr>
        <w:t>PDPS</w:t>
      </w:r>
      <w:r>
        <w:t>“)</w:t>
      </w:r>
    </w:p>
    <w:p w:rsidR="00F833E1" w:rsidRDefault="00EA1F67">
      <w:pPr>
        <w:pStyle w:val="Zkladntext1"/>
        <w:numPr>
          <w:ilvl w:val="0"/>
          <w:numId w:val="4"/>
        </w:numPr>
        <w:shd w:val="clear" w:color="auto" w:fill="auto"/>
        <w:tabs>
          <w:tab w:val="left" w:pos="2005"/>
        </w:tabs>
        <w:spacing w:line="209" w:lineRule="auto"/>
        <w:ind w:left="2000" w:hanging="560"/>
        <w:jc w:val="both"/>
      </w:pPr>
      <w:r>
        <w:t xml:space="preserve">PDPS provede Zhotovitel v souladu s právními předpisy, zejména v souladu s vyhláškou č. 499/2006 Sb., o dokumentaci staveb, ve znění pozdějších předpisů (ve znění </w:t>
      </w:r>
      <w:proofErr w:type="spellStart"/>
      <w:r>
        <w:t>vyhl</w:t>
      </w:r>
      <w:proofErr w:type="spellEnd"/>
      <w:r>
        <w:t xml:space="preserve">. č. 62/2013 S., a </w:t>
      </w:r>
      <w:proofErr w:type="spellStart"/>
      <w:r>
        <w:t>vyhl</w:t>
      </w:r>
      <w:proofErr w:type="spellEnd"/>
      <w:r>
        <w:t>. č. 405/2017 Sb.), a to v rozsahu a obsahu přílohy č. 13</w:t>
      </w:r>
    </w:p>
    <w:p w:rsidR="00F833E1" w:rsidRDefault="00EA1F67">
      <w:pPr>
        <w:pStyle w:val="Zkladntext1"/>
        <w:numPr>
          <w:ilvl w:val="0"/>
          <w:numId w:val="3"/>
        </w:numPr>
        <w:shd w:val="clear" w:color="auto" w:fill="auto"/>
        <w:tabs>
          <w:tab w:val="left" w:pos="1297"/>
        </w:tabs>
        <w:ind w:firstLine="780"/>
        <w:jc w:val="both"/>
      </w:pPr>
      <w:r>
        <w:t>stavební práce, zejména:</w:t>
      </w:r>
    </w:p>
    <w:p w:rsidR="00F833E1" w:rsidRDefault="00EA1F67">
      <w:pPr>
        <w:pStyle w:val="Zkladntext1"/>
        <w:numPr>
          <w:ilvl w:val="0"/>
          <w:numId w:val="4"/>
        </w:numPr>
        <w:shd w:val="clear" w:color="auto" w:fill="auto"/>
        <w:tabs>
          <w:tab w:val="left" w:pos="1732"/>
        </w:tabs>
        <w:spacing w:line="154" w:lineRule="auto"/>
        <w:ind w:left="1380"/>
        <w:jc w:val="both"/>
      </w:pPr>
      <w:r>
        <w:t xml:space="preserve">dodatečnou repasi dveří v 1.NP </w:t>
      </w:r>
      <w:r>
        <w:rPr>
          <w:lang w:val="en-US" w:eastAsia="en-US" w:bidi="en-US"/>
        </w:rPr>
        <w:t xml:space="preserve">a </w:t>
      </w:r>
      <w:r>
        <w:t>2.NP,</w:t>
      </w:r>
    </w:p>
    <w:p w:rsidR="00F833E1" w:rsidRDefault="00EA1F67">
      <w:pPr>
        <w:pStyle w:val="Zkladntext1"/>
        <w:numPr>
          <w:ilvl w:val="0"/>
          <w:numId w:val="4"/>
        </w:numPr>
        <w:shd w:val="clear" w:color="auto" w:fill="auto"/>
        <w:tabs>
          <w:tab w:val="left" w:pos="1732"/>
        </w:tabs>
        <w:spacing w:line="154" w:lineRule="auto"/>
        <w:ind w:left="1380"/>
        <w:jc w:val="both"/>
      </w:pPr>
      <w:r>
        <w:t>doplnění klima jednotky,</w:t>
      </w:r>
    </w:p>
    <w:p w:rsidR="00F833E1" w:rsidRDefault="00EA1F67">
      <w:pPr>
        <w:pStyle w:val="Zkladntext1"/>
        <w:numPr>
          <w:ilvl w:val="0"/>
          <w:numId w:val="4"/>
        </w:numPr>
        <w:shd w:val="clear" w:color="auto" w:fill="auto"/>
        <w:tabs>
          <w:tab w:val="left" w:pos="1732"/>
        </w:tabs>
        <w:spacing w:line="185" w:lineRule="auto"/>
        <w:ind w:left="1720" w:hanging="340"/>
        <w:jc w:val="both"/>
      </w:pPr>
      <w:r>
        <w:t>práce týkající se pořízení náhradních svítidel, nouzového osvětlení (kabeláž), změna kabeláže pro koncové prvky ve vybraných prostorách,</w:t>
      </w:r>
    </w:p>
    <w:p w:rsidR="00F833E1" w:rsidRDefault="00EA1F67">
      <w:pPr>
        <w:pStyle w:val="Zkladntext1"/>
        <w:numPr>
          <w:ilvl w:val="0"/>
          <w:numId w:val="4"/>
        </w:numPr>
        <w:shd w:val="clear" w:color="auto" w:fill="auto"/>
        <w:tabs>
          <w:tab w:val="left" w:pos="1732"/>
        </w:tabs>
        <w:spacing w:line="154" w:lineRule="auto"/>
        <w:ind w:left="1380"/>
        <w:jc w:val="both"/>
      </w:pPr>
      <w:r>
        <w:t>zpevnění konstrukce topného kanálu v 1.NP,</w:t>
      </w:r>
    </w:p>
    <w:p w:rsidR="00F833E1" w:rsidRDefault="00EA1F67">
      <w:pPr>
        <w:pStyle w:val="Zkladntext1"/>
        <w:numPr>
          <w:ilvl w:val="0"/>
          <w:numId w:val="4"/>
        </w:numPr>
        <w:shd w:val="clear" w:color="auto" w:fill="auto"/>
        <w:tabs>
          <w:tab w:val="left" w:pos="1732"/>
        </w:tabs>
        <w:spacing w:line="154" w:lineRule="auto"/>
        <w:ind w:left="1380"/>
        <w:jc w:val="both"/>
      </w:pPr>
      <w:r>
        <w:t>úpravy kabeláže a její doplnění,</w:t>
      </w:r>
    </w:p>
    <w:p w:rsidR="00F833E1" w:rsidRDefault="00EA1F67">
      <w:pPr>
        <w:pStyle w:val="Zkladntext1"/>
        <w:numPr>
          <w:ilvl w:val="0"/>
          <w:numId w:val="4"/>
        </w:numPr>
        <w:shd w:val="clear" w:color="auto" w:fill="auto"/>
        <w:tabs>
          <w:tab w:val="left" w:pos="1732"/>
        </w:tabs>
        <w:spacing w:line="154" w:lineRule="auto"/>
        <w:ind w:left="1380"/>
        <w:jc w:val="both"/>
      </w:pPr>
      <w:r>
        <w:t>ostatní drobné práce a dodávky,</w:t>
      </w:r>
    </w:p>
    <w:p w:rsidR="00F833E1" w:rsidRDefault="00EA1F67">
      <w:pPr>
        <w:pStyle w:val="Zkladntext1"/>
        <w:numPr>
          <w:ilvl w:val="0"/>
          <w:numId w:val="4"/>
        </w:numPr>
        <w:shd w:val="clear" w:color="auto" w:fill="auto"/>
        <w:tabs>
          <w:tab w:val="left" w:pos="1732"/>
        </w:tabs>
        <w:spacing w:line="154" w:lineRule="auto"/>
        <w:ind w:left="1380"/>
        <w:jc w:val="both"/>
      </w:pPr>
      <w:r>
        <w:t>nové uzemnění rozvaděče,</w:t>
      </w:r>
    </w:p>
    <w:p w:rsidR="00F833E1" w:rsidRDefault="00EA1F67">
      <w:pPr>
        <w:pStyle w:val="Zkladntext1"/>
        <w:numPr>
          <w:ilvl w:val="0"/>
          <w:numId w:val="4"/>
        </w:numPr>
        <w:shd w:val="clear" w:color="auto" w:fill="auto"/>
        <w:tabs>
          <w:tab w:val="left" w:pos="1732"/>
        </w:tabs>
        <w:spacing w:line="154" w:lineRule="auto"/>
        <w:ind w:left="1380"/>
        <w:jc w:val="both"/>
      </w:pPr>
      <w:r>
        <w:t>nová podlaha rozvodny,</w:t>
      </w:r>
    </w:p>
    <w:p w:rsidR="00F833E1" w:rsidRDefault="00EA1F67">
      <w:pPr>
        <w:pStyle w:val="Zkladntext1"/>
        <w:numPr>
          <w:ilvl w:val="0"/>
          <w:numId w:val="4"/>
        </w:numPr>
        <w:shd w:val="clear" w:color="auto" w:fill="auto"/>
        <w:tabs>
          <w:tab w:val="left" w:pos="1732"/>
        </w:tabs>
        <w:spacing w:line="154" w:lineRule="auto"/>
        <w:ind w:left="1380"/>
        <w:jc w:val="both"/>
      </w:pPr>
      <w:r>
        <w:t>vyspravení omítek a výmalba tří průjezdů.</w:t>
      </w:r>
    </w:p>
    <w:p w:rsidR="00F833E1" w:rsidRDefault="00EA1F67">
      <w:pPr>
        <w:pStyle w:val="Zkladntext1"/>
        <w:numPr>
          <w:ilvl w:val="0"/>
          <w:numId w:val="3"/>
        </w:numPr>
        <w:shd w:val="clear" w:color="auto" w:fill="auto"/>
        <w:tabs>
          <w:tab w:val="left" w:pos="1297"/>
        </w:tabs>
        <w:ind w:left="1300" w:hanging="560"/>
        <w:jc w:val="both"/>
      </w:pPr>
      <w:r>
        <w:t>projektování, tj. zpracování dokumentace skutečného provedení stavby (dále jen „</w:t>
      </w:r>
      <w:r>
        <w:rPr>
          <w:b/>
          <w:bCs/>
          <w:i/>
          <w:iCs/>
        </w:rPr>
        <w:t>PDSP</w:t>
      </w:r>
      <w:r>
        <w:t xml:space="preserve"> “), a to ve třech (3) vyhotoveních v tištěné podobě a 1x v elektronické podobě na CD nebo na </w:t>
      </w:r>
      <w:proofErr w:type="spellStart"/>
      <w:r>
        <w:t>flash</w:t>
      </w:r>
      <w:proofErr w:type="spellEnd"/>
      <w:r>
        <w:t xml:space="preserve"> disku:</w:t>
      </w:r>
    </w:p>
    <w:p w:rsidR="00F833E1" w:rsidRDefault="00EA1F67">
      <w:pPr>
        <w:pStyle w:val="Zkladntext1"/>
        <w:numPr>
          <w:ilvl w:val="0"/>
          <w:numId w:val="4"/>
        </w:numPr>
        <w:shd w:val="clear" w:color="auto" w:fill="auto"/>
        <w:tabs>
          <w:tab w:val="left" w:pos="2005"/>
        </w:tabs>
        <w:spacing w:line="209" w:lineRule="auto"/>
        <w:ind w:left="2000" w:hanging="560"/>
        <w:jc w:val="both"/>
      </w:pPr>
      <w:r>
        <w:t xml:space="preserve">Projektování provede Zhotovitel v souladu s právními předpisy, zejména v souladu s vyhláškou č. 499/2006 Sb., o dokumentaci staveb, ve znění pozdějších předpisů (ve znění </w:t>
      </w:r>
      <w:proofErr w:type="spellStart"/>
      <w:r>
        <w:t>vyhl</w:t>
      </w:r>
      <w:proofErr w:type="spellEnd"/>
      <w:r>
        <w:t xml:space="preserve">. č. 62/2013 S., a </w:t>
      </w:r>
      <w:proofErr w:type="spellStart"/>
      <w:r>
        <w:t>vyhl</w:t>
      </w:r>
      <w:proofErr w:type="spellEnd"/>
      <w:r>
        <w:t>. č. 405/2017 Sb., a to v rozsahu a obsahu přílohy č. 14),</w:t>
      </w:r>
    </w:p>
    <w:p w:rsidR="00F833E1" w:rsidRDefault="00EA1F67">
      <w:pPr>
        <w:pStyle w:val="Zkladntext1"/>
        <w:numPr>
          <w:ilvl w:val="0"/>
          <w:numId w:val="4"/>
        </w:numPr>
        <w:shd w:val="clear" w:color="auto" w:fill="auto"/>
        <w:tabs>
          <w:tab w:val="left" w:pos="2005"/>
        </w:tabs>
        <w:spacing w:line="209" w:lineRule="auto"/>
        <w:ind w:left="2000" w:hanging="560"/>
        <w:jc w:val="both"/>
      </w:pPr>
      <w:r>
        <w:t>bude předána Objednateli s prohlášením o shodě provedení realizace Díla s realizačním projektem; v případě změn Díla oproti realizačnímu projektu provedených v souladu s touto Smlouvou, budou všechny tyto změny zachyceny v Projektování;</w:t>
      </w:r>
    </w:p>
    <w:p w:rsidR="00F833E1" w:rsidRDefault="00EA1F67">
      <w:pPr>
        <w:pStyle w:val="Zkladntext1"/>
        <w:shd w:val="clear" w:color="auto" w:fill="auto"/>
        <w:ind w:left="1440"/>
        <w:jc w:val="both"/>
      </w:pPr>
      <w:r>
        <w:rPr>
          <w:b/>
          <w:bCs/>
          <w:i/>
          <w:iCs/>
        </w:rPr>
        <w:t>PDPS</w:t>
      </w:r>
      <w:r>
        <w:t xml:space="preserve"> a </w:t>
      </w:r>
      <w:r>
        <w:rPr>
          <w:b/>
          <w:bCs/>
          <w:i/>
          <w:iCs/>
        </w:rPr>
        <w:t>PDSP</w:t>
      </w:r>
      <w:r>
        <w:t xml:space="preserve"> dále označovány též společně jako „</w:t>
      </w:r>
      <w:r>
        <w:rPr>
          <w:b/>
          <w:bCs/>
          <w:i/>
          <w:iCs/>
        </w:rPr>
        <w:t>Projektování</w:t>
      </w:r>
      <w:r>
        <w:t>“.</w:t>
      </w:r>
    </w:p>
    <w:p w:rsidR="00F833E1" w:rsidRDefault="00EA1F67">
      <w:pPr>
        <w:pStyle w:val="Zkladntext1"/>
        <w:numPr>
          <w:ilvl w:val="1"/>
          <w:numId w:val="2"/>
        </w:numPr>
        <w:shd w:val="clear" w:color="auto" w:fill="auto"/>
        <w:tabs>
          <w:tab w:val="left" w:pos="575"/>
        </w:tabs>
        <w:jc w:val="both"/>
      </w:pPr>
      <w:r>
        <w:t>Objednatel musí Dílo převzít a zaplatit za něj Smluvní cenu uvedenou v této Smlouvě.</w:t>
      </w:r>
    </w:p>
    <w:p w:rsidR="00F833E1" w:rsidRDefault="00EA1F67">
      <w:pPr>
        <w:pStyle w:val="Zkladntext1"/>
        <w:numPr>
          <w:ilvl w:val="1"/>
          <w:numId w:val="2"/>
        </w:numPr>
        <w:shd w:val="clear" w:color="auto" w:fill="auto"/>
        <w:tabs>
          <w:tab w:val="left" w:pos="575"/>
        </w:tabs>
        <w:ind w:left="580" w:hanging="580"/>
        <w:jc w:val="both"/>
      </w:pPr>
      <w:r>
        <w:t xml:space="preserve">Místem provedení Díla je: objekt čp. 162 na pozemku </w:t>
      </w:r>
      <w:proofErr w:type="spellStart"/>
      <w:r>
        <w:t>parc</w:t>
      </w:r>
      <w:proofErr w:type="spellEnd"/>
      <w:r>
        <w:t xml:space="preserve">. č. 596, v </w:t>
      </w:r>
      <w:proofErr w:type="spellStart"/>
      <w:proofErr w:type="gramStart"/>
      <w:r>
        <w:t>k.ú</w:t>
      </w:r>
      <w:proofErr w:type="spellEnd"/>
      <w:r>
        <w:t>.</w:t>
      </w:r>
      <w:proofErr w:type="gramEnd"/>
      <w:r>
        <w:t xml:space="preserve"> Malá Strana, obec Praha, na adrese: valdštejnské nám. 162/3, Praha 1 (dále označováno jako „</w:t>
      </w:r>
      <w:r>
        <w:rPr>
          <w:b/>
          <w:bCs/>
          <w:i/>
          <w:iCs/>
        </w:rPr>
        <w:t>Staveniště“</w:t>
      </w:r>
      <w:r>
        <w:t xml:space="preserve"> nebo </w:t>
      </w:r>
      <w:r>
        <w:rPr>
          <w:b/>
          <w:bCs/>
          <w:i/>
          <w:iCs/>
        </w:rPr>
        <w:t>„Objekt“</w:t>
      </w:r>
      <w:r>
        <w:t>).</w:t>
      </w:r>
    </w:p>
    <w:p w:rsidR="00F833E1" w:rsidRDefault="00EA1F67">
      <w:pPr>
        <w:pStyle w:val="Zkladntext1"/>
        <w:numPr>
          <w:ilvl w:val="1"/>
          <w:numId w:val="2"/>
        </w:numPr>
        <w:shd w:val="clear" w:color="auto" w:fill="auto"/>
        <w:tabs>
          <w:tab w:val="left" w:pos="575"/>
        </w:tabs>
        <w:ind w:left="580" w:hanging="580"/>
        <w:jc w:val="both"/>
      </w:pPr>
      <w:r>
        <w:t>Zhotovitel bere na vědomí, že Dílo je realizované na nemovité kulturní památce a je povinen se u této stavby řídit zákonem č. 20/1987 Sb., o státní památkové péči, ve znění pozdějších předpisů.</w:t>
      </w:r>
    </w:p>
    <w:p w:rsidR="00F833E1" w:rsidRDefault="00EA1F67">
      <w:pPr>
        <w:pStyle w:val="Nadpis40"/>
        <w:keepNext/>
        <w:keepLines/>
        <w:numPr>
          <w:ilvl w:val="0"/>
          <w:numId w:val="2"/>
        </w:numPr>
        <w:shd w:val="clear" w:color="auto" w:fill="auto"/>
        <w:tabs>
          <w:tab w:val="left" w:pos="360"/>
        </w:tabs>
      </w:pPr>
      <w:bookmarkStart w:id="15" w:name="bookmark14"/>
      <w:bookmarkStart w:id="16" w:name="bookmark15"/>
      <w:r>
        <w:t>Podmínky provádění Díla</w:t>
      </w:r>
      <w:bookmarkEnd w:id="15"/>
      <w:bookmarkEnd w:id="16"/>
    </w:p>
    <w:p w:rsidR="00F833E1" w:rsidRDefault="00EA1F67">
      <w:pPr>
        <w:pStyle w:val="Zkladntext1"/>
        <w:numPr>
          <w:ilvl w:val="1"/>
          <w:numId w:val="2"/>
        </w:numPr>
        <w:shd w:val="clear" w:color="auto" w:fill="auto"/>
        <w:tabs>
          <w:tab w:val="left" w:pos="566"/>
        </w:tabs>
        <w:ind w:left="580" w:hanging="580"/>
        <w:jc w:val="both"/>
      </w:pPr>
      <w:r>
        <w:t>Zhotovitel musí provést Dílo včetně zajištění Projektování v rozsahu specifikovaném ve Smlouvě a odstranit všechny vady Díla. Musí přitom postupovat s Řádnou odbornou péčí, v souladu s právními předpisy, veřejnoprávními rozhodnutími, touto Smlouvou a pokyny Zástupce objednatele, případně pokyny jeho pověřených asistentů, osoby TDS nebo koordinátora BOZP.</w:t>
      </w:r>
    </w:p>
    <w:p w:rsidR="00F833E1" w:rsidRDefault="00EA1F67">
      <w:pPr>
        <w:pStyle w:val="Zkladntext1"/>
        <w:numPr>
          <w:ilvl w:val="1"/>
          <w:numId w:val="2"/>
        </w:numPr>
        <w:shd w:val="clear" w:color="auto" w:fill="auto"/>
        <w:tabs>
          <w:tab w:val="left" w:pos="566"/>
        </w:tabs>
        <w:ind w:left="580" w:hanging="580"/>
        <w:jc w:val="both"/>
      </w:pPr>
      <w:r>
        <w:t xml:space="preserve">Objednatel se zavazuje, že nejpozději do 5 dnů ode dne nabytí účinnosti této Smlouvy předá Zhotoviteli příslušná stavební povolení/ohlášení, závazná stanoviska dotčených orgánů, včetně </w:t>
      </w:r>
      <w:r>
        <w:lastRenderedPageBreak/>
        <w:t>všech podkladů, které jsou nezbytné pro provádění Díla, pokud je již Zhotovitel neměl k dispozici v rámci zadávacího postupu k Veřejné zakázce.</w:t>
      </w:r>
    </w:p>
    <w:p w:rsidR="00F833E1" w:rsidRDefault="00EA1F67">
      <w:pPr>
        <w:pStyle w:val="Zkladntext1"/>
        <w:numPr>
          <w:ilvl w:val="1"/>
          <w:numId w:val="2"/>
        </w:numPr>
        <w:shd w:val="clear" w:color="auto" w:fill="auto"/>
        <w:tabs>
          <w:tab w:val="left" w:pos="566"/>
        </w:tabs>
        <w:ind w:left="580" w:hanging="580"/>
        <w:jc w:val="both"/>
      </w:pPr>
      <w:r>
        <w:t>Zhotovitel prohlašuje, že se seznámil s místem pro provedení Díla, se stávajícími konstrukcemi a ostatními podklady pro provedení Díla a všemi dalšími skutečnostmi, které mohou mít vliv na jeho plnění.</w:t>
      </w:r>
    </w:p>
    <w:p w:rsidR="00F833E1" w:rsidRDefault="00EA1F67">
      <w:pPr>
        <w:pStyle w:val="Zkladntext1"/>
        <w:numPr>
          <w:ilvl w:val="1"/>
          <w:numId w:val="2"/>
        </w:numPr>
        <w:shd w:val="clear" w:color="auto" w:fill="auto"/>
        <w:tabs>
          <w:tab w:val="left" w:pos="566"/>
        </w:tabs>
        <w:ind w:left="580" w:hanging="580"/>
        <w:jc w:val="both"/>
      </w:pPr>
      <w:r>
        <w:t>Zhotovitel prohlašuje, že nezjistil při své odborné způsobilosti žádnou skutečnost, která by mohla bránit provádění Díla podle této Smlouvy v Době pro dokončení Díla a za smluvní cenu dle této Smlouvy.</w:t>
      </w:r>
    </w:p>
    <w:p w:rsidR="00F833E1" w:rsidRDefault="00EA1F67">
      <w:pPr>
        <w:pStyle w:val="Zkladntext1"/>
        <w:numPr>
          <w:ilvl w:val="1"/>
          <w:numId w:val="2"/>
        </w:numPr>
        <w:shd w:val="clear" w:color="auto" w:fill="auto"/>
        <w:tabs>
          <w:tab w:val="left" w:pos="566"/>
        </w:tabs>
        <w:ind w:left="580" w:hanging="580"/>
        <w:jc w:val="both"/>
      </w:pPr>
      <w:r>
        <w:t>Zhotovitel musí dodat veškeré výstupy specifikované ve Smlouvě a zajistit veškerý personál zhotovitele, věci určené pro Dílo, spotřební materiál a jiné věci a služby, ať už dočasné nebo trvalé povahy, potřebné pro Projektování, provedení Díla a odstranění všech vad.</w:t>
      </w:r>
    </w:p>
    <w:p w:rsidR="00F833E1" w:rsidRDefault="00EA1F67">
      <w:pPr>
        <w:pStyle w:val="Zkladntext1"/>
        <w:numPr>
          <w:ilvl w:val="1"/>
          <w:numId w:val="2"/>
        </w:numPr>
        <w:shd w:val="clear" w:color="auto" w:fill="auto"/>
        <w:tabs>
          <w:tab w:val="left" w:pos="566"/>
        </w:tabs>
        <w:ind w:left="580" w:hanging="580"/>
        <w:jc w:val="both"/>
      </w:pPr>
      <w:r>
        <w:t>Zhotovitel musí učinit veškerá podání, zaplatit všechny související poplatky a získat veškeré licence požadované příslušnými právními předpisy, veřejnoprávními rozhodnutími a touto Smlouvou ve vztahu k provedení Díla a odstranění všech vad, které jsou pro účely realizace Díla potřebné a dohodnou-li se na tom smluvní strany.</w:t>
      </w:r>
    </w:p>
    <w:p w:rsidR="00F833E1" w:rsidRDefault="00EA1F67">
      <w:pPr>
        <w:pStyle w:val="Zkladntext1"/>
        <w:numPr>
          <w:ilvl w:val="1"/>
          <w:numId w:val="2"/>
        </w:numPr>
        <w:shd w:val="clear" w:color="auto" w:fill="auto"/>
        <w:tabs>
          <w:tab w:val="left" w:pos="566"/>
        </w:tabs>
        <w:ind w:left="580" w:hanging="580"/>
        <w:jc w:val="both"/>
      </w:pPr>
      <w:r>
        <w:t>Postupy výstavby, jejich přiměřenost a bezpečnost, a načasování všech činností nezbytných pro dokončení a předání Díla jsou odpovědností a rizikem Zhotovitele.</w:t>
      </w:r>
    </w:p>
    <w:p w:rsidR="00F833E1" w:rsidRDefault="00EA1F67">
      <w:pPr>
        <w:pStyle w:val="Zkladntext1"/>
        <w:numPr>
          <w:ilvl w:val="1"/>
          <w:numId w:val="2"/>
        </w:numPr>
        <w:shd w:val="clear" w:color="auto" w:fill="auto"/>
        <w:tabs>
          <w:tab w:val="left" w:pos="566"/>
        </w:tabs>
        <w:ind w:left="580" w:hanging="580"/>
        <w:jc w:val="both"/>
      </w:pPr>
      <w:r>
        <w:t>Zhotovitel v plné míře odpovídá za bezpečnost a ochranu personálu Zhotovitele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 předpisy.</w:t>
      </w:r>
    </w:p>
    <w:p w:rsidR="00F833E1" w:rsidRDefault="00EA1F67">
      <w:pPr>
        <w:pStyle w:val="Zkladntext1"/>
        <w:numPr>
          <w:ilvl w:val="1"/>
          <w:numId w:val="2"/>
        </w:numPr>
        <w:shd w:val="clear" w:color="auto" w:fill="auto"/>
        <w:tabs>
          <w:tab w:val="left" w:pos="566"/>
        </w:tabs>
        <w:ind w:left="580" w:hanging="580"/>
        <w:jc w:val="both"/>
      </w:pPr>
      <w:r>
        <w:t xml:space="preserve">Zhotovitel je povinen průběžně pořizovat </w:t>
      </w:r>
      <w:r>
        <w:rPr>
          <w:b/>
          <w:bCs/>
        </w:rPr>
        <w:t xml:space="preserve">fotodokumentaci </w:t>
      </w:r>
      <w:r>
        <w:t xml:space="preserve">postupu provádění Díla, tak aby byly zachyceny a dokumentovány všechny postupy provádění Díla, zejména před zakrytím nebo překrytím stavebních prvků, a to minimálně 1x týdně; tuto fotodokumentaci Zhotovitel předá Objednateli na CD nebo na </w:t>
      </w:r>
      <w:proofErr w:type="spellStart"/>
      <w:r>
        <w:t>flash</w:t>
      </w:r>
      <w:proofErr w:type="spellEnd"/>
      <w:r>
        <w:t xml:space="preserve"> disku při předání Díla.</w:t>
      </w:r>
    </w:p>
    <w:p w:rsidR="00F833E1" w:rsidRDefault="00EA1F67">
      <w:pPr>
        <w:pStyle w:val="Zkladntext1"/>
        <w:numPr>
          <w:ilvl w:val="1"/>
          <w:numId w:val="2"/>
        </w:numPr>
        <w:shd w:val="clear" w:color="auto" w:fill="auto"/>
        <w:tabs>
          <w:tab w:val="left" w:pos="591"/>
        </w:tabs>
        <w:jc w:val="both"/>
      </w:pPr>
      <w:r>
        <w:rPr>
          <w:b/>
          <w:bCs/>
        </w:rPr>
        <w:t xml:space="preserve">Staveniště: </w:t>
      </w:r>
      <w:r>
        <w:t>Zhotovitel je dále povinen zejména:</w:t>
      </w:r>
    </w:p>
    <w:p w:rsidR="00F833E1" w:rsidRDefault="00EA1F67">
      <w:pPr>
        <w:pStyle w:val="Zkladntext1"/>
        <w:numPr>
          <w:ilvl w:val="0"/>
          <w:numId w:val="4"/>
        </w:numPr>
        <w:shd w:val="clear" w:color="auto" w:fill="auto"/>
        <w:tabs>
          <w:tab w:val="left" w:pos="1438"/>
        </w:tabs>
        <w:spacing w:line="214" w:lineRule="auto"/>
        <w:ind w:left="1440" w:hanging="640"/>
        <w:jc w:val="both"/>
      </w:pPr>
      <w:r>
        <w:t>zajistit vybudování, provoz a údržbu kompletního zařízení Staveniště, jeho požární ochranu, ekologickou ochranu,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rsidR="00F833E1" w:rsidRDefault="00EA1F67">
      <w:pPr>
        <w:pStyle w:val="Zkladntext1"/>
        <w:numPr>
          <w:ilvl w:val="0"/>
          <w:numId w:val="4"/>
        </w:numPr>
        <w:shd w:val="clear" w:color="auto" w:fill="auto"/>
        <w:tabs>
          <w:tab w:val="left" w:pos="1438"/>
        </w:tabs>
        <w:spacing w:line="185" w:lineRule="auto"/>
        <w:ind w:left="1440" w:hanging="640"/>
        <w:jc w:val="both"/>
      </w:pPr>
      <w:r>
        <w:t>dbát o bezpečnost všech osob, které se oprávněně nachází na Staveništi, a vynaložit přiměřené úsilí k tomu, aby se zabránilo ohrožení těchto osob;</w:t>
      </w:r>
    </w:p>
    <w:p w:rsidR="00F833E1" w:rsidRDefault="00EA1F67">
      <w:pPr>
        <w:pStyle w:val="Zkladntext1"/>
        <w:numPr>
          <w:ilvl w:val="0"/>
          <w:numId w:val="4"/>
        </w:numPr>
        <w:shd w:val="clear" w:color="auto" w:fill="auto"/>
        <w:tabs>
          <w:tab w:val="left" w:pos="1438"/>
        </w:tabs>
        <w:spacing w:line="185" w:lineRule="auto"/>
        <w:ind w:left="1440" w:hanging="640"/>
        <w:jc w:val="both"/>
      </w:pPr>
      <w:r>
        <w:t>zabezpečit Staveniště a plochy s ním související tak, aby zabránil jakémukoliv nebezpečí a škodě způsobené na zdraví a majetku státu nebo třetích osob;</w:t>
      </w:r>
    </w:p>
    <w:p w:rsidR="00F833E1" w:rsidRDefault="00EA1F67">
      <w:pPr>
        <w:pStyle w:val="Zkladntext1"/>
        <w:numPr>
          <w:ilvl w:val="0"/>
          <w:numId w:val="4"/>
        </w:numPr>
        <w:shd w:val="clear" w:color="auto" w:fill="auto"/>
        <w:tabs>
          <w:tab w:val="left" w:pos="1438"/>
        </w:tabs>
        <w:spacing w:line="185" w:lineRule="auto"/>
        <w:ind w:left="1440" w:hanging="640"/>
        <w:jc w:val="both"/>
      </w:pPr>
      <w:r>
        <w:t>zajistit ochranu Díla až do jeho dokončení a převzetí, není-li splnění této povinnosti vyloučeno povahou Díla;</w:t>
      </w:r>
    </w:p>
    <w:p w:rsidR="00F833E1" w:rsidRDefault="00EA1F67">
      <w:pPr>
        <w:pStyle w:val="Zkladntext1"/>
        <w:numPr>
          <w:ilvl w:val="0"/>
          <w:numId w:val="4"/>
        </w:numPr>
        <w:shd w:val="clear" w:color="auto" w:fill="auto"/>
        <w:tabs>
          <w:tab w:val="left" w:pos="1438"/>
        </w:tabs>
        <w:spacing w:line="214" w:lineRule="auto"/>
        <w:ind w:left="1440" w:hanging="640"/>
        <w:jc w:val="both"/>
      </w:pPr>
      <w:r>
        <w:t>zajistit staveništní přípojné body energií, zřídit podružné odběrné místo pro jejich měření a jejich úhrada, vybudování, provoz, údržba a likvidace staveništních přípojek; úhrada energií bude vyúčtována Objednatelem v termínech a cenách podle vyúčtování poskytovatelem energií samostatnou fakturou vystavenou Objednatelem se splatností 21 dnů ode dne jejího odeslání;</w:t>
      </w:r>
    </w:p>
    <w:p w:rsidR="00F833E1" w:rsidRDefault="00EA1F67">
      <w:pPr>
        <w:pStyle w:val="Zkladntext1"/>
        <w:numPr>
          <w:ilvl w:val="0"/>
          <w:numId w:val="4"/>
        </w:numPr>
        <w:shd w:val="clear" w:color="auto" w:fill="auto"/>
        <w:tabs>
          <w:tab w:val="left" w:pos="1440"/>
        </w:tabs>
        <w:spacing w:line="185" w:lineRule="auto"/>
        <w:ind w:left="1440" w:hanging="640"/>
        <w:jc w:val="both"/>
      </w:pPr>
      <w:r>
        <w:t>zajistit vytýčení inženýrských sítí na Staveništi, geometrické a geodetické zaměření stavby,</w:t>
      </w:r>
    </w:p>
    <w:p w:rsidR="00F833E1" w:rsidRDefault="00EA1F67">
      <w:pPr>
        <w:pStyle w:val="Zkladntext1"/>
        <w:numPr>
          <w:ilvl w:val="0"/>
          <w:numId w:val="4"/>
        </w:numPr>
        <w:shd w:val="clear" w:color="auto" w:fill="auto"/>
        <w:tabs>
          <w:tab w:val="left" w:pos="1440"/>
        </w:tabs>
        <w:spacing w:line="185" w:lineRule="auto"/>
        <w:ind w:left="1440" w:hanging="640"/>
        <w:jc w:val="both"/>
      </w:pPr>
      <w:r>
        <w:t>zajistit pravidelný úklid Staveniště a jeho okolí, a to denně vzhledem k tomu, že Dílo bude realizováno za plného zaměstnaneckého provozu;</w:t>
      </w:r>
    </w:p>
    <w:p w:rsidR="00F833E1" w:rsidRDefault="00EA1F67">
      <w:pPr>
        <w:pStyle w:val="Zkladntext1"/>
        <w:numPr>
          <w:ilvl w:val="0"/>
          <w:numId w:val="4"/>
        </w:numPr>
        <w:shd w:val="clear" w:color="auto" w:fill="auto"/>
        <w:tabs>
          <w:tab w:val="left" w:pos="1440"/>
        </w:tabs>
        <w:spacing w:line="185" w:lineRule="auto"/>
        <w:ind w:left="1440" w:hanging="640"/>
        <w:jc w:val="both"/>
      </w:pPr>
      <w:r>
        <w:t>přijmout veškerá opatření k ochraně všech složek životního prostředí, která lze po Zhotoviteli rozumně požadovat;</w:t>
      </w:r>
    </w:p>
    <w:p w:rsidR="00F833E1" w:rsidRDefault="00EA1F67">
      <w:pPr>
        <w:pStyle w:val="Zkladntext1"/>
        <w:numPr>
          <w:ilvl w:val="0"/>
          <w:numId w:val="4"/>
        </w:numPr>
        <w:shd w:val="clear" w:color="auto" w:fill="auto"/>
        <w:tabs>
          <w:tab w:val="left" w:pos="1440"/>
        </w:tabs>
        <w:spacing w:line="214" w:lineRule="auto"/>
        <w:ind w:left="1440" w:hanging="640"/>
        <w:jc w:val="both"/>
      </w:pPr>
      <w:r>
        <w:t>uvedení veškerých Zhotovitelem dotčených ploch, objektů a zařízení do stavu tak, jak mu to ukládá realizační projektová dokumentace, popř. do původního stavu se zohledněním stavebních prací, které jsou prováděny dle této Smlouvy, a po dokončení Díla předání dotčených ploch, objektů a zařízení zpět vlastníkům nebo provozovatelům písemným dokladem;</w:t>
      </w:r>
    </w:p>
    <w:p w:rsidR="00F833E1" w:rsidRDefault="00EA1F67">
      <w:pPr>
        <w:pStyle w:val="Zkladntext1"/>
        <w:numPr>
          <w:ilvl w:val="0"/>
          <w:numId w:val="4"/>
        </w:numPr>
        <w:shd w:val="clear" w:color="auto" w:fill="auto"/>
        <w:tabs>
          <w:tab w:val="left" w:pos="1440"/>
        </w:tabs>
        <w:spacing w:line="209" w:lineRule="auto"/>
        <w:ind w:left="1440" w:hanging="640"/>
        <w:jc w:val="both"/>
      </w:pPr>
      <w:r>
        <w:lastRenderedPageBreak/>
        <w:t>zajistit celkový úklid Staveniště a okolí před předáním a převzetím Díla, který bude zahrnovat kompletní úklid a vyčištění Staveniště a okolí, a to v takovém rozsahu, který umožní okamžité užívání bez provádění jakéhokoliv dalšího úklidu ze strany Objednatele.</w:t>
      </w:r>
    </w:p>
    <w:p w:rsidR="00F833E1" w:rsidRDefault="00EA1F67">
      <w:pPr>
        <w:pStyle w:val="Zkladntext1"/>
        <w:numPr>
          <w:ilvl w:val="1"/>
          <w:numId w:val="2"/>
        </w:numPr>
        <w:shd w:val="clear" w:color="auto" w:fill="auto"/>
        <w:tabs>
          <w:tab w:val="left" w:pos="569"/>
        </w:tabs>
        <w:ind w:left="580" w:hanging="580"/>
        <w:jc w:val="both"/>
      </w:pPr>
      <w:r>
        <w:t>Zhotovitel je povinen zajistit účast na kolaudačním řízení Díla a v určených termínech odstranit případné vady nebo nedodělky uvedené v kolaudačním rozhodnutí, které jsou přičitatelné Zhotoviteli.</w:t>
      </w:r>
    </w:p>
    <w:p w:rsidR="00F833E1" w:rsidRDefault="00EA1F67">
      <w:pPr>
        <w:pStyle w:val="Zkladntext1"/>
        <w:numPr>
          <w:ilvl w:val="1"/>
          <w:numId w:val="2"/>
        </w:numPr>
        <w:shd w:val="clear" w:color="auto" w:fill="auto"/>
        <w:tabs>
          <w:tab w:val="left" w:pos="569"/>
        </w:tabs>
        <w:ind w:left="580" w:hanging="580"/>
        <w:jc w:val="both"/>
      </w:pPr>
      <w:r>
        <w:t>Zhotovitel je povinen spolupracovat s koordinátorem BOZP, spolupracovat při zhotovení plánu bezpečnosti a ochrany zdraví při práci na Staveništi, spolupracovat s osobou vykonávající TDS a umožnit podmínky pro výkon funkce autorského dozoru projektanta a TDS a činnosti koordinátora BOZP.</w:t>
      </w:r>
    </w:p>
    <w:p w:rsidR="00F833E1" w:rsidRDefault="00EA1F67">
      <w:pPr>
        <w:pStyle w:val="Zkladntext1"/>
        <w:numPr>
          <w:ilvl w:val="1"/>
          <w:numId w:val="2"/>
        </w:numPr>
        <w:shd w:val="clear" w:color="auto" w:fill="auto"/>
        <w:tabs>
          <w:tab w:val="left" w:pos="569"/>
        </w:tabs>
        <w:spacing w:after="260"/>
        <w:ind w:left="580" w:hanging="580"/>
        <w:jc w:val="both"/>
      </w:pPr>
      <w:r>
        <w:t>Zhotovitel je v plné míře odpovědný za škody způsobené Objednateli nebo třetím stranám svojí činností nebo činností jiných osob, které k plnění podle této smlouvy použil. Skutečnost, že tyto škody byly nahrazeny, Zhotovitel prokáže při předání Díla písemnými doklady potvrzenými odpovědnými zástupci dotčených třetích stran.</w:t>
      </w:r>
    </w:p>
    <w:p w:rsidR="00F833E1" w:rsidRDefault="00EA1F67">
      <w:pPr>
        <w:pStyle w:val="Nadpis40"/>
        <w:keepNext/>
        <w:keepLines/>
        <w:numPr>
          <w:ilvl w:val="0"/>
          <w:numId w:val="2"/>
        </w:numPr>
        <w:shd w:val="clear" w:color="auto" w:fill="auto"/>
        <w:tabs>
          <w:tab w:val="left" w:pos="360"/>
        </w:tabs>
      </w:pPr>
      <w:bookmarkStart w:id="17" w:name="bookmark16"/>
      <w:bookmarkStart w:id="18" w:name="bookmark17"/>
      <w:r>
        <w:t>Kontrola provádění Díla</w:t>
      </w:r>
      <w:bookmarkEnd w:id="17"/>
      <w:bookmarkEnd w:id="18"/>
    </w:p>
    <w:p w:rsidR="00F833E1" w:rsidRDefault="00EA1F67">
      <w:pPr>
        <w:pStyle w:val="Zkladntext1"/>
        <w:numPr>
          <w:ilvl w:val="1"/>
          <w:numId w:val="2"/>
        </w:numPr>
        <w:shd w:val="clear" w:color="auto" w:fill="auto"/>
        <w:tabs>
          <w:tab w:val="left" w:pos="569"/>
        </w:tabs>
        <w:ind w:left="580" w:hanging="580"/>
        <w:jc w:val="both"/>
      </w:pPr>
      <w:r>
        <w:t>Zástupce objednatele, osoba vykonávající TDS a koordinátor BOZP může kontrolovat provádění Díla. Zhotovitel musí bez zbytečného odkladu tuto kontrolu umožnit, poskytnout Zástupci objednatele při provádění kontroly nezbytnou součinnost a seznámit Zástupce objednatele s postupem provádění Díla.</w:t>
      </w:r>
    </w:p>
    <w:p w:rsidR="00F833E1" w:rsidRDefault="00EA1F67">
      <w:pPr>
        <w:pStyle w:val="Zkladntext1"/>
        <w:numPr>
          <w:ilvl w:val="1"/>
          <w:numId w:val="2"/>
        </w:numPr>
        <w:shd w:val="clear" w:color="auto" w:fill="auto"/>
        <w:tabs>
          <w:tab w:val="left" w:pos="569"/>
        </w:tabs>
        <w:ind w:left="580" w:hanging="580"/>
        <w:jc w:val="both"/>
      </w:pPr>
      <w:r>
        <w:t>Zhotovitel musí Zástupce objednatele vyzvat ke kontrole vždy před tím, než budou při dalším postupu provádění Díla zakryty nebo se stanou nepřístupnými již provedené části Díla nebo jiné výsledky provádění Díla. Výzva musí být učiněna Zhotovitelem alespoň 2 pracovní dny přede dnem provedení kontroly, nebude-li mezi Zástupcem objednatele a Zástupcem zhotovitele dohodnuto jinak.</w:t>
      </w:r>
    </w:p>
    <w:p w:rsidR="00F833E1" w:rsidRDefault="00EA1F67">
      <w:pPr>
        <w:pStyle w:val="Zkladntext1"/>
        <w:numPr>
          <w:ilvl w:val="1"/>
          <w:numId w:val="2"/>
        </w:numPr>
        <w:shd w:val="clear" w:color="auto" w:fill="auto"/>
        <w:tabs>
          <w:tab w:val="left" w:pos="569"/>
        </w:tabs>
        <w:ind w:left="580" w:hanging="580"/>
        <w:jc w:val="both"/>
      </w:pPr>
      <w:r>
        <w:t>Pokud Zhotovitel nesplní povinnost podle předchozího odstavce, může Zástupce objednatele v přiměřené lhůtě požadovat, aby části Díla či jiné výsledky provádění Díla, které byly zakryty nebo se staly nepřístupnými, byly odkryty či zpřístupněny, popřípadě aby bylo jinak zjištěno, že byly provedeny řádně. Veškeré náklady obou stran, které tímto vzniknou, nese Zhotovitel.</w:t>
      </w:r>
    </w:p>
    <w:p w:rsidR="00F833E1" w:rsidRDefault="00EA1F67">
      <w:pPr>
        <w:pStyle w:val="Zkladntext1"/>
        <w:numPr>
          <w:ilvl w:val="1"/>
          <w:numId w:val="2"/>
        </w:numPr>
        <w:shd w:val="clear" w:color="auto" w:fill="auto"/>
        <w:tabs>
          <w:tab w:val="left" w:pos="569"/>
        </w:tabs>
        <w:ind w:left="580" w:hanging="580"/>
        <w:jc w:val="both"/>
      </w:pPr>
      <w:r>
        <w:t>Pokud se Zástupce objednatele nedostaví ke kontrole přes to, že Zhotovitel řádně splní veškeré stanovené povinnosti, je Zhotovitel povinen pořídit detailní fotodokumentaci provedené části Díla či jiných výsledků provádění Díla a poté může tyto zakrýt, popřípadě jinak znepřístupnit.</w:t>
      </w:r>
    </w:p>
    <w:p w:rsidR="00F833E1" w:rsidRDefault="00EA1F67">
      <w:pPr>
        <w:pStyle w:val="Zkladntext1"/>
        <w:numPr>
          <w:ilvl w:val="1"/>
          <w:numId w:val="2"/>
        </w:numPr>
        <w:shd w:val="clear" w:color="auto" w:fill="auto"/>
        <w:tabs>
          <w:tab w:val="left" w:pos="569"/>
        </w:tabs>
        <w:ind w:left="580" w:hanging="580"/>
        <w:jc w:val="both"/>
      </w:pPr>
      <w:r>
        <w:t>O výsledku kontroly, při které Zástupce objednatele zjistí, že Zhotovitel porušuje svou povinnost, musí strany vyhotovit zápis s uvedením způsobu nápravy a lhůty k jejímu provedení.</w:t>
      </w:r>
    </w:p>
    <w:p w:rsidR="00F833E1" w:rsidRDefault="00EA1F67">
      <w:pPr>
        <w:pStyle w:val="Zkladntext1"/>
        <w:numPr>
          <w:ilvl w:val="1"/>
          <w:numId w:val="2"/>
        </w:numPr>
        <w:shd w:val="clear" w:color="auto" w:fill="auto"/>
        <w:tabs>
          <w:tab w:val="left" w:pos="569"/>
        </w:tabs>
        <w:ind w:left="580" w:hanging="580"/>
        <w:jc w:val="both"/>
      </w:pPr>
      <w:r>
        <w:t>Zástupce zhotovitele se musí se Zástupcem objednatele dohodnout na místě a čase konání zkoušek specifikovaných ve Smlouvě nebo dohodnutých Stranami. Zhotovitel musí při těchto zkouškách poskytnout Zástupci objednatele veškerou nezbytnou součinnost, vybavení a personál pro jejich provedení. Pokud se Zástupce objednatele nedostaví včas na předem dohodnuté místo, může Zhotovitel přikročit ke zkouškám bez jeho účasti, ledaže dostane od Zástupce objednatele jiný pokyn. V takovém případě se má za to, že zkoušky proběhly za přítomnosti Zástupce objednatele.</w:t>
      </w:r>
    </w:p>
    <w:p w:rsidR="00F833E1" w:rsidRDefault="00EA1F67">
      <w:pPr>
        <w:pStyle w:val="Zkladntext1"/>
        <w:numPr>
          <w:ilvl w:val="1"/>
          <w:numId w:val="2"/>
        </w:numPr>
        <w:shd w:val="clear" w:color="auto" w:fill="auto"/>
        <w:tabs>
          <w:tab w:val="left" w:pos="566"/>
        </w:tabs>
        <w:ind w:left="580" w:hanging="580"/>
        <w:jc w:val="both"/>
      </w:pPr>
      <w:r>
        <w:t>Dílo nesmí být považováno za dokončené pro účely převzetí, dokud nebudou Zhotovitelem úspěšně provedeny všechny zkoušky specifikované v této Smlouvě nebo jejích přílohách nebo dohodnuté oběma stranami, které musí být provedeny před převzetím Díla, ledaže Objednatel požaduje jinak.</w:t>
      </w:r>
    </w:p>
    <w:p w:rsidR="00F833E1" w:rsidRDefault="00EA1F67">
      <w:pPr>
        <w:pStyle w:val="Zkladntext1"/>
        <w:numPr>
          <w:ilvl w:val="1"/>
          <w:numId w:val="2"/>
        </w:numPr>
        <w:shd w:val="clear" w:color="auto" w:fill="auto"/>
        <w:tabs>
          <w:tab w:val="left" w:pos="566"/>
        </w:tabs>
        <w:ind w:left="580" w:hanging="580"/>
        <w:jc w:val="both"/>
      </w:pPr>
      <w:r>
        <w:t>Zjistí-li Zástupce objednatele, že jakákoli práce, materiál nebo technologické zařízení nejsou v souladu se Smlouvou, nebo že Zhotovitel porušuje jinou svou smluvní povinnost, může s odůvodněním tuto část Díla odmítnout a požadovat, aby Zhotovitel na své náklady a odpovědnost provedl nápravu. Zástupce objednatele může Zhotoviteli dát pokyn k výměně takového materiálu nebo technologického zařízení nebo k odstranění a novému provedení dané části Díla v souladu se Smlouvou. Jestliže Zhotovitel takový pokyn v přiměřené lhůtě nesplní, může Objednatel příslušné práce vykonat sám nebo prostřednictvím třetí osoby na náklady Zhotovitele.</w:t>
      </w:r>
    </w:p>
    <w:p w:rsidR="00F833E1" w:rsidRDefault="00EA1F67">
      <w:pPr>
        <w:pStyle w:val="Zkladntext1"/>
        <w:numPr>
          <w:ilvl w:val="1"/>
          <w:numId w:val="2"/>
        </w:numPr>
        <w:shd w:val="clear" w:color="auto" w:fill="auto"/>
        <w:tabs>
          <w:tab w:val="left" w:pos="566"/>
        </w:tabs>
        <w:ind w:left="580" w:hanging="580"/>
        <w:jc w:val="both"/>
      </w:pPr>
      <w:r>
        <w:lastRenderedPageBreak/>
        <w:t>Zástupce objednatele musí pravidelně svolávat kontrolní dny a Zástupce zhotovitele se jich musí účastnit. Kontrolní dny musí probíhat alespoň jednou týdně, nebude-li mezi Zástupcem objednatele a Zástupcem zhotovitele dohodnuto jinak.</w:t>
      </w:r>
    </w:p>
    <w:p w:rsidR="00F833E1" w:rsidRDefault="00EA1F67">
      <w:pPr>
        <w:pStyle w:val="Zkladntext1"/>
        <w:numPr>
          <w:ilvl w:val="1"/>
          <w:numId w:val="2"/>
        </w:numPr>
        <w:shd w:val="clear" w:color="auto" w:fill="auto"/>
        <w:tabs>
          <w:tab w:val="left" w:pos="591"/>
        </w:tabs>
        <w:ind w:left="580" w:hanging="580"/>
        <w:jc w:val="both"/>
      </w:pPr>
      <w: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rsidR="00F833E1" w:rsidRDefault="00EA1F67">
      <w:pPr>
        <w:pStyle w:val="Zkladntext1"/>
        <w:numPr>
          <w:ilvl w:val="1"/>
          <w:numId w:val="2"/>
        </w:numPr>
        <w:shd w:val="clear" w:color="auto" w:fill="auto"/>
        <w:tabs>
          <w:tab w:val="left" w:pos="591"/>
        </w:tabs>
        <w:jc w:val="both"/>
      </w:pPr>
      <w:r>
        <w:t>Jednání kontrolního dne vede osoba TDS.</w:t>
      </w:r>
    </w:p>
    <w:p w:rsidR="00F833E1" w:rsidRDefault="00EA1F67">
      <w:pPr>
        <w:pStyle w:val="Zkladntext1"/>
        <w:numPr>
          <w:ilvl w:val="1"/>
          <w:numId w:val="2"/>
        </w:numPr>
        <w:shd w:val="clear" w:color="auto" w:fill="auto"/>
        <w:tabs>
          <w:tab w:val="left" w:pos="591"/>
        </w:tabs>
        <w:spacing w:after="260"/>
        <w:ind w:left="580" w:hanging="580"/>
        <w:jc w:val="both"/>
      </w:pPr>
      <w:r>
        <w:t>Z jednání kontrolního dne se pořizuje zápis, v němž jsou zaznamenány všechny skutečnosti, o jejichž zaznamenání alespoň jedna ze stran požádá. Čistopis zápisu z kontrolního dne všechny zúčastněné strany stvrdí svým podpisem. Zápis z kontrolního dne stvrzuje svým podpisem Zástupce objednatele a Zástupce zhotovitele.</w:t>
      </w:r>
    </w:p>
    <w:p w:rsidR="00F833E1" w:rsidRDefault="00EA1F67">
      <w:pPr>
        <w:pStyle w:val="Nadpis40"/>
        <w:keepNext/>
        <w:keepLines/>
        <w:numPr>
          <w:ilvl w:val="0"/>
          <w:numId w:val="2"/>
        </w:numPr>
        <w:shd w:val="clear" w:color="auto" w:fill="auto"/>
        <w:tabs>
          <w:tab w:val="left" w:pos="360"/>
        </w:tabs>
      </w:pPr>
      <w:bookmarkStart w:id="19" w:name="bookmark18"/>
      <w:bookmarkStart w:id="20" w:name="bookmark19"/>
      <w:r>
        <w:t>Doba pro dokončení, předání a převzetí díla</w:t>
      </w:r>
      <w:bookmarkEnd w:id="19"/>
      <w:bookmarkEnd w:id="20"/>
    </w:p>
    <w:p w:rsidR="00F833E1" w:rsidRDefault="00EA1F67">
      <w:pPr>
        <w:pStyle w:val="Zkladntext1"/>
        <w:numPr>
          <w:ilvl w:val="1"/>
          <w:numId w:val="2"/>
        </w:numPr>
        <w:shd w:val="clear" w:color="auto" w:fill="auto"/>
        <w:tabs>
          <w:tab w:val="left" w:pos="566"/>
        </w:tabs>
        <w:jc w:val="both"/>
      </w:pPr>
      <w:r>
        <w:t>Zhotovitel se zavazuje provést Dílo v následujících lhůtách:</w:t>
      </w:r>
    </w:p>
    <w:p w:rsidR="00F833E1" w:rsidRDefault="00EA1F67">
      <w:pPr>
        <w:pStyle w:val="Zkladntext1"/>
        <w:numPr>
          <w:ilvl w:val="2"/>
          <w:numId w:val="2"/>
        </w:numPr>
        <w:shd w:val="clear" w:color="auto" w:fill="auto"/>
        <w:tabs>
          <w:tab w:val="left" w:pos="1430"/>
        </w:tabs>
        <w:ind w:left="1440" w:hanging="720"/>
        <w:jc w:val="both"/>
      </w:pPr>
      <w:r>
        <w:t>Lhůta pro předání a převzetí Staveniště: do 3 dnů ode dne nabytí účinnosti této Smlouvy; o předání a převzetí Staveniště bude pořízen protokol podepsaný oprávněnými zástupci obou stran;</w:t>
      </w:r>
    </w:p>
    <w:p w:rsidR="00F833E1" w:rsidRDefault="00EA1F67">
      <w:pPr>
        <w:pStyle w:val="Zkladntext1"/>
        <w:numPr>
          <w:ilvl w:val="2"/>
          <w:numId w:val="2"/>
        </w:numPr>
        <w:shd w:val="clear" w:color="auto" w:fill="auto"/>
        <w:tabs>
          <w:tab w:val="left" w:pos="1430"/>
        </w:tabs>
        <w:ind w:left="1440" w:hanging="720"/>
        <w:jc w:val="both"/>
      </w:pPr>
      <w:r>
        <w:t>Lhůta pro zahájení provádění Díla: do 3 dnů od převzetí Staveniště;</w:t>
      </w:r>
    </w:p>
    <w:p w:rsidR="00F833E1" w:rsidRDefault="00EA1F67">
      <w:pPr>
        <w:pStyle w:val="Nadpis40"/>
        <w:keepNext/>
        <w:keepLines/>
        <w:numPr>
          <w:ilvl w:val="2"/>
          <w:numId w:val="2"/>
        </w:numPr>
        <w:shd w:val="clear" w:color="auto" w:fill="auto"/>
        <w:tabs>
          <w:tab w:val="left" w:pos="1430"/>
        </w:tabs>
        <w:ind w:left="1440" w:hanging="720"/>
        <w:jc w:val="both"/>
      </w:pPr>
      <w:bookmarkStart w:id="21" w:name="bookmark20"/>
      <w:bookmarkStart w:id="22" w:name="bookmark21"/>
      <w:r>
        <w:t>Doba pro dokončení Díla: do 3 týdnů ode dne nabytí účinnosti této Smlouvy</w:t>
      </w:r>
      <w:bookmarkEnd w:id="21"/>
      <w:bookmarkEnd w:id="22"/>
    </w:p>
    <w:p w:rsidR="00F833E1" w:rsidRDefault="00EA1F67">
      <w:pPr>
        <w:pStyle w:val="Zkladntext1"/>
        <w:numPr>
          <w:ilvl w:val="2"/>
          <w:numId w:val="2"/>
        </w:numPr>
        <w:shd w:val="clear" w:color="auto" w:fill="auto"/>
        <w:tabs>
          <w:tab w:val="left" w:pos="1430"/>
        </w:tabs>
        <w:ind w:left="1440" w:hanging="720"/>
        <w:jc w:val="both"/>
      </w:pPr>
      <w:r>
        <w:t>Lhůta pro odstranění zařízení, vyklizení a vyčištění Staveniště: do 5 dnů ode dne vystavení Protokolu o převzetí Díla; po této lhůtě je oprávněn na Staveništi ponechat pouze stroje a materiál potřebný k odstranění drobných nebo ojedinělých vad či nedodělků uvedených v Protokolu o převzetí Díla.</w:t>
      </w:r>
    </w:p>
    <w:p w:rsidR="00F833E1" w:rsidRDefault="00EA1F67">
      <w:pPr>
        <w:pStyle w:val="Zkladntext1"/>
        <w:numPr>
          <w:ilvl w:val="1"/>
          <w:numId w:val="2"/>
        </w:numPr>
        <w:shd w:val="clear" w:color="auto" w:fill="auto"/>
        <w:tabs>
          <w:tab w:val="left" w:pos="566"/>
        </w:tabs>
        <w:ind w:left="580" w:hanging="580"/>
        <w:jc w:val="both"/>
      </w:pPr>
      <w:r>
        <w:t>Zhotovitel musí předložit Zástupci objednatele harmonogram provádění Díla do 3 dnů ode dne nabytí účinnosti této Smlouvy (v jedné tištěné verzi a jedné elektronické verzi v editovatelné podobě). Zhotovitel musí neprodleně předložit aktualizovaný harmonogram zobrazující skutečný postup prací, kdykoli předchozí harmonogram neodpovídá skutečnému postupu prací nebo Smlouvě. Každý Harmonogram musí obsahovat zejména den zahájení provádění Díla, Dobu pro dokončení Díla a dále postupné milníky či všechny činnosti s logickými vazbami a odhadovanou cenu prací předpokládaných k realizaci v jednotlivých měsících provádění Díla podle Smlouvy. Objednatel může k harmonogramu předloženému Zhotovitelem uplatnit připomínky, které je Zhotovitel povinen bezodkladně zapracovat.</w:t>
      </w:r>
    </w:p>
    <w:p w:rsidR="00F833E1" w:rsidRDefault="00EA1F67">
      <w:pPr>
        <w:pStyle w:val="Zkladntext1"/>
        <w:numPr>
          <w:ilvl w:val="1"/>
          <w:numId w:val="2"/>
        </w:numPr>
        <w:shd w:val="clear" w:color="auto" w:fill="auto"/>
        <w:tabs>
          <w:tab w:val="left" w:pos="566"/>
        </w:tabs>
        <w:ind w:left="580" w:hanging="580"/>
        <w:jc w:val="both"/>
      </w:pPr>
      <w:r>
        <w:t>Dílo je provedeno, je-li dokončeno ve smyslu odst. 4 tohoto článku a předáno ve smyslu odstavce 6 tohoto článku Smlouvy.</w:t>
      </w:r>
    </w:p>
    <w:p w:rsidR="00F833E1" w:rsidRDefault="00EA1F67">
      <w:pPr>
        <w:pStyle w:val="Zkladntext1"/>
        <w:numPr>
          <w:ilvl w:val="1"/>
          <w:numId w:val="2"/>
        </w:numPr>
        <w:shd w:val="clear" w:color="auto" w:fill="auto"/>
        <w:tabs>
          <w:tab w:val="left" w:pos="566"/>
        </w:tabs>
        <w:jc w:val="both"/>
      </w:pPr>
      <w:r>
        <w:t>Dílo je dokončeno, pokud:</w:t>
      </w:r>
    </w:p>
    <w:p w:rsidR="00F833E1" w:rsidRDefault="00EA1F67">
      <w:pPr>
        <w:pStyle w:val="Zkladntext1"/>
        <w:numPr>
          <w:ilvl w:val="0"/>
          <w:numId w:val="5"/>
        </w:numPr>
        <w:shd w:val="clear" w:color="auto" w:fill="auto"/>
        <w:tabs>
          <w:tab w:val="left" w:pos="1133"/>
        </w:tabs>
        <w:ind w:left="1140" w:hanging="420"/>
        <w:jc w:val="both"/>
      </w:pPr>
      <w:r>
        <w:t>Zhotovitel vypracoval a předal Zástupci objednatele dokumentaci pro provádění stavby v rozsahu uvedeném touto Smlouvou a jejími přílohami,</w:t>
      </w:r>
    </w:p>
    <w:p w:rsidR="00F833E1" w:rsidRDefault="00EA1F67">
      <w:pPr>
        <w:pStyle w:val="Zkladntext1"/>
        <w:numPr>
          <w:ilvl w:val="0"/>
          <w:numId w:val="5"/>
        </w:numPr>
        <w:shd w:val="clear" w:color="auto" w:fill="auto"/>
        <w:tabs>
          <w:tab w:val="left" w:pos="1239"/>
        </w:tabs>
        <w:ind w:left="1160" w:hanging="420"/>
        <w:jc w:val="both"/>
      </w:pPr>
      <w:r>
        <w:t>byly provedeny veškeré práce v souladu se Smlouvou včetně úspěšného provedení přejímacích zkoušek a odstranění případných vad a nedodělků, s výjimkou ojedinělých nebo drobných vad a nedodělků, které samy o sobě ani ve spojení s jinými do jejich odstranění nebudou podstatným způsobem bránit užívání Díla ke smluvenému účelu nebo takové užívání nebudou podstatným způsobem omezovat;</w:t>
      </w:r>
    </w:p>
    <w:p w:rsidR="00F833E1" w:rsidRDefault="00EA1F67">
      <w:pPr>
        <w:pStyle w:val="Zkladntext1"/>
        <w:numPr>
          <w:ilvl w:val="0"/>
          <w:numId w:val="5"/>
        </w:numPr>
        <w:shd w:val="clear" w:color="auto" w:fill="auto"/>
        <w:tabs>
          <w:tab w:val="left" w:pos="1239"/>
        </w:tabs>
        <w:ind w:left="1160" w:hanging="420"/>
        <w:jc w:val="both"/>
      </w:pPr>
      <w:r>
        <w:t>Zhotovitel vypracoval a předal Zástupci objednatele dokumentaci skutečného provedení, manuály a jiné dokumenty uvedené ve Smlouvě nebo jejích přílohách;</w:t>
      </w:r>
    </w:p>
    <w:p w:rsidR="00F833E1" w:rsidRDefault="00EA1F67">
      <w:pPr>
        <w:pStyle w:val="Zkladntext1"/>
        <w:numPr>
          <w:ilvl w:val="0"/>
          <w:numId w:val="5"/>
        </w:numPr>
        <w:shd w:val="clear" w:color="auto" w:fill="auto"/>
        <w:tabs>
          <w:tab w:val="left" w:pos="1239"/>
        </w:tabs>
        <w:ind w:left="1160" w:hanging="420"/>
        <w:jc w:val="both"/>
      </w:pPr>
      <w:r>
        <w:t>Zhotovitel provedl zaškolení zaměstnanců Objednatele (je-li tak stanoveno ve Smlouvě nebo jejích přílohách).</w:t>
      </w:r>
    </w:p>
    <w:p w:rsidR="00F833E1" w:rsidRDefault="00EA1F67">
      <w:pPr>
        <w:pStyle w:val="Zkladntext1"/>
        <w:numPr>
          <w:ilvl w:val="1"/>
          <w:numId w:val="2"/>
        </w:numPr>
        <w:shd w:val="clear" w:color="auto" w:fill="auto"/>
        <w:tabs>
          <w:tab w:val="left" w:pos="571"/>
        </w:tabs>
        <w:ind w:left="580" w:hanging="580"/>
        <w:jc w:val="both"/>
      </w:pPr>
      <w:r>
        <w:t>Zhotovitel je povinen vyzvat Objednatele k převzetí Díla v dostatečně přiměřené lhůtě před Dobou pro dokončení Díla. Zástupce objednatele může přizvat k převzetí i jiné osoby, jejichž účast pokládá za nezbytnou.</w:t>
      </w:r>
    </w:p>
    <w:p w:rsidR="00F833E1" w:rsidRDefault="00EA1F67">
      <w:pPr>
        <w:pStyle w:val="Zkladntext1"/>
        <w:numPr>
          <w:ilvl w:val="1"/>
          <w:numId w:val="2"/>
        </w:numPr>
        <w:shd w:val="clear" w:color="auto" w:fill="auto"/>
        <w:tabs>
          <w:tab w:val="left" w:pos="571"/>
        </w:tabs>
      </w:pPr>
      <w:r>
        <w:t>Zástupce objednatele musí do 5 pracovních dnů ode dne výzvy Zhotovitele k převzetí Díla:</w:t>
      </w:r>
    </w:p>
    <w:p w:rsidR="00F833E1" w:rsidRDefault="00EA1F67">
      <w:pPr>
        <w:pStyle w:val="Zkladntext1"/>
        <w:numPr>
          <w:ilvl w:val="0"/>
          <w:numId w:val="6"/>
        </w:numPr>
        <w:shd w:val="clear" w:color="auto" w:fill="auto"/>
        <w:tabs>
          <w:tab w:val="left" w:pos="1446"/>
        </w:tabs>
        <w:ind w:left="1440" w:hanging="560"/>
        <w:jc w:val="both"/>
      </w:pPr>
      <w:r>
        <w:t xml:space="preserve">vydat Protokol o převzetí Díla, v němž bude uvedeno datum, k němuž bylo Dílo </w:t>
      </w:r>
      <w:r>
        <w:lastRenderedPageBreak/>
        <w:t>Zhotovitelem dokončeno, a veškeré případné ojedinělé nebo drobné vady a nedodělky včetně doby pro jejich odstranění;</w:t>
      </w:r>
    </w:p>
    <w:p w:rsidR="00F833E1" w:rsidRDefault="00EA1F67">
      <w:pPr>
        <w:pStyle w:val="Zkladntext1"/>
        <w:numPr>
          <w:ilvl w:val="0"/>
          <w:numId w:val="6"/>
        </w:numPr>
        <w:shd w:val="clear" w:color="auto" w:fill="auto"/>
        <w:tabs>
          <w:tab w:val="left" w:pos="1446"/>
        </w:tabs>
        <w:ind w:left="1440" w:hanging="560"/>
        <w:jc w:val="both"/>
      </w:pPr>
      <w:r>
        <w:t>odmítnout převzetí Díla formou písemného oznámení; Zástupce objednatele musí v tomto oznámení uvést vady a nedodělky, pro které není možné Dílo považovat za dokončené pro účely jeho převzetí.</w:t>
      </w:r>
    </w:p>
    <w:p w:rsidR="00F833E1" w:rsidRDefault="00EA1F67">
      <w:pPr>
        <w:pStyle w:val="Zkladntext1"/>
        <w:numPr>
          <w:ilvl w:val="1"/>
          <w:numId w:val="2"/>
        </w:numPr>
        <w:shd w:val="clear" w:color="auto" w:fill="auto"/>
        <w:tabs>
          <w:tab w:val="left" w:pos="571"/>
        </w:tabs>
        <w:ind w:left="580" w:hanging="580"/>
        <w:jc w:val="both"/>
      </w:pPr>
      <w:r>
        <w:t>Zástupce objednatele nesmí odmítnout převzetí dokončeného Díla pro ojedinělé nebo drobné vady a nedodělky, které samy o sobě ani ve spojení s jinými do jejich odstranění nebudou podstatným způsobem bránit užívání Díla ke smluvenému účelu nebo takové užívání podstatným způsobem omezovat.</w:t>
      </w:r>
    </w:p>
    <w:p w:rsidR="00F833E1" w:rsidRDefault="00EA1F67">
      <w:pPr>
        <w:pStyle w:val="Zkladntext1"/>
        <w:numPr>
          <w:ilvl w:val="1"/>
          <w:numId w:val="2"/>
        </w:numPr>
        <w:shd w:val="clear" w:color="auto" w:fill="auto"/>
        <w:tabs>
          <w:tab w:val="left" w:pos="571"/>
        </w:tabs>
        <w:ind w:left="580" w:hanging="580"/>
        <w:jc w:val="both"/>
      </w:pPr>
      <w:r>
        <w:t>Nebezpečí škody přechází na Objednatele k datu vydání Protokolu o převzetí, nebo k datu, kdy mělo být vydáno, podle toho, co nastane dříve.</w:t>
      </w:r>
    </w:p>
    <w:p w:rsidR="00F833E1" w:rsidRDefault="00EA1F67">
      <w:pPr>
        <w:pStyle w:val="Zkladntext1"/>
        <w:numPr>
          <w:ilvl w:val="1"/>
          <w:numId w:val="2"/>
        </w:numPr>
        <w:shd w:val="clear" w:color="auto" w:fill="auto"/>
        <w:tabs>
          <w:tab w:val="left" w:pos="571"/>
        </w:tabs>
        <w:jc w:val="both"/>
      </w:pPr>
      <w:r>
        <w:t>Kolaudační řízení organizuje Objednatel a Zhotovitel je povinen poskytnout mu součinnost.</w:t>
      </w:r>
    </w:p>
    <w:p w:rsidR="00F833E1" w:rsidRDefault="00EA1F67">
      <w:pPr>
        <w:pStyle w:val="Zkladntext1"/>
        <w:numPr>
          <w:ilvl w:val="1"/>
          <w:numId w:val="2"/>
        </w:numPr>
        <w:shd w:val="clear" w:color="auto" w:fill="auto"/>
        <w:tabs>
          <w:tab w:val="left" w:pos="572"/>
        </w:tabs>
        <w:jc w:val="both"/>
      </w:pPr>
      <w:r>
        <w:t>V případě, že v průběhu provádění Díla nastanou tyto skutečnosti:</w:t>
      </w:r>
    </w:p>
    <w:p w:rsidR="00F833E1" w:rsidRDefault="00EA1F67">
      <w:pPr>
        <w:pStyle w:val="Zkladntext1"/>
        <w:numPr>
          <w:ilvl w:val="0"/>
          <w:numId w:val="7"/>
        </w:numPr>
        <w:shd w:val="clear" w:color="auto" w:fill="auto"/>
        <w:tabs>
          <w:tab w:val="left" w:pos="1239"/>
        </w:tabs>
        <w:ind w:left="1280" w:hanging="540"/>
        <w:jc w:val="both"/>
      </w:pPr>
      <w:r>
        <w:t>Výjimečná událost, tj. výjimečná událost nebo okolnost, kterou smluvní strana nemůže ovlivnit, proti které smluvní strana nemohla rozumně učinit opatření před uzavřením Smlouvy, které se po jejím vzniku nemohla Strana účelně vyhnout nebo ji překonat, a kterou nelze v podstatné míře přičíst druhé Straně;</w:t>
      </w:r>
    </w:p>
    <w:p w:rsidR="00F833E1" w:rsidRDefault="00EA1F67">
      <w:pPr>
        <w:pStyle w:val="Zkladntext1"/>
        <w:numPr>
          <w:ilvl w:val="0"/>
          <w:numId w:val="7"/>
        </w:numPr>
        <w:shd w:val="clear" w:color="auto" w:fill="auto"/>
        <w:tabs>
          <w:tab w:val="left" w:pos="1239"/>
        </w:tabs>
        <w:ind w:left="1280" w:hanging="540"/>
        <w:jc w:val="both"/>
      </w:pPr>
      <w:r>
        <w:t>zabránění provádění Díla jako celku Objednatelem z důvodu stavební nepřipravenosti za předpokladu, že tyto skutečnosti nejsou způsobeny neplněním Smlouvy Zhotovitelem nebo jiným jeho selháním (mimo případů zabránění provádění Díla Objednatelem specifikovaných ve Smlouvě);</w:t>
      </w:r>
    </w:p>
    <w:p w:rsidR="00F833E1" w:rsidRDefault="00EA1F67">
      <w:pPr>
        <w:pStyle w:val="Zkladntext1"/>
        <w:numPr>
          <w:ilvl w:val="0"/>
          <w:numId w:val="7"/>
        </w:numPr>
        <w:shd w:val="clear" w:color="auto" w:fill="auto"/>
        <w:tabs>
          <w:tab w:val="left" w:pos="1239"/>
        </w:tabs>
        <w:ind w:left="1280" w:hanging="540"/>
        <w:jc w:val="both"/>
      </w:pPr>
      <w:r>
        <w:t xml:space="preserve">fyzické překážky nebo podmínky, včetně geologických a hydrogeologických podmínek a archeologických nálezů, nebo působení přírodních sil s vlivem na Staveniště nebo Dílo, včetně klimatických podmínek mimořádně nepříznivých, které jsou zaznamenané na Staveništi během provádění Díla, které nebyly Zhotovitelem jednajícím s Řádnou odbornou péčí rozumně předvídatelné do data předložení nabídky ve Veřejné zakázce nebo u kterých se nedalo k témuž datu předpokládat, že by Zhotovitel jednající s </w:t>
      </w:r>
      <w:proofErr w:type="gramStart"/>
      <w:r>
        <w:t>Řádnou</w:t>
      </w:r>
      <w:proofErr w:type="gramEnd"/>
      <w:r>
        <w:t xml:space="preserve"> odbornou péči přijal adekvátní preventivní opatření, a o nichž dal Zhotovitel Objednateli řádné a bezodkladné oznámení;</w:t>
      </w:r>
    </w:p>
    <w:p w:rsidR="00F833E1" w:rsidRDefault="00EA1F67">
      <w:pPr>
        <w:pStyle w:val="Zkladntext1"/>
        <w:numPr>
          <w:ilvl w:val="0"/>
          <w:numId w:val="7"/>
        </w:numPr>
        <w:shd w:val="clear" w:color="auto" w:fill="auto"/>
        <w:tabs>
          <w:tab w:val="left" w:pos="1239"/>
        </w:tabs>
        <w:ind w:left="1280" w:hanging="540"/>
        <w:jc w:val="both"/>
      </w:pPr>
      <w:r>
        <w:t>jakékoli zpoždění nebo ztížené podmínky zapříčiněné rozhodnutím nebo jiným aktem orgánu veřejné moci;</w:t>
      </w:r>
    </w:p>
    <w:p w:rsidR="00F833E1" w:rsidRDefault="00EA1F67">
      <w:pPr>
        <w:pStyle w:val="Zkladntext1"/>
        <w:shd w:val="clear" w:color="auto" w:fill="auto"/>
        <w:ind w:left="580"/>
        <w:jc w:val="both"/>
      </w:pPr>
      <w:r>
        <w:t>může Zhotovitel na základě písemného oznámení Objednateli učiněného nejpozději do 14 dnů po té, co zjistil nebo měl zjistit, že došlo ke vzniku události nebo okolnosti mající vliv na Dobu pro dokončení Díla, požadovat prodloužení Doby pro dokončení Díla (dále jen „</w:t>
      </w:r>
      <w:proofErr w:type="spellStart"/>
      <w:r>
        <w:t>Claim</w:t>
      </w:r>
      <w:proofErr w:type="spellEnd"/>
      <w:r>
        <w:t xml:space="preserve"> na prodloužení Doby pro dokončení Díla“). Jestliže Zhotovitel nedá oznámení ve lhůtě stanovené tímto článkem, platí, že kompenzační nárok neuplatňuje a vzdal se práva ho uplatnit. Pokud Zhotovitel předkládá </w:t>
      </w:r>
      <w:proofErr w:type="spellStart"/>
      <w:r>
        <w:t>Claim</w:t>
      </w:r>
      <w:proofErr w:type="spellEnd"/>
      <w:r>
        <w:t xml:space="preserve"> na prodloužení Doby pro dokončení, musí ve svém oznámení prokázat, že působení události nebo okolnosti zapříčinilo zpoždění plánovaného postupu a načasování provádění prací v rozsahu, v jakém Zhotovitel požaduje prodloužit Dobu pro dokončení.</w:t>
      </w:r>
    </w:p>
    <w:p w:rsidR="00F833E1" w:rsidRDefault="00EA1F67">
      <w:pPr>
        <w:pStyle w:val="Zkladntext1"/>
        <w:numPr>
          <w:ilvl w:val="1"/>
          <w:numId w:val="2"/>
        </w:numPr>
        <w:shd w:val="clear" w:color="auto" w:fill="auto"/>
        <w:tabs>
          <w:tab w:val="left" w:pos="591"/>
        </w:tabs>
        <w:jc w:val="both"/>
      </w:pPr>
      <w:r>
        <w:t xml:space="preserve">Zástupce objednatele musí do 14 dnů od obdržení oznámení </w:t>
      </w:r>
      <w:proofErr w:type="spellStart"/>
      <w:r>
        <w:t>Claim</w:t>
      </w:r>
      <w:proofErr w:type="spellEnd"/>
      <w:r>
        <w:t xml:space="preserve"> posoudit a</w:t>
      </w:r>
    </w:p>
    <w:p w:rsidR="00F833E1" w:rsidRDefault="00EA1F67">
      <w:pPr>
        <w:pStyle w:val="Zkladntext1"/>
        <w:numPr>
          <w:ilvl w:val="0"/>
          <w:numId w:val="8"/>
        </w:numPr>
        <w:shd w:val="clear" w:color="auto" w:fill="auto"/>
        <w:tabs>
          <w:tab w:val="left" w:pos="1300"/>
        </w:tabs>
        <w:ind w:left="1280" w:hanging="560"/>
        <w:jc w:val="both"/>
      </w:pPr>
      <w:r>
        <w:t xml:space="preserve">svolat jednání a vést strany k uzavření dohody o rozsahu </w:t>
      </w:r>
      <w:proofErr w:type="spellStart"/>
      <w:r>
        <w:t>Claimu</w:t>
      </w:r>
      <w:proofErr w:type="spellEnd"/>
      <w:r>
        <w:t>;</w:t>
      </w:r>
    </w:p>
    <w:p w:rsidR="00F833E1" w:rsidRDefault="00EA1F67">
      <w:pPr>
        <w:pStyle w:val="Zkladntext1"/>
        <w:numPr>
          <w:ilvl w:val="0"/>
          <w:numId w:val="8"/>
        </w:numPr>
        <w:shd w:val="clear" w:color="auto" w:fill="auto"/>
        <w:tabs>
          <w:tab w:val="left" w:pos="1300"/>
        </w:tabs>
        <w:ind w:left="1280" w:hanging="560"/>
        <w:jc w:val="both"/>
      </w:pPr>
      <w:r>
        <w:t xml:space="preserve">není-li stranami v uvedené době takové dohody dosaženo, určit s Řádnou odbornou péčí v dodatečné době 7 dnů tu část </w:t>
      </w:r>
      <w:proofErr w:type="spellStart"/>
      <w:r>
        <w:t>Claimu</w:t>
      </w:r>
      <w:proofErr w:type="spellEnd"/>
      <w:r>
        <w:t xml:space="preserve">, kterou příslušná strana prokázala, nebo </w:t>
      </w:r>
      <w:proofErr w:type="spellStart"/>
      <w:r>
        <w:t>Claim</w:t>
      </w:r>
      <w:proofErr w:type="spellEnd"/>
      <w:r>
        <w:t xml:space="preserve"> odmítnout s podrobným zdůvodněním.</w:t>
      </w:r>
    </w:p>
    <w:p w:rsidR="00F833E1" w:rsidRDefault="00EA1F67">
      <w:pPr>
        <w:pStyle w:val="Zkladntext1"/>
        <w:shd w:val="clear" w:color="auto" w:fill="auto"/>
        <w:ind w:left="580"/>
        <w:jc w:val="both"/>
      </w:pPr>
      <w:r>
        <w:t xml:space="preserve">Nepostupuje-li Zástupce objednatele v souladu s písmenem a/ nebo b/ ve stanovených lhůtách, považuje se </w:t>
      </w:r>
      <w:proofErr w:type="spellStart"/>
      <w:r>
        <w:t>Claim</w:t>
      </w:r>
      <w:proofErr w:type="spellEnd"/>
      <w:r>
        <w:t xml:space="preserve"> v rozsahu předloženém Zhotovitelem za Zástupcem objednatele odmítnutý.</w:t>
      </w:r>
    </w:p>
    <w:p w:rsidR="00F833E1" w:rsidRDefault="00EA1F67">
      <w:pPr>
        <w:pStyle w:val="Zkladntext1"/>
        <w:numPr>
          <w:ilvl w:val="1"/>
          <w:numId w:val="2"/>
        </w:numPr>
        <w:shd w:val="clear" w:color="auto" w:fill="auto"/>
        <w:tabs>
          <w:tab w:val="left" w:pos="591"/>
        </w:tabs>
        <w:ind w:left="580" w:hanging="580"/>
        <w:jc w:val="both"/>
      </w:pPr>
      <w:r>
        <w:t xml:space="preserve">Pokud strana nesouhlasí s určením či odmítnutím </w:t>
      </w:r>
      <w:proofErr w:type="spellStart"/>
      <w:r>
        <w:t>Claimu</w:t>
      </w:r>
      <w:proofErr w:type="spellEnd"/>
      <w:r>
        <w:t xml:space="preserve"> Zástupcem objednatele, může dát do 14 dnů po okamžiku účinnosti určení či odmítnutí </w:t>
      </w:r>
      <w:proofErr w:type="spellStart"/>
      <w:r>
        <w:t>Claimu</w:t>
      </w:r>
      <w:proofErr w:type="spellEnd"/>
      <w:r>
        <w:t xml:space="preserve"> oznámení o svém nesouhlasu druhé Straně. Strana, která podala Oznámení o nesouhlasu s určením či odmítnutím </w:t>
      </w:r>
      <w:proofErr w:type="spellStart"/>
      <w:r>
        <w:t>Claimu</w:t>
      </w:r>
      <w:proofErr w:type="spellEnd"/>
      <w:r>
        <w:t>, může následně postoupit spor příslušnému soudu.</w:t>
      </w:r>
    </w:p>
    <w:p w:rsidR="00F833E1" w:rsidRDefault="00EA1F67">
      <w:pPr>
        <w:pStyle w:val="Zkladntext1"/>
        <w:numPr>
          <w:ilvl w:val="1"/>
          <w:numId w:val="2"/>
        </w:numPr>
        <w:shd w:val="clear" w:color="auto" w:fill="auto"/>
        <w:tabs>
          <w:tab w:val="left" w:pos="591"/>
        </w:tabs>
        <w:spacing w:after="260"/>
        <w:ind w:left="580" w:hanging="580"/>
        <w:jc w:val="both"/>
      </w:pPr>
      <w:r>
        <w:t xml:space="preserve">Dohoda o </w:t>
      </w:r>
      <w:proofErr w:type="spellStart"/>
      <w:r>
        <w:t>Claimu</w:t>
      </w:r>
      <w:proofErr w:type="spellEnd"/>
      <w:r>
        <w:t xml:space="preserve"> je pro strany závazná a konečná. Určení či odmítnutí </w:t>
      </w:r>
      <w:proofErr w:type="spellStart"/>
      <w:r>
        <w:t>Claimu</w:t>
      </w:r>
      <w:proofErr w:type="spellEnd"/>
      <w:r>
        <w:t xml:space="preserve"> je pro strany závazné bez ohledu na to, zda bylo některou ze stran podáno oznámení o nesouhlasu. Nebylo- </w:t>
      </w:r>
      <w:proofErr w:type="spellStart"/>
      <w:r>
        <w:t>li</w:t>
      </w:r>
      <w:proofErr w:type="spellEnd"/>
      <w:r>
        <w:t xml:space="preserve"> </w:t>
      </w:r>
      <w:r>
        <w:lastRenderedPageBreak/>
        <w:t xml:space="preserve">žádnou ze stran podáno Oznámení nesouhlasu s určením či odmítnutím </w:t>
      </w:r>
      <w:proofErr w:type="spellStart"/>
      <w:r>
        <w:t>Claimu</w:t>
      </w:r>
      <w:proofErr w:type="spellEnd"/>
      <w:r>
        <w:t xml:space="preserve"> ve stanovené lhůtě, stává se určení či odmítnutí </w:t>
      </w:r>
      <w:proofErr w:type="spellStart"/>
      <w:r>
        <w:t>Claimu</w:t>
      </w:r>
      <w:proofErr w:type="spellEnd"/>
      <w:r>
        <w:t xml:space="preserve"> konečným a závazným.</w:t>
      </w:r>
    </w:p>
    <w:p w:rsidR="00F833E1" w:rsidRDefault="00EA1F67">
      <w:pPr>
        <w:pStyle w:val="Nadpis40"/>
        <w:keepNext/>
        <w:keepLines/>
        <w:numPr>
          <w:ilvl w:val="0"/>
          <w:numId w:val="2"/>
        </w:numPr>
        <w:shd w:val="clear" w:color="auto" w:fill="auto"/>
        <w:tabs>
          <w:tab w:val="left" w:pos="365"/>
        </w:tabs>
      </w:pPr>
      <w:bookmarkStart w:id="23" w:name="bookmark22"/>
      <w:bookmarkStart w:id="24" w:name="bookmark23"/>
      <w:r>
        <w:t>Smluvní cena a platební podmínky</w:t>
      </w:r>
      <w:bookmarkEnd w:id="23"/>
      <w:bookmarkEnd w:id="24"/>
    </w:p>
    <w:p w:rsidR="00F833E1" w:rsidRDefault="00EA1F67">
      <w:pPr>
        <w:pStyle w:val="Zkladntext1"/>
        <w:numPr>
          <w:ilvl w:val="1"/>
          <w:numId w:val="2"/>
        </w:numPr>
        <w:shd w:val="clear" w:color="auto" w:fill="auto"/>
        <w:tabs>
          <w:tab w:val="left" w:pos="567"/>
        </w:tabs>
        <w:ind w:left="580" w:hanging="580"/>
        <w:jc w:val="both"/>
      </w:pPr>
      <w:r>
        <w:t>Smluvní cena je stanovena podle skutečné výměry prací, oceněné na základě jednotkových cen uvedených Zhotovitelem v Příloze 1: Rozpočet:</w:t>
      </w:r>
    </w:p>
    <w:p w:rsidR="00F833E1" w:rsidRDefault="00EA1F67">
      <w:pPr>
        <w:pStyle w:val="Zkladntext1"/>
        <w:numPr>
          <w:ilvl w:val="0"/>
          <w:numId w:val="4"/>
        </w:numPr>
        <w:shd w:val="clear" w:color="auto" w:fill="auto"/>
        <w:tabs>
          <w:tab w:val="left" w:pos="1300"/>
        </w:tabs>
        <w:spacing w:line="187" w:lineRule="auto"/>
        <w:ind w:left="1280" w:hanging="320"/>
        <w:jc w:val="both"/>
      </w:pPr>
      <w:r>
        <w:rPr>
          <w:b/>
          <w:bCs/>
        </w:rPr>
        <w:t xml:space="preserve">v celkové výši 1.497.006,50,- Kč </w:t>
      </w:r>
      <w:r>
        <w:rPr>
          <w:i/>
          <w:iCs/>
        </w:rPr>
        <w:t>(„</w:t>
      </w:r>
      <w:r>
        <w:rPr>
          <w:b/>
          <w:bCs/>
          <w:i/>
          <w:iCs/>
        </w:rPr>
        <w:t>Smluvní cena</w:t>
      </w:r>
      <w:r>
        <w:rPr>
          <w:i/>
          <w:iCs/>
        </w:rPr>
        <w:t>“);</w:t>
      </w:r>
      <w:r>
        <w:t xml:space="preserve"> smluvní cena nezahrnuje daň z přidané hodnoty (dále jen „DPH“)</w:t>
      </w:r>
    </w:p>
    <w:p w:rsidR="00F833E1" w:rsidRDefault="00EA1F67">
      <w:pPr>
        <w:pStyle w:val="Zkladntext1"/>
        <w:numPr>
          <w:ilvl w:val="0"/>
          <w:numId w:val="4"/>
        </w:numPr>
        <w:shd w:val="clear" w:color="auto" w:fill="auto"/>
        <w:tabs>
          <w:tab w:val="left" w:pos="1300"/>
        </w:tabs>
        <w:spacing w:line="154" w:lineRule="auto"/>
        <w:ind w:firstLine="960"/>
        <w:jc w:val="both"/>
      </w:pPr>
      <w:r>
        <w:rPr>
          <w:b/>
          <w:bCs/>
        </w:rPr>
        <w:t>v celkové výši 1.811.377,87,- Kč vč. DPH.</w:t>
      </w:r>
    </w:p>
    <w:p w:rsidR="00F833E1" w:rsidRDefault="00EA1F67">
      <w:pPr>
        <w:pStyle w:val="Zkladntext1"/>
        <w:numPr>
          <w:ilvl w:val="1"/>
          <w:numId w:val="2"/>
        </w:numPr>
        <w:shd w:val="clear" w:color="auto" w:fill="auto"/>
        <w:tabs>
          <w:tab w:val="left" w:pos="567"/>
        </w:tabs>
        <w:ind w:left="580" w:hanging="580"/>
        <w:jc w:val="both"/>
      </w:pPr>
      <w:r>
        <w:t>DPH bude stanovena a hrazena v souladu s právními předpisy platnými ke dni uskutečnění zdanitelného plnění.</w:t>
      </w:r>
    </w:p>
    <w:p w:rsidR="00F833E1" w:rsidRDefault="00EA1F67">
      <w:pPr>
        <w:pStyle w:val="Zkladntext1"/>
        <w:numPr>
          <w:ilvl w:val="1"/>
          <w:numId w:val="2"/>
        </w:numPr>
        <w:shd w:val="clear" w:color="auto" w:fill="auto"/>
        <w:tabs>
          <w:tab w:val="left" w:pos="567"/>
        </w:tabs>
        <w:ind w:left="580" w:hanging="580"/>
        <w:jc w:val="both"/>
      </w:pPr>
      <w:r>
        <w:t>Ceny uvedené v Rozpočtu obsahují veškeré náklady Zhotovitele související s provedením Díla, vedlejší náklady související s umístěním stavby, zařízením Staveniště, režijní náklady, zisk, cenu licenčního ujednání a ostatní náklady související s plněním podmínek dle této Smlouvy.</w:t>
      </w:r>
    </w:p>
    <w:p w:rsidR="00F833E1" w:rsidRDefault="00EA1F67">
      <w:pPr>
        <w:pStyle w:val="Zkladntext1"/>
        <w:numPr>
          <w:ilvl w:val="1"/>
          <w:numId w:val="2"/>
        </w:numPr>
        <w:shd w:val="clear" w:color="auto" w:fill="auto"/>
        <w:tabs>
          <w:tab w:val="left" w:pos="567"/>
        </w:tabs>
        <w:jc w:val="both"/>
      </w:pPr>
      <w:r>
        <w:t>Objednatel neposkytuje zálohy na provádění Díla.</w:t>
      </w:r>
    </w:p>
    <w:p w:rsidR="00F833E1" w:rsidRDefault="00EA1F67">
      <w:pPr>
        <w:pStyle w:val="Zkladntext1"/>
        <w:numPr>
          <w:ilvl w:val="1"/>
          <w:numId w:val="2"/>
        </w:numPr>
        <w:shd w:val="clear" w:color="auto" w:fill="auto"/>
        <w:tabs>
          <w:tab w:val="left" w:pos="567"/>
        </w:tabs>
        <w:ind w:left="580" w:hanging="580"/>
        <w:jc w:val="both"/>
      </w:pPr>
      <w:r>
        <w:t>Smluvní cenu díla lze měnit pouze a výlučně formou písemných, vzestupně číslovaných dodatků, a to pouze ze zákonných důvodů nebo z důvodů stanovených v této Smlouvě. Smluvní cenu včetně DPH je možnost změnit v případě změny zákonné sazby daně z přidané hodnoty, a to o částku odpovídající této změně zákonné sazby DPH.</w:t>
      </w:r>
    </w:p>
    <w:p w:rsidR="00F833E1" w:rsidRDefault="00EA1F67">
      <w:pPr>
        <w:pStyle w:val="Zkladntext1"/>
        <w:numPr>
          <w:ilvl w:val="1"/>
          <w:numId w:val="2"/>
        </w:numPr>
        <w:shd w:val="clear" w:color="auto" w:fill="auto"/>
        <w:tabs>
          <w:tab w:val="left" w:pos="567"/>
        </w:tabs>
        <w:ind w:left="580" w:hanging="580"/>
        <w:jc w:val="both"/>
      </w:pPr>
      <w:r>
        <w:t>Zástupce zhotovitele musí předložit Zástupci objednatele do 5 dnů po vydání Protokolu o převzetí částky, které považuje za oprávněné k úhradě. Zástupce objednatele musí vyúčtování do 7 dnů od jeho doručení posoudit a odsouhlasit vyúčtování částky způsobilé k zaplacení či vrátit zpět s připomínkami.</w:t>
      </w:r>
    </w:p>
    <w:p w:rsidR="00F833E1" w:rsidRDefault="00EA1F67">
      <w:pPr>
        <w:pStyle w:val="Zkladntext1"/>
        <w:numPr>
          <w:ilvl w:val="1"/>
          <w:numId w:val="2"/>
        </w:numPr>
        <w:shd w:val="clear" w:color="auto" w:fill="auto"/>
        <w:tabs>
          <w:tab w:val="left" w:pos="567"/>
        </w:tabs>
        <w:jc w:val="both"/>
      </w:pPr>
      <w:r>
        <w:t>Dnem uskutečnění zdanitelného plnění se rozumí den odsouhlasení vyúčtování.</w:t>
      </w:r>
    </w:p>
    <w:p w:rsidR="00F833E1" w:rsidRDefault="00EA1F67">
      <w:pPr>
        <w:pStyle w:val="Zkladntext1"/>
        <w:numPr>
          <w:ilvl w:val="1"/>
          <w:numId w:val="2"/>
        </w:numPr>
        <w:shd w:val="clear" w:color="auto" w:fill="auto"/>
        <w:tabs>
          <w:tab w:val="left" w:pos="567"/>
        </w:tabs>
        <w:ind w:left="580" w:hanging="580"/>
        <w:jc w:val="both"/>
      </w:pPr>
      <w:r>
        <w:t>Daňový doklad k závěrečné platbě lze vystavit až po odsouhlasení vyúčtování. Na základě vystaveného daňového dokladu bude uhrazena částka ve výši 90 % z fakturované ceny včetně DPH, zbývajících 10 % z fakturované ceny vč. DPH (označeno jako zádržné) je Objednatel oprávněn pozastavit. Na zbývající část vyfakturované ceny přesahující hodnotu 90 % nemůže Zhotovitel uplatňovat žádné sankce (smluvní pokuty) ani úrok z prodlení. Částka rovnající se 10 % z celkové smluvní ceny vč. DPH slouží jako zádržné, které bude uhrazeno Objednatelem Zhotoviteli až po podepsání Protokolu o převzetí Díla po odstranění všech vad a nedodělků.</w:t>
      </w:r>
    </w:p>
    <w:p w:rsidR="00F833E1" w:rsidRDefault="00EA1F67">
      <w:pPr>
        <w:pStyle w:val="Zkladntext1"/>
        <w:numPr>
          <w:ilvl w:val="1"/>
          <w:numId w:val="2"/>
        </w:numPr>
        <w:shd w:val="clear" w:color="auto" w:fill="auto"/>
        <w:tabs>
          <w:tab w:val="left" w:pos="567"/>
        </w:tabs>
        <w:ind w:left="580" w:hanging="580"/>
        <w:jc w:val="both"/>
      </w:pPr>
      <w:r>
        <w:t>Objednatel musí Zhotoviteli zaplatit částku potvrzenou v každém vyúčtování do 30 dnů od data, kdy Objednateli bude doručena faktura Zhotovitele vystavená na základě odsouhlaseného vyúčtování.</w:t>
      </w:r>
    </w:p>
    <w:p w:rsidR="00F833E1" w:rsidRDefault="00EA1F67">
      <w:pPr>
        <w:pStyle w:val="Zkladntext1"/>
        <w:numPr>
          <w:ilvl w:val="1"/>
          <w:numId w:val="2"/>
        </w:numPr>
        <w:shd w:val="clear" w:color="auto" w:fill="auto"/>
        <w:tabs>
          <w:tab w:val="left" w:pos="567"/>
        </w:tabs>
        <w:ind w:left="580" w:hanging="580"/>
        <w:jc w:val="both"/>
      </w:pPr>
      <w:r>
        <w:t>Faktura - daňový doklad - musí splňovat smlouvou stanovené náležitosti a náležitosti řádného daňového dokladu podle příslušných právních předpisů, jinak je Objednatel oprávněn jej do data splatnosti vrátit s tím, že zhotovitel je poté povinen vystavit nový daňový doklad s novým termínem splatnosti. V takovém případě není objednatel v prodlení s úhradou.</w:t>
      </w:r>
    </w:p>
    <w:p w:rsidR="00F833E1" w:rsidRDefault="00EA1F67">
      <w:pPr>
        <w:pStyle w:val="Zkladntext1"/>
        <w:numPr>
          <w:ilvl w:val="1"/>
          <w:numId w:val="2"/>
        </w:numPr>
        <w:shd w:val="clear" w:color="auto" w:fill="auto"/>
        <w:tabs>
          <w:tab w:val="left" w:pos="568"/>
        </w:tabs>
        <w:ind w:left="580" w:hanging="580"/>
        <w:jc w:val="both"/>
      </w:pPr>
      <w:r>
        <w:t>Na každé faktuře - daňovém dokladu musí být uvedeno číslo smlouvy Objednatele a název Díla.</w:t>
      </w:r>
    </w:p>
    <w:p w:rsidR="00F833E1" w:rsidRDefault="00EA1F67">
      <w:pPr>
        <w:pStyle w:val="Zkladntext1"/>
        <w:numPr>
          <w:ilvl w:val="1"/>
          <w:numId w:val="2"/>
        </w:numPr>
        <w:shd w:val="clear" w:color="auto" w:fill="auto"/>
        <w:tabs>
          <w:tab w:val="left" w:pos="568"/>
        </w:tabs>
        <w:ind w:left="580" w:hanging="580"/>
        <w:jc w:val="both"/>
      </w:pPr>
      <w:r>
        <w:t>Objednatel může jednostranně započíst vůči Zhotoviteli pohledávku (i nesplatnou) plynoucí z této Smlouvy, a to formou odpočtu z průběžné nebo závěrečné platby.</w:t>
      </w:r>
    </w:p>
    <w:p w:rsidR="00F833E1" w:rsidRDefault="00EA1F67">
      <w:pPr>
        <w:pStyle w:val="Zkladntext1"/>
        <w:numPr>
          <w:ilvl w:val="1"/>
          <w:numId w:val="2"/>
        </w:numPr>
        <w:shd w:val="clear" w:color="auto" w:fill="auto"/>
        <w:tabs>
          <w:tab w:val="left" w:pos="568"/>
        </w:tabs>
        <w:ind w:left="580" w:hanging="580"/>
        <w:jc w:val="both"/>
      </w:pPr>
      <w:r>
        <w:t>Zhotovitel prohlašuje, že ke dni podpisu této Smlouvy není nespolehlivým plátcem DPH dle § 106 zákona č. 235/2004 Sb., o dani z přidané hodnoty, ve znění pozdějších předpisů, a není veden v registru nespolehlivých plátců DPH.</w:t>
      </w:r>
    </w:p>
    <w:p w:rsidR="00F833E1" w:rsidRDefault="00EA1F67">
      <w:pPr>
        <w:pStyle w:val="Zkladntext1"/>
        <w:numPr>
          <w:ilvl w:val="1"/>
          <w:numId w:val="2"/>
        </w:numPr>
        <w:shd w:val="clear" w:color="auto" w:fill="auto"/>
        <w:tabs>
          <w:tab w:val="left" w:pos="568"/>
        </w:tabs>
        <w:spacing w:after="260"/>
        <w:ind w:left="580" w:hanging="580"/>
        <w:jc w:val="both"/>
      </w:pPr>
      <w:r>
        <w:t xml:space="preserve">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w:t>
      </w:r>
      <w:r>
        <w:lastRenderedPageBreak/>
        <w:t>DPH.</w:t>
      </w:r>
    </w:p>
    <w:p w:rsidR="00F833E1" w:rsidRDefault="00EA1F67">
      <w:pPr>
        <w:pStyle w:val="Nadpis40"/>
        <w:keepNext/>
        <w:keepLines/>
        <w:numPr>
          <w:ilvl w:val="0"/>
          <w:numId w:val="2"/>
        </w:numPr>
        <w:shd w:val="clear" w:color="auto" w:fill="auto"/>
        <w:tabs>
          <w:tab w:val="left" w:pos="360"/>
        </w:tabs>
      </w:pPr>
      <w:bookmarkStart w:id="25" w:name="bookmark24"/>
      <w:bookmarkStart w:id="26" w:name="bookmark25"/>
      <w:r>
        <w:t>Pojištění</w:t>
      </w:r>
      <w:bookmarkEnd w:id="25"/>
      <w:bookmarkEnd w:id="26"/>
    </w:p>
    <w:p w:rsidR="00F833E1" w:rsidRDefault="00EA1F67">
      <w:pPr>
        <w:pStyle w:val="Zkladntext1"/>
        <w:numPr>
          <w:ilvl w:val="1"/>
          <w:numId w:val="2"/>
        </w:numPr>
        <w:shd w:val="clear" w:color="auto" w:fill="auto"/>
        <w:tabs>
          <w:tab w:val="left" w:pos="568"/>
        </w:tabs>
        <w:ind w:left="580" w:hanging="580"/>
        <w:jc w:val="both"/>
      </w:pPr>
      <w:r>
        <w:t>Zhotovitel je povinen být pojištěn proti škodám způsobeným jeho činností, včetně možných škod způsobených personálem zhotovitele, a to minimálně pojištěním odpovědnosti za škody způsobené jeho činností s limitem nejméně 1.000.000,- Kč, přičemž spoluúčast zhotovitele nesmí přesáhnout 100.000,- Kč.</w:t>
      </w:r>
    </w:p>
    <w:p w:rsidR="00F833E1" w:rsidRDefault="00EA1F67">
      <w:pPr>
        <w:pStyle w:val="Zkladntext1"/>
        <w:numPr>
          <w:ilvl w:val="1"/>
          <w:numId w:val="2"/>
        </w:numPr>
        <w:shd w:val="clear" w:color="auto" w:fill="auto"/>
        <w:tabs>
          <w:tab w:val="left" w:pos="568"/>
        </w:tabs>
        <w:ind w:left="580" w:hanging="580"/>
        <w:jc w:val="both"/>
      </w:pPr>
      <w:r>
        <w:t>Zhotovitel je povinen shora uvedená pojištění platně a účinně sjednat a po celou dobu provádění Díla až do doby odstranění případných vad a nedodělků uvedených v Protokolu o předání díla je udržovat v platnosti a účinná. Náklady na pojištění jsou zahrnuty ve Smluvní ceně Díla.</w:t>
      </w:r>
    </w:p>
    <w:p w:rsidR="00F833E1" w:rsidRDefault="00EA1F67">
      <w:pPr>
        <w:pStyle w:val="Zkladntext1"/>
        <w:numPr>
          <w:ilvl w:val="1"/>
          <w:numId w:val="2"/>
        </w:numPr>
        <w:shd w:val="clear" w:color="auto" w:fill="auto"/>
        <w:tabs>
          <w:tab w:val="left" w:pos="568"/>
        </w:tabs>
        <w:ind w:left="580" w:hanging="580"/>
        <w:jc w:val="both"/>
      </w:pPr>
      <w:r>
        <w:t>Doklady prokazující existenci pojištění se stanoveným obsahem a rozsahem předložil Zhotovitel Objednateli před uzavřením této Smlouvy, a dále je Zhotovitel povinen předložit objednateli tyto doklady na požádání do 10 dnů od obdržení výzvy Objednatele, přičemž Objednatel je oprávněn požádat o předložení dokladů kdykoliv během provádění Díla.</w:t>
      </w:r>
    </w:p>
    <w:p w:rsidR="00F833E1" w:rsidRDefault="00EA1F67">
      <w:pPr>
        <w:pStyle w:val="Zkladntext1"/>
        <w:numPr>
          <w:ilvl w:val="1"/>
          <w:numId w:val="2"/>
        </w:numPr>
        <w:shd w:val="clear" w:color="auto" w:fill="auto"/>
        <w:tabs>
          <w:tab w:val="left" w:pos="568"/>
        </w:tabs>
        <w:spacing w:after="260"/>
        <w:ind w:left="580" w:hanging="580"/>
        <w:jc w:val="both"/>
      </w:pPr>
      <w:r>
        <w:t>Pokud Zhotovitel shora uvedená pojištění nebude udržovat v platnosti po celou požadovanou dobu dle této Smlouvy, nebo nedoloží jejich existenci Objednateli nebo ve stanovené lhůtě, má Objednatel vůči Zhotoviteli právo na smluvní pokutu ve výši 30.000,- Kč; v takovém případě má Objednatel též právo od této Smlouvy odstoupit. Smluvní pokuta smí být udělena i opakovaně za každé jednotlivé nedoložení pojištění.</w:t>
      </w:r>
    </w:p>
    <w:p w:rsidR="00F833E1" w:rsidRDefault="00EA1F67">
      <w:pPr>
        <w:pStyle w:val="Nadpis40"/>
        <w:keepNext/>
        <w:keepLines/>
        <w:numPr>
          <w:ilvl w:val="0"/>
          <w:numId w:val="2"/>
        </w:numPr>
        <w:shd w:val="clear" w:color="auto" w:fill="auto"/>
        <w:tabs>
          <w:tab w:val="left" w:pos="360"/>
        </w:tabs>
      </w:pPr>
      <w:bookmarkStart w:id="27" w:name="bookmark26"/>
      <w:bookmarkStart w:id="28" w:name="bookmark27"/>
      <w:r>
        <w:t>Stavební deník</w:t>
      </w:r>
      <w:bookmarkEnd w:id="27"/>
      <w:bookmarkEnd w:id="28"/>
    </w:p>
    <w:p w:rsidR="00F833E1" w:rsidRDefault="00EA1F67">
      <w:pPr>
        <w:pStyle w:val="Zkladntext1"/>
        <w:numPr>
          <w:ilvl w:val="1"/>
          <w:numId w:val="2"/>
        </w:numPr>
        <w:shd w:val="clear" w:color="auto" w:fill="auto"/>
        <w:tabs>
          <w:tab w:val="left" w:pos="568"/>
        </w:tabs>
        <w:ind w:left="580" w:hanging="580"/>
        <w:jc w:val="both"/>
      </w:pPr>
      <w:r>
        <w:t>Zhotovitel je povinen vést stavební deník, do kterého zapisuje skutečnosti předepsané zák. č. 183/2006 Sb., stavebním zákonem, ve znění pozdějších předpisů, a příslušnou prováděcí vyhláškou č. 499/2006 Sb., o dokumentaci staveb, ve znění pozdějších předpisů. Tato povinnost se týká i staveb, podléhajících souhlasu s provedením ohlášené stavby.</w:t>
      </w:r>
    </w:p>
    <w:p w:rsidR="00F833E1" w:rsidRDefault="00EA1F67">
      <w:pPr>
        <w:pStyle w:val="Zkladntext1"/>
        <w:numPr>
          <w:ilvl w:val="1"/>
          <w:numId w:val="2"/>
        </w:numPr>
        <w:shd w:val="clear" w:color="auto" w:fill="auto"/>
        <w:tabs>
          <w:tab w:val="left" w:pos="568"/>
        </w:tabs>
        <w:ind w:left="580" w:hanging="580"/>
        <w:jc w:val="both"/>
      </w:pPr>
      <w:r>
        <w:t>Zápisy do stavebního deníku provádí zhotovitel formou denních záznamů. Veškeré zápisy do stavebního deníku musí být zaznamenány zhotovitelem v ten den, kdy zapisované události nastaly. Stavební deník je základní dokumentací průběhu provádění díla. Zapisují se do něj veškeré skutečnosti, úkony a pokyny týkající se této smlouvy. Záznamy o postupu prací a jejich souvislostech se zapisují tentýž den, nejpozději následující den, ve kterém se na stavbě pracuje. U technicky jednoduchých staveb se mohou záznamy se souhlasem stavebního úřadu provádět nejdéle za období jednoho pracovního týdne.</w:t>
      </w:r>
    </w:p>
    <w:p w:rsidR="00F833E1" w:rsidRDefault="00EA1F67">
      <w:pPr>
        <w:pStyle w:val="Zkladntext1"/>
        <w:numPr>
          <w:ilvl w:val="1"/>
          <w:numId w:val="2"/>
        </w:numPr>
        <w:shd w:val="clear" w:color="auto" w:fill="auto"/>
        <w:tabs>
          <w:tab w:val="left" w:pos="568"/>
        </w:tabs>
        <w:spacing w:after="260"/>
        <w:jc w:val="both"/>
      </w:pPr>
      <w:r>
        <w:t>Stavební deník</w:t>
      </w:r>
    </w:p>
    <w:p w:rsidR="00F833E1" w:rsidRDefault="00EA1F67">
      <w:pPr>
        <w:pStyle w:val="Zkladntext1"/>
        <w:numPr>
          <w:ilvl w:val="0"/>
          <w:numId w:val="9"/>
        </w:numPr>
        <w:shd w:val="clear" w:color="auto" w:fill="auto"/>
        <w:tabs>
          <w:tab w:val="left" w:pos="1089"/>
        </w:tabs>
        <w:ind w:left="800" w:firstLine="20"/>
        <w:jc w:val="both"/>
      </w:pPr>
      <w:proofErr w:type="gramStart"/>
      <w:r>
        <w:t>se vede</w:t>
      </w:r>
      <w:proofErr w:type="gramEnd"/>
      <w:r>
        <w:t xml:space="preserve"> ode dne předání a převzetí Staveniště do dne dokončení Díla, popřípadě do odstranění vad a nedodělků zjištěných při kontrolní prohlídce stavby,</w:t>
      </w:r>
    </w:p>
    <w:p w:rsidR="00F833E1" w:rsidRDefault="00EA1F67">
      <w:pPr>
        <w:pStyle w:val="Zkladntext1"/>
        <w:numPr>
          <w:ilvl w:val="0"/>
          <w:numId w:val="9"/>
        </w:numPr>
        <w:shd w:val="clear" w:color="auto" w:fill="auto"/>
        <w:tabs>
          <w:tab w:val="left" w:pos="1108"/>
        </w:tabs>
        <w:ind w:left="800" w:firstLine="20"/>
        <w:jc w:val="both"/>
      </w:pPr>
      <w:r>
        <w:t xml:space="preserve">musí být na stavbě přístupný kdykoli v průběhu práce na Staveništi všem oprávněným osobám, a to konkrétně na místě: </w:t>
      </w:r>
      <w:r>
        <w:rPr>
          <w:u w:val="single"/>
        </w:rPr>
        <w:t>v kanceláři stavbyvedoucího</w:t>
      </w:r>
      <w:r>
        <w:t>.</w:t>
      </w:r>
    </w:p>
    <w:p w:rsidR="00F833E1" w:rsidRDefault="00EA1F67">
      <w:pPr>
        <w:pStyle w:val="Zkladntext1"/>
        <w:numPr>
          <w:ilvl w:val="0"/>
          <w:numId w:val="9"/>
        </w:numPr>
        <w:shd w:val="clear" w:color="auto" w:fill="auto"/>
        <w:tabs>
          <w:tab w:val="left" w:pos="1108"/>
        </w:tabs>
        <w:ind w:left="800" w:firstLine="20"/>
        <w:jc w:val="both"/>
      </w:pPr>
      <w:r>
        <w:t>obsahuje originální listy a potřebné množství kopií pro oddělení dalším osobám. Má číslované stránky a nesmí v něm být vynechána volná místa.</w:t>
      </w:r>
    </w:p>
    <w:p w:rsidR="00F833E1" w:rsidRDefault="00EA1F67">
      <w:pPr>
        <w:pStyle w:val="Zkladntext1"/>
        <w:numPr>
          <w:ilvl w:val="1"/>
          <w:numId w:val="2"/>
        </w:numPr>
        <w:shd w:val="clear" w:color="auto" w:fill="auto"/>
        <w:tabs>
          <w:tab w:val="left" w:pos="573"/>
        </w:tabs>
        <w:ind w:left="580" w:hanging="580"/>
        <w:jc w:val="both"/>
      </w:pPr>
      <w:r>
        <w:t>Povinnost provést zápis do stavebního deníku se považuje za splněnou, připíše-li k nim objednatel nebo jím pověřená osoba (zástupce pro věcná jednání, TDS nebo osoba vykonávající autorský dozor, případně další osoby zastupující objednatele) svůj záznam (souhlas, stanovisko či jiné připomínky); toto je objednatel nebo jím pověřená osoba povinen učinit do 5 dnů od provedení zápisu, jinak se má za to, že zápis byl proveden a objednatel s ním zcela souhlasí, ledaže zhotovitel poruší svou povinnost podle odst. 3. písm. b) tohoto článku Smlouvy.</w:t>
      </w:r>
    </w:p>
    <w:p w:rsidR="00F833E1" w:rsidRDefault="00EA1F67">
      <w:pPr>
        <w:pStyle w:val="Zkladntext1"/>
        <w:numPr>
          <w:ilvl w:val="1"/>
          <w:numId w:val="2"/>
        </w:numPr>
        <w:shd w:val="clear" w:color="auto" w:fill="auto"/>
        <w:tabs>
          <w:tab w:val="left" w:pos="573"/>
        </w:tabs>
        <w:ind w:left="580" w:hanging="580"/>
        <w:jc w:val="both"/>
      </w:pPr>
      <w:r>
        <w:t>Nesouhlasí-li zhotovitel se zápisem, který učinil do stavebního deníku objednatel nebo jím pověřená osoba podle předchozího odstavce, musí k tomuto zápisu připojit svoje stanovisko nejpozději do 5 dnů, jinak se má za to, že se zápisem souhlasí.</w:t>
      </w:r>
    </w:p>
    <w:p w:rsidR="00F833E1" w:rsidRDefault="00EA1F67">
      <w:pPr>
        <w:pStyle w:val="Zkladntext1"/>
        <w:numPr>
          <w:ilvl w:val="1"/>
          <w:numId w:val="2"/>
        </w:numPr>
        <w:shd w:val="clear" w:color="auto" w:fill="auto"/>
        <w:tabs>
          <w:tab w:val="left" w:pos="573"/>
        </w:tabs>
        <w:ind w:left="580" w:hanging="580"/>
        <w:jc w:val="both"/>
      </w:pPr>
      <w:r>
        <w:t>Zápisy do stavebního deníku se provádí v originále a dvou kopiích. Originály zápisů je zhotovitel povinen předat objednateli po dokončení stavby nebo odstranění vad a nedodělků. První kopii obdrží zhotovitel a druhou kopii objednatel, případně jím pověřená osoba.</w:t>
      </w:r>
    </w:p>
    <w:p w:rsidR="00F833E1" w:rsidRDefault="00EA1F67">
      <w:pPr>
        <w:pStyle w:val="Zkladntext1"/>
        <w:numPr>
          <w:ilvl w:val="1"/>
          <w:numId w:val="2"/>
        </w:numPr>
        <w:shd w:val="clear" w:color="auto" w:fill="auto"/>
        <w:tabs>
          <w:tab w:val="left" w:pos="573"/>
        </w:tabs>
        <w:ind w:left="580" w:hanging="580"/>
        <w:jc w:val="both"/>
      </w:pPr>
      <w:r>
        <w:lastRenderedPageBreak/>
        <w:t>Objednatel má povinnost archivovat originál stavebního deníku po dobu nejméně 10 let ode dne vydání kolaudačního souhlasu, případně ode dne dokončení stavby, pokud se kolaudační souhlas nevyžaduje.</w:t>
      </w:r>
    </w:p>
    <w:p w:rsidR="00F833E1" w:rsidRDefault="00EA1F67">
      <w:pPr>
        <w:pStyle w:val="Zkladntext1"/>
        <w:numPr>
          <w:ilvl w:val="1"/>
          <w:numId w:val="2"/>
        </w:numPr>
        <w:shd w:val="clear" w:color="auto" w:fill="auto"/>
        <w:tabs>
          <w:tab w:val="left" w:pos="573"/>
        </w:tabs>
        <w:spacing w:after="260"/>
        <w:jc w:val="both"/>
      </w:pPr>
      <w:r>
        <w:t>Zápisem ve stavebním deníku nelze měnit ustanovení Smlouvy.</w:t>
      </w:r>
    </w:p>
    <w:p w:rsidR="00F833E1" w:rsidRDefault="00EA1F67">
      <w:pPr>
        <w:pStyle w:val="Nadpis40"/>
        <w:keepNext/>
        <w:keepLines/>
        <w:numPr>
          <w:ilvl w:val="0"/>
          <w:numId w:val="2"/>
        </w:numPr>
        <w:shd w:val="clear" w:color="auto" w:fill="auto"/>
        <w:tabs>
          <w:tab w:val="left" w:pos="360"/>
        </w:tabs>
      </w:pPr>
      <w:bookmarkStart w:id="29" w:name="bookmark28"/>
      <w:bookmarkStart w:id="30" w:name="bookmark29"/>
      <w:r>
        <w:t>Změny</w:t>
      </w:r>
      <w:bookmarkEnd w:id="29"/>
      <w:bookmarkEnd w:id="30"/>
    </w:p>
    <w:p w:rsidR="00F833E1" w:rsidRDefault="00EA1F67">
      <w:pPr>
        <w:pStyle w:val="Zkladntext1"/>
        <w:numPr>
          <w:ilvl w:val="1"/>
          <w:numId w:val="2"/>
        </w:numPr>
        <w:shd w:val="clear" w:color="auto" w:fill="auto"/>
        <w:tabs>
          <w:tab w:val="left" w:pos="573"/>
        </w:tabs>
        <w:ind w:left="580" w:hanging="580"/>
        <w:jc w:val="both"/>
      </w:pPr>
      <w:r>
        <w:t>Variací se pro účely této smlouvy rozumí změna nutná pro provedení Díla provedená podle tohoto článku Smlouvy (dále jen „</w:t>
      </w:r>
      <w:r>
        <w:rPr>
          <w:b/>
          <w:bCs/>
          <w:i/>
          <w:iCs/>
        </w:rPr>
        <w:t>Variace</w:t>
      </w:r>
      <w:r>
        <w:t>“).</w:t>
      </w:r>
    </w:p>
    <w:p w:rsidR="00F833E1" w:rsidRDefault="00EA1F67">
      <w:pPr>
        <w:pStyle w:val="Zkladntext1"/>
        <w:shd w:val="clear" w:color="auto" w:fill="auto"/>
        <w:ind w:left="580"/>
        <w:jc w:val="both"/>
      </w:pPr>
      <w:r>
        <w:t>Zástupce objednatele nebo Zástupce zhotovitele mohou kdykoli před vydáním Protokolu o převzetí oznámením iniciovat Variaci, která může spočívat v upřesnění anebo úpravě Díla, způsobu jeho provádění, případně ve změně posloupnosti a načasování provádění Díla.</w:t>
      </w:r>
    </w:p>
    <w:p w:rsidR="00F833E1" w:rsidRDefault="00EA1F67">
      <w:pPr>
        <w:pStyle w:val="Zkladntext1"/>
        <w:numPr>
          <w:ilvl w:val="1"/>
          <w:numId w:val="2"/>
        </w:numPr>
        <w:shd w:val="clear" w:color="auto" w:fill="auto"/>
        <w:tabs>
          <w:tab w:val="left" w:pos="573"/>
        </w:tabs>
        <w:ind w:left="580" w:hanging="580"/>
        <w:jc w:val="both"/>
      </w:pPr>
      <w:r>
        <w:t>Zlepšením se pro účely této Smlouvy rozumí změna navržená Zhotovitelem podle tohoto článku Smlouvy, která není nutná pro provedení Díla, ale přinese Objednateli úsporu v podobě snížení Smluvní ceny, zvýší hodnotu Díla, zkrátí Dobu pro dokončení Díla nebo bude mít pro Objednatele jakýkoliv jiný přínos (dále jen „</w:t>
      </w:r>
      <w:r>
        <w:rPr>
          <w:b/>
          <w:bCs/>
          <w:i/>
          <w:iCs/>
        </w:rPr>
        <w:t>Zlepšení</w:t>
      </w:r>
      <w:r>
        <w:t>“).</w:t>
      </w:r>
    </w:p>
    <w:p w:rsidR="00F833E1" w:rsidRDefault="00EA1F67">
      <w:pPr>
        <w:pStyle w:val="Zkladntext1"/>
        <w:shd w:val="clear" w:color="auto" w:fill="auto"/>
        <w:ind w:left="580"/>
        <w:jc w:val="both"/>
      </w:pPr>
      <w:r>
        <w:t>Zástupce zhotovitele může také Zástupci objednatele kdykoli před vydáním Protokolu o převzetí předložit návrh Zlepšení spočívajícího především v upřesnění anebo úpravě předmětu Díla, způsobu jeho provádění, popřípadě ve změně posloupnosti a načasování provádění Díla.</w:t>
      </w:r>
    </w:p>
    <w:p w:rsidR="00F833E1" w:rsidRDefault="00EA1F67">
      <w:pPr>
        <w:pStyle w:val="Zkladntext1"/>
        <w:numPr>
          <w:ilvl w:val="1"/>
          <w:numId w:val="2"/>
        </w:numPr>
        <w:shd w:val="clear" w:color="auto" w:fill="auto"/>
        <w:tabs>
          <w:tab w:val="left" w:pos="573"/>
        </w:tabs>
        <w:ind w:left="580" w:hanging="580"/>
        <w:jc w:val="both"/>
      </w:pPr>
      <w:r>
        <w:t>Variace a Zlepšení dále společně označovány jako „</w:t>
      </w:r>
      <w:r>
        <w:rPr>
          <w:b/>
          <w:bCs/>
          <w:i/>
          <w:iCs/>
        </w:rPr>
        <w:t>Změna</w:t>
      </w:r>
      <w:r>
        <w:t>“ či „</w:t>
      </w:r>
      <w:r>
        <w:rPr>
          <w:b/>
          <w:bCs/>
          <w:i/>
          <w:iCs/>
        </w:rPr>
        <w:t>Změny</w:t>
      </w:r>
      <w:r>
        <w:t xml:space="preserve">“. Pro vyloučení pochybností Strany berou na vědomí, že Změny nejsou považovány za vyhrazené změny závazku ve smyslu </w:t>
      </w:r>
      <w:proofErr w:type="spellStart"/>
      <w:r>
        <w:t>ust</w:t>
      </w:r>
      <w:proofErr w:type="spellEnd"/>
      <w:r>
        <w:t xml:space="preserve">. § 100 odst. 1 ZZVZ, avšak budou posuzovány dle </w:t>
      </w:r>
      <w:proofErr w:type="spellStart"/>
      <w:r>
        <w:t>ust</w:t>
      </w:r>
      <w:proofErr w:type="spellEnd"/>
      <w:r>
        <w:t xml:space="preserve">. § 222 ZZVZ, zejm. dle </w:t>
      </w:r>
      <w:proofErr w:type="spellStart"/>
      <w:r>
        <w:t>ust</w:t>
      </w:r>
      <w:proofErr w:type="spellEnd"/>
      <w:r>
        <w:t>. § 222 odst. 4 a násl. ZZVZ.</w:t>
      </w:r>
    </w:p>
    <w:p w:rsidR="00F833E1" w:rsidRDefault="00EA1F67">
      <w:pPr>
        <w:pStyle w:val="Zkladntext1"/>
        <w:shd w:val="clear" w:color="auto" w:fill="auto"/>
        <w:ind w:firstLine="580"/>
        <w:jc w:val="both"/>
      </w:pPr>
      <w:r>
        <w:t>Návrh Změny zpracovaný Zhotovitelem musí obsahovat:</w:t>
      </w:r>
    </w:p>
    <w:p w:rsidR="00F833E1" w:rsidRDefault="00EA1F67">
      <w:pPr>
        <w:pStyle w:val="Zkladntext1"/>
        <w:numPr>
          <w:ilvl w:val="0"/>
          <w:numId w:val="10"/>
        </w:numPr>
        <w:shd w:val="clear" w:color="auto" w:fill="auto"/>
        <w:tabs>
          <w:tab w:val="left" w:pos="1298"/>
        </w:tabs>
        <w:ind w:left="1280" w:hanging="380"/>
        <w:jc w:val="both"/>
      </w:pPr>
      <w:r>
        <w:t>detailní popis navrhovaných projekčních a stavebních prací, včetně věcí určených pro dílo, které Zhotovitel navrhuje použít;</w:t>
      </w:r>
    </w:p>
    <w:p w:rsidR="00F833E1" w:rsidRDefault="00EA1F67">
      <w:pPr>
        <w:pStyle w:val="Zkladntext1"/>
        <w:numPr>
          <w:ilvl w:val="0"/>
          <w:numId w:val="10"/>
        </w:numPr>
        <w:shd w:val="clear" w:color="auto" w:fill="auto"/>
        <w:tabs>
          <w:tab w:val="left" w:pos="1298"/>
        </w:tabs>
        <w:ind w:left="1280" w:hanging="460"/>
        <w:jc w:val="both"/>
      </w:pPr>
      <w:r>
        <w:t>harmonogram provádění těchto prací a návrh Zhotovitele na jakékoli související úpravy harmonogramu provádění Díla a případné prodloužení Doby pro dokončení;</w:t>
      </w:r>
    </w:p>
    <w:p w:rsidR="00F833E1" w:rsidRDefault="00EA1F67">
      <w:pPr>
        <w:pStyle w:val="Zkladntext1"/>
        <w:numPr>
          <w:ilvl w:val="0"/>
          <w:numId w:val="10"/>
        </w:numPr>
        <w:shd w:val="clear" w:color="auto" w:fill="auto"/>
        <w:tabs>
          <w:tab w:val="left" w:pos="1298"/>
        </w:tabs>
        <w:ind w:left="1280" w:hanging="460"/>
        <w:jc w:val="both"/>
      </w:pPr>
      <w:r>
        <w:t>návrh Zhotovitele na úpravu Smluvní ceny předložený v rozpočtu Změny, pokud návrh Zhotovitele vyvolá úpravu Smluvní ceny.</w:t>
      </w:r>
    </w:p>
    <w:p w:rsidR="00F833E1" w:rsidRDefault="00EA1F67">
      <w:pPr>
        <w:pStyle w:val="Zkladntext1"/>
        <w:numPr>
          <w:ilvl w:val="1"/>
          <w:numId w:val="2"/>
        </w:numPr>
        <w:shd w:val="clear" w:color="auto" w:fill="auto"/>
        <w:tabs>
          <w:tab w:val="left" w:pos="573"/>
        </w:tabs>
        <w:ind w:left="580" w:hanging="580"/>
        <w:jc w:val="both"/>
      </w:pPr>
      <w:r>
        <w:t xml:space="preserve">Objednatel musí co nejdříve, jak je to možné, nejpozději do 7 dnů od doručení návrhu Změny tento návrh s </w:t>
      </w:r>
      <w:proofErr w:type="gramStart"/>
      <w:r>
        <w:t>Řádnou</w:t>
      </w:r>
      <w:proofErr w:type="gramEnd"/>
      <w:r>
        <w:t xml:space="preserve"> odbornou péči posoudit a zaslat Zhotoviteli odpověď, v níž:</w:t>
      </w:r>
    </w:p>
    <w:p w:rsidR="00F833E1" w:rsidRDefault="00EA1F67">
      <w:pPr>
        <w:pStyle w:val="Zkladntext1"/>
        <w:numPr>
          <w:ilvl w:val="0"/>
          <w:numId w:val="11"/>
        </w:numPr>
        <w:shd w:val="clear" w:color="auto" w:fill="auto"/>
        <w:tabs>
          <w:tab w:val="left" w:pos="1334"/>
        </w:tabs>
        <w:ind w:left="1280" w:hanging="560"/>
        <w:jc w:val="both"/>
      </w:pPr>
      <w:r>
        <w:t>návrh Změny potvrdí; v takovém případě bude bez zbytečného odkladu uzavřen dodatek k této Smlouvě;</w:t>
      </w:r>
    </w:p>
    <w:p w:rsidR="00F833E1" w:rsidRDefault="00EA1F67">
      <w:pPr>
        <w:pStyle w:val="Zkladntext1"/>
        <w:numPr>
          <w:ilvl w:val="0"/>
          <w:numId w:val="11"/>
        </w:numPr>
        <w:shd w:val="clear" w:color="auto" w:fill="auto"/>
        <w:tabs>
          <w:tab w:val="left" w:pos="1334"/>
        </w:tabs>
        <w:ind w:left="1280" w:hanging="560"/>
        <w:jc w:val="both"/>
      </w:pPr>
      <w:r>
        <w:t>návrh Změny odmítne a uvede důvody pro odmítnutí, případně bude obsahovat pokyn, jak má Zhotovitel dále postupovat.</w:t>
      </w:r>
    </w:p>
    <w:p w:rsidR="00F833E1" w:rsidRDefault="00EA1F67">
      <w:pPr>
        <w:pStyle w:val="Zkladntext1"/>
        <w:shd w:val="clear" w:color="auto" w:fill="auto"/>
        <w:ind w:left="580"/>
        <w:jc w:val="both"/>
      </w:pPr>
      <w:r>
        <w:t>Nezašle-li Objednatel odpověď ve lhůtě 7 dní, platí, že je Změna odmítnuta; odmítnutí Změny však nevylučuje předložení takového návrhu opětovně.</w:t>
      </w:r>
    </w:p>
    <w:p w:rsidR="00F833E1" w:rsidRDefault="00EA1F67">
      <w:pPr>
        <w:pStyle w:val="Zkladntext1"/>
        <w:numPr>
          <w:ilvl w:val="1"/>
          <w:numId w:val="2"/>
        </w:numPr>
        <w:shd w:val="clear" w:color="auto" w:fill="auto"/>
        <w:tabs>
          <w:tab w:val="left" w:pos="566"/>
        </w:tabs>
        <w:ind w:left="580" w:hanging="580"/>
        <w:jc w:val="both"/>
      </w:pPr>
      <w:r>
        <w:t>Zhotovitel nesmí Dílo pozměnit bez uzavření písemného dodatku ke Smlouvě. Zhotovitel nesmí při čekání na potvrzení či odmítnutí Změny jakkoli zpožďovat postup prací na Díle.</w:t>
      </w:r>
    </w:p>
    <w:p w:rsidR="00F833E1" w:rsidRDefault="00EA1F67">
      <w:pPr>
        <w:pStyle w:val="Zkladntext1"/>
        <w:numPr>
          <w:ilvl w:val="1"/>
          <w:numId w:val="2"/>
        </w:numPr>
        <w:shd w:val="clear" w:color="auto" w:fill="auto"/>
        <w:tabs>
          <w:tab w:val="left" w:pos="566"/>
        </w:tabs>
        <w:ind w:left="580" w:hanging="580"/>
        <w:jc w:val="both"/>
      </w:pPr>
      <w:r>
        <w:t>V případě, že Zhotovitel považuje požadovanou Variaci za nevhodnou pro její rozpor s účelem, jenž má Dílo plnit, z důvodu nevhodnosti navrhovaných věcí určených pro Dílo, z důvodu ohrožení bezpečnosti provádění Díla nebo z jiných důvodů, je povinen tuto skutečnost Zástupci objednatele bezodkladně písemně oznámit, a to před zahájením provádění Variace. Jestliže Objednatel písemně trvá na provedení Variace v požadované podobě, Objednatel nemá práva plynoucí z vady Díla vzniklé pro nevhodnost, na níž Zhotovitel Objednatele upozornil.</w:t>
      </w:r>
    </w:p>
    <w:p w:rsidR="00F833E1" w:rsidRDefault="00EA1F67">
      <w:pPr>
        <w:pStyle w:val="Zkladntext1"/>
        <w:numPr>
          <w:ilvl w:val="1"/>
          <w:numId w:val="2"/>
        </w:numPr>
        <w:shd w:val="clear" w:color="auto" w:fill="auto"/>
        <w:tabs>
          <w:tab w:val="left" w:pos="566"/>
        </w:tabs>
        <w:ind w:left="580" w:hanging="580"/>
        <w:jc w:val="both"/>
      </w:pPr>
      <w:r>
        <w:t>Zhotovitel musí zajistit zpracování příslušné projektové dokumentace pro Variaci pouze, je-li tak sjednáno dodatkem ke Smlouvě. Není-li tak sjednáno, zajistí zpracování příslušné projektové dokumentace pro Variaci Objednatel. Zhotovitel musí v případě schválení jeho návrhu Zlepšení zajistit zpracování příslušné projektové dokumentace pro Zlepšení.</w:t>
      </w:r>
    </w:p>
    <w:p w:rsidR="00F833E1" w:rsidRDefault="00EA1F67">
      <w:pPr>
        <w:pStyle w:val="Zkladntext1"/>
        <w:numPr>
          <w:ilvl w:val="1"/>
          <w:numId w:val="2"/>
        </w:numPr>
        <w:shd w:val="clear" w:color="auto" w:fill="auto"/>
        <w:tabs>
          <w:tab w:val="left" w:pos="566"/>
        </w:tabs>
        <w:ind w:left="580" w:hanging="580"/>
        <w:jc w:val="both"/>
      </w:pPr>
      <w:r>
        <w:t xml:space="preserve">Změna musí být oceněna položkovou cenou ze Smlouvy a množství prací na Díle, které je předmětem Změny, musí být měřeno, není-li Stranami dohodnut jiný způsob určení ceny Změny. </w:t>
      </w:r>
      <w:proofErr w:type="gramStart"/>
      <w:r>
        <w:t>Vhodnou</w:t>
      </w:r>
      <w:proofErr w:type="gramEnd"/>
      <w:r>
        <w:t xml:space="preserve"> cenou pro jakoukoli novou položku tedy musí být taková cena, která (v následujícím </w:t>
      </w:r>
      <w:r>
        <w:lastRenderedPageBreak/>
        <w:t xml:space="preserve">pořadí </w:t>
      </w:r>
      <w:proofErr w:type="gramStart"/>
      <w:r>
        <w:t>priority):</w:t>
      </w:r>
      <w:proofErr w:type="gramEnd"/>
    </w:p>
    <w:p w:rsidR="00F833E1" w:rsidRDefault="00EA1F67">
      <w:pPr>
        <w:pStyle w:val="Zkladntext1"/>
        <w:numPr>
          <w:ilvl w:val="0"/>
          <w:numId w:val="12"/>
        </w:numPr>
        <w:shd w:val="clear" w:color="auto" w:fill="auto"/>
        <w:tabs>
          <w:tab w:val="left" w:pos="1334"/>
        </w:tabs>
        <w:ind w:left="1280" w:hanging="560"/>
        <w:jc w:val="both"/>
      </w:pPr>
      <w:r>
        <w:t>je specifikovaná ve Smlouvě;</w:t>
      </w:r>
    </w:p>
    <w:p w:rsidR="00F833E1" w:rsidRDefault="00EA1F67">
      <w:pPr>
        <w:pStyle w:val="Zkladntext1"/>
        <w:numPr>
          <w:ilvl w:val="0"/>
          <w:numId w:val="12"/>
        </w:numPr>
        <w:shd w:val="clear" w:color="auto" w:fill="auto"/>
        <w:tabs>
          <w:tab w:val="left" w:pos="1334"/>
        </w:tabs>
        <w:ind w:left="1280" w:hanging="560"/>
        <w:jc w:val="both"/>
      </w:pPr>
      <w:r>
        <w:t>je odvozena z ceny obdobné položky specifikované ve Smlouvě;</w:t>
      </w:r>
    </w:p>
    <w:p w:rsidR="00F833E1" w:rsidRDefault="00EA1F67">
      <w:pPr>
        <w:pStyle w:val="Zkladntext1"/>
        <w:numPr>
          <w:ilvl w:val="0"/>
          <w:numId w:val="12"/>
        </w:numPr>
        <w:shd w:val="clear" w:color="auto" w:fill="auto"/>
        <w:tabs>
          <w:tab w:val="left" w:pos="1334"/>
        </w:tabs>
        <w:ind w:left="1280" w:hanging="560"/>
        <w:jc w:val="both"/>
      </w:pPr>
      <w:r>
        <w:t>je stanovena na základě ceny příslušné položky (vzhledem k rozsahu technické specifikace této položky) podle příslušné cenové soustavy RTS, a pokud se zde položka nevyskytuje, pak podle cenové soustavy ÚRS, platné ke dni předložení návrhu Zhotovitele k Změně;</w:t>
      </w:r>
    </w:p>
    <w:p w:rsidR="00F833E1" w:rsidRDefault="00EA1F67">
      <w:pPr>
        <w:pStyle w:val="Zkladntext1"/>
        <w:numPr>
          <w:ilvl w:val="0"/>
          <w:numId w:val="12"/>
        </w:numPr>
        <w:shd w:val="clear" w:color="auto" w:fill="auto"/>
        <w:tabs>
          <w:tab w:val="left" w:pos="1334"/>
        </w:tabs>
        <w:ind w:left="1280" w:hanging="560"/>
        <w:jc w:val="both"/>
      </w:pPr>
      <w:r>
        <w:t>musí být určena Zástupcem objednatele na základě návrhu kalkulace přiměřených přímých nákladů položky předložené Zástupcem zhotovitele a v souladu s cenou obvyklou.</w:t>
      </w:r>
    </w:p>
    <w:p w:rsidR="00F833E1" w:rsidRDefault="00EA1F67">
      <w:pPr>
        <w:pStyle w:val="Zkladntext1"/>
        <w:numPr>
          <w:ilvl w:val="1"/>
          <w:numId w:val="2"/>
        </w:numPr>
        <w:shd w:val="clear" w:color="auto" w:fill="auto"/>
        <w:tabs>
          <w:tab w:val="left" w:pos="566"/>
        </w:tabs>
        <w:spacing w:after="260"/>
        <w:ind w:left="580" w:hanging="580"/>
        <w:jc w:val="both"/>
      </w:pPr>
      <w:r>
        <w:t>V případě schválení Zlepšení, které přinese Objednateli úsporu v podobě snížení Smluvní ceny, má Zhotovitel nárok na zaplacení odměny ve výši 50 % této úspory.</w:t>
      </w:r>
    </w:p>
    <w:p w:rsidR="00F833E1" w:rsidRDefault="00EA1F67">
      <w:pPr>
        <w:pStyle w:val="Nadpis40"/>
        <w:keepNext/>
        <w:keepLines/>
        <w:numPr>
          <w:ilvl w:val="0"/>
          <w:numId w:val="2"/>
        </w:numPr>
        <w:shd w:val="clear" w:color="auto" w:fill="auto"/>
        <w:tabs>
          <w:tab w:val="left" w:pos="360"/>
        </w:tabs>
      </w:pPr>
      <w:bookmarkStart w:id="31" w:name="bookmark30"/>
      <w:bookmarkStart w:id="32" w:name="bookmark31"/>
      <w:r>
        <w:t>Smluvní pokuta</w:t>
      </w:r>
      <w:bookmarkEnd w:id="31"/>
      <w:bookmarkEnd w:id="32"/>
    </w:p>
    <w:p w:rsidR="00F833E1" w:rsidRDefault="00EA1F67">
      <w:pPr>
        <w:pStyle w:val="Zkladntext1"/>
        <w:numPr>
          <w:ilvl w:val="1"/>
          <w:numId w:val="2"/>
        </w:numPr>
        <w:shd w:val="clear" w:color="auto" w:fill="auto"/>
        <w:tabs>
          <w:tab w:val="left" w:pos="566"/>
        </w:tabs>
        <w:ind w:left="580" w:hanging="580"/>
        <w:jc w:val="both"/>
      </w:pPr>
      <w:r>
        <w:t>Smluvní strany mají právo na zaplacení smluvních pokut uvedených v jiných částech Smlouvy a dále na smluvní pokuty uvedené v tomto článku Smlouvy.</w:t>
      </w:r>
    </w:p>
    <w:p w:rsidR="00F833E1" w:rsidRDefault="00EA1F67">
      <w:pPr>
        <w:pStyle w:val="Zkladntext1"/>
        <w:numPr>
          <w:ilvl w:val="1"/>
          <w:numId w:val="2"/>
        </w:numPr>
        <w:shd w:val="clear" w:color="auto" w:fill="auto"/>
        <w:tabs>
          <w:tab w:val="left" w:pos="566"/>
        </w:tabs>
        <w:ind w:left="580" w:hanging="580"/>
        <w:jc w:val="both"/>
      </w:pPr>
      <w:r>
        <w:t>Objednatel má vůči Zhotoviteli právo na zaplacení smluvní pokuty ve výši 5.000,- Kč za každý byť započatý den prodlení, jestliže:</w:t>
      </w:r>
    </w:p>
    <w:p w:rsidR="00F833E1" w:rsidRDefault="00EA1F67">
      <w:pPr>
        <w:pStyle w:val="Zkladntext1"/>
        <w:numPr>
          <w:ilvl w:val="0"/>
          <w:numId w:val="13"/>
        </w:numPr>
        <w:shd w:val="clear" w:color="auto" w:fill="auto"/>
        <w:tabs>
          <w:tab w:val="left" w:pos="1334"/>
        </w:tabs>
        <w:ind w:left="1440" w:hanging="580"/>
        <w:jc w:val="both"/>
      </w:pPr>
      <w:r>
        <w:t>Zhotovitel nedodrží Dobu pro dokončení Díla podle článku 4.1.3. Smlouvy;</w:t>
      </w:r>
    </w:p>
    <w:p w:rsidR="00F833E1" w:rsidRDefault="00EA1F67">
      <w:pPr>
        <w:pStyle w:val="Zkladntext1"/>
        <w:numPr>
          <w:ilvl w:val="0"/>
          <w:numId w:val="13"/>
        </w:numPr>
        <w:shd w:val="clear" w:color="auto" w:fill="auto"/>
        <w:tabs>
          <w:tab w:val="left" w:pos="1334"/>
        </w:tabs>
        <w:ind w:left="1440" w:hanging="580"/>
        <w:jc w:val="both"/>
      </w:pPr>
      <w:r>
        <w:t>Zhotovitel ani do 5 dní od písemného upozornění Zástupce objednatele nepředloží vůbec počáteční harmonogram nebo aktualizovaný harmonogram provádění Díla podle čl. 4.2. Smlouvy;</w:t>
      </w:r>
    </w:p>
    <w:p w:rsidR="00F833E1" w:rsidRDefault="00EA1F67">
      <w:pPr>
        <w:pStyle w:val="Zkladntext1"/>
        <w:numPr>
          <w:ilvl w:val="0"/>
          <w:numId w:val="13"/>
        </w:numPr>
        <w:shd w:val="clear" w:color="auto" w:fill="auto"/>
        <w:tabs>
          <w:tab w:val="left" w:pos="1334"/>
        </w:tabs>
        <w:ind w:firstLine="860"/>
        <w:jc w:val="both"/>
      </w:pPr>
      <w:r>
        <w:t>zástupce Zhotovitele se nedostaví na kontrolní den dle čl. 3.9. Smlouvy.</w:t>
      </w:r>
    </w:p>
    <w:p w:rsidR="00F833E1" w:rsidRDefault="00EA1F67">
      <w:pPr>
        <w:pStyle w:val="Zkladntext1"/>
        <w:numPr>
          <w:ilvl w:val="1"/>
          <w:numId w:val="2"/>
        </w:numPr>
        <w:shd w:val="clear" w:color="auto" w:fill="auto"/>
        <w:tabs>
          <w:tab w:val="left" w:pos="566"/>
        </w:tabs>
        <w:ind w:left="580" w:hanging="580"/>
        <w:jc w:val="both"/>
      </w:pPr>
      <w:r>
        <w:t>Pokud bude Zhotovitel provádět Dílo v rozporu s touto Smlouvou, jejími přílohami, v rozporu s právními předpisy či technickými normami a nezjedná nápravu ani ve lhůtě 14 dnů ode dne oznámení Objednatele obsahující upozornění na takové porušování povinností, má Objednatel vůči Zhotoviteli právo na zaplacení smluvní pokutu ve výši 20.000,- Kč za každé porušení povinnosti.</w:t>
      </w:r>
    </w:p>
    <w:p w:rsidR="00F833E1" w:rsidRDefault="00EA1F67">
      <w:pPr>
        <w:pStyle w:val="Zkladntext1"/>
        <w:numPr>
          <w:ilvl w:val="1"/>
          <w:numId w:val="2"/>
        </w:numPr>
        <w:shd w:val="clear" w:color="auto" w:fill="auto"/>
        <w:tabs>
          <w:tab w:val="left" w:pos="566"/>
        </w:tabs>
        <w:ind w:left="580" w:hanging="580"/>
        <w:jc w:val="both"/>
      </w:pPr>
      <w:r>
        <w:t>Uplatněním nároku na zaplacení smluvní pokuty ani jejím skutečným uhrazením nezaniká povinnost Zhotovitele, jejíž plnění bylo smluvní pokutou zajištěno. Ujednáním smluvní pokuty není dotčeno právo Objednatele na náhradu škody způsobené porušením povinnosti Zhotovitele, na kterou se smluvní pokuta vztahuje, a to v rozsahu převyšujícím částku smluvní pokuty.</w:t>
      </w:r>
    </w:p>
    <w:p w:rsidR="00F833E1" w:rsidRDefault="00EA1F67">
      <w:pPr>
        <w:pStyle w:val="Zkladntext1"/>
        <w:numPr>
          <w:ilvl w:val="1"/>
          <w:numId w:val="2"/>
        </w:numPr>
        <w:shd w:val="clear" w:color="auto" w:fill="auto"/>
        <w:tabs>
          <w:tab w:val="left" w:pos="555"/>
        </w:tabs>
        <w:ind w:left="580" w:hanging="580"/>
        <w:jc w:val="both"/>
      </w:pPr>
      <w:r>
        <w:t>Smluvní pokuta je splatná do 21 dnů po doručení oznámení obsahujícího výzvu k úhradě smluvní pokuty se stručným popisem a časovým určením porušení smluvní povinnosti, za něž se smluvní pokuta požaduje. Oznámení obsahující výzvu musí dále obsahovat informaci o požadovaném způsobu úhrady smluvní pokuty. Je-li Zhotovitel v prodlení s uhrazením smluvní pokuty, musí uhradit Objednateli zákonný úrok z prodlení z dlužné částky smluvní pokuty za každý započatý den prodlení.</w:t>
      </w:r>
    </w:p>
    <w:p w:rsidR="00F833E1" w:rsidRDefault="00EA1F67">
      <w:pPr>
        <w:pStyle w:val="Zkladntext1"/>
        <w:numPr>
          <w:ilvl w:val="1"/>
          <w:numId w:val="2"/>
        </w:numPr>
        <w:shd w:val="clear" w:color="auto" w:fill="auto"/>
        <w:tabs>
          <w:tab w:val="left" w:pos="555"/>
        </w:tabs>
        <w:spacing w:after="260"/>
        <w:ind w:left="580" w:hanging="580"/>
        <w:jc w:val="both"/>
      </w:pPr>
      <w:r>
        <w:t>Strany se dohodly, že maximální celková výše smluvních pokut uhrazených Zhotovitelem za porušení Smlouvy podle tohoto článku nepřesáhne Smluvní cenu.</w:t>
      </w:r>
    </w:p>
    <w:p w:rsidR="00F833E1" w:rsidRDefault="00EA1F67">
      <w:pPr>
        <w:pStyle w:val="Nadpis40"/>
        <w:keepNext/>
        <w:keepLines/>
        <w:numPr>
          <w:ilvl w:val="0"/>
          <w:numId w:val="2"/>
        </w:numPr>
        <w:shd w:val="clear" w:color="auto" w:fill="auto"/>
        <w:tabs>
          <w:tab w:val="left" w:pos="423"/>
        </w:tabs>
      </w:pPr>
      <w:bookmarkStart w:id="33" w:name="bookmark32"/>
      <w:bookmarkStart w:id="34" w:name="bookmark33"/>
      <w:r>
        <w:t>Odpovědnost za vady, záruka za jakost díla</w:t>
      </w:r>
      <w:bookmarkEnd w:id="33"/>
      <w:bookmarkEnd w:id="34"/>
    </w:p>
    <w:p w:rsidR="00F833E1" w:rsidRDefault="00EA1F67">
      <w:pPr>
        <w:pStyle w:val="Zkladntext1"/>
        <w:numPr>
          <w:ilvl w:val="1"/>
          <w:numId w:val="2"/>
        </w:numPr>
        <w:shd w:val="clear" w:color="auto" w:fill="auto"/>
        <w:tabs>
          <w:tab w:val="left" w:pos="555"/>
        </w:tabs>
        <w:ind w:left="580" w:hanging="580"/>
        <w:jc w:val="both"/>
      </w:pPr>
      <w:r>
        <w:t>Zhotovitel musí na svůj náklad a nebezpečí odstranit veškeré vady a nedodělky uvedené v Protokolu o převzetí, a to v době uvedené v tomto protokolu (není-li uvedeno, pak ve lhůtě 15 dnů od podpisu Protokolu o převzetí).</w:t>
      </w:r>
    </w:p>
    <w:p w:rsidR="00F833E1" w:rsidRDefault="00EA1F67">
      <w:pPr>
        <w:pStyle w:val="Zkladntext1"/>
        <w:numPr>
          <w:ilvl w:val="1"/>
          <w:numId w:val="2"/>
        </w:numPr>
        <w:shd w:val="clear" w:color="auto" w:fill="auto"/>
        <w:tabs>
          <w:tab w:val="left" w:pos="555"/>
        </w:tabs>
        <w:ind w:left="580" w:hanging="580"/>
        <w:jc w:val="both"/>
      </w:pPr>
      <w:r>
        <w:t>Dílo a jiné výstupy Zhotovitele musí být ve stavu požadovaném Smlouvou, s výjimkou běžného opotřebení, do data uplynutí záruční doby, která činí 60 měsíců.</w:t>
      </w:r>
    </w:p>
    <w:p w:rsidR="00F833E1" w:rsidRDefault="00EA1F67">
      <w:pPr>
        <w:pStyle w:val="Zkladntext1"/>
        <w:numPr>
          <w:ilvl w:val="1"/>
          <w:numId w:val="2"/>
        </w:numPr>
        <w:shd w:val="clear" w:color="auto" w:fill="auto"/>
        <w:tabs>
          <w:tab w:val="left" w:pos="555"/>
        </w:tabs>
        <w:ind w:left="580" w:hanging="580"/>
        <w:jc w:val="both"/>
      </w:pPr>
      <w:r>
        <w:t>Počátek běhu záruční doby se počítá ode dne dokončení Díla uvedeného v Protokolu o převzetí.</w:t>
      </w:r>
    </w:p>
    <w:p w:rsidR="00F833E1" w:rsidRDefault="00EA1F67">
      <w:pPr>
        <w:pStyle w:val="Zkladntext1"/>
        <w:numPr>
          <w:ilvl w:val="1"/>
          <w:numId w:val="2"/>
        </w:numPr>
        <w:shd w:val="clear" w:color="auto" w:fill="auto"/>
        <w:tabs>
          <w:tab w:val="left" w:pos="555"/>
        </w:tabs>
        <w:ind w:left="580" w:hanging="580"/>
        <w:jc w:val="both"/>
      </w:pPr>
      <w:r>
        <w:t>Jestliže se objeví vada nebo poškození před uplynutím příslušné záruční doby, musí Objednatel o existenci vad nebo poškození Zhotovitele písemně informovat. Zhotovitel v takovém případě musí neprodleně Objednateli oznámit, jakým způsobem zamýšlí vadu nebo poškození Díla nebo výstupů zhotovitele odstranit. Zhotovitelem navržený způsob odstranění vady nebo poškození může být předem Objednatelem připomínkován.</w:t>
      </w:r>
    </w:p>
    <w:p w:rsidR="00F833E1" w:rsidRDefault="00EA1F67">
      <w:pPr>
        <w:pStyle w:val="Zkladntext1"/>
        <w:numPr>
          <w:ilvl w:val="1"/>
          <w:numId w:val="2"/>
        </w:numPr>
        <w:shd w:val="clear" w:color="auto" w:fill="auto"/>
        <w:tabs>
          <w:tab w:val="left" w:pos="555"/>
        </w:tabs>
        <w:ind w:left="580" w:hanging="580"/>
        <w:jc w:val="both"/>
      </w:pPr>
      <w:r>
        <w:lastRenderedPageBreak/>
        <w:t xml:space="preserve">Po zahájení běhu záruční doby musí Zhotovitel na svůj náklad a nebezpečí odstranit veškeré vady, pokud jsou tyto vady přičitatelné </w:t>
      </w:r>
      <w:proofErr w:type="gramStart"/>
      <w:r>
        <w:t>jakémukoli</w:t>
      </w:r>
      <w:proofErr w:type="gramEnd"/>
      <w:r>
        <w:t xml:space="preserve"> porušení smluvních povinností ze strany Zhotovitele, a to v přiměřené době stanovené Objednatelem.</w:t>
      </w:r>
    </w:p>
    <w:p w:rsidR="00F833E1" w:rsidRDefault="00EA1F67">
      <w:pPr>
        <w:pStyle w:val="Zkladntext1"/>
        <w:numPr>
          <w:ilvl w:val="1"/>
          <w:numId w:val="2"/>
        </w:numPr>
        <w:shd w:val="clear" w:color="auto" w:fill="auto"/>
        <w:tabs>
          <w:tab w:val="left" w:pos="555"/>
        </w:tabs>
        <w:ind w:left="580" w:hanging="580"/>
        <w:jc w:val="both"/>
      </w:pPr>
      <w:r>
        <w:t>Zhotovitel musí na základě oznámení o vadě učiněném Objednatelem vyvinout úsilí ke zjištění její příčiny a odstranění vady. Zhotovitel je povinen odstranit vadu ve lhůtě 7 dnů ode dne oznámení o vadě, případně v době dohodnuté Stranami.</w:t>
      </w:r>
    </w:p>
    <w:p w:rsidR="00F833E1" w:rsidRDefault="00EA1F67">
      <w:pPr>
        <w:pStyle w:val="Zkladntext1"/>
        <w:numPr>
          <w:ilvl w:val="1"/>
          <w:numId w:val="2"/>
        </w:numPr>
        <w:shd w:val="clear" w:color="auto" w:fill="auto"/>
        <w:tabs>
          <w:tab w:val="left" w:pos="555"/>
        </w:tabs>
        <w:ind w:left="580" w:hanging="580"/>
        <w:jc w:val="both"/>
      </w:pPr>
      <w:r>
        <w:t>V případě, že Zhotovitel neodstraní vady (uvedené v Protokolu o převzetí či vady, které se objevily v záruční době) ve lhůtách uvedených podle předchozích odstavců tohoto článku Smlouvy, může Objednatel:</w:t>
      </w:r>
    </w:p>
    <w:p w:rsidR="00F833E1" w:rsidRDefault="00EA1F67">
      <w:pPr>
        <w:pStyle w:val="Zkladntext1"/>
        <w:numPr>
          <w:ilvl w:val="0"/>
          <w:numId w:val="4"/>
        </w:numPr>
        <w:shd w:val="clear" w:color="auto" w:fill="auto"/>
        <w:tabs>
          <w:tab w:val="left" w:pos="1409"/>
        </w:tabs>
        <w:spacing w:line="185" w:lineRule="auto"/>
        <w:ind w:left="1440" w:hanging="560"/>
        <w:jc w:val="both"/>
      </w:pPr>
      <w:r>
        <w:t>požadovat zaplacení smluvní pokuty ve výši 1.000,- Kč za každou jednotlivou vadu nebo nedodělek a každý den trvání prodlení nebo</w:t>
      </w:r>
    </w:p>
    <w:p w:rsidR="00F833E1" w:rsidRDefault="00EA1F67">
      <w:pPr>
        <w:pStyle w:val="Zkladntext1"/>
        <w:numPr>
          <w:ilvl w:val="0"/>
          <w:numId w:val="4"/>
        </w:numPr>
        <w:shd w:val="clear" w:color="auto" w:fill="auto"/>
        <w:tabs>
          <w:tab w:val="left" w:pos="1409"/>
        </w:tabs>
        <w:spacing w:line="199" w:lineRule="auto"/>
        <w:ind w:left="1440" w:hanging="560"/>
        <w:jc w:val="both"/>
      </w:pPr>
      <w:r>
        <w:t>odstranit vady svépomocí nebo prostřednictvím třetí osoby na náklady Zhotovitele (Zhotovitel však neponese za tyto práce odpovědnost) a požadovat na Zhotoviteli náhradu těchto nákladů;</w:t>
      </w:r>
    </w:p>
    <w:p w:rsidR="00F833E1" w:rsidRDefault="00EA1F67">
      <w:pPr>
        <w:pStyle w:val="Zkladntext1"/>
        <w:numPr>
          <w:ilvl w:val="0"/>
          <w:numId w:val="4"/>
        </w:numPr>
        <w:shd w:val="clear" w:color="auto" w:fill="auto"/>
        <w:tabs>
          <w:tab w:val="left" w:pos="1409"/>
        </w:tabs>
        <w:spacing w:line="185" w:lineRule="auto"/>
        <w:ind w:left="1440" w:hanging="560"/>
        <w:jc w:val="both"/>
      </w:pPr>
      <w:r>
        <w:t>není-li vadu možné odstranit nebo není-li to s ohledem na výši nákladů na její odstranění účelné, může Objednatel požadovat po Zhotoviteli slevu z ceny Díla.</w:t>
      </w:r>
    </w:p>
    <w:p w:rsidR="00F833E1" w:rsidRDefault="00EA1F67">
      <w:pPr>
        <w:pStyle w:val="Zkladntext1"/>
        <w:numPr>
          <w:ilvl w:val="1"/>
          <w:numId w:val="2"/>
        </w:numPr>
        <w:shd w:val="clear" w:color="auto" w:fill="auto"/>
        <w:tabs>
          <w:tab w:val="left" w:pos="555"/>
        </w:tabs>
        <w:spacing w:after="260"/>
        <w:ind w:left="580" w:hanging="580"/>
        <w:jc w:val="both"/>
      </w:pPr>
      <w:r>
        <w:t>Objednatel je oprávněn k prodloužení záruční doby v takovém rozsahu, v jakém nemohl v průběhu záruční doby Dílo nebo jeho významnou část užívat následkem vady přičitatelné Zhotoviteli.</w:t>
      </w:r>
    </w:p>
    <w:p w:rsidR="00F833E1" w:rsidRDefault="00EA1F67">
      <w:pPr>
        <w:pStyle w:val="Nadpis40"/>
        <w:keepNext/>
        <w:keepLines/>
        <w:numPr>
          <w:ilvl w:val="0"/>
          <w:numId w:val="2"/>
        </w:numPr>
        <w:shd w:val="clear" w:color="auto" w:fill="auto"/>
        <w:tabs>
          <w:tab w:val="left" w:pos="423"/>
        </w:tabs>
      </w:pPr>
      <w:bookmarkStart w:id="35" w:name="bookmark34"/>
      <w:bookmarkStart w:id="36" w:name="bookmark35"/>
      <w:r>
        <w:t xml:space="preserve">Kvalifikace zhotovitele, klíčové osoby a využití </w:t>
      </w:r>
      <w:proofErr w:type="spellStart"/>
      <w:r>
        <w:t>podzhotovitelů</w:t>
      </w:r>
      <w:bookmarkEnd w:id="35"/>
      <w:bookmarkEnd w:id="36"/>
      <w:proofErr w:type="spellEnd"/>
    </w:p>
    <w:p w:rsidR="00F833E1" w:rsidRDefault="00EA1F67">
      <w:pPr>
        <w:pStyle w:val="Zkladntext1"/>
        <w:numPr>
          <w:ilvl w:val="1"/>
          <w:numId w:val="2"/>
        </w:numPr>
        <w:shd w:val="clear" w:color="auto" w:fill="auto"/>
        <w:tabs>
          <w:tab w:val="left" w:pos="555"/>
        </w:tabs>
        <w:ind w:left="580" w:hanging="580"/>
        <w:jc w:val="both"/>
      </w:pPr>
      <w:r>
        <w:t xml:space="preserve">Veškeré odborné práce musí vykonávat personál Zhotovitele mající příslušnou kvalifikaci. Zhotovitel a personál zhotovitele (včetně personálu </w:t>
      </w:r>
      <w:proofErr w:type="spellStart"/>
      <w:r>
        <w:t>podzhotovitele</w:t>
      </w:r>
      <w:proofErr w:type="spellEnd"/>
      <w:r>
        <w:t>) je povinen být kvalifikovaný pro provedení Díla (plnění Veřejné zakázky) po celou dobu provádění Díla, a to v rozsahu, v jakém prokázal svoji kvalifikaci v rámci zadávacího postupu ve Veřejné zakázce.</w:t>
      </w:r>
    </w:p>
    <w:p w:rsidR="00F833E1" w:rsidRDefault="00EA1F67">
      <w:pPr>
        <w:pStyle w:val="Zkladntext1"/>
        <w:numPr>
          <w:ilvl w:val="1"/>
          <w:numId w:val="2"/>
        </w:numPr>
        <w:shd w:val="clear" w:color="auto" w:fill="auto"/>
        <w:tabs>
          <w:tab w:val="left" w:pos="555"/>
        </w:tabs>
        <w:jc w:val="both"/>
      </w:pPr>
      <w:r>
        <w:t xml:space="preserve">Klíčovými osobami, jimiž Zhotovitel </w:t>
      </w:r>
      <w:proofErr w:type="gramStart"/>
      <w:r>
        <w:t>prokazoval</w:t>
      </w:r>
      <w:proofErr w:type="gramEnd"/>
      <w:r>
        <w:t xml:space="preserve"> kvalifikaci </w:t>
      </w:r>
      <w:proofErr w:type="gramStart"/>
      <w:r>
        <w:t>jsou</w:t>
      </w:r>
      <w:proofErr w:type="gramEnd"/>
      <w:r>
        <w:t>:</w:t>
      </w:r>
    </w:p>
    <w:p w:rsidR="00F833E1" w:rsidRDefault="00EA1F67">
      <w:pPr>
        <w:pStyle w:val="Zkladntext1"/>
        <w:numPr>
          <w:ilvl w:val="0"/>
          <w:numId w:val="14"/>
        </w:numPr>
        <w:shd w:val="clear" w:color="auto" w:fill="auto"/>
        <w:tabs>
          <w:tab w:val="left" w:pos="1409"/>
        </w:tabs>
        <w:spacing w:after="260"/>
        <w:ind w:firstLine="840"/>
        <w:jc w:val="both"/>
      </w:pPr>
      <w:r>
        <w:t>Stavbyvedoucí: Bc. Pavel Kerber</w:t>
      </w:r>
    </w:p>
    <w:p w:rsidR="00F833E1" w:rsidRDefault="00EA1F67">
      <w:pPr>
        <w:pStyle w:val="Zkladntext1"/>
        <w:shd w:val="clear" w:color="auto" w:fill="auto"/>
        <w:ind w:left="580" w:firstLine="20"/>
        <w:jc w:val="both"/>
      </w:pPr>
      <w:r>
        <w:t>Zhotovitel nesmí bez předchozího písemného souhlasu Objednatele změnit klíčovou osobu. Objednatel nesmí tento souhlas bez závažného důvodu odepřít za předpokladu, že nově určená klíčová osoba splňuje příslušnou kvalifikaci. V případě porušení této povinnosti Zhotovitelem je Objednatel oprávněn požadovat zaplacení smluvní pokuty ve výši 50.000,- Kč, a to i opakovaně, nebo od této smlouvy odstoupit.</w:t>
      </w:r>
    </w:p>
    <w:p w:rsidR="00F833E1" w:rsidRDefault="00EA1F67">
      <w:pPr>
        <w:pStyle w:val="Zkladntext1"/>
        <w:numPr>
          <w:ilvl w:val="1"/>
          <w:numId w:val="2"/>
        </w:numPr>
        <w:shd w:val="clear" w:color="auto" w:fill="auto"/>
        <w:tabs>
          <w:tab w:val="left" w:pos="573"/>
        </w:tabs>
        <w:ind w:left="580" w:hanging="580"/>
        <w:jc w:val="both"/>
      </w:pPr>
      <w:r>
        <w:t>Doklady o kvalifikaci je Zástupce zhotovitele povinen na požádání Zástupce objednatele doložit ve lhůtě 10 pracovních dnů ode dne žádosti Objednatele, není-li mezi Stranami sjednána jiná lhůta. Nepředloží-li Zhotovitel doklad o kvalifikaci ve stanovené lhůtě, má Objednatel vůči Zhotoviteli právo na smluvní pokutu ve výši 10.000,- Kč za každý nepředložený doklad, jakož i právo vykázat Personál Zhotovitele, který nesplňuje kvalifikaci ze Staveniště, a Objednatel je též oprávněn od této smlouvy odstoupit.</w:t>
      </w:r>
    </w:p>
    <w:p w:rsidR="00F833E1" w:rsidRDefault="00EA1F67">
      <w:pPr>
        <w:pStyle w:val="Zkladntext1"/>
        <w:numPr>
          <w:ilvl w:val="1"/>
          <w:numId w:val="2"/>
        </w:numPr>
        <w:shd w:val="clear" w:color="auto" w:fill="auto"/>
        <w:tabs>
          <w:tab w:val="left" w:pos="573"/>
        </w:tabs>
        <w:ind w:left="580" w:hanging="580"/>
        <w:jc w:val="both"/>
      </w:pPr>
      <w:r>
        <w:t xml:space="preserve">Zhotovitel není oprávněn provádět část Díla, kterou měl provádět </w:t>
      </w:r>
      <w:proofErr w:type="spellStart"/>
      <w:r>
        <w:t>podzhotovitel</w:t>
      </w:r>
      <w:proofErr w:type="spellEnd"/>
      <w:r>
        <w:t xml:space="preserve">, prostřednictvím kterého Zhotovitel prokazoval kvalifikaci v zadávacím postupu Veřejné zakázky, sám nebo jiným </w:t>
      </w:r>
      <w:proofErr w:type="spellStart"/>
      <w:r>
        <w:t>podzhotovitelem</w:t>
      </w:r>
      <w:proofErr w:type="spellEnd"/>
      <w:r>
        <w:t xml:space="preserve"> nesplňujícím příslušnou kvalifikaci. Změnit </w:t>
      </w:r>
      <w:proofErr w:type="spellStart"/>
      <w:r>
        <w:t>podzhotovitele</w:t>
      </w:r>
      <w:proofErr w:type="spellEnd"/>
      <w:r>
        <w:t xml:space="preserve">, prostřednictvím kterého prokazoval Zhotovitel kvalifikaci v zadávacím postupu Veřejné zakázky, je Zhotovitel oprávněn pouze s předchozím písemným souhlasem Objednatele uděleným za předpokladu, že nový </w:t>
      </w:r>
      <w:proofErr w:type="spellStart"/>
      <w:r>
        <w:t>podzhotovitel</w:t>
      </w:r>
      <w:proofErr w:type="spellEnd"/>
      <w:r>
        <w:t xml:space="preserve"> splňuje příslušnou kvalifikaci. Zhotovitel je povinen předem písemně oznámit Objednateli záměr změny </w:t>
      </w:r>
      <w:proofErr w:type="spellStart"/>
      <w:r>
        <w:t>podzhotovitele</w:t>
      </w:r>
      <w:proofErr w:type="spellEnd"/>
      <w:r>
        <w:t xml:space="preserve"> a současně je povinen Objednateli prokázat, že nový </w:t>
      </w:r>
      <w:proofErr w:type="spellStart"/>
      <w:r>
        <w:t>podzhotovitel</w:t>
      </w:r>
      <w:proofErr w:type="spellEnd"/>
      <w:r>
        <w:t xml:space="preserve"> splňuje příslušnou kvalifikaci minimálně ve stejném rozsahu, v jakém ji Zhotovitel prokazoval Objednateli v zadávacím postupu, a to v souladu s pravidly stanovenými v § 83 a/nebo v § 85 ZZVZ. Pokud by </w:t>
      </w:r>
      <w:proofErr w:type="spellStart"/>
      <w:r>
        <w:t>podzhotovitel</w:t>
      </w:r>
      <w:proofErr w:type="spellEnd"/>
      <w:r>
        <w:t xml:space="preserve"> navržený Zhotovitelem nesplňoval příslušnou kvalifikaci, ale Zhotovitel by jeho prostřednictvím začal provádět Dílo, resp. jeho část, je Objednatel oprávněn odstoupit od Smlouvy. V případě, že Zhotovitel poruší kterékoliv ujednání uvedené v tomto bodě, má Objednatel vůči Zhotoviteli právo na smluvní pokutu ve výši 30.000,- Kč, a to i opakovaně.</w:t>
      </w:r>
    </w:p>
    <w:p w:rsidR="00F833E1" w:rsidRDefault="00EA1F67">
      <w:pPr>
        <w:pStyle w:val="Zkladntext1"/>
        <w:numPr>
          <w:ilvl w:val="1"/>
          <w:numId w:val="2"/>
        </w:numPr>
        <w:shd w:val="clear" w:color="auto" w:fill="auto"/>
        <w:tabs>
          <w:tab w:val="left" w:pos="573"/>
        </w:tabs>
        <w:ind w:left="580" w:hanging="580"/>
        <w:jc w:val="both"/>
      </w:pPr>
      <w:r>
        <w:t xml:space="preserve">Zhotovitel nesmí bez předchozího písemného souhlasu Objednatele změnit </w:t>
      </w:r>
      <w:proofErr w:type="spellStart"/>
      <w:r>
        <w:t>podzhotovitele</w:t>
      </w:r>
      <w:proofErr w:type="spellEnd"/>
      <w:r>
        <w:t xml:space="preserve">, které </w:t>
      </w:r>
      <w:r>
        <w:lastRenderedPageBreak/>
        <w:t>uvedl v nabídce předložené v zadávacím řízení Zakázky. V případě porušení této povinnosti zhotovitelem má Objednatel právo na zaplacení smluvní pokuty ve výši 10.000,- Kč. Objednatel nesmí tento souhlas bez závažného důvodu odepřít.</w:t>
      </w:r>
    </w:p>
    <w:p w:rsidR="00F833E1" w:rsidRDefault="00EA1F67">
      <w:pPr>
        <w:pStyle w:val="Zkladntext1"/>
        <w:numPr>
          <w:ilvl w:val="1"/>
          <w:numId w:val="2"/>
        </w:numPr>
        <w:shd w:val="clear" w:color="auto" w:fill="auto"/>
        <w:tabs>
          <w:tab w:val="left" w:pos="573"/>
        </w:tabs>
        <w:spacing w:after="260"/>
        <w:ind w:left="580" w:hanging="580"/>
        <w:jc w:val="both"/>
      </w:pPr>
      <w:r>
        <w:t xml:space="preserve">Zhotovitel je povinen vést a průběžně aktualizovat seznam všech svých </w:t>
      </w:r>
      <w:proofErr w:type="spellStart"/>
      <w:r>
        <w:t>podzhotovitelů</w:t>
      </w:r>
      <w:proofErr w:type="spellEnd"/>
      <w:r>
        <w:t xml:space="preserve"> podílejících se na provádění Díla, včetně výše jejich podílu na realizaci Díla. Tento přehled je Zhotovitel povinen předložit Objednateli vždy do 10 dnů ode dne, kdy Objednatel Oznámením požádá o předložení seznamu, nebo do 10 dnů ode dne, kdy dojde ke změně v seznamu, a to i bez žádosti ze strany Objednatele.</w:t>
      </w:r>
    </w:p>
    <w:p w:rsidR="00F833E1" w:rsidRDefault="00EA1F67">
      <w:pPr>
        <w:pStyle w:val="Nadpis40"/>
        <w:keepNext/>
        <w:keepLines/>
        <w:numPr>
          <w:ilvl w:val="0"/>
          <w:numId w:val="2"/>
        </w:numPr>
        <w:shd w:val="clear" w:color="auto" w:fill="auto"/>
        <w:tabs>
          <w:tab w:val="left" w:pos="418"/>
        </w:tabs>
      </w:pPr>
      <w:bookmarkStart w:id="37" w:name="bookmark36"/>
      <w:bookmarkStart w:id="38" w:name="bookmark37"/>
      <w:r>
        <w:t>Licenční ujednání</w:t>
      </w:r>
      <w:bookmarkEnd w:id="37"/>
      <w:bookmarkEnd w:id="38"/>
    </w:p>
    <w:p w:rsidR="00F833E1" w:rsidRDefault="00EA1F67">
      <w:pPr>
        <w:pStyle w:val="Zkladntext1"/>
        <w:numPr>
          <w:ilvl w:val="1"/>
          <w:numId w:val="2"/>
        </w:numPr>
        <w:shd w:val="clear" w:color="auto" w:fill="auto"/>
        <w:tabs>
          <w:tab w:val="left" w:pos="573"/>
        </w:tabs>
        <w:ind w:left="580" w:hanging="580"/>
        <w:jc w:val="both"/>
      </w:pPr>
      <w:r>
        <w:t>Pokud by bylo součástí plnění Zhotovitele podle této Smlouvy autorské dílo ve smyslu zák. č. 121/2000 Sb., o právu autorském a o právech souvisejících s právem autorským, uděluje Zhotovitel Objednateli k takovému autorskému dílu neodvolatelnou licenci za následujících podmínek:</w:t>
      </w:r>
    </w:p>
    <w:p w:rsidR="00F833E1" w:rsidRDefault="00EA1F67">
      <w:pPr>
        <w:pStyle w:val="Zkladntext1"/>
        <w:numPr>
          <w:ilvl w:val="0"/>
          <w:numId w:val="15"/>
        </w:numPr>
        <w:shd w:val="clear" w:color="auto" w:fill="auto"/>
        <w:tabs>
          <w:tab w:val="left" w:pos="1442"/>
        </w:tabs>
        <w:ind w:firstLine="860"/>
        <w:jc w:val="both"/>
      </w:pPr>
      <w:r>
        <w:t>licence se poskytuje jako výhradní;</w:t>
      </w:r>
    </w:p>
    <w:p w:rsidR="00F833E1" w:rsidRDefault="00EA1F67">
      <w:pPr>
        <w:pStyle w:val="Zkladntext1"/>
        <w:numPr>
          <w:ilvl w:val="0"/>
          <w:numId w:val="15"/>
        </w:numPr>
        <w:shd w:val="clear" w:color="auto" w:fill="auto"/>
        <w:tabs>
          <w:tab w:val="left" w:pos="1442"/>
        </w:tabs>
        <w:ind w:firstLine="860"/>
        <w:jc w:val="both"/>
      </w:pPr>
      <w:r>
        <w:t>licence se poskytuje ke všem způsobům užití podle AZ;</w:t>
      </w:r>
    </w:p>
    <w:p w:rsidR="00F833E1" w:rsidRDefault="00EA1F67">
      <w:pPr>
        <w:pStyle w:val="Zkladntext1"/>
        <w:numPr>
          <w:ilvl w:val="0"/>
          <w:numId w:val="15"/>
        </w:numPr>
        <w:shd w:val="clear" w:color="auto" w:fill="auto"/>
        <w:tabs>
          <w:tab w:val="left" w:pos="1442"/>
        </w:tabs>
        <w:ind w:firstLine="800"/>
        <w:jc w:val="both"/>
      </w:pPr>
      <w:r>
        <w:t>licence je územně neomezená;</w:t>
      </w:r>
    </w:p>
    <w:p w:rsidR="00F833E1" w:rsidRDefault="00EA1F67">
      <w:pPr>
        <w:pStyle w:val="Zkladntext1"/>
        <w:numPr>
          <w:ilvl w:val="0"/>
          <w:numId w:val="15"/>
        </w:numPr>
        <w:shd w:val="clear" w:color="auto" w:fill="auto"/>
        <w:tabs>
          <w:tab w:val="left" w:pos="1442"/>
        </w:tabs>
        <w:ind w:left="1440" w:hanging="640"/>
        <w:jc w:val="both"/>
      </w:pPr>
      <w:r>
        <w:t>licence je neomezená, pokud jde o množstevní rozsah a účel užití Autorského Díla, Objednatel je oprávněn užívat autorské dílo jako celek nebo jeho jednotlivé části;</w:t>
      </w:r>
    </w:p>
    <w:p w:rsidR="00F833E1" w:rsidRDefault="00EA1F67">
      <w:pPr>
        <w:pStyle w:val="Zkladntext1"/>
        <w:numPr>
          <w:ilvl w:val="0"/>
          <w:numId w:val="15"/>
        </w:numPr>
        <w:shd w:val="clear" w:color="auto" w:fill="auto"/>
        <w:tabs>
          <w:tab w:val="left" w:pos="1442"/>
        </w:tabs>
        <w:ind w:firstLine="860"/>
        <w:jc w:val="both"/>
      </w:pPr>
      <w:r>
        <w:t xml:space="preserve">licence je ryze opravňující, </w:t>
      </w:r>
      <w:proofErr w:type="gramStart"/>
      <w:r>
        <w:t>tzn.</w:t>
      </w:r>
      <w:proofErr w:type="gramEnd"/>
      <w:r>
        <w:t xml:space="preserve"> Objednatel </w:t>
      </w:r>
      <w:proofErr w:type="gramStart"/>
      <w:r>
        <w:t>nemá</w:t>
      </w:r>
      <w:proofErr w:type="gramEnd"/>
      <w:r>
        <w:t xml:space="preserve"> povinnost autorské dílo užít;</w:t>
      </w:r>
    </w:p>
    <w:p w:rsidR="00F833E1" w:rsidRDefault="00EA1F67">
      <w:pPr>
        <w:pStyle w:val="Zkladntext1"/>
        <w:numPr>
          <w:ilvl w:val="0"/>
          <w:numId w:val="15"/>
        </w:numPr>
        <w:shd w:val="clear" w:color="auto" w:fill="auto"/>
        <w:tabs>
          <w:tab w:val="left" w:pos="1442"/>
        </w:tabs>
        <w:ind w:firstLine="800"/>
        <w:jc w:val="both"/>
      </w:pPr>
      <w:r>
        <w:t>licence se poskytuje na celou dobu trvání majetkových práv autorských;</w:t>
      </w:r>
    </w:p>
    <w:p w:rsidR="00F833E1" w:rsidRDefault="00EA1F67">
      <w:pPr>
        <w:pStyle w:val="Zkladntext1"/>
        <w:numPr>
          <w:ilvl w:val="1"/>
          <w:numId w:val="2"/>
        </w:numPr>
        <w:shd w:val="clear" w:color="auto" w:fill="auto"/>
        <w:tabs>
          <w:tab w:val="left" w:pos="573"/>
        </w:tabs>
        <w:ind w:left="580" w:hanging="580"/>
        <w:jc w:val="both"/>
      </w:pPr>
      <w:r>
        <w:t>Objednatel má právo bez souhlasu Zhotovitele licenci či její část postoupit třetí osobě, či jí poskytnout podlicenci a to včetně jakýchkoli dalších postoupení nebo licencí (řetězení podlicencí).</w:t>
      </w:r>
    </w:p>
    <w:p w:rsidR="00F833E1" w:rsidRDefault="00EA1F67">
      <w:pPr>
        <w:pStyle w:val="Zkladntext1"/>
        <w:numPr>
          <w:ilvl w:val="1"/>
          <w:numId w:val="2"/>
        </w:numPr>
        <w:shd w:val="clear" w:color="auto" w:fill="auto"/>
        <w:tabs>
          <w:tab w:val="left" w:pos="573"/>
        </w:tabs>
        <w:ind w:left="580" w:hanging="580"/>
        <w:jc w:val="both"/>
      </w:pPr>
      <w:r>
        <w:t>Součástí práv Objednatele je i právo na dokončení nehotových částí autorského díla, zveřejnění autorského díla, jeho úprava, či doplnění.</w:t>
      </w:r>
    </w:p>
    <w:p w:rsidR="00F833E1" w:rsidRDefault="00EA1F67">
      <w:pPr>
        <w:pStyle w:val="Zkladntext1"/>
        <w:numPr>
          <w:ilvl w:val="1"/>
          <w:numId w:val="2"/>
        </w:numPr>
        <w:shd w:val="clear" w:color="auto" w:fill="auto"/>
        <w:tabs>
          <w:tab w:val="left" w:pos="553"/>
        </w:tabs>
        <w:ind w:left="560" w:hanging="560"/>
        <w:jc w:val="both"/>
      </w:pPr>
      <w:r>
        <w:t>Odměna za poskytnutí této licence je z ekonomického pohledu a na základě souhlasné vůle Stran je již součástí Smluvní ceny.</w:t>
      </w:r>
    </w:p>
    <w:p w:rsidR="00F833E1" w:rsidRDefault="00EA1F67">
      <w:pPr>
        <w:pStyle w:val="Zkladntext1"/>
        <w:numPr>
          <w:ilvl w:val="1"/>
          <w:numId w:val="2"/>
        </w:numPr>
        <w:shd w:val="clear" w:color="auto" w:fill="auto"/>
        <w:tabs>
          <w:tab w:val="left" w:pos="553"/>
        </w:tabs>
        <w:ind w:left="560" w:hanging="560"/>
        <w:jc w:val="both"/>
      </w:pPr>
      <w:r>
        <w:t>Pro vyloučení pochybností je součástí práv Objednatele i právo na jakoukoli změnu Díla zhotoveného na základě autorského díla včetně její úpravy, přestavby, či odstranění, a to včetně kterékoliv její části. Objednatel je oprávněn pověřit jakoukoli třetí stranu k provedení těchto činností.</w:t>
      </w:r>
    </w:p>
    <w:p w:rsidR="00F833E1" w:rsidRDefault="00EA1F67">
      <w:pPr>
        <w:pStyle w:val="Zkladntext1"/>
        <w:numPr>
          <w:ilvl w:val="1"/>
          <w:numId w:val="2"/>
        </w:numPr>
        <w:shd w:val="clear" w:color="auto" w:fill="auto"/>
        <w:tabs>
          <w:tab w:val="left" w:pos="553"/>
        </w:tabs>
        <w:ind w:left="560" w:hanging="560"/>
        <w:jc w:val="both"/>
      </w:pPr>
      <w:r>
        <w:t>Zhotovitel má právo na autorský dohled dle § 11 odst. 3 AZ nad dodržováním architektonické hodnoty svého vytvořeného autorského díla.</w:t>
      </w:r>
    </w:p>
    <w:p w:rsidR="00F833E1" w:rsidRDefault="00EA1F67">
      <w:pPr>
        <w:pStyle w:val="Zkladntext1"/>
        <w:numPr>
          <w:ilvl w:val="1"/>
          <w:numId w:val="2"/>
        </w:numPr>
        <w:shd w:val="clear" w:color="auto" w:fill="auto"/>
        <w:tabs>
          <w:tab w:val="left" w:pos="553"/>
        </w:tabs>
        <w:ind w:left="560" w:hanging="560"/>
        <w:jc w:val="both"/>
      </w:pPr>
      <w:r>
        <w:t>Zhotovitel Objednateli odpovídá výlučně za autorské dílo v rozsahu, tak jak jej zpracoval sám. Pokud došlo následně ke změně autorského díla, Zhotovitel za takto změněné autorské dílo odpovídá, pouze pokud výslovně převzal odpovědnost. Tento článek se netýká změn, které nemají vliv na vlastnosti autorského díla vyhotoveného Zhotovitelem. Zhotovitel odpovídá za autorské dílo v plném rozsahu i tehdy, byly-li osobou odlišnou od Zhotovitele učiněny takové změny autorského díla, které nemají vliv na vlastnosti autorského díla, jak bylo poskytnuto Zhotovitelem.</w:t>
      </w:r>
    </w:p>
    <w:p w:rsidR="00F833E1" w:rsidRDefault="00EA1F67">
      <w:pPr>
        <w:pStyle w:val="Zkladntext1"/>
        <w:numPr>
          <w:ilvl w:val="1"/>
          <w:numId w:val="2"/>
        </w:numPr>
        <w:shd w:val="clear" w:color="auto" w:fill="auto"/>
        <w:tabs>
          <w:tab w:val="left" w:pos="553"/>
        </w:tabs>
        <w:ind w:left="560" w:hanging="560"/>
        <w:jc w:val="both"/>
      </w:pPr>
      <w:r>
        <w:t>Zhotovitel je oprávněn ponechat si pro vlastní užití jakékoli originály plánů, náčrtů, výkresů, grafických zobrazení a textových určení (specifikací), které byly vyhotoveny v souvislosti s přípravou autorského díla.</w:t>
      </w:r>
    </w:p>
    <w:p w:rsidR="00F833E1" w:rsidRDefault="00EA1F67">
      <w:pPr>
        <w:pStyle w:val="Zkladntext1"/>
        <w:numPr>
          <w:ilvl w:val="1"/>
          <w:numId w:val="2"/>
        </w:numPr>
        <w:shd w:val="clear" w:color="auto" w:fill="auto"/>
        <w:tabs>
          <w:tab w:val="left" w:pos="553"/>
        </w:tabs>
        <w:jc w:val="both"/>
      </w:pPr>
      <w:r>
        <w:t>Zhotovitel je oprávněn uveřejnit, že je autorem autorského díla.</w:t>
      </w:r>
    </w:p>
    <w:p w:rsidR="00F833E1" w:rsidRDefault="00EA1F67">
      <w:pPr>
        <w:pStyle w:val="Zkladntext1"/>
        <w:numPr>
          <w:ilvl w:val="1"/>
          <w:numId w:val="2"/>
        </w:numPr>
        <w:shd w:val="clear" w:color="auto" w:fill="auto"/>
        <w:tabs>
          <w:tab w:val="left" w:pos="663"/>
        </w:tabs>
        <w:ind w:left="560" w:hanging="560"/>
        <w:jc w:val="both"/>
      </w:pPr>
      <w:r>
        <w:t>Zhotovitel je oprávněn svůj návrh, jakož i realizaci svého autorského díla zveřejnit ve svém tištěném portfoliu, jakož i na svých internetových stránkách jako svou referenci.</w:t>
      </w:r>
    </w:p>
    <w:p w:rsidR="00F833E1" w:rsidRDefault="00EA1F67">
      <w:pPr>
        <w:pStyle w:val="Zkladntext1"/>
        <w:shd w:val="clear" w:color="auto" w:fill="auto"/>
        <w:ind w:left="560" w:hanging="560"/>
        <w:jc w:val="both"/>
      </w:pPr>
      <w:proofErr w:type="gramStart"/>
      <w:r>
        <w:t>12.11.Objednatel</w:t>
      </w:r>
      <w:proofErr w:type="gramEnd"/>
      <w:r>
        <w:t xml:space="preserve"> je povinen Zhotoviteli umožnit přístup do Stavby po jejím dokončení za účelem pořízení fotografií Stavby.</w:t>
      </w:r>
    </w:p>
    <w:p w:rsidR="00F833E1" w:rsidRDefault="00EA1F67">
      <w:pPr>
        <w:pStyle w:val="Zkladntext1"/>
        <w:shd w:val="clear" w:color="auto" w:fill="auto"/>
        <w:spacing w:after="260"/>
        <w:jc w:val="both"/>
      </w:pPr>
      <w:proofErr w:type="gramStart"/>
      <w:r>
        <w:t>12.12.Vlastnická</w:t>
      </w:r>
      <w:proofErr w:type="gramEnd"/>
      <w:r>
        <w:t xml:space="preserve"> práva ke zhotovenému autorskoprávnímu dílu náleží výlučně objednateli.</w:t>
      </w:r>
    </w:p>
    <w:p w:rsidR="00F833E1" w:rsidRDefault="00EA1F67">
      <w:pPr>
        <w:pStyle w:val="Nadpis40"/>
        <w:keepNext/>
        <w:keepLines/>
        <w:numPr>
          <w:ilvl w:val="0"/>
          <w:numId w:val="2"/>
        </w:numPr>
        <w:shd w:val="clear" w:color="auto" w:fill="auto"/>
        <w:tabs>
          <w:tab w:val="left" w:pos="390"/>
        </w:tabs>
      </w:pPr>
      <w:bookmarkStart w:id="39" w:name="bookmark38"/>
      <w:bookmarkStart w:id="40" w:name="bookmark39"/>
      <w:r>
        <w:lastRenderedPageBreak/>
        <w:t>Společenská odpovědnost</w:t>
      </w:r>
      <w:bookmarkEnd w:id="39"/>
      <w:bookmarkEnd w:id="40"/>
    </w:p>
    <w:p w:rsidR="00F833E1" w:rsidRDefault="00EA1F67">
      <w:pPr>
        <w:pStyle w:val="Zkladntext1"/>
        <w:numPr>
          <w:ilvl w:val="1"/>
          <w:numId w:val="2"/>
        </w:numPr>
        <w:shd w:val="clear" w:color="auto" w:fill="auto"/>
        <w:tabs>
          <w:tab w:val="left" w:pos="553"/>
        </w:tabs>
        <w:jc w:val="both"/>
      </w:pPr>
      <w:r>
        <w:t>Zhotovitel musí po celou dobu provádění Díla:</w:t>
      </w:r>
    </w:p>
    <w:p w:rsidR="00F833E1" w:rsidRDefault="00EA1F67">
      <w:pPr>
        <w:pStyle w:val="Zkladntext1"/>
        <w:numPr>
          <w:ilvl w:val="0"/>
          <w:numId w:val="16"/>
        </w:numPr>
        <w:shd w:val="clear" w:color="auto" w:fill="auto"/>
        <w:tabs>
          <w:tab w:val="left" w:pos="1280"/>
        </w:tabs>
        <w:ind w:left="1280" w:hanging="560"/>
        <w:jc w:val="both"/>
      </w:pPr>
      <w:r>
        <w:t xml:space="preserve">zajistit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w:t>
      </w:r>
      <w:proofErr w:type="spellStart"/>
      <w:r>
        <w:t>podzhotovitelů</w:t>
      </w:r>
      <w:proofErr w:type="spellEnd"/>
      <w:r>
        <w:t>,</w:t>
      </w:r>
    </w:p>
    <w:p w:rsidR="00F833E1" w:rsidRDefault="00EA1F67">
      <w:pPr>
        <w:pStyle w:val="Zkladntext1"/>
        <w:numPr>
          <w:ilvl w:val="0"/>
          <w:numId w:val="16"/>
        </w:numPr>
        <w:shd w:val="clear" w:color="auto" w:fill="auto"/>
        <w:tabs>
          <w:tab w:val="left" w:pos="1280"/>
        </w:tabs>
        <w:ind w:left="1280" w:hanging="560"/>
        <w:jc w:val="both"/>
      </w:pPr>
      <w:r>
        <w:t xml:space="preserve">sjednat a dodržovat smluvní podmínky se svými </w:t>
      </w:r>
      <w:proofErr w:type="spellStart"/>
      <w:r>
        <w:t>podzhotoviteli</w:t>
      </w:r>
      <w:proofErr w:type="spellEnd"/>
      <w:r>
        <w:t xml:space="preserve"> srovnatelných s podmínkami sjednanými ve Smlouvě, a to v rozsahu výše smluvních pokut a délky záruční doby; uvedené smluvní podmínky se považují za srovnatelné, bude-li výše smluvních pokut a délka záruční doby shodná se smlouvou na veřejnou zakázku,</w:t>
      </w:r>
    </w:p>
    <w:p w:rsidR="00F833E1" w:rsidRDefault="00EA1F67">
      <w:pPr>
        <w:pStyle w:val="Zkladntext1"/>
        <w:numPr>
          <w:ilvl w:val="0"/>
          <w:numId w:val="16"/>
        </w:numPr>
        <w:shd w:val="clear" w:color="auto" w:fill="auto"/>
        <w:tabs>
          <w:tab w:val="left" w:pos="1280"/>
        </w:tabs>
        <w:ind w:firstLine="700"/>
        <w:jc w:val="both"/>
      </w:pPr>
      <w:r>
        <w:t xml:space="preserve">zajistit řádné a včasné plnění finančních závazků svým </w:t>
      </w:r>
      <w:proofErr w:type="spellStart"/>
      <w:r>
        <w:t>podzhotovitelům</w:t>
      </w:r>
      <w:proofErr w:type="spellEnd"/>
      <w:r>
        <w:t>.</w:t>
      </w:r>
    </w:p>
    <w:p w:rsidR="00F833E1" w:rsidRDefault="00EA1F67">
      <w:pPr>
        <w:pStyle w:val="Zkladntext1"/>
        <w:numPr>
          <w:ilvl w:val="1"/>
          <w:numId w:val="2"/>
        </w:numPr>
        <w:shd w:val="clear" w:color="auto" w:fill="auto"/>
        <w:tabs>
          <w:tab w:val="left" w:pos="553"/>
        </w:tabs>
        <w:spacing w:after="260"/>
        <w:ind w:left="560" w:hanging="560"/>
        <w:jc w:val="both"/>
      </w:pPr>
      <w:r>
        <w:t>Pro případ zjištění porušení jakékoliv povinnosti zhotovitele dle tohoto článku Smlouvy týkající se prohlášení o sociálně odpovědném plnění této zakázky, se sjednává smluvní pokuta ve výši 1.000,- Kč za každý den prodlení se splněním každé jednotlivé povinnosti až do zjednání nápravy či za každé jednotlivé porušení povinnosti v závislosti na charakteru porušované povinnosti.</w:t>
      </w:r>
    </w:p>
    <w:p w:rsidR="00F833E1" w:rsidRDefault="00EA1F67">
      <w:pPr>
        <w:pStyle w:val="Nadpis40"/>
        <w:keepNext/>
        <w:keepLines/>
        <w:numPr>
          <w:ilvl w:val="0"/>
          <w:numId w:val="2"/>
        </w:numPr>
        <w:shd w:val="clear" w:color="auto" w:fill="auto"/>
        <w:tabs>
          <w:tab w:val="left" w:pos="390"/>
        </w:tabs>
      </w:pPr>
      <w:bookmarkStart w:id="41" w:name="bookmark40"/>
      <w:bookmarkStart w:id="42" w:name="bookmark41"/>
      <w:r>
        <w:t>Ukončení smlouvy</w:t>
      </w:r>
      <w:bookmarkEnd w:id="41"/>
      <w:bookmarkEnd w:id="42"/>
    </w:p>
    <w:p w:rsidR="00F833E1" w:rsidRDefault="00EA1F67">
      <w:pPr>
        <w:pStyle w:val="Zkladntext1"/>
        <w:numPr>
          <w:ilvl w:val="1"/>
          <w:numId w:val="2"/>
        </w:numPr>
        <w:shd w:val="clear" w:color="auto" w:fill="auto"/>
        <w:tabs>
          <w:tab w:val="left" w:pos="553"/>
        </w:tabs>
        <w:jc w:val="both"/>
      </w:pPr>
      <w:r>
        <w:t>Jiným způsobem než splněním lze tuto smlouvu ukončit:</w:t>
      </w:r>
    </w:p>
    <w:p w:rsidR="00F833E1" w:rsidRDefault="00EA1F67">
      <w:pPr>
        <w:pStyle w:val="Zkladntext1"/>
        <w:numPr>
          <w:ilvl w:val="0"/>
          <w:numId w:val="17"/>
        </w:numPr>
        <w:shd w:val="clear" w:color="auto" w:fill="auto"/>
        <w:tabs>
          <w:tab w:val="left" w:pos="1550"/>
          <w:tab w:val="center" w:pos="4526"/>
        </w:tabs>
        <w:ind w:firstLine="700"/>
        <w:jc w:val="both"/>
      </w:pPr>
      <w:r>
        <w:t>písemnou dohodou smluvních</w:t>
      </w:r>
      <w:r>
        <w:tab/>
        <w:t>stran,</w:t>
      </w:r>
    </w:p>
    <w:p w:rsidR="00F833E1" w:rsidRDefault="00EA1F67">
      <w:pPr>
        <w:pStyle w:val="Zkladntext1"/>
        <w:numPr>
          <w:ilvl w:val="0"/>
          <w:numId w:val="17"/>
        </w:numPr>
        <w:shd w:val="clear" w:color="auto" w:fill="auto"/>
        <w:tabs>
          <w:tab w:val="left" w:pos="1550"/>
        </w:tabs>
        <w:ind w:firstLine="700"/>
        <w:jc w:val="both"/>
      </w:pPr>
      <w:r>
        <w:t>odstoupením od smlouvy,</w:t>
      </w:r>
    </w:p>
    <w:p w:rsidR="00F833E1" w:rsidRDefault="00EA1F67">
      <w:pPr>
        <w:pStyle w:val="Zkladntext1"/>
        <w:numPr>
          <w:ilvl w:val="0"/>
          <w:numId w:val="17"/>
        </w:numPr>
        <w:shd w:val="clear" w:color="auto" w:fill="auto"/>
        <w:tabs>
          <w:tab w:val="left" w:pos="1550"/>
        </w:tabs>
        <w:ind w:firstLine="640"/>
        <w:jc w:val="both"/>
      </w:pPr>
      <w:r>
        <w:t>výpovědí Objednatele.</w:t>
      </w:r>
    </w:p>
    <w:p w:rsidR="00F833E1" w:rsidRDefault="00EA1F67">
      <w:pPr>
        <w:pStyle w:val="Zkladntext1"/>
        <w:numPr>
          <w:ilvl w:val="1"/>
          <w:numId w:val="2"/>
        </w:numPr>
        <w:shd w:val="clear" w:color="auto" w:fill="auto"/>
        <w:tabs>
          <w:tab w:val="left" w:pos="553"/>
        </w:tabs>
        <w:spacing w:after="260"/>
        <w:ind w:left="560" w:hanging="560"/>
        <w:jc w:val="both"/>
      </w:pPr>
      <w:r>
        <w:t>Jestliže Zhotovitel opustí Dílo, neplní nebo odmítne plnit oprávněný pokyn Zástupce objednatele, nepostupuje s náležitou rychlostí a bez zpoždění či jinak neplní Smlouvu, a i přes písemnou výzvu Zástupce objednatele k nápravě dál Smlouvu porušuje nebo nepřijal veškerá proveditelná opatření k nápravě během 7 dnů poté, co obdržel výzvu Objednatele, je Objednatel od této Smlouvy oprávněn odstoupit.</w:t>
      </w:r>
    </w:p>
    <w:p w:rsidR="00F833E1" w:rsidRDefault="00EA1F67">
      <w:pPr>
        <w:pStyle w:val="Zkladntext1"/>
        <w:numPr>
          <w:ilvl w:val="1"/>
          <w:numId w:val="2"/>
        </w:numPr>
        <w:shd w:val="clear" w:color="auto" w:fill="auto"/>
        <w:tabs>
          <w:tab w:val="left" w:pos="560"/>
        </w:tabs>
        <w:ind w:left="560" w:hanging="560"/>
        <w:jc w:val="both"/>
      </w:pPr>
      <w:r>
        <w:t>Jestliže Objednatel neplní své závazky v souladu se Smlouvou, a i přes výzvu Zhotovitele k nápravě nepřijal veškerá proveditelná opatření k nápravě během 10 dnů poté, co obdržel výzvu Zhotovitele, je Zhotovitel oprávněn od této Smlouvy odstoupit.</w:t>
      </w:r>
    </w:p>
    <w:p w:rsidR="00F833E1" w:rsidRDefault="00EA1F67">
      <w:pPr>
        <w:pStyle w:val="Zkladntext1"/>
        <w:numPr>
          <w:ilvl w:val="1"/>
          <w:numId w:val="2"/>
        </w:numPr>
        <w:shd w:val="clear" w:color="auto" w:fill="auto"/>
        <w:tabs>
          <w:tab w:val="left" w:pos="560"/>
        </w:tabs>
        <w:ind w:left="560" w:hanging="560"/>
        <w:jc w:val="both"/>
      </w:pPr>
      <w:r>
        <w:t>Je-li soudem rozhodnuto o úpadku (hrozícím úpadku) či likvidaci jedné ze stran, je-li jedné ze Stran nařízena nucená správa podle jiného právního předpisu nebo nastane-li u ní obdobná situace podle právního řádu země jejího sídla, může druhá Strana prostřednictvím oznámení okamžitě odstoupit od Smlouvy.</w:t>
      </w:r>
    </w:p>
    <w:p w:rsidR="00F833E1" w:rsidRDefault="00EA1F67">
      <w:pPr>
        <w:pStyle w:val="Zkladntext1"/>
        <w:numPr>
          <w:ilvl w:val="1"/>
          <w:numId w:val="2"/>
        </w:numPr>
        <w:shd w:val="clear" w:color="auto" w:fill="auto"/>
        <w:tabs>
          <w:tab w:val="left" w:pos="560"/>
        </w:tabs>
        <w:jc w:val="both"/>
      </w:pPr>
      <w:r>
        <w:t>Odstoupení nabývá účinnosti dnem následujícím po jeho doručení druhé smluvní straně.</w:t>
      </w:r>
    </w:p>
    <w:p w:rsidR="00F833E1" w:rsidRDefault="00EA1F67">
      <w:pPr>
        <w:pStyle w:val="Zkladntext1"/>
        <w:numPr>
          <w:ilvl w:val="1"/>
          <w:numId w:val="2"/>
        </w:numPr>
        <w:shd w:val="clear" w:color="auto" w:fill="auto"/>
        <w:tabs>
          <w:tab w:val="left" w:pos="560"/>
        </w:tabs>
        <w:ind w:left="560" w:hanging="560"/>
        <w:jc w:val="both"/>
      </w:pPr>
      <w:r>
        <w:t>Objednatel má v případě odstoupení podle tohoto článku nárok na náhradu dodatečných nákladů, ztrát a škod spojených s neprovedením prací Zhotovitelem, včetně smluvních pokut. Zhotovitel má v případě odstoupení Objednatele nárok na úhradu skutečně provedených prací na Díle, řádně předaných výstupů zhotovitele a nákladů na věci určené pro dílo, předané či provedené na Díle. Bez zbytečného odkladu po odstoupení od Smlouvy musí Zhotovitel demobilizovat a opustit Staveniště.</w:t>
      </w:r>
    </w:p>
    <w:p w:rsidR="00F833E1" w:rsidRDefault="00EA1F67">
      <w:pPr>
        <w:pStyle w:val="Zkladntext1"/>
        <w:numPr>
          <w:ilvl w:val="1"/>
          <w:numId w:val="2"/>
        </w:numPr>
        <w:shd w:val="clear" w:color="auto" w:fill="auto"/>
        <w:tabs>
          <w:tab w:val="left" w:pos="560"/>
        </w:tabs>
        <w:ind w:left="560" w:hanging="560"/>
        <w:jc w:val="both"/>
      </w:pPr>
      <w:r>
        <w:t>Objednatel může vypovědět tuto Smlouvu z důvodu nepřidělení finančních prostředků na financování Díla. Výpověď Smlouvy nabývá účinnosti dnem následujícím poté, kdy Zhotovitel takovou výpověď obdržel. Zhotovitel musí v případě výpovědi Objednatele:</w:t>
      </w:r>
    </w:p>
    <w:p w:rsidR="00F833E1" w:rsidRDefault="00EA1F67">
      <w:pPr>
        <w:pStyle w:val="Zkladntext1"/>
        <w:numPr>
          <w:ilvl w:val="0"/>
          <w:numId w:val="18"/>
        </w:numPr>
        <w:shd w:val="clear" w:color="auto" w:fill="auto"/>
        <w:tabs>
          <w:tab w:val="left" w:pos="1413"/>
        </w:tabs>
        <w:ind w:left="1420" w:hanging="580"/>
        <w:jc w:val="both"/>
      </w:pPr>
      <w:r>
        <w:t>skončit veškeré práce na Díle, vyjma prací, ke kterým mu byl ze strany Zástupce objednatele v souvislosti s výpovědí vydán pokyn;</w:t>
      </w:r>
    </w:p>
    <w:p w:rsidR="00F833E1" w:rsidRDefault="00EA1F67">
      <w:pPr>
        <w:pStyle w:val="Zkladntext1"/>
        <w:numPr>
          <w:ilvl w:val="0"/>
          <w:numId w:val="18"/>
        </w:numPr>
        <w:shd w:val="clear" w:color="auto" w:fill="auto"/>
        <w:tabs>
          <w:tab w:val="left" w:pos="1413"/>
        </w:tabs>
        <w:ind w:left="1420" w:hanging="580"/>
        <w:jc w:val="both"/>
      </w:pPr>
      <w:r>
        <w:t>předat výstupy zhotovitele, technologická zařízení, materiály a jinou práci, za které Zhotovitel obdržel platbu;</w:t>
      </w:r>
    </w:p>
    <w:p w:rsidR="00F833E1" w:rsidRDefault="00EA1F67">
      <w:pPr>
        <w:pStyle w:val="Zkladntext1"/>
        <w:numPr>
          <w:ilvl w:val="0"/>
          <w:numId w:val="18"/>
        </w:numPr>
        <w:shd w:val="clear" w:color="auto" w:fill="auto"/>
        <w:tabs>
          <w:tab w:val="left" w:pos="1413"/>
        </w:tabs>
        <w:ind w:left="1420" w:hanging="580"/>
        <w:jc w:val="both"/>
      </w:pPr>
      <w:r>
        <w:t>vyklidit Staveniště, vyjma věcí potřebných pro zajištění bezpečnosti na Staveništi, a následně Staveniště opustit.</w:t>
      </w:r>
    </w:p>
    <w:p w:rsidR="00F833E1" w:rsidRDefault="00EA1F67">
      <w:pPr>
        <w:pStyle w:val="Zkladntext1"/>
        <w:shd w:val="clear" w:color="auto" w:fill="auto"/>
        <w:spacing w:after="260"/>
        <w:ind w:left="560"/>
        <w:jc w:val="both"/>
      </w:pPr>
      <w:r>
        <w:t xml:space="preserve">Zhotovitel má v případě výpovědi Objednatele pouze nárok na úhradu skutečně provedených prací na Díle, řádně předaných výstupů zhotovitele a nákladů na věci určené pro dílo, předané či </w:t>
      </w:r>
      <w:r>
        <w:lastRenderedPageBreak/>
        <w:t>provedené na Díle; zhotovitel nemá právo na náhradu škody a ušlého zisku.</w:t>
      </w:r>
    </w:p>
    <w:p w:rsidR="00F833E1" w:rsidRDefault="00EA1F67">
      <w:pPr>
        <w:pStyle w:val="Nadpis40"/>
        <w:keepNext/>
        <w:keepLines/>
        <w:numPr>
          <w:ilvl w:val="0"/>
          <w:numId w:val="2"/>
        </w:numPr>
        <w:shd w:val="clear" w:color="auto" w:fill="auto"/>
        <w:tabs>
          <w:tab w:val="left" w:pos="426"/>
        </w:tabs>
      </w:pPr>
      <w:bookmarkStart w:id="43" w:name="bookmark42"/>
      <w:bookmarkStart w:id="44" w:name="bookmark43"/>
      <w:r>
        <w:t>Komunikace smluvních stran</w:t>
      </w:r>
      <w:bookmarkEnd w:id="43"/>
      <w:bookmarkEnd w:id="44"/>
    </w:p>
    <w:p w:rsidR="00F833E1" w:rsidRDefault="00EA1F67">
      <w:pPr>
        <w:pStyle w:val="Zkladntext1"/>
        <w:numPr>
          <w:ilvl w:val="1"/>
          <w:numId w:val="2"/>
        </w:numPr>
        <w:shd w:val="clear" w:color="auto" w:fill="auto"/>
        <w:tabs>
          <w:tab w:val="left" w:pos="560"/>
        </w:tabs>
        <w:ind w:left="560" w:hanging="560"/>
        <w:jc w:val="both"/>
      </w:pPr>
      <w:r>
        <w:t>Zástupce zhotovitele a Zástupce objednatele musí vést vzájemnou komunikaci stran, zejména odesílat a přijímat oznámení na základě této Smlouvy. Účinky oznámení nastávají jeho doručením osobě nebo jejímu zástupci.</w:t>
      </w:r>
    </w:p>
    <w:p w:rsidR="00F833E1" w:rsidRDefault="00EA1F67">
      <w:pPr>
        <w:pStyle w:val="Zkladntext1"/>
        <w:numPr>
          <w:ilvl w:val="1"/>
          <w:numId w:val="2"/>
        </w:numPr>
        <w:shd w:val="clear" w:color="auto" w:fill="auto"/>
        <w:tabs>
          <w:tab w:val="left" w:pos="560"/>
        </w:tabs>
        <w:jc w:val="both"/>
      </w:pPr>
      <w:r>
        <w:t>Adresa a e-mail Objednatele jsou:</w:t>
      </w:r>
    </w:p>
    <w:p w:rsidR="00F833E1" w:rsidRDefault="00EA1F67">
      <w:pPr>
        <w:pStyle w:val="Zkladntext1"/>
        <w:shd w:val="clear" w:color="auto" w:fill="auto"/>
        <w:ind w:firstLine="560"/>
        <w:jc w:val="both"/>
      </w:pPr>
      <w:r>
        <w:t>Národní památkový ústav, Valdštejnské nám. 162/3, Praha 1</w:t>
      </w:r>
    </w:p>
    <w:p w:rsidR="00F833E1" w:rsidRDefault="00EA1F67">
      <w:pPr>
        <w:pStyle w:val="Zkladntext1"/>
        <w:shd w:val="clear" w:color="auto" w:fill="auto"/>
        <w:ind w:firstLine="560"/>
        <w:jc w:val="both"/>
      </w:pPr>
      <w:r>
        <w:t>ID DS: 2cy8h6t</w:t>
      </w:r>
    </w:p>
    <w:p w:rsidR="00F833E1" w:rsidRDefault="00EA1F67">
      <w:pPr>
        <w:pStyle w:val="Zkladntext1"/>
        <w:shd w:val="clear" w:color="auto" w:fill="auto"/>
        <w:ind w:firstLine="560"/>
        <w:jc w:val="both"/>
      </w:pPr>
      <w:r>
        <w:t xml:space="preserve">e-mail Zástupce objednatele: </w:t>
      </w:r>
      <w:proofErr w:type="spellStart"/>
      <w:r>
        <w:t>xxx</w:t>
      </w:r>
      <w:proofErr w:type="spellEnd"/>
    </w:p>
    <w:p w:rsidR="00F833E1" w:rsidRDefault="00EA1F67">
      <w:pPr>
        <w:pStyle w:val="Zkladntext1"/>
        <w:numPr>
          <w:ilvl w:val="1"/>
          <w:numId w:val="2"/>
        </w:numPr>
        <w:shd w:val="clear" w:color="auto" w:fill="auto"/>
        <w:tabs>
          <w:tab w:val="left" w:pos="560"/>
        </w:tabs>
        <w:jc w:val="both"/>
      </w:pPr>
      <w:r>
        <w:t>Adresa a e-mail Zhotovitele jsou:</w:t>
      </w:r>
    </w:p>
    <w:p w:rsidR="00F833E1" w:rsidRDefault="00EA1F67">
      <w:pPr>
        <w:pStyle w:val="Zkladntext1"/>
        <w:shd w:val="clear" w:color="auto" w:fill="auto"/>
        <w:ind w:left="560"/>
        <w:jc w:val="both"/>
      </w:pPr>
      <w:r>
        <w:t xml:space="preserve">adresa: S u b t e r </w:t>
      </w:r>
      <w:proofErr w:type="spellStart"/>
      <w:r>
        <w:t>r</w:t>
      </w:r>
      <w:proofErr w:type="spellEnd"/>
      <w:r>
        <w:t xml:space="preserve"> a a.s., Koželužská 2246/5, 180 00 Praha 8 - Libeň e-mail Zástupce zhotovitele: </w:t>
      </w:r>
      <w:proofErr w:type="spellStart"/>
      <w:r>
        <w:rPr>
          <w:color w:val="0000FF"/>
          <w:u w:val="single"/>
          <w:lang w:eastAsia="en-US" w:bidi="en-US"/>
        </w:rPr>
        <w:t>xxx</w:t>
      </w:r>
      <w:proofErr w:type="spellEnd"/>
    </w:p>
    <w:p w:rsidR="00F833E1" w:rsidRDefault="00EA1F67">
      <w:pPr>
        <w:pStyle w:val="Zkladntext1"/>
        <w:shd w:val="clear" w:color="auto" w:fill="auto"/>
        <w:ind w:firstLine="560"/>
        <w:jc w:val="both"/>
        <w:rPr>
          <w:sz w:val="20"/>
          <w:szCs w:val="20"/>
        </w:rPr>
      </w:pPr>
      <w:r>
        <w:t xml:space="preserve">ID DS: </w:t>
      </w:r>
      <w:r>
        <w:rPr>
          <w:sz w:val="20"/>
          <w:szCs w:val="20"/>
          <w:u w:val="single"/>
        </w:rPr>
        <w:t>jxtcg8w</w:t>
      </w:r>
    </w:p>
    <w:p w:rsidR="00F833E1" w:rsidRDefault="00EA1F67">
      <w:pPr>
        <w:pStyle w:val="Zkladntext1"/>
        <w:shd w:val="clear" w:color="auto" w:fill="auto"/>
        <w:ind w:left="560"/>
        <w:jc w:val="both"/>
      </w:pPr>
      <w:r>
        <w:t>nebo jiné adresy nebo e-mailové adresy, které budou druhé straně způsobem dle tohoto článku oznámeny.</w:t>
      </w:r>
    </w:p>
    <w:p w:rsidR="00F833E1" w:rsidRDefault="00EA1F67">
      <w:pPr>
        <w:pStyle w:val="Zkladntext1"/>
        <w:numPr>
          <w:ilvl w:val="1"/>
          <w:numId w:val="2"/>
        </w:numPr>
        <w:shd w:val="clear" w:color="auto" w:fill="auto"/>
        <w:tabs>
          <w:tab w:val="left" w:pos="560"/>
        </w:tabs>
        <w:ind w:left="560" w:hanging="560"/>
        <w:jc w:val="both"/>
      </w:pPr>
      <w:r>
        <w:t>Veškerá oznámení, výzvy, reklamace a jiné úkony dle této Smlouvy mohou být zaslány písemně doporučenou poštou, prostřednictvím datové schránky nebo e-mailem na adresy shora dohodnuté.</w:t>
      </w:r>
    </w:p>
    <w:p w:rsidR="00F833E1" w:rsidRDefault="00EA1F67">
      <w:pPr>
        <w:pStyle w:val="Zkladntext1"/>
        <w:numPr>
          <w:ilvl w:val="1"/>
          <w:numId w:val="2"/>
        </w:numPr>
        <w:shd w:val="clear" w:color="auto" w:fill="auto"/>
        <w:tabs>
          <w:tab w:val="left" w:pos="560"/>
        </w:tabs>
        <w:spacing w:after="260"/>
        <w:ind w:left="560" w:hanging="560"/>
        <w:jc w:val="both"/>
      </w:pPr>
      <w:r>
        <w:t>Zástupce Objednatele (investiční referent), osoba TDS, koordinátor BOZP nejsou oprávněni uzavírat jakékoliv dodatky ke Smlouvě či rozhodovat o změnách Smlouvy.</w:t>
      </w:r>
    </w:p>
    <w:p w:rsidR="00F833E1" w:rsidRDefault="00EA1F67">
      <w:pPr>
        <w:pStyle w:val="Nadpis40"/>
        <w:keepNext/>
        <w:keepLines/>
        <w:numPr>
          <w:ilvl w:val="0"/>
          <w:numId w:val="2"/>
        </w:numPr>
        <w:shd w:val="clear" w:color="auto" w:fill="auto"/>
        <w:tabs>
          <w:tab w:val="left" w:pos="431"/>
        </w:tabs>
      </w:pPr>
      <w:bookmarkStart w:id="45" w:name="bookmark44"/>
      <w:bookmarkStart w:id="46" w:name="bookmark45"/>
      <w:r>
        <w:t>Závěrečná ustanovení</w:t>
      </w:r>
      <w:bookmarkEnd w:id="45"/>
      <w:bookmarkEnd w:id="46"/>
    </w:p>
    <w:p w:rsidR="00F833E1" w:rsidRDefault="00EA1F67">
      <w:pPr>
        <w:pStyle w:val="Zkladntext1"/>
        <w:numPr>
          <w:ilvl w:val="1"/>
          <w:numId w:val="2"/>
        </w:numPr>
        <w:shd w:val="clear" w:color="auto" w:fill="auto"/>
        <w:tabs>
          <w:tab w:val="left" w:pos="560"/>
        </w:tabs>
        <w:spacing w:after="260"/>
        <w:ind w:left="560" w:hanging="560"/>
        <w:jc w:val="both"/>
      </w:pPr>
      <w:r>
        <w:t xml:space="preserve">Tato smlouva nabývá platnosti dnem jejího podpisu oprávněnými zástupci obou smluvních stran a účinnosti dnem zveřejnění v registru smluv ve smyslu § 5 zákona č. 340/2015 Sb. o zvláštních podmínkách účinnosti některých smluv, uveřejňování těchto smluv a o registru smluv (zákon o registru smluv). Tuto smlouvu v registru smluv zveřejní Objednatel. </w:t>
      </w:r>
    </w:p>
    <w:p w:rsidR="00F833E1" w:rsidRDefault="00EA1F67">
      <w:pPr>
        <w:pStyle w:val="Zkladntext1"/>
        <w:numPr>
          <w:ilvl w:val="1"/>
          <w:numId w:val="2"/>
        </w:numPr>
        <w:shd w:val="clear" w:color="auto" w:fill="auto"/>
        <w:tabs>
          <w:tab w:val="left" w:pos="572"/>
        </w:tabs>
        <w:ind w:left="580" w:hanging="580"/>
        <w:jc w:val="both"/>
      </w:pPr>
      <w:r>
        <w:t>Vztahy touto smlouvou výslovně neupravené se řídí příslušnými ustanoveními citovaného Občanského zákoníku a předpisy souvisejícími. Tento smluvní vztah se řídí právním řádem České republiky.</w:t>
      </w:r>
    </w:p>
    <w:p w:rsidR="00F833E1" w:rsidRDefault="00EA1F67">
      <w:pPr>
        <w:pStyle w:val="Zkladntext1"/>
        <w:numPr>
          <w:ilvl w:val="1"/>
          <w:numId w:val="2"/>
        </w:numPr>
        <w:shd w:val="clear" w:color="auto" w:fill="auto"/>
        <w:tabs>
          <w:tab w:val="left" w:pos="572"/>
        </w:tabs>
        <w:ind w:left="580" w:hanging="580"/>
        <w:jc w:val="both"/>
      </w:pPr>
      <w:r>
        <w:t xml:space="preserve">Tato smlouva je vyhotovena v elektronické podobě s připojenými elektronickými podpisy smluvních stran. Každá ze smluvních stran prohlašuje, že tuto smlouvu podepsala osoba, která jedná jejím jménem a která má právo připojit uznávaný, resp. v případě objednatele kvalifikovaný, elektronický podpis, který splňuje požadavky </w:t>
      </w:r>
      <w:proofErr w:type="spellStart"/>
      <w:r>
        <w:t>ust</w:t>
      </w:r>
      <w:proofErr w:type="spellEnd"/>
      <w:r>
        <w:t xml:space="preserve">. § 6 odst. 2 zákona č. 279/2016 Sb., o službách vytvářejících důvěru pro elektronické transakce, v platném znění, a že v případě, kdy byl elektronický dokument podepsán způsobem podle </w:t>
      </w:r>
      <w:proofErr w:type="spellStart"/>
      <w:r>
        <w:t>ust</w:t>
      </w:r>
      <w:proofErr w:type="spellEnd"/>
      <w:r>
        <w:t xml:space="preserve">. § 5 téhož zákona, byl tento dokument opatřen elektronickým časovým razítkem podle </w:t>
      </w:r>
      <w:proofErr w:type="spellStart"/>
      <w:r>
        <w:t>ust</w:t>
      </w:r>
      <w:proofErr w:type="spellEnd"/>
      <w:r>
        <w:t>. § 11 zákona.</w:t>
      </w:r>
    </w:p>
    <w:p w:rsidR="00F833E1" w:rsidRDefault="00EA1F67">
      <w:pPr>
        <w:pStyle w:val="Zkladntext1"/>
        <w:numPr>
          <w:ilvl w:val="1"/>
          <w:numId w:val="2"/>
        </w:numPr>
        <w:shd w:val="clear" w:color="auto" w:fill="auto"/>
        <w:tabs>
          <w:tab w:val="left" w:pos="572"/>
        </w:tabs>
        <w:ind w:left="580" w:hanging="580"/>
        <w:jc w:val="both"/>
      </w:pPr>
      <w:r>
        <w:t>Tuto smlouvu lze měnit pouze a výlučně písemnými, vzestupně číslovanými dodatky. Jakýmkoliv jiným způsobem dohodnutá ujednání, například i odsouhlasený zápis ve stavebním deníku, jsou bez uzavření písemného číslovaného dodatku této Smlouvy neúčinná.</w:t>
      </w:r>
    </w:p>
    <w:p w:rsidR="00F833E1" w:rsidRDefault="00EA1F67">
      <w:pPr>
        <w:pStyle w:val="Zkladntext1"/>
        <w:numPr>
          <w:ilvl w:val="1"/>
          <w:numId w:val="2"/>
        </w:numPr>
        <w:shd w:val="clear" w:color="auto" w:fill="auto"/>
        <w:tabs>
          <w:tab w:val="left" w:pos="572"/>
        </w:tabs>
        <w:ind w:left="580" w:hanging="580"/>
        <w:jc w:val="both"/>
      </w:pPr>
      <w: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833E1" w:rsidRDefault="00EA1F67">
      <w:pPr>
        <w:pStyle w:val="Zkladntext1"/>
        <w:numPr>
          <w:ilvl w:val="1"/>
          <w:numId w:val="2"/>
        </w:numPr>
        <w:shd w:val="clear" w:color="auto" w:fill="auto"/>
        <w:tabs>
          <w:tab w:val="left" w:pos="572"/>
        </w:tabs>
        <w:ind w:left="580" w:hanging="580"/>
        <w:jc w:val="both"/>
      </w:pPr>
      <w:r>
        <w:t>Zhotovitel není oprávněn postoupit práva, povinnosti a závazky dle této Smlouvy třetí osobě bez předchozího písemného souhlasu objednatele. Zhotovitel není oprávněn převést případné pohledávky vůči objednateli na třetí osobu bez předchozího písemného souhlasu objednatele.</w:t>
      </w:r>
    </w:p>
    <w:p w:rsidR="00F833E1" w:rsidRDefault="00EA1F67">
      <w:pPr>
        <w:pStyle w:val="Zkladntext1"/>
        <w:numPr>
          <w:ilvl w:val="1"/>
          <w:numId w:val="2"/>
        </w:numPr>
        <w:shd w:val="clear" w:color="auto" w:fill="auto"/>
        <w:tabs>
          <w:tab w:val="left" w:pos="572"/>
        </w:tabs>
        <w:ind w:left="580" w:hanging="580"/>
        <w:jc w:val="both"/>
      </w:pPr>
      <w:r>
        <w:t>Objednatel si vyhrazuje právo zveřejnit obsah této Smlouvy včetně případných dodatků k této Smlouvě. Zhotovitel dále souhlasí se zveřejněním své identifikace a dalších údajů uvedených ve Smlouvě včetně ceny a to zejména podle zákona č. 106/1999 Sb. o svobodném přístupu k informacím nebo podle zákona č. 340/2015 Sb.</w:t>
      </w:r>
    </w:p>
    <w:p w:rsidR="00F833E1" w:rsidRDefault="00EA1F67">
      <w:pPr>
        <w:pStyle w:val="Zkladntext1"/>
        <w:numPr>
          <w:ilvl w:val="1"/>
          <w:numId w:val="2"/>
        </w:numPr>
        <w:shd w:val="clear" w:color="auto" w:fill="auto"/>
        <w:tabs>
          <w:tab w:val="left" w:pos="572"/>
        </w:tabs>
        <w:ind w:left="580" w:hanging="580"/>
        <w:jc w:val="both"/>
      </w:pPr>
      <w:r>
        <w:lastRenderedPageBreak/>
        <w:t>Informace k ochraně osobních údajů jsou ze strany objednatele uveřejněny na webových stránkách</w:t>
      </w:r>
      <w:hyperlink w:history="1">
        <w:r w:rsidRPr="00E036F6">
          <w:rPr>
            <w:rStyle w:val="Hypertextovodkaz"/>
          </w:rPr>
          <w:t xml:space="preserve"> www.npu.cz </w:t>
        </w:r>
      </w:hyperlink>
      <w:r>
        <w:t>v sekci „Ochrana osobních údajů“.</w:t>
      </w:r>
    </w:p>
    <w:p w:rsidR="00F833E1" w:rsidRDefault="00EA1F67">
      <w:pPr>
        <w:pStyle w:val="Zkladntext1"/>
        <w:numPr>
          <w:ilvl w:val="1"/>
          <w:numId w:val="2"/>
        </w:numPr>
        <w:shd w:val="clear" w:color="auto" w:fill="auto"/>
        <w:tabs>
          <w:tab w:val="left" w:pos="572"/>
        </w:tabs>
        <w:ind w:left="580" w:hanging="580"/>
        <w:jc w:val="both"/>
      </w:pPr>
      <w:r>
        <w:t>Smluvní strany prohlašují, že si tuto smlouvu o dílo řádně přečetly, s jejím obsahem souhlasí, že tato je projevem jejich úplné, určité, svobodné a vážné vůle, že ji neuzavřely v tísni za jednostranně nevýhodných podmínek. Na důkaz toho níže připojují své podpisy.</w:t>
      </w:r>
    </w:p>
    <w:p w:rsidR="00F833E1" w:rsidRDefault="00EA1F67">
      <w:pPr>
        <w:pStyle w:val="Zkladntext1"/>
        <w:numPr>
          <w:ilvl w:val="1"/>
          <w:numId w:val="2"/>
        </w:numPr>
        <w:shd w:val="clear" w:color="auto" w:fill="auto"/>
        <w:tabs>
          <w:tab w:val="left" w:pos="682"/>
        </w:tabs>
        <w:jc w:val="both"/>
      </w:pPr>
      <w:r>
        <w:t>Nedílnou součástí této Smlouvy je:</w:t>
      </w:r>
    </w:p>
    <w:p w:rsidR="00F833E1" w:rsidRDefault="00EA1F67">
      <w:pPr>
        <w:pStyle w:val="Zkladntext1"/>
        <w:shd w:val="clear" w:color="auto" w:fill="auto"/>
        <w:ind w:left="1240"/>
      </w:pPr>
      <w:r>
        <w:t>Příloha č. 1: Rozpočet (oceněný soupis prací s výkazem výměr)</w:t>
      </w:r>
    </w:p>
    <w:p w:rsidR="00F833E1" w:rsidRDefault="00EA1F67">
      <w:pPr>
        <w:pStyle w:val="Zkladntext1"/>
        <w:shd w:val="clear" w:color="auto" w:fill="auto"/>
        <w:ind w:left="1240"/>
        <w:sectPr w:rsidR="00F833E1">
          <w:type w:val="continuous"/>
          <w:pgSz w:w="12096" w:h="17971"/>
          <w:pgMar w:top="1948" w:right="1468" w:bottom="1817" w:left="1470" w:header="1520" w:footer="3" w:gutter="0"/>
          <w:cols w:space="720"/>
          <w:noEndnote/>
          <w:docGrid w:linePitch="360"/>
        </w:sectPr>
      </w:pPr>
      <w:r>
        <w:t>Příloha č. 2: Plná moc</w:t>
      </w:r>
    </w:p>
    <w:p w:rsidR="00F833E1" w:rsidRDefault="00F833E1">
      <w:pPr>
        <w:spacing w:before="79" w:after="79" w:line="240" w:lineRule="exact"/>
        <w:rPr>
          <w:sz w:val="19"/>
          <w:szCs w:val="19"/>
        </w:rPr>
      </w:pPr>
    </w:p>
    <w:p w:rsidR="00F833E1" w:rsidRDefault="00F833E1">
      <w:pPr>
        <w:spacing w:line="1" w:lineRule="exact"/>
        <w:sectPr w:rsidR="00F833E1">
          <w:type w:val="continuous"/>
          <w:pgSz w:w="12096" w:h="17971"/>
          <w:pgMar w:top="1958" w:right="0" w:bottom="3160" w:left="0" w:header="0" w:footer="3" w:gutter="0"/>
          <w:cols w:space="720"/>
          <w:noEndnote/>
          <w:docGrid w:linePitch="360"/>
        </w:sectPr>
      </w:pPr>
    </w:p>
    <w:p w:rsidR="00F833E1" w:rsidRDefault="00EA1F67">
      <w:pPr>
        <w:pStyle w:val="Zkladntext1"/>
        <w:shd w:val="clear" w:color="auto" w:fill="auto"/>
        <w:spacing w:after="40"/>
      </w:pPr>
      <w:r>
        <w:lastRenderedPageBreak/>
        <w:t>V Praze dne [viz datum</w:t>
      </w:r>
    </w:p>
    <w:p w:rsidR="00F833E1" w:rsidRDefault="00EA1F67">
      <w:pPr>
        <w:pStyle w:val="Zkladntext1"/>
        <w:shd w:val="clear" w:color="auto" w:fill="auto"/>
      </w:pPr>
      <w:r>
        <w:t>elektronického podpisu]</w:t>
      </w:r>
    </w:p>
    <w:p w:rsidR="00F833E1" w:rsidRDefault="00EA1F67">
      <w:pPr>
        <w:pStyle w:val="Zkladntext1"/>
        <w:shd w:val="clear" w:color="auto" w:fill="auto"/>
        <w:spacing w:after="40"/>
        <w:jc w:val="center"/>
      </w:pPr>
      <w:r>
        <w:lastRenderedPageBreak/>
        <w:t>V Praze dne [viz datum</w:t>
      </w:r>
    </w:p>
    <w:p w:rsidR="00F833E1" w:rsidRDefault="00EA1F67">
      <w:pPr>
        <w:pStyle w:val="Zkladntext1"/>
        <w:shd w:val="clear" w:color="auto" w:fill="auto"/>
        <w:sectPr w:rsidR="00F833E1">
          <w:type w:val="continuous"/>
          <w:pgSz w:w="12096" w:h="17971"/>
          <w:pgMar w:top="1958" w:right="2796" w:bottom="3160" w:left="2191" w:header="0" w:footer="3" w:gutter="0"/>
          <w:cols w:num="2" w:space="2635"/>
          <w:noEndnote/>
          <w:docGrid w:linePitch="360"/>
        </w:sectPr>
      </w:pPr>
      <w:r>
        <w:t>elektronického podpisu]</w:t>
      </w:r>
    </w:p>
    <w:p w:rsidR="00F833E1" w:rsidRDefault="00F833E1">
      <w:pPr>
        <w:spacing w:line="203" w:lineRule="exact"/>
        <w:rPr>
          <w:sz w:val="16"/>
          <w:szCs w:val="16"/>
        </w:rPr>
      </w:pPr>
    </w:p>
    <w:p w:rsidR="00F833E1" w:rsidRDefault="00F833E1">
      <w:pPr>
        <w:spacing w:line="1" w:lineRule="exact"/>
        <w:sectPr w:rsidR="00F833E1">
          <w:type w:val="continuous"/>
          <w:pgSz w:w="12096" w:h="17971"/>
          <w:pgMar w:top="1958" w:right="0" w:bottom="3160" w:left="0" w:header="0" w:footer="3" w:gutter="0"/>
          <w:cols w:space="720"/>
          <w:noEndnote/>
          <w:docGrid w:linePitch="360"/>
        </w:sectPr>
      </w:pPr>
    </w:p>
    <w:p w:rsidR="00F833E1" w:rsidRDefault="00EA1F67">
      <w:pPr>
        <w:spacing w:line="1" w:lineRule="exact"/>
      </w:pPr>
      <w:r>
        <w:rPr>
          <w:noProof/>
          <w:lang w:bidi="ar-SA"/>
        </w:rPr>
        <w:lastRenderedPageBreak/>
        <mc:AlternateContent>
          <mc:Choice Requires="wps">
            <w:drawing>
              <wp:anchor distT="0" distB="0" distL="0" distR="0" simplePos="0" relativeHeight="125829378" behindDoc="0" locked="0" layoutInCell="1" allowOverlap="1">
                <wp:simplePos x="0" y="0"/>
                <wp:positionH relativeFrom="page">
                  <wp:posOffset>4888230</wp:posOffset>
                </wp:positionH>
                <wp:positionV relativeFrom="paragraph">
                  <wp:posOffset>12700</wp:posOffset>
                </wp:positionV>
                <wp:extent cx="615950" cy="19494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615950" cy="194945"/>
                        </a:xfrm>
                        <a:prstGeom prst="rect">
                          <a:avLst/>
                        </a:prstGeom>
                        <a:noFill/>
                      </wps:spPr>
                      <wps:txbx>
                        <w:txbxContent>
                          <w:p w:rsidR="00EA1F67" w:rsidRDefault="00EA1F67">
                            <w:pPr>
                              <w:pStyle w:val="Zkladntext1"/>
                              <w:shd w:val="clear" w:color="auto" w:fill="auto"/>
                            </w:pPr>
                            <w:r>
                              <w:t>zhotovitel</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84.9pt;margin-top:1pt;width:48.5pt;height:15.35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" filled="f" stroked="f">
                <v:textbox inset="0,0,0,0">
                  <w:txbxContent>
                    <w:p w:rsidR="00EA1F67" w:rsidRDefault="00EA1F67">
                      <w:pPr>
                        <w:pStyle w:val="Zkladntext1"/>
                        <w:shd w:val="clear" w:color="auto" w:fill="auto"/>
                      </w:pPr>
                      <w:r>
                        <w:t>zhotovitel</w:t>
                      </w:r>
                    </w:p>
                  </w:txbxContent>
                </v:textbox>
                <w10:wrap type="square" anchorx="page"/>
              </v:shape>
            </w:pict>
          </mc:Fallback>
        </mc:AlternateContent>
      </w:r>
    </w:p>
    <w:p w:rsidR="00F833E1" w:rsidRDefault="00EA1F67">
      <w:pPr>
        <w:pStyle w:val="Zkladntext1"/>
        <w:shd w:val="clear" w:color="auto" w:fill="auto"/>
        <w:ind w:left="1320"/>
        <w:sectPr w:rsidR="00F833E1">
          <w:type w:val="continuous"/>
          <w:pgSz w:w="12096" w:h="17971"/>
          <w:pgMar w:top="1958" w:right="4404" w:bottom="3160" w:left="1471" w:header="0" w:footer="3" w:gutter="0"/>
          <w:cols w:space="720"/>
          <w:noEndnote/>
          <w:docGrid w:linePitch="360"/>
        </w:sectPr>
      </w:pPr>
      <w:r>
        <w:t>objednatel</w:t>
      </w:r>
    </w:p>
    <w:p w:rsidR="00F833E1" w:rsidRDefault="00F833E1">
      <w:pPr>
        <w:spacing w:line="240" w:lineRule="exact"/>
        <w:rPr>
          <w:sz w:val="19"/>
          <w:szCs w:val="19"/>
        </w:rPr>
      </w:pPr>
    </w:p>
    <w:p w:rsidR="00F833E1" w:rsidRDefault="00F833E1">
      <w:pPr>
        <w:spacing w:line="240" w:lineRule="exact"/>
        <w:rPr>
          <w:sz w:val="19"/>
          <w:szCs w:val="19"/>
        </w:rPr>
      </w:pPr>
    </w:p>
    <w:p w:rsidR="00F833E1" w:rsidRDefault="00F833E1">
      <w:pPr>
        <w:spacing w:before="42" w:after="42" w:line="240" w:lineRule="exact"/>
        <w:rPr>
          <w:sz w:val="19"/>
          <w:szCs w:val="19"/>
        </w:rPr>
      </w:pPr>
    </w:p>
    <w:p w:rsidR="00F833E1" w:rsidRDefault="00F833E1">
      <w:pPr>
        <w:spacing w:line="1" w:lineRule="exact"/>
        <w:sectPr w:rsidR="00F833E1">
          <w:type w:val="continuous"/>
          <w:pgSz w:w="12096" w:h="17971"/>
          <w:pgMar w:top="1958" w:right="0" w:bottom="1958" w:left="0" w:header="0" w:footer="3" w:gutter="0"/>
          <w:cols w:space="720"/>
          <w:noEndnote/>
          <w:docGrid w:linePitch="360"/>
        </w:sectPr>
      </w:pPr>
    </w:p>
    <w:p w:rsidR="00F833E1" w:rsidRDefault="00EA1F67">
      <w:pPr>
        <w:pStyle w:val="Zkladntext1"/>
        <w:shd w:val="clear" w:color="auto" w:fill="auto"/>
        <w:spacing w:line="271" w:lineRule="auto"/>
        <w:jc w:val="center"/>
      </w:pPr>
      <w:r>
        <w:lastRenderedPageBreak/>
        <w:t>Národní památkový ústav</w:t>
      </w:r>
      <w:r>
        <w:br/>
        <w:t>Ing. arch. Naděžda Goryczková,</w:t>
      </w:r>
      <w:r>
        <w:br/>
        <w:t>generální ředitelka</w:t>
      </w:r>
    </w:p>
    <w:p w:rsidR="00F833E1" w:rsidRDefault="00EA1F67">
      <w:pPr>
        <w:pStyle w:val="Zkladntext1"/>
        <w:shd w:val="clear" w:color="auto" w:fill="auto"/>
        <w:spacing w:line="276" w:lineRule="auto"/>
        <w:jc w:val="center"/>
      </w:pPr>
      <w:r>
        <w:t xml:space="preserve">S u b t e r </w:t>
      </w:r>
      <w:proofErr w:type="spellStart"/>
      <w:r>
        <w:t>r</w:t>
      </w:r>
      <w:proofErr w:type="spellEnd"/>
      <w:r>
        <w:t xml:space="preserve"> a a.s.</w:t>
      </w:r>
    </w:p>
    <w:p w:rsidR="00F833E1" w:rsidRDefault="00EA1F67">
      <w:pPr>
        <w:pStyle w:val="Zkladntext1"/>
        <w:shd w:val="clear" w:color="auto" w:fill="auto"/>
        <w:spacing w:line="276" w:lineRule="auto"/>
        <w:jc w:val="center"/>
      </w:pPr>
      <w:r>
        <w:t xml:space="preserve">Ing. Petr </w:t>
      </w:r>
      <w:proofErr w:type="spellStart"/>
      <w:r>
        <w:t>Kajer</w:t>
      </w:r>
      <w:proofErr w:type="spellEnd"/>
      <w:r>
        <w:t>,</w:t>
      </w:r>
    </w:p>
    <w:p w:rsidR="00F833E1" w:rsidRDefault="00EA1F67">
      <w:pPr>
        <w:pStyle w:val="Zkladntext1"/>
        <w:shd w:val="clear" w:color="auto" w:fill="auto"/>
        <w:spacing w:line="276" w:lineRule="auto"/>
        <w:jc w:val="center"/>
        <w:sectPr w:rsidR="00F833E1">
          <w:type w:val="continuous"/>
          <w:pgSz w:w="12096" w:h="17971"/>
          <w:pgMar w:top="1958" w:right="2331" w:bottom="1958" w:left="1870" w:header="0" w:footer="3" w:gutter="0"/>
          <w:cols w:num="2" w:space="720" w:equalWidth="0">
            <w:col w:w="2856" w:space="1867"/>
            <w:col w:w="3173"/>
          </w:cols>
          <w:noEndnote/>
          <w:docGrid w:linePitch="360"/>
        </w:sectPr>
      </w:pPr>
      <w:r>
        <w:t>ředitel Divize 2 jednající na základě</w:t>
      </w:r>
      <w:r>
        <w:br/>
        <w:t>plné moci</w:t>
      </w:r>
    </w:p>
    <w:p w:rsidR="00F833E1" w:rsidRDefault="00EA1F67">
      <w:pPr>
        <w:pStyle w:val="Zkladntext40"/>
        <w:framePr w:w="2563" w:h="269" w:wrap="none" w:hAnchor="page" w:x="671" w:y="1"/>
        <w:shd w:val="clear" w:color="auto" w:fill="auto"/>
        <w:spacing w:after="0"/>
        <w:ind w:firstLine="0"/>
      </w:pPr>
      <w:r>
        <w:lastRenderedPageBreak/>
        <w:t>REKAPITULACE STAVBY</w:t>
      </w:r>
    </w:p>
    <w:tbl>
      <w:tblPr>
        <w:tblOverlap w:val="never"/>
        <w:tblW w:w="0" w:type="auto"/>
        <w:tblLayout w:type="fixed"/>
        <w:tblCellMar>
          <w:left w:w="10" w:type="dxa"/>
          <w:right w:w="10" w:type="dxa"/>
        </w:tblCellMar>
        <w:tblLook w:val="0000" w:firstRow="0" w:lastRow="0" w:firstColumn="0" w:lastColumn="0" w:noHBand="0" w:noVBand="0"/>
      </w:tblPr>
      <w:tblGrid>
        <w:gridCol w:w="931"/>
        <w:gridCol w:w="6590"/>
      </w:tblGrid>
      <w:tr w:rsidR="00F833E1">
        <w:tblPrEx>
          <w:tblCellMar>
            <w:top w:w="0" w:type="dxa"/>
            <w:bottom w:w="0" w:type="dxa"/>
          </w:tblCellMar>
        </w:tblPrEx>
        <w:trPr>
          <w:trHeight w:hRule="exact" w:val="394"/>
        </w:trPr>
        <w:tc>
          <w:tcPr>
            <w:tcW w:w="931" w:type="dxa"/>
            <w:shd w:val="clear" w:color="auto" w:fill="FFFFFF"/>
            <w:vAlign w:val="bottom"/>
          </w:tcPr>
          <w:p w:rsidR="00F833E1" w:rsidRDefault="00EA1F67">
            <w:pPr>
              <w:pStyle w:val="Jin0"/>
              <w:framePr w:w="7522" w:h="394" w:wrap="none" w:hAnchor="page" w:x="680" w:y="332"/>
              <w:shd w:val="clear" w:color="auto" w:fill="auto"/>
              <w:rPr>
                <w:sz w:val="15"/>
                <w:szCs w:val="15"/>
              </w:rPr>
            </w:pPr>
            <w:r>
              <w:rPr>
                <w:rFonts w:ascii="Times New Roman" w:eastAsia="Times New Roman" w:hAnsi="Times New Roman" w:cs="Times New Roman"/>
                <w:sz w:val="15"/>
                <w:szCs w:val="15"/>
              </w:rPr>
              <w:t>Kód:</w:t>
            </w:r>
          </w:p>
          <w:p w:rsidR="00F833E1" w:rsidRDefault="00EA1F67">
            <w:pPr>
              <w:pStyle w:val="Jin0"/>
              <w:framePr w:w="7522" w:h="394" w:wrap="none" w:hAnchor="page" w:x="680" w:y="332"/>
              <w:shd w:val="clear" w:color="auto" w:fill="auto"/>
              <w:rPr>
                <w:sz w:val="16"/>
                <w:szCs w:val="16"/>
              </w:rPr>
            </w:pPr>
            <w:r>
              <w:rPr>
                <w:rFonts w:ascii="Times New Roman" w:eastAsia="Times New Roman" w:hAnsi="Times New Roman" w:cs="Times New Roman"/>
                <w:sz w:val="16"/>
                <w:szCs w:val="16"/>
              </w:rPr>
              <w:t>Stavba:</w:t>
            </w:r>
          </w:p>
        </w:tc>
        <w:tc>
          <w:tcPr>
            <w:tcW w:w="6590" w:type="dxa"/>
            <w:shd w:val="clear" w:color="auto" w:fill="FFFFFF"/>
            <w:vAlign w:val="bottom"/>
          </w:tcPr>
          <w:p w:rsidR="00F833E1" w:rsidRDefault="00EA1F67">
            <w:pPr>
              <w:pStyle w:val="Jin0"/>
              <w:framePr w:w="7522" w:h="394" w:wrap="none" w:hAnchor="page" w:x="680" w:y="332"/>
              <w:shd w:val="clear" w:color="auto" w:fill="auto"/>
              <w:ind w:firstLine="320"/>
              <w:rPr>
                <w:sz w:val="16"/>
                <w:szCs w:val="16"/>
              </w:rPr>
            </w:pPr>
            <w:r>
              <w:rPr>
                <w:rFonts w:ascii="Times New Roman" w:eastAsia="Times New Roman" w:hAnsi="Times New Roman" w:cs="Times New Roman"/>
                <w:sz w:val="16"/>
                <w:szCs w:val="16"/>
              </w:rPr>
              <w:t xml:space="preserve">Obnova objektu sídla NPÚ </w:t>
            </w:r>
            <w:proofErr w:type="spellStart"/>
            <w:r>
              <w:rPr>
                <w:rFonts w:ascii="Times New Roman" w:eastAsia="Times New Roman" w:hAnsi="Times New Roman" w:cs="Times New Roman"/>
                <w:sz w:val="16"/>
                <w:szCs w:val="16"/>
              </w:rPr>
              <w:t>Ledebourský</w:t>
            </w:r>
            <w:proofErr w:type="spellEnd"/>
            <w:r>
              <w:rPr>
                <w:rFonts w:ascii="Times New Roman" w:eastAsia="Times New Roman" w:hAnsi="Times New Roman" w:cs="Times New Roman"/>
                <w:sz w:val="16"/>
                <w:szCs w:val="16"/>
              </w:rPr>
              <w:t xml:space="preserve"> palác, Valdštejnské nám. 162-3, Praha 1</w:t>
            </w:r>
          </w:p>
        </w:tc>
      </w:tr>
    </w:tbl>
    <w:p w:rsidR="00F833E1" w:rsidRDefault="00F833E1">
      <w:pPr>
        <w:framePr w:w="7522" w:h="394" w:wrap="none" w:hAnchor="page" w:x="680" w:y="332"/>
        <w:spacing w:line="1" w:lineRule="exact"/>
      </w:pPr>
    </w:p>
    <w:p w:rsidR="00F833E1" w:rsidRDefault="00EA1F67">
      <w:pPr>
        <w:pStyle w:val="Zkladntext30"/>
        <w:framePr w:w="3538" w:h="3125" w:wrap="none" w:hAnchor="page" w:x="671" w:y="1023"/>
        <w:shd w:val="clear" w:color="auto" w:fill="auto"/>
      </w:pPr>
      <w:r>
        <w:t>KSO:</w:t>
      </w:r>
    </w:p>
    <w:p w:rsidR="00F833E1" w:rsidRDefault="00EA1F67">
      <w:pPr>
        <w:pStyle w:val="Zkladntext30"/>
        <w:framePr w:w="3538" w:h="3125" w:wrap="none" w:hAnchor="page" w:x="671" w:y="1023"/>
        <w:shd w:val="clear" w:color="auto" w:fill="auto"/>
        <w:spacing w:line="547" w:lineRule="auto"/>
      </w:pPr>
      <w:r>
        <w:t>Místo: Valdštejnské nám. 162-3, Praha 1 Zadavatel:</w:t>
      </w:r>
    </w:p>
    <w:p w:rsidR="00F833E1" w:rsidRDefault="00EA1F67">
      <w:pPr>
        <w:pStyle w:val="Zkladntext30"/>
        <w:framePr w:w="3538" w:h="3125" w:wrap="none" w:hAnchor="page" w:x="671" w:y="1023"/>
        <w:shd w:val="clear" w:color="auto" w:fill="auto"/>
        <w:spacing w:after="140"/>
        <w:ind w:firstLine="180"/>
      </w:pPr>
      <w:r>
        <w:t>Národní památkový ústav</w:t>
      </w:r>
    </w:p>
    <w:p w:rsidR="00F833E1" w:rsidRDefault="00EA1F67">
      <w:pPr>
        <w:pStyle w:val="Zkladntext30"/>
        <w:framePr w:w="3538" w:h="3125" w:wrap="none" w:hAnchor="page" w:x="671" w:y="1023"/>
        <w:shd w:val="clear" w:color="auto" w:fill="auto"/>
      </w:pPr>
      <w:r>
        <w:t>Zhotovitel:</w:t>
      </w:r>
    </w:p>
    <w:p w:rsidR="00F833E1" w:rsidRDefault="00EA1F67">
      <w:pPr>
        <w:pStyle w:val="Zkladntext30"/>
        <w:framePr w:w="3538" w:h="3125" w:wrap="none" w:hAnchor="page" w:x="671" w:y="1023"/>
        <w:shd w:val="clear" w:color="auto" w:fill="auto"/>
        <w:spacing w:after="140"/>
        <w:ind w:firstLine="180"/>
      </w:pPr>
      <w:r>
        <w:t xml:space="preserve">S u b t e r </w:t>
      </w:r>
      <w:proofErr w:type="spellStart"/>
      <w:r>
        <w:t>r</w:t>
      </w:r>
      <w:proofErr w:type="spellEnd"/>
      <w:r>
        <w:t xml:space="preserve"> a a.s.</w:t>
      </w:r>
    </w:p>
    <w:p w:rsidR="00F833E1" w:rsidRDefault="00EA1F67">
      <w:pPr>
        <w:pStyle w:val="Zkladntext30"/>
        <w:framePr w:w="3538" w:h="3125" w:wrap="none" w:hAnchor="page" w:x="671" w:y="1023"/>
        <w:shd w:val="clear" w:color="auto" w:fill="auto"/>
        <w:spacing w:after="360"/>
      </w:pPr>
      <w:r>
        <w:t>Projektant:</w:t>
      </w:r>
    </w:p>
    <w:p w:rsidR="00F833E1" w:rsidRDefault="00EA1F67">
      <w:pPr>
        <w:pStyle w:val="Zkladntext30"/>
        <w:framePr w:w="3538" w:h="3125" w:wrap="none" w:hAnchor="page" w:x="671" w:y="1023"/>
        <w:shd w:val="clear" w:color="auto" w:fill="auto"/>
        <w:spacing w:after="140" w:line="547" w:lineRule="auto"/>
      </w:pPr>
      <w:r>
        <w:t>Zpracovatel:</w:t>
      </w:r>
    </w:p>
    <w:p w:rsidR="00F833E1" w:rsidRDefault="00EA1F67">
      <w:pPr>
        <w:pStyle w:val="Zkladntext30"/>
        <w:framePr w:w="3538" w:h="3125" w:wrap="none" w:hAnchor="page" w:x="671" w:y="1023"/>
        <w:shd w:val="clear" w:color="auto" w:fill="auto"/>
        <w:spacing w:after="140" w:line="547" w:lineRule="auto"/>
      </w:pPr>
      <w:r>
        <w:t>Poznámka:</w:t>
      </w:r>
    </w:p>
    <w:p w:rsidR="00F833E1" w:rsidRDefault="00EA1F67">
      <w:pPr>
        <w:pStyle w:val="Zkladntext30"/>
        <w:framePr w:w="1843" w:h="2578" w:wrap="none" w:hAnchor="page" w:x="8456" w:y="1023"/>
        <w:shd w:val="clear" w:color="auto" w:fill="auto"/>
      </w:pPr>
      <w:r>
        <w:t>CC-CZ:</w:t>
      </w:r>
    </w:p>
    <w:p w:rsidR="00F833E1" w:rsidRDefault="00EA1F67">
      <w:pPr>
        <w:pStyle w:val="Zkladntext30"/>
        <w:framePr w:w="1843" w:h="2578" w:wrap="none" w:hAnchor="page" w:x="8456" w:y="1023"/>
        <w:shd w:val="clear" w:color="auto" w:fill="auto"/>
        <w:spacing w:after="220"/>
      </w:pPr>
      <w:r>
        <w:t>Datum:</w:t>
      </w:r>
    </w:p>
    <w:p w:rsidR="00F833E1" w:rsidRDefault="00EA1F67">
      <w:pPr>
        <w:pStyle w:val="Zkladntext30"/>
        <w:framePr w:w="1843" w:h="2578" w:wrap="none" w:hAnchor="page" w:x="8456" w:y="1023"/>
        <w:shd w:val="clear" w:color="auto" w:fill="auto"/>
      </w:pPr>
      <w:r>
        <w:t>IČ:</w:t>
      </w:r>
    </w:p>
    <w:p w:rsidR="00F833E1" w:rsidRDefault="00EA1F67">
      <w:pPr>
        <w:pStyle w:val="Zkladntext30"/>
        <w:framePr w:w="1843" w:h="2578" w:wrap="none" w:hAnchor="page" w:x="8456" w:y="1023"/>
        <w:shd w:val="clear" w:color="auto" w:fill="auto"/>
        <w:spacing w:after="140"/>
      </w:pPr>
      <w:r>
        <w:t>DIČ:</w:t>
      </w:r>
    </w:p>
    <w:p w:rsidR="00F833E1" w:rsidRDefault="00EA1F67">
      <w:pPr>
        <w:pStyle w:val="Zkladntext30"/>
        <w:framePr w:w="1843" w:h="2578" w:wrap="none" w:hAnchor="page" w:x="8456" w:y="1023"/>
        <w:shd w:val="clear" w:color="auto" w:fill="auto"/>
        <w:tabs>
          <w:tab w:val="left" w:pos="888"/>
        </w:tabs>
      </w:pPr>
      <w:r>
        <w:t>IČ:</w:t>
      </w:r>
      <w:r>
        <w:tab/>
        <w:t>45309612</w:t>
      </w:r>
    </w:p>
    <w:p w:rsidR="00F833E1" w:rsidRDefault="00EA1F67">
      <w:pPr>
        <w:pStyle w:val="Zkladntext30"/>
        <w:framePr w:w="1843" w:h="2578" w:wrap="none" w:hAnchor="page" w:x="8456" w:y="1023"/>
        <w:shd w:val="clear" w:color="auto" w:fill="auto"/>
        <w:tabs>
          <w:tab w:val="left" w:pos="893"/>
        </w:tabs>
        <w:spacing w:after="140"/>
      </w:pPr>
      <w:r>
        <w:t>DIČ:</w:t>
      </w:r>
      <w:r>
        <w:tab/>
        <w:t>CZ45309612</w:t>
      </w:r>
    </w:p>
    <w:p w:rsidR="00F833E1" w:rsidRDefault="00EA1F67">
      <w:pPr>
        <w:pStyle w:val="Zkladntext30"/>
        <w:framePr w:w="1843" w:h="2578" w:wrap="none" w:hAnchor="page" w:x="8456" w:y="1023"/>
        <w:shd w:val="clear" w:color="auto" w:fill="auto"/>
      </w:pPr>
      <w:r>
        <w:t>IČ:</w:t>
      </w:r>
    </w:p>
    <w:p w:rsidR="00F833E1" w:rsidRDefault="00EA1F67">
      <w:pPr>
        <w:pStyle w:val="Zkladntext30"/>
        <w:framePr w:w="1843" w:h="2578" w:wrap="none" w:hAnchor="page" w:x="8456" w:y="1023"/>
        <w:shd w:val="clear" w:color="auto" w:fill="auto"/>
        <w:spacing w:after="140"/>
      </w:pPr>
      <w:r>
        <w:t>DIČ:</w:t>
      </w:r>
    </w:p>
    <w:p w:rsidR="00F833E1" w:rsidRDefault="00EA1F67">
      <w:pPr>
        <w:pStyle w:val="Zkladntext30"/>
        <w:framePr w:w="1843" w:h="2578" w:wrap="none" w:hAnchor="page" w:x="8456" w:y="1023"/>
        <w:shd w:val="clear" w:color="auto" w:fill="auto"/>
      </w:pPr>
      <w:r>
        <w:t>IČ:</w:t>
      </w:r>
    </w:p>
    <w:p w:rsidR="00F833E1" w:rsidRDefault="00EA1F67">
      <w:pPr>
        <w:pStyle w:val="Zkladntext30"/>
        <w:framePr w:w="1843" w:h="2578" w:wrap="none" w:hAnchor="page" w:x="8456" w:y="1023"/>
        <w:shd w:val="clear" w:color="auto" w:fill="auto"/>
        <w:spacing w:after="80"/>
      </w:pPr>
      <w:r>
        <w:t>DIČ:</w:t>
      </w:r>
    </w:p>
    <w:tbl>
      <w:tblPr>
        <w:tblOverlap w:val="never"/>
        <w:tblW w:w="0" w:type="auto"/>
        <w:tblLayout w:type="fixed"/>
        <w:tblCellMar>
          <w:left w:w="10" w:type="dxa"/>
          <w:right w:w="10" w:type="dxa"/>
        </w:tblCellMar>
        <w:tblLook w:val="0000" w:firstRow="0" w:lastRow="0" w:firstColumn="0" w:lastColumn="0" w:noHBand="0" w:noVBand="0"/>
      </w:tblPr>
      <w:tblGrid>
        <w:gridCol w:w="1243"/>
        <w:gridCol w:w="1339"/>
        <w:gridCol w:w="710"/>
        <w:gridCol w:w="3691"/>
        <w:gridCol w:w="3096"/>
      </w:tblGrid>
      <w:tr w:rsidR="00F833E1">
        <w:tblPrEx>
          <w:tblCellMar>
            <w:top w:w="0" w:type="dxa"/>
            <w:bottom w:w="0" w:type="dxa"/>
          </w:tblCellMar>
        </w:tblPrEx>
        <w:trPr>
          <w:trHeight w:hRule="exact" w:val="485"/>
        </w:trPr>
        <w:tc>
          <w:tcPr>
            <w:tcW w:w="1243" w:type="dxa"/>
            <w:tcBorders>
              <w:top w:val="single" w:sz="4" w:space="0" w:color="auto"/>
            </w:tcBorders>
            <w:shd w:val="clear" w:color="auto" w:fill="FFFFFF"/>
            <w:vAlign w:val="bottom"/>
          </w:tcPr>
          <w:p w:rsidR="00F833E1" w:rsidRDefault="00EA1F67">
            <w:pPr>
              <w:pStyle w:val="Jin0"/>
              <w:framePr w:w="10080" w:h="1699" w:wrap="none" w:hAnchor="page" w:x="671" w:y="4249"/>
              <w:shd w:val="clear" w:color="auto" w:fill="auto"/>
              <w:rPr>
                <w:sz w:val="15"/>
                <w:szCs w:val="15"/>
              </w:rPr>
            </w:pPr>
            <w:r>
              <w:rPr>
                <w:rFonts w:ascii="Times New Roman" w:eastAsia="Times New Roman" w:hAnsi="Times New Roman" w:cs="Times New Roman"/>
                <w:sz w:val="15"/>
                <w:szCs w:val="15"/>
              </w:rPr>
              <w:t>Cena bez DPH</w:t>
            </w:r>
          </w:p>
        </w:tc>
        <w:tc>
          <w:tcPr>
            <w:tcW w:w="1339" w:type="dxa"/>
            <w:tcBorders>
              <w:top w:val="single" w:sz="4" w:space="0" w:color="auto"/>
            </w:tcBorders>
            <w:shd w:val="clear" w:color="auto" w:fill="FFFFFF"/>
          </w:tcPr>
          <w:p w:rsidR="00F833E1" w:rsidRDefault="00F833E1">
            <w:pPr>
              <w:framePr w:w="10080" w:h="1699" w:wrap="none" w:hAnchor="page" w:x="671" w:y="4249"/>
              <w:rPr>
                <w:sz w:val="10"/>
                <w:szCs w:val="10"/>
              </w:rPr>
            </w:pPr>
          </w:p>
        </w:tc>
        <w:tc>
          <w:tcPr>
            <w:tcW w:w="710" w:type="dxa"/>
            <w:tcBorders>
              <w:top w:val="single" w:sz="4" w:space="0" w:color="auto"/>
            </w:tcBorders>
            <w:shd w:val="clear" w:color="auto" w:fill="FFFFFF"/>
          </w:tcPr>
          <w:p w:rsidR="00F833E1" w:rsidRDefault="00F833E1">
            <w:pPr>
              <w:framePr w:w="10080" w:h="1699" w:wrap="none" w:hAnchor="page" w:x="671" w:y="4249"/>
              <w:rPr>
                <w:sz w:val="10"/>
                <w:szCs w:val="10"/>
              </w:rPr>
            </w:pPr>
          </w:p>
        </w:tc>
        <w:tc>
          <w:tcPr>
            <w:tcW w:w="3691" w:type="dxa"/>
            <w:tcBorders>
              <w:top w:val="single" w:sz="4" w:space="0" w:color="auto"/>
            </w:tcBorders>
            <w:shd w:val="clear" w:color="auto" w:fill="FFFFFF"/>
          </w:tcPr>
          <w:p w:rsidR="00F833E1" w:rsidRDefault="00F833E1">
            <w:pPr>
              <w:framePr w:w="10080" w:h="1699" w:wrap="none" w:hAnchor="page" w:x="671" w:y="4249"/>
              <w:rPr>
                <w:sz w:val="10"/>
                <w:szCs w:val="10"/>
              </w:rPr>
            </w:pPr>
          </w:p>
        </w:tc>
        <w:tc>
          <w:tcPr>
            <w:tcW w:w="3096" w:type="dxa"/>
            <w:tcBorders>
              <w:top w:val="single" w:sz="4" w:space="0" w:color="auto"/>
            </w:tcBorders>
            <w:shd w:val="clear" w:color="auto" w:fill="FFFFFF"/>
            <w:vAlign w:val="bottom"/>
          </w:tcPr>
          <w:p w:rsidR="00F833E1" w:rsidRDefault="00EA1F67">
            <w:pPr>
              <w:pStyle w:val="Jin0"/>
              <w:framePr w:w="10080" w:h="1699" w:wrap="none" w:hAnchor="page" w:x="671" w:y="4249"/>
              <w:shd w:val="clear" w:color="auto" w:fill="auto"/>
              <w:jc w:val="right"/>
              <w:rPr>
                <w:sz w:val="15"/>
                <w:szCs w:val="15"/>
              </w:rPr>
            </w:pPr>
            <w:r>
              <w:rPr>
                <w:rFonts w:ascii="Times New Roman" w:eastAsia="Times New Roman" w:hAnsi="Times New Roman" w:cs="Times New Roman"/>
                <w:sz w:val="15"/>
                <w:szCs w:val="15"/>
              </w:rPr>
              <w:t>1 497 006,50</w:t>
            </w:r>
          </w:p>
        </w:tc>
      </w:tr>
      <w:tr w:rsidR="00F833E1">
        <w:tblPrEx>
          <w:tblCellMar>
            <w:top w:w="0" w:type="dxa"/>
            <w:bottom w:w="0" w:type="dxa"/>
          </w:tblCellMar>
        </w:tblPrEx>
        <w:trPr>
          <w:trHeight w:hRule="exact" w:val="293"/>
        </w:trPr>
        <w:tc>
          <w:tcPr>
            <w:tcW w:w="1243" w:type="dxa"/>
            <w:tcBorders>
              <w:top w:val="single" w:sz="4" w:space="0" w:color="auto"/>
            </w:tcBorders>
            <w:shd w:val="clear" w:color="auto" w:fill="FFFFFF"/>
          </w:tcPr>
          <w:p w:rsidR="00F833E1" w:rsidRDefault="00F833E1">
            <w:pPr>
              <w:framePr w:w="10080" w:h="1699" w:wrap="none" w:hAnchor="page" w:x="671" w:y="4249"/>
              <w:rPr>
                <w:sz w:val="10"/>
                <w:szCs w:val="10"/>
              </w:rPr>
            </w:pPr>
          </w:p>
        </w:tc>
        <w:tc>
          <w:tcPr>
            <w:tcW w:w="1339" w:type="dxa"/>
            <w:tcBorders>
              <w:top w:val="single" w:sz="4" w:space="0" w:color="auto"/>
            </w:tcBorders>
            <w:shd w:val="clear" w:color="auto" w:fill="FFFFFF"/>
            <w:vAlign w:val="bottom"/>
          </w:tcPr>
          <w:p w:rsidR="00F833E1" w:rsidRDefault="00EA1F67">
            <w:pPr>
              <w:pStyle w:val="Jin0"/>
              <w:framePr w:w="10080" w:h="1699" w:wrap="none" w:hAnchor="page" w:x="671" w:y="4249"/>
              <w:shd w:val="clear" w:color="auto" w:fill="auto"/>
              <w:ind w:firstLine="180"/>
              <w:rPr>
                <w:sz w:val="15"/>
                <w:szCs w:val="15"/>
              </w:rPr>
            </w:pPr>
            <w:r>
              <w:rPr>
                <w:rFonts w:ascii="Times New Roman" w:eastAsia="Times New Roman" w:hAnsi="Times New Roman" w:cs="Times New Roman"/>
                <w:sz w:val="15"/>
                <w:szCs w:val="15"/>
              </w:rPr>
              <w:t>Sazba daně</w:t>
            </w:r>
          </w:p>
        </w:tc>
        <w:tc>
          <w:tcPr>
            <w:tcW w:w="710" w:type="dxa"/>
            <w:tcBorders>
              <w:top w:val="single" w:sz="4" w:space="0" w:color="auto"/>
            </w:tcBorders>
            <w:shd w:val="clear" w:color="auto" w:fill="FFFFFF"/>
          </w:tcPr>
          <w:p w:rsidR="00F833E1" w:rsidRDefault="00F833E1">
            <w:pPr>
              <w:framePr w:w="10080" w:h="1699" w:wrap="none" w:hAnchor="page" w:x="671" w:y="4249"/>
              <w:rPr>
                <w:sz w:val="10"/>
                <w:szCs w:val="10"/>
              </w:rPr>
            </w:pPr>
          </w:p>
        </w:tc>
        <w:tc>
          <w:tcPr>
            <w:tcW w:w="3691" w:type="dxa"/>
            <w:tcBorders>
              <w:top w:val="single" w:sz="4" w:space="0" w:color="auto"/>
            </w:tcBorders>
            <w:shd w:val="clear" w:color="auto" w:fill="FFFFFF"/>
            <w:vAlign w:val="bottom"/>
          </w:tcPr>
          <w:p w:rsidR="00F833E1" w:rsidRDefault="00EA1F67">
            <w:pPr>
              <w:pStyle w:val="Jin0"/>
              <w:framePr w:w="10080" w:h="1699" w:wrap="none" w:hAnchor="page" w:x="671" w:y="4249"/>
              <w:shd w:val="clear" w:color="auto" w:fill="auto"/>
              <w:ind w:firstLine="780"/>
              <w:rPr>
                <w:sz w:val="15"/>
                <w:szCs w:val="15"/>
              </w:rPr>
            </w:pPr>
            <w:r>
              <w:rPr>
                <w:rFonts w:ascii="Times New Roman" w:eastAsia="Times New Roman" w:hAnsi="Times New Roman" w:cs="Times New Roman"/>
                <w:sz w:val="15"/>
                <w:szCs w:val="15"/>
              </w:rPr>
              <w:t>Základ daně</w:t>
            </w:r>
          </w:p>
        </w:tc>
        <w:tc>
          <w:tcPr>
            <w:tcW w:w="3096" w:type="dxa"/>
            <w:tcBorders>
              <w:top w:val="single" w:sz="4" w:space="0" w:color="auto"/>
            </w:tcBorders>
            <w:shd w:val="clear" w:color="auto" w:fill="FFFFFF"/>
            <w:vAlign w:val="bottom"/>
          </w:tcPr>
          <w:p w:rsidR="00F833E1" w:rsidRDefault="00EA1F67">
            <w:pPr>
              <w:pStyle w:val="Jin0"/>
              <w:framePr w:w="10080" w:h="1699" w:wrap="none" w:hAnchor="page" w:x="671" w:y="4249"/>
              <w:shd w:val="clear" w:color="auto" w:fill="auto"/>
              <w:jc w:val="right"/>
              <w:rPr>
                <w:sz w:val="15"/>
                <w:szCs w:val="15"/>
              </w:rPr>
            </w:pPr>
            <w:r>
              <w:rPr>
                <w:rFonts w:ascii="Times New Roman" w:eastAsia="Times New Roman" w:hAnsi="Times New Roman" w:cs="Times New Roman"/>
                <w:sz w:val="15"/>
                <w:szCs w:val="15"/>
              </w:rPr>
              <w:t>Výše daně</w:t>
            </w:r>
          </w:p>
        </w:tc>
      </w:tr>
      <w:tr w:rsidR="00F833E1">
        <w:tblPrEx>
          <w:tblCellMar>
            <w:top w:w="0" w:type="dxa"/>
            <w:bottom w:w="0" w:type="dxa"/>
          </w:tblCellMar>
        </w:tblPrEx>
        <w:trPr>
          <w:trHeight w:hRule="exact" w:val="211"/>
        </w:trPr>
        <w:tc>
          <w:tcPr>
            <w:tcW w:w="1243" w:type="dxa"/>
            <w:shd w:val="clear" w:color="auto" w:fill="FFFFFF"/>
            <w:vAlign w:val="bottom"/>
          </w:tcPr>
          <w:p w:rsidR="00F833E1" w:rsidRDefault="00EA1F67">
            <w:pPr>
              <w:pStyle w:val="Jin0"/>
              <w:framePr w:w="10080" w:h="1699" w:wrap="none" w:hAnchor="page" w:x="671" w:y="4249"/>
              <w:shd w:val="clear" w:color="auto" w:fill="auto"/>
              <w:rPr>
                <w:sz w:val="15"/>
                <w:szCs w:val="15"/>
              </w:rPr>
            </w:pPr>
            <w:r>
              <w:rPr>
                <w:rFonts w:ascii="Times New Roman" w:eastAsia="Times New Roman" w:hAnsi="Times New Roman" w:cs="Times New Roman"/>
                <w:sz w:val="15"/>
                <w:szCs w:val="15"/>
              </w:rPr>
              <w:t>DPH základní</w:t>
            </w:r>
          </w:p>
        </w:tc>
        <w:tc>
          <w:tcPr>
            <w:tcW w:w="1339" w:type="dxa"/>
            <w:shd w:val="clear" w:color="auto" w:fill="FFFFFF"/>
            <w:vAlign w:val="bottom"/>
          </w:tcPr>
          <w:p w:rsidR="00F833E1" w:rsidRDefault="00EA1F67">
            <w:pPr>
              <w:pStyle w:val="Jin0"/>
              <w:framePr w:w="10080" w:h="1699" w:wrap="none" w:hAnchor="page" w:x="671" w:y="4249"/>
              <w:shd w:val="clear" w:color="auto" w:fill="auto"/>
              <w:ind w:firstLine="180"/>
              <w:rPr>
                <w:sz w:val="15"/>
                <w:szCs w:val="15"/>
              </w:rPr>
            </w:pPr>
            <w:r>
              <w:rPr>
                <w:rFonts w:ascii="Times New Roman" w:eastAsia="Times New Roman" w:hAnsi="Times New Roman" w:cs="Times New Roman"/>
                <w:sz w:val="15"/>
                <w:szCs w:val="15"/>
              </w:rPr>
              <w:t>21,00%</w:t>
            </w:r>
          </w:p>
        </w:tc>
        <w:tc>
          <w:tcPr>
            <w:tcW w:w="710" w:type="dxa"/>
            <w:shd w:val="clear" w:color="auto" w:fill="FFFFFF"/>
          </w:tcPr>
          <w:p w:rsidR="00F833E1" w:rsidRDefault="00F833E1">
            <w:pPr>
              <w:framePr w:w="10080" w:h="1699" w:wrap="none" w:hAnchor="page" w:x="671" w:y="4249"/>
              <w:rPr>
                <w:sz w:val="10"/>
                <w:szCs w:val="10"/>
              </w:rPr>
            </w:pPr>
          </w:p>
        </w:tc>
        <w:tc>
          <w:tcPr>
            <w:tcW w:w="3691" w:type="dxa"/>
            <w:shd w:val="clear" w:color="auto" w:fill="FFFFFF"/>
            <w:vAlign w:val="bottom"/>
          </w:tcPr>
          <w:p w:rsidR="00F833E1" w:rsidRDefault="00EA1F67">
            <w:pPr>
              <w:pStyle w:val="Jin0"/>
              <w:framePr w:w="10080" w:h="1699" w:wrap="none" w:hAnchor="page" w:x="671" w:y="4249"/>
              <w:shd w:val="clear" w:color="auto" w:fill="auto"/>
              <w:ind w:firstLine="780"/>
              <w:rPr>
                <w:sz w:val="15"/>
                <w:szCs w:val="15"/>
              </w:rPr>
            </w:pPr>
            <w:r>
              <w:rPr>
                <w:rFonts w:ascii="Times New Roman" w:eastAsia="Times New Roman" w:hAnsi="Times New Roman" w:cs="Times New Roman"/>
                <w:sz w:val="15"/>
                <w:szCs w:val="15"/>
              </w:rPr>
              <w:t>1 497 006,50</w:t>
            </w:r>
          </w:p>
        </w:tc>
        <w:tc>
          <w:tcPr>
            <w:tcW w:w="3096" w:type="dxa"/>
            <w:shd w:val="clear" w:color="auto" w:fill="FFFFFF"/>
            <w:vAlign w:val="bottom"/>
          </w:tcPr>
          <w:p w:rsidR="00F833E1" w:rsidRDefault="00EA1F67">
            <w:pPr>
              <w:pStyle w:val="Jin0"/>
              <w:framePr w:w="10080" w:h="1699" w:wrap="none" w:hAnchor="page" w:x="671" w:y="4249"/>
              <w:shd w:val="clear" w:color="auto" w:fill="auto"/>
              <w:jc w:val="right"/>
              <w:rPr>
                <w:sz w:val="15"/>
                <w:szCs w:val="15"/>
              </w:rPr>
            </w:pPr>
            <w:r>
              <w:rPr>
                <w:rFonts w:ascii="Times New Roman" w:eastAsia="Times New Roman" w:hAnsi="Times New Roman" w:cs="Times New Roman"/>
                <w:sz w:val="15"/>
                <w:szCs w:val="15"/>
              </w:rPr>
              <w:t>314 371,37</w:t>
            </w:r>
          </w:p>
        </w:tc>
      </w:tr>
      <w:tr w:rsidR="00F833E1">
        <w:tblPrEx>
          <w:tblCellMar>
            <w:top w:w="0" w:type="dxa"/>
            <w:bottom w:w="0" w:type="dxa"/>
          </w:tblCellMar>
        </w:tblPrEx>
        <w:trPr>
          <w:trHeight w:hRule="exact" w:val="322"/>
        </w:trPr>
        <w:tc>
          <w:tcPr>
            <w:tcW w:w="1243" w:type="dxa"/>
            <w:shd w:val="clear" w:color="auto" w:fill="FFFFFF"/>
            <w:vAlign w:val="center"/>
          </w:tcPr>
          <w:p w:rsidR="00F833E1" w:rsidRDefault="00EA1F67">
            <w:pPr>
              <w:pStyle w:val="Jin0"/>
              <w:framePr w:w="10080" w:h="1699" w:wrap="none" w:hAnchor="page" w:x="671" w:y="4249"/>
              <w:shd w:val="clear" w:color="auto" w:fill="auto"/>
              <w:ind w:firstLine="360"/>
              <w:rPr>
                <w:sz w:val="15"/>
                <w:szCs w:val="15"/>
              </w:rPr>
            </w:pPr>
            <w:r>
              <w:rPr>
                <w:rFonts w:ascii="Times New Roman" w:eastAsia="Times New Roman" w:hAnsi="Times New Roman" w:cs="Times New Roman"/>
                <w:sz w:val="15"/>
                <w:szCs w:val="15"/>
              </w:rPr>
              <w:t>snížená</w:t>
            </w:r>
          </w:p>
        </w:tc>
        <w:tc>
          <w:tcPr>
            <w:tcW w:w="1339" w:type="dxa"/>
            <w:shd w:val="clear" w:color="auto" w:fill="FFFFFF"/>
            <w:vAlign w:val="center"/>
          </w:tcPr>
          <w:p w:rsidR="00F833E1" w:rsidRDefault="00EA1F67">
            <w:pPr>
              <w:pStyle w:val="Jin0"/>
              <w:framePr w:w="10080" w:h="1699" w:wrap="none" w:hAnchor="page" w:x="671" w:y="4249"/>
              <w:shd w:val="clear" w:color="auto" w:fill="auto"/>
              <w:ind w:firstLine="180"/>
              <w:rPr>
                <w:sz w:val="15"/>
                <w:szCs w:val="15"/>
              </w:rPr>
            </w:pPr>
            <w:r>
              <w:rPr>
                <w:rFonts w:ascii="Times New Roman" w:eastAsia="Times New Roman" w:hAnsi="Times New Roman" w:cs="Times New Roman"/>
                <w:sz w:val="15"/>
                <w:szCs w:val="15"/>
              </w:rPr>
              <w:t>15,00%</w:t>
            </w:r>
          </w:p>
        </w:tc>
        <w:tc>
          <w:tcPr>
            <w:tcW w:w="710" w:type="dxa"/>
            <w:shd w:val="clear" w:color="auto" w:fill="FFFFFF"/>
          </w:tcPr>
          <w:p w:rsidR="00F833E1" w:rsidRDefault="00F833E1">
            <w:pPr>
              <w:framePr w:w="10080" w:h="1699" w:wrap="none" w:hAnchor="page" w:x="671" w:y="4249"/>
              <w:rPr>
                <w:sz w:val="10"/>
                <w:szCs w:val="10"/>
              </w:rPr>
            </w:pPr>
          </w:p>
        </w:tc>
        <w:tc>
          <w:tcPr>
            <w:tcW w:w="3691" w:type="dxa"/>
            <w:shd w:val="clear" w:color="auto" w:fill="FFFFFF"/>
            <w:vAlign w:val="center"/>
          </w:tcPr>
          <w:p w:rsidR="00F833E1" w:rsidRDefault="00EA1F67">
            <w:pPr>
              <w:pStyle w:val="Jin0"/>
              <w:framePr w:w="10080" w:h="1699" w:wrap="none" w:hAnchor="page" w:x="671" w:y="4249"/>
              <w:shd w:val="clear" w:color="auto" w:fill="auto"/>
              <w:ind w:left="1340"/>
              <w:rPr>
                <w:sz w:val="15"/>
                <w:szCs w:val="15"/>
              </w:rPr>
            </w:pPr>
            <w:r>
              <w:rPr>
                <w:rFonts w:ascii="Times New Roman" w:eastAsia="Times New Roman" w:hAnsi="Times New Roman" w:cs="Times New Roman"/>
                <w:sz w:val="15"/>
                <w:szCs w:val="15"/>
              </w:rPr>
              <w:t>0,00</w:t>
            </w:r>
          </w:p>
        </w:tc>
        <w:tc>
          <w:tcPr>
            <w:tcW w:w="3096" w:type="dxa"/>
            <w:shd w:val="clear" w:color="auto" w:fill="FFFFFF"/>
            <w:vAlign w:val="center"/>
          </w:tcPr>
          <w:p w:rsidR="00F833E1" w:rsidRDefault="00EA1F67">
            <w:pPr>
              <w:pStyle w:val="Jin0"/>
              <w:framePr w:w="10080" w:h="1699" w:wrap="none" w:hAnchor="page" w:x="671" w:y="4249"/>
              <w:shd w:val="clear" w:color="auto" w:fill="auto"/>
              <w:jc w:val="right"/>
              <w:rPr>
                <w:sz w:val="15"/>
                <w:szCs w:val="15"/>
              </w:rPr>
            </w:pPr>
            <w:r>
              <w:rPr>
                <w:rFonts w:ascii="Times New Roman" w:eastAsia="Times New Roman" w:hAnsi="Times New Roman" w:cs="Times New Roman"/>
                <w:sz w:val="15"/>
                <w:szCs w:val="15"/>
              </w:rPr>
              <w:t>0,00</w:t>
            </w:r>
          </w:p>
        </w:tc>
      </w:tr>
      <w:tr w:rsidR="00F833E1">
        <w:tblPrEx>
          <w:tblCellMar>
            <w:top w:w="0" w:type="dxa"/>
            <w:bottom w:w="0" w:type="dxa"/>
          </w:tblCellMar>
        </w:tblPrEx>
        <w:trPr>
          <w:trHeight w:hRule="exact" w:val="389"/>
        </w:trPr>
        <w:tc>
          <w:tcPr>
            <w:tcW w:w="124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080" w:h="1699" w:wrap="none" w:hAnchor="page" w:x="671" w:y="4249"/>
              <w:shd w:val="clear" w:color="auto" w:fill="auto"/>
              <w:rPr>
                <w:sz w:val="17"/>
                <w:szCs w:val="17"/>
              </w:rPr>
            </w:pPr>
            <w:r>
              <w:rPr>
                <w:rFonts w:ascii="Times New Roman" w:eastAsia="Times New Roman" w:hAnsi="Times New Roman" w:cs="Times New Roman"/>
                <w:sz w:val="17"/>
                <w:szCs w:val="17"/>
              </w:rPr>
              <w:t>Cena s DPH</w:t>
            </w:r>
          </w:p>
        </w:tc>
        <w:tc>
          <w:tcPr>
            <w:tcW w:w="1339" w:type="dxa"/>
            <w:tcBorders>
              <w:top w:val="single" w:sz="4" w:space="0" w:color="auto"/>
              <w:bottom w:val="single" w:sz="4" w:space="0" w:color="auto"/>
            </w:tcBorders>
            <w:shd w:val="clear" w:color="auto" w:fill="FFFFFF"/>
          </w:tcPr>
          <w:p w:rsidR="00F833E1" w:rsidRDefault="00F833E1">
            <w:pPr>
              <w:framePr w:w="10080" w:h="1699" w:wrap="none" w:hAnchor="page" w:x="671" w:y="4249"/>
              <w:rPr>
                <w:sz w:val="10"/>
                <w:szCs w:val="10"/>
              </w:rPr>
            </w:pPr>
          </w:p>
        </w:tc>
        <w:tc>
          <w:tcPr>
            <w:tcW w:w="710" w:type="dxa"/>
            <w:tcBorders>
              <w:top w:val="single" w:sz="4" w:space="0" w:color="auto"/>
              <w:bottom w:val="single" w:sz="4" w:space="0" w:color="auto"/>
            </w:tcBorders>
            <w:shd w:val="clear" w:color="auto" w:fill="FFFFFF"/>
            <w:vAlign w:val="bottom"/>
          </w:tcPr>
          <w:p w:rsidR="00F833E1" w:rsidRDefault="00EA1F67">
            <w:pPr>
              <w:pStyle w:val="Jin0"/>
              <w:framePr w:w="10080" w:h="1699" w:wrap="none" w:hAnchor="page" w:x="671" w:y="4249"/>
              <w:shd w:val="clear" w:color="auto" w:fill="auto"/>
              <w:jc w:val="center"/>
              <w:rPr>
                <w:sz w:val="17"/>
                <w:szCs w:val="17"/>
              </w:rPr>
            </w:pPr>
            <w:r>
              <w:rPr>
                <w:rFonts w:ascii="Times New Roman" w:eastAsia="Times New Roman" w:hAnsi="Times New Roman" w:cs="Times New Roman"/>
                <w:sz w:val="17"/>
                <w:szCs w:val="17"/>
              </w:rPr>
              <w:t>v</w:t>
            </w:r>
          </w:p>
        </w:tc>
        <w:tc>
          <w:tcPr>
            <w:tcW w:w="3691" w:type="dxa"/>
            <w:tcBorders>
              <w:top w:val="single" w:sz="4" w:space="0" w:color="auto"/>
              <w:bottom w:val="single" w:sz="4" w:space="0" w:color="auto"/>
            </w:tcBorders>
            <w:shd w:val="clear" w:color="auto" w:fill="FFFFFF"/>
            <w:vAlign w:val="center"/>
          </w:tcPr>
          <w:p w:rsidR="00F833E1" w:rsidRDefault="00EA1F67">
            <w:pPr>
              <w:pStyle w:val="Jin0"/>
              <w:framePr w:w="10080" w:h="1699" w:wrap="none" w:hAnchor="page" w:x="671" w:y="4249"/>
              <w:shd w:val="clear" w:color="auto" w:fill="auto"/>
              <w:ind w:firstLine="280"/>
              <w:rPr>
                <w:sz w:val="17"/>
                <w:szCs w:val="17"/>
              </w:rPr>
            </w:pPr>
            <w:r>
              <w:rPr>
                <w:rFonts w:ascii="Times New Roman" w:eastAsia="Times New Roman" w:hAnsi="Times New Roman" w:cs="Times New Roman"/>
                <w:sz w:val="17"/>
                <w:szCs w:val="17"/>
              </w:rPr>
              <w:t>CZK</w:t>
            </w:r>
          </w:p>
        </w:tc>
        <w:tc>
          <w:tcPr>
            <w:tcW w:w="3096" w:type="dxa"/>
            <w:tcBorders>
              <w:top w:val="single" w:sz="4" w:space="0" w:color="auto"/>
              <w:bottom w:val="single" w:sz="4" w:space="0" w:color="auto"/>
              <w:right w:val="single" w:sz="4" w:space="0" w:color="auto"/>
            </w:tcBorders>
            <w:shd w:val="clear" w:color="auto" w:fill="FFFFFF"/>
            <w:vAlign w:val="center"/>
          </w:tcPr>
          <w:p w:rsidR="00F833E1" w:rsidRDefault="00EA1F67">
            <w:pPr>
              <w:pStyle w:val="Jin0"/>
              <w:framePr w:w="10080" w:h="1699" w:wrap="none" w:hAnchor="page" w:x="671" w:y="4249"/>
              <w:shd w:val="clear" w:color="auto" w:fill="auto"/>
              <w:jc w:val="right"/>
              <w:rPr>
                <w:sz w:val="17"/>
                <w:szCs w:val="17"/>
              </w:rPr>
            </w:pPr>
            <w:r>
              <w:rPr>
                <w:rFonts w:ascii="Times New Roman" w:eastAsia="Times New Roman" w:hAnsi="Times New Roman" w:cs="Times New Roman"/>
                <w:sz w:val="17"/>
                <w:szCs w:val="17"/>
              </w:rPr>
              <w:t>1 811 377,87</w:t>
            </w:r>
          </w:p>
        </w:tc>
      </w:tr>
    </w:tbl>
    <w:p w:rsidR="00F833E1" w:rsidRDefault="00F833E1">
      <w:pPr>
        <w:framePr w:w="10080" w:h="1699" w:wrap="none" w:hAnchor="page" w:x="671" w:y="4249"/>
        <w:spacing w:line="1" w:lineRule="exact"/>
      </w:pPr>
    </w:p>
    <w:p w:rsidR="00F833E1" w:rsidRDefault="00EA1F67">
      <w:pPr>
        <w:pStyle w:val="Zkladntext30"/>
        <w:framePr w:w="792" w:h="216" w:wrap="none" w:hAnchor="page" w:x="671" w:y="8607"/>
        <w:shd w:val="clear" w:color="auto" w:fill="auto"/>
      </w:pPr>
      <w:r>
        <w:t>Projektant</w:t>
      </w:r>
    </w:p>
    <w:p w:rsidR="00F833E1" w:rsidRDefault="00EA1F67">
      <w:pPr>
        <w:pStyle w:val="Zkladntext30"/>
        <w:framePr w:w="893" w:h="216" w:wrap="none" w:hAnchor="page" w:x="5999" w:y="8607"/>
        <w:shd w:val="clear" w:color="auto" w:fill="auto"/>
      </w:pPr>
      <w:r>
        <w:t>Zpracovatel</w:t>
      </w:r>
    </w:p>
    <w:p w:rsidR="00F833E1" w:rsidRDefault="00EA1F67">
      <w:pPr>
        <w:pStyle w:val="Zkladntext30"/>
        <w:framePr w:w="1142" w:h="216" w:wrap="none" w:hAnchor="page" w:x="671" w:y="10326"/>
        <w:shd w:val="clear" w:color="auto" w:fill="auto"/>
      </w:pPr>
      <w:r>
        <w:t>Datum a podpis:</w:t>
      </w:r>
    </w:p>
    <w:p w:rsidR="00F833E1" w:rsidRDefault="00EA1F67">
      <w:pPr>
        <w:pStyle w:val="Zkladntext30"/>
        <w:framePr w:w="571" w:h="211" w:wrap="none" w:hAnchor="page" w:x="3867" w:y="10326"/>
        <w:shd w:val="clear" w:color="auto" w:fill="auto"/>
      </w:pPr>
      <w:r>
        <w:t>Razítko</w:t>
      </w:r>
    </w:p>
    <w:p w:rsidR="00F833E1" w:rsidRDefault="00EA1F67">
      <w:pPr>
        <w:pStyle w:val="Zkladntext30"/>
        <w:framePr w:w="1142" w:h="216" w:wrap="none" w:hAnchor="page" w:x="5999" w:y="10326"/>
        <w:shd w:val="clear" w:color="auto" w:fill="auto"/>
      </w:pPr>
      <w:r>
        <w:t>Datum a podpis:</w:t>
      </w:r>
    </w:p>
    <w:p w:rsidR="00F833E1" w:rsidRDefault="00EA1F67">
      <w:pPr>
        <w:pStyle w:val="Zkladntext30"/>
        <w:framePr w:w="557" w:h="211" w:wrap="none" w:hAnchor="page" w:x="9176" w:y="10326"/>
        <w:shd w:val="clear" w:color="auto" w:fill="auto"/>
      </w:pPr>
      <w:r>
        <w:t>Razítko</w:t>
      </w: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line="360" w:lineRule="exact"/>
      </w:pPr>
    </w:p>
    <w:p w:rsidR="00F833E1" w:rsidRDefault="00F833E1">
      <w:pPr>
        <w:spacing w:after="460" w:line="1" w:lineRule="exact"/>
      </w:pPr>
    </w:p>
    <w:p w:rsidR="00F833E1" w:rsidRDefault="00F833E1">
      <w:pPr>
        <w:spacing w:line="1" w:lineRule="exact"/>
        <w:sectPr w:rsidR="00F833E1">
          <w:footerReference w:type="even" r:id="rId12"/>
          <w:footerReference w:type="default" r:id="rId13"/>
          <w:pgSz w:w="12096" w:h="17971"/>
          <w:pgMar w:top="1195" w:right="1347" w:bottom="634" w:left="670" w:header="767" w:footer="3" w:gutter="0"/>
          <w:pgNumType w:start="1"/>
          <w:cols w:space="720"/>
          <w:noEndnote/>
          <w:docGrid w:linePitch="360"/>
        </w:sectPr>
      </w:pPr>
    </w:p>
    <w:p w:rsidR="00F833E1" w:rsidRDefault="00F833E1">
      <w:pPr>
        <w:spacing w:line="175" w:lineRule="exact"/>
        <w:rPr>
          <w:sz w:val="14"/>
          <w:szCs w:val="14"/>
        </w:rPr>
      </w:pPr>
    </w:p>
    <w:p w:rsidR="00F833E1" w:rsidRDefault="00F833E1">
      <w:pPr>
        <w:spacing w:line="1" w:lineRule="exact"/>
        <w:sectPr w:rsidR="00F833E1">
          <w:type w:val="continuous"/>
          <w:pgSz w:w="12096" w:h="17971"/>
          <w:pgMar w:top="1195" w:right="0" w:bottom="3683" w:left="0" w:header="0" w:footer="3" w:gutter="0"/>
          <w:cols w:space="720"/>
          <w:noEndnote/>
          <w:docGrid w:linePitch="360"/>
        </w:sectPr>
      </w:pPr>
    </w:p>
    <w:p w:rsidR="00F833E1" w:rsidRDefault="00EA1F67">
      <w:pPr>
        <w:spacing w:line="1" w:lineRule="exact"/>
      </w:pPr>
      <w:r>
        <w:rPr>
          <w:noProof/>
          <w:lang w:bidi="ar-SA"/>
        </w:rPr>
        <w:lastRenderedPageBreak/>
        <mc:AlternateContent>
          <mc:Choice Requires="wps">
            <w:drawing>
              <wp:anchor distT="0" distB="0" distL="0" distR="0" simplePos="0" relativeHeight="125829380" behindDoc="0" locked="0" layoutInCell="1" allowOverlap="1">
                <wp:simplePos x="0" y="0"/>
                <wp:positionH relativeFrom="page">
                  <wp:posOffset>3808730</wp:posOffset>
                </wp:positionH>
                <wp:positionV relativeFrom="paragraph">
                  <wp:posOffset>12700</wp:posOffset>
                </wp:positionV>
                <wp:extent cx="494030" cy="13398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494030" cy="133985"/>
                        </a:xfrm>
                        <a:prstGeom prst="rect">
                          <a:avLst/>
                        </a:prstGeom>
                        <a:noFill/>
                      </wps:spPr>
                      <wps:txbx>
                        <w:txbxContent>
                          <w:p w:rsidR="00EA1F67" w:rsidRDefault="00EA1F67">
                            <w:pPr>
                              <w:pStyle w:val="Zkladntext30"/>
                              <w:shd w:val="clear" w:color="auto" w:fill="auto"/>
                            </w:pPr>
                            <w:r>
                              <w:t>Zhotovitel</w:t>
                            </w:r>
                          </w:p>
                        </w:txbxContent>
                      </wps:txbx>
                      <wps:bodyPr wrap="none" lIns="0" tIns="0" rIns="0" bIns="0"/>
                    </wps:wsp>
                  </a:graphicData>
                </a:graphic>
              </wp:anchor>
            </w:drawing>
          </mc:Choice>
          <mc:Fallback>
            <w:pict>
              <v:shape id="Shape 13" o:spid="_x0000_s1027" type="#_x0000_t202" style="position:absolute;margin-left:299.9pt;margin-top:1pt;width:38.9pt;height:10.55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" filled="f" stroked="f">
                <v:textbox inset="0,0,0,0">
                  <w:txbxContent>
                    <w:p w:rsidR="00EA1F67" w:rsidRDefault="00EA1F67">
                      <w:pPr>
                        <w:pStyle w:val="Zkladntext30"/>
                        <w:shd w:val="clear" w:color="auto" w:fill="auto"/>
                      </w:pPr>
                      <w:r>
                        <w:t>Zhotovitel</w:t>
                      </w:r>
                    </w:p>
                  </w:txbxContent>
                </v:textbox>
                <w10:wrap type="square" anchorx="page"/>
              </v:shape>
            </w:pict>
          </mc:Fallback>
        </mc:AlternateContent>
      </w:r>
    </w:p>
    <w:p w:rsidR="00F833E1" w:rsidRDefault="00EA1F67">
      <w:pPr>
        <w:pStyle w:val="Zkladntext30"/>
        <w:shd w:val="clear" w:color="auto" w:fill="auto"/>
        <w:sectPr w:rsidR="00F833E1">
          <w:type w:val="continuous"/>
          <w:pgSz w:w="12096" w:h="17971"/>
          <w:pgMar w:top="1195" w:right="6099" w:bottom="3683" w:left="670" w:header="0" w:footer="3" w:gutter="0"/>
          <w:cols w:space="720"/>
          <w:noEndnote/>
          <w:docGrid w:linePitch="360"/>
        </w:sectPr>
      </w:pPr>
      <w:r>
        <w:t>Objednavatel</w:t>
      </w:r>
    </w:p>
    <w:p w:rsidR="00F833E1" w:rsidRDefault="00F833E1">
      <w:pPr>
        <w:spacing w:line="240" w:lineRule="exact"/>
        <w:rPr>
          <w:sz w:val="19"/>
          <w:szCs w:val="19"/>
        </w:rPr>
      </w:pPr>
    </w:p>
    <w:p w:rsidR="00F833E1" w:rsidRDefault="00F833E1">
      <w:pPr>
        <w:spacing w:line="240" w:lineRule="exact"/>
        <w:rPr>
          <w:sz w:val="19"/>
          <w:szCs w:val="19"/>
        </w:rPr>
      </w:pPr>
    </w:p>
    <w:p w:rsidR="00F833E1" w:rsidRDefault="00F833E1">
      <w:pPr>
        <w:spacing w:line="240" w:lineRule="exact"/>
        <w:rPr>
          <w:sz w:val="19"/>
          <w:szCs w:val="19"/>
        </w:rPr>
      </w:pPr>
    </w:p>
    <w:p w:rsidR="00F833E1" w:rsidRDefault="00F833E1">
      <w:pPr>
        <w:spacing w:line="240" w:lineRule="exact"/>
        <w:rPr>
          <w:sz w:val="19"/>
          <w:szCs w:val="19"/>
        </w:rPr>
      </w:pPr>
    </w:p>
    <w:p w:rsidR="00F833E1" w:rsidRDefault="00F833E1">
      <w:pPr>
        <w:spacing w:before="119" w:after="119" w:line="240" w:lineRule="exact"/>
        <w:rPr>
          <w:sz w:val="19"/>
          <w:szCs w:val="19"/>
        </w:rPr>
      </w:pPr>
    </w:p>
    <w:p w:rsidR="00F833E1" w:rsidRDefault="00F833E1">
      <w:pPr>
        <w:spacing w:line="1" w:lineRule="exact"/>
        <w:sectPr w:rsidR="00F833E1">
          <w:type w:val="continuous"/>
          <w:pgSz w:w="12096" w:h="17971"/>
          <w:pgMar w:top="1195" w:right="0" w:bottom="634" w:left="0" w:header="0" w:footer="3" w:gutter="0"/>
          <w:cols w:space="720"/>
          <w:noEndnote/>
          <w:docGrid w:linePitch="360"/>
        </w:sectPr>
      </w:pPr>
    </w:p>
    <w:p w:rsidR="00F833E1" w:rsidRDefault="00EA1F67">
      <w:pPr>
        <w:pStyle w:val="Zkladntext30"/>
        <w:framePr w:w="1142" w:h="216" w:wrap="none" w:vAnchor="text" w:hAnchor="page" w:x="671" w:y="21"/>
        <w:shd w:val="clear" w:color="auto" w:fill="auto"/>
      </w:pPr>
      <w:r>
        <w:t>Datum a podpis:</w:t>
      </w:r>
    </w:p>
    <w:p w:rsidR="00F833E1" w:rsidRDefault="00EA1F67">
      <w:pPr>
        <w:pStyle w:val="Zkladntext30"/>
        <w:framePr w:w="571" w:h="211" w:wrap="none" w:vAnchor="text" w:hAnchor="page" w:x="3867" w:y="21"/>
        <w:shd w:val="clear" w:color="auto" w:fill="auto"/>
      </w:pPr>
      <w:r>
        <w:t>Razítko</w:t>
      </w:r>
    </w:p>
    <w:p w:rsidR="00F833E1" w:rsidRDefault="00EA1F67">
      <w:pPr>
        <w:pStyle w:val="Zkladntext30"/>
        <w:framePr w:w="1142" w:h="216" w:wrap="none" w:vAnchor="text" w:hAnchor="page" w:x="5999" w:y="21"/>
        <w:shd w:val="clear" w:color="auto" w:fill="auto"/>
      </w:pPr>
      <w:r>
        <w:t>Datum a podpis:</w:t>
      </w:r>
    </w:p>
    <w:p w:rsidR="00F833E1" w:rsidRDefault="00EA1F67">
      <w:pPr>
        <w:pStyle w:val="Zkladntext30"/>
        <w:framePr w:w="557" w:h="211" w:wrap="none" w:vAnchor="text" w:hAnchor="page" w:x="9176" w:y="21"/>
        <w:shd w:val="clear" w:color="auto" w:fill="auto"/>
      </w:pPr>
      <w:r>
        <w:t>Razítko</w:t>
      </w:r>
    </w:p>
    <w:p w:rsidR="00F833E1" w:rsidRDefault="00F833E1">
      <w:pPr>
        <w:spacing w:after="215" w:line="1" w:lineRule="exact"/>
      </w:pPr>
    </w:p>
    <w:p w:rsidR="00F833E1" w:rsidRDefault="00F833E1">
      <w:pPr>
        <w:spacing w:line="1" w:lineRule="exact"/>
        <w:sectPr w:rsidR="00F833E1">
          <w:type w:val="continuous"/>
          <w:pgSz w:w="12096" w:h="17971"/>
          <w:pgMar w:top="1195" w:right="1347" w:bottom="634" w:left="670" w:header="0" w:footer="3" w:gutter="0"/>
          <w:cols w:space="720"/>
          <w:noEndnote/>
          <w:docGrid w:linePitch="360"/>
        </w:sectPr>
      </w:pPr>
    </w:p>
    <w:p w:rsidR="00F833E1" w:rsidRDefault="00EA1F67">
      <w:pPr>
        <w:pStyle w:val="Zkladntext40"/>
        <w:shd w:val="clear" w:color="auto" w:fill="auto"/>
        <w:ind w:firstLine="0"/>
      </w:pPr>
      <w:r>
        <w:lastRenderedPageBreak/>
        <w:t>REKAPITULACE OBJEKTŮ STAVBY A SOUPISŮ PRACÍ</w:t>
      </w:r>
    </w:p>
    <w:p w:rsidR="00F833E1" w:rsidRDefault="00EA1F67">
      <w:pPr>
        <w:spacing w:line="1" w:lineRule="exact"/>
      </w:pPr>
      <w:r>
        <w:rPr>
          <w:noProof/>
          <w:lang w:bidi="ar-SA"/>
        </w:rPr>
        <mc:AlternateContent>
          <mc:Choice Requires="wps">
            <w:drawing>
              <wp:anchor distT="101600" distB="5715" distL="0" distR="0" simplePos="0" relativeHeight="125829382" behindDoc="0" locked="0" layoutInCell="1" allowOverlap="1">
                <wp:simplePos x="0" y="0"/>
                <wp:positionH relativeFrom="page">
                  <wp:posOffset>647700</wp:posOffset>
                </wp:positionH>
                <wp:positionV relativeFrom="paragraph">
                  <wp:posOffset>101600</wp:posOffset>
                </wp:positionV>
                <wp:extent cx="191770" cy="12509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91770" cy="125095"/>
                        </a:xfrm>
                        <a:prstGeom prst="rect">
                          <a:avLst/>
                        </a:prstGeom>
                        <a:noFill/>
                      </wps:spPr>
                      <wps:txbx>
                        <w:txbxContent>
                          <w:p w:rsidR="00EA1F67" w:rsidRDefault="00EA1F67">
                            <w:pPr>
                              <w:pStyle w:val="Zkladntext30"/>
                              <w:shd w:val="clear" w:color="auto" w:fill="auto"/>
                              <w:rPr>
                                <w:sz w:val="14"/>
                                <w:szCs w:val="14"/>
                              </w:rPr>
                            </w:pPr>
                            <w:r>
                              <w:rPr>
                                <w:sz w:val="14"/>
                                <w:szCs w:val="14"/>
                              </w:rPr>
                              <w:t>Kód</w:t>
                            </w:r>
                          </w:p>
                        </w:txbxContent>
                      </wps:txbx>
                      <wps:bodyPr wrap="none" lIns="0" tIns="0" rIns="0" bIns="0"/>
                    </wps:wsp>
                  </a:graphicData>
                </a:graphic>
              </wp:anchor>
            </w:drawing>
          </mc:Choice>
          <mc:Fallback>
            <w:pict>
              <v:shape id="Shape 15" o:spid="_x0000_s1028" type="#_x0000_t202" style="position:absolute;margin-left:51pt;margin-top:8pt;width:15.1pt;height:9.85pt;z-index:125829382;visibility:visible;mso-wrap-style:none;mso-wrap-distance-left:0;mso-wrap-distance-top:8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" filled="f" stroked="f">
                <v:textbox inset="0,0,0,0">
                  <w:txbxContent>
                    <w:p w:rsidR="00EA1F67" w:rsidRDefault="00EA1F67">
                      <w:pPr>
                        <w:pStyle w:val="Zkladntext30"/>
                        <w:shd w:val="clear" w:color="auto" w:fill="auto"/>
                        <w:rPr>
                          <w:sz w:val="14"/>
                          <w:szCs w:val="14"/>
                        </w:rPr>
                      </w:pPr>
                      <w:r>
                        <w:rPr>
                          <w:sz w:val="14"/>
                          <w:szCs w:val="14"/>
                        </w:rPr>
                        <w:t>Kód</w:t>
                      </w:r>
                    </w:p>
                  </w:txbxContent>
                </v:textbox>
                <w10:wrap type="topAndBottom" anchorx="page"/>
              </v:shape>
            </w:pict>
          </mc:Fallback>
        </mc:AlternateContent>
      </w:r>
      <w:r>
        <w:rPr>
          <w:noProof/>
          <w:lang w:bidi="ar-SA"/>
        </w:rPr>
        <mc:AlternateContent>
          <mc:Choice Requires="wps">
            <w:drawing>
              <wp:anchor distT="101600" distB="0" distL="0" distR="0" simplePos="0" relativeHeight="125829384" behindDoc="0" locked="0" layoutInCell="1" allowOverlap="1">
                <wp:simplePos x="0" y="0"/>
                <wp:positionH relativeFrom="page">
                  <wp:posOffset>2397125</wp:posOffset>
                </wp:positionH>
                <wp:positionV relativeFrom="paragraph">
                  <wp:posOffset>101600</wp:posOffset>
                </wp:positionV>
                <wp:extent cx="250190" cy="13081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50190" cy="130810"/>
                        </a:xfrm>
                        <a:prstGeom prst="rect">
                          <a:avLst/>
                        </a:prstGeom>
                        <a:noFill/>
                      </wps:spPr>
                      <wps:txbx>
                        <w:txbxContent>
                          <w:p w:rsidR="00EA1F67" w:rsidRDefault="00EA1F67">
                            <w:pPr>
                              <w:pStyle w:val="Zkladntext30"/>
                              <w:shd w:val="clear" w:color="auto" w:fill="auto"/>
                              <w:rPr>
                                <w:sz w:val="14"/>
                                <w:szCs w:val="14"/>
                              </w:rPr>
                            </w:pPr>
                            <w:r>
                              <w:rPr>
                                <w:sz w:val="14"/>
                                <w:szCs w:val="14"/>
                              </w:rPr>
                              <w:t>Popis</w:t>
                            </w:r>
                          </w:p>
                        </w:txbxContent>
                      </wps:txbx>
                      <wps:bodyPr wrap="none" lIns="0" tIns="0" rIns="0" bIns="0"/>
                    </wps:wsp>
                  </a:graphicData>
                </a:graphic>
              </wp:anchor>
            </w:drawing>
          </mc:Choice>
          <mc:Fallback>
            <w:pict>
              <v:shape id="Shape 17" o:spid="_x0000_s1029" type="#_x0000_t202" style="position:absolute;margin-left:188.75pt;margin-top:8pt;width:19.7pt;height:10.3pt;z-index:125829384;visibility:visible;mso-wrap-style:non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" filled="f" stroked="f">
                <v:textbox inset="0,0,0,0">
                  <w:txbxContent>
                    <w:p w:rsidR="00EA1F67" w:rsidRDefault="00EA1F67">
                      <w:pPr>
                        <w:pStyle w:val="Zkladntext30"/>
                        <w:shd w:val="clear" w:color="auto" w:fill="auto"/>
                        <w:rPr>
                          <w:sz w:val="14"/>
                          <w:szCs w:val="14"/>
                        </w:rPr>
                      </w:pPr>
                      <w:r>
                        <w:rPr>
                          <w:sz w:val="14"/>
                          <w:szCs w:val="14"/>
                        </w:rPr>
                        <w:t>Popis</w:t>
                      </w:r>
                    </w:p>
                  </w:txbxContent>
                </v:textbox>
                <w10:wrap type="topAndBottom" anchorx="page"/>
              </v:shape>
            </w:pict>
          </mc:Fallback>
        </mc:AlternateContent>
      </w:r>
      <w:r>
        <w:rPr>
          <w:noProof/>
          <w:lang w:bidi="ar-SA"/>
        </w:rPr>
        <mc:AlternateContent>
          <mc:Choice Requires="wps">
            <w:drawing>
              <wp:anchor distT="101600" distB="0" distL="0" distR="0" simplePos="0" relativeHeight="125829386" behindDoc="0" locked="0" layoutInCell="1" allowOverlap="1">
                <wp:simplePos x="0" y="0"/>
                <wp:positionH relativeFrom="page">
                  <wp:posOffset>5289550</wp:posOffset>
                </wp:positionH>
                <wp:positionV relativeFrom="paragraph">
                  <wp:posOffset>101600</wp:posOffset>
                </wp:positionV>
                <wp:extent cx="1740535" cy="1308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740535" cy="130810"/>
                        </a:xfrm>
                        <a:prstGeom prst="rect">
                          <a:avLst/>
                        </a:prstGeom>
                        <a:noFill/>
                      </wps:spPr>
                      <wps:txbx>
                        <w:txbxContent>
                          <w:p w:rsidR="00EA1F67" w:rsidRDefault="00EA1F67">
                            <w:pPr>
                              <w:pStyle w:val="Zkladntext30"/>
                              <w:pBdr>
                                <w:top w:val="single" w:sz="4" w:space="0" w:color="auto"/>
                                <w:left w:val="single" w:sz="4" w:space="0" w:color="auto"/>
                                <w:bottom w:val="single" w:sz="4" w:space="0" w:color="auto"/>
                                <w:right w:val="single" w:sz="4" w:space="0" w:color="auto"/>
                              </w:pBdr>
                              <w:shd w:val="clear" w:color="auto" w:fill="auto"/>
                              <w:tabs>
                                <w:tab w:val="left" w:pos="1512"/>
                              </w:tabs>
                              <w:rPr>
                                <w:sz w:val="14"/>
                                <w:szCs w:val="14"/>
                              </w:rPr>
                            </w:pPr>
                            <w:r>
                              <w:rPr>
                                <w:sz w:val="14"/>
                                <w:szCs w:val="14"/>
                              </w:rPr>
                              <w:t>Cena bez DPH [CZK]</w:t>
                            </w:r>
                            <w:r>
                              <w:rPr>
                                <w:sz w:val="14"/>
                                <w:szCs w:val="14"/>
                              </w:rPr>
                              <w:tab/>
                              <w:t>Cena s DPH [CZK]</w:t>
                            </w:r>
                          </w:p>
                        </w:txbxContent>
                      </wps:txbx>
                      <wps:bodyPr wrap="none" lIns="0" tIns="0" rIns="0" bIns="0"/>
                    </wps:wsp>
                  </a:graphicData>
                </a:graphic>
              </wp:anchor>
            </w:drawing>
          </mc:Choice>
          <mc:Fallback>
            <w:pict>
              <v:shape id="Shape 19" o:spid="_x0000_s1030" type="#_x0000_t202" style="position:absolute;margin-left:416.5pt;margin-top:8pt;width:137.05pt;height:10.3pt;z-index:125829386;visibility:visible;mso-wrap-style:non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" filled="f" stroked="f">
                <v:textbox inset="0,0,0,0">
                  <w:txbxContent>
                    <w:p w:rsidR="00EA1F67" w:rsidRDefault="00EA1F67">
                      <w:pPr>
                        <w:pStyle w:val="Zkladntext30"/>
                        <w:pBdr>
                          <w:top w:val="single" w:sz="4" w:space="0" w:color="auto"/>
                          <w:left w:val="single" w:sz="4" w:space="0" w:color="auto"/>
                          <w:bottom w:val="single" w:sz="4" w:space="0" w:color="auto"/>
                          <w:right w:val="single" w:sz="4" w:space="0" w:color="auto"/>
                        </w:pBdr>
                        <w:shd w:val="clear" w:color="auto" w:fill="auto"/>
                        <w:tabs>
                          <w:tab w:val="left" w:pos="1512"/>
                        </w:tabs>
                        <w:rPr>
                          <w:sz w:val="14"/>
                          <w:szCs w:val="14"/>
                        </w:rPr>
                      </w:pPr>
                      <w:r>
                        <w:rPr>
                          <w:sz w:val="14"/>
                          <w:szCs w:val="14"/>
                        </w:rPr>
                        <w:t>Cena bez DPH [CZK]</w:t>
                      </w:r>
                      <w:r>
                        <w:rPr>
                          <w:sz w:val="14"/>
                          <w:szCs w:val="14"/>
                        </w:rPr>
                        <w:tab/>
                        <w:t>Cena s DPH [CZK]</w:t>
                      </w:r>
                    </w:p>
                  </w:txbxContent>
                </v:textbox>
                <w10:wrap type="topAndBottom" anchorx="page"/>
              </v:shape>
            </w:pict>
          </mc:Fallback>
        </mc:AlternateContent>
      </w:r>
    </w:p>
    <w:p w:rsidR="00F833E1" w:rsidRDefault="00EA1F67">
      <w:pPr>
        <w:spacing w:line="1" w:lineRule="exact"/>
      </w:pPr>
      <w:r>
        <w:rPr>
          <w:noProof/>
          <w:lang w:bidi="ar-SA"/>
        </w:rPr>
        <mc:AlternateContent>
          <mc:Choice Requires="wps">
            <w:drawing>
              <wp:anchor distT="247650" distB="0" distL="0" distR="0" simplePos="0" relativeHeight="125829388" behindDoc="0" locked="0" layoutInCell="1" allowOverlap="1">
                <wp:simplePos x="0" y="0"/>
                <wp:positionH relativeFrom="page">
                  <wp:posOffset>425450</wp:posOffset>
                </wp:positionH>
                <wp:positionV relativeFrom="paragraph">
                  <wp:posOffset>247650</wp:posOffset>
                </wp:positionV>
                <wp:extent cx="1073150" cy="15240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073150" cy="152400"/>
                        </a:xfrm>
                        <a:prstGeom prst="rect">
                          <a:avLst/>
                        </a:prstGeom>
                        <a:noFill/>
                      </wps:spPr>
                      <wps:txbx>
                        <w:txbxContent>
                          <w:p w:rsidR="00EA1F67" w:rsidRDefault="00EA1F67">
                            <w:pPr>
                              <w:pStyle w:val="Zkladntext20"/>
                              <w:shd w:val="clear" w:color="auto" w:fill="auto"/>
                            </w:pPr>
                            <w:r>
                              <w:t>Náklady z rozpočtů</w:t>
                            </w:r>
                          </w:p>
                        </w:txbxContent>
                      </wps:txbx>
                      <wps:bodyPr wrap="none" lIns="0" tIns="0" rIns="0" bIns="0"/>
                    </wps:wsp>
                  </a:graphicData>
                </a:graphic>
              </wp:anchor>
            </w:drawing>
          </mc:Choice>
          <mc:Fallback>
            <w:pict>
              <v:shape id="Shape 21" o:spid="_x0000_s1031" type="#_x0000_t202" style="position:absolute;margin-left:33.5pt;margin-top:19.5pt;width:84.5pt;height:12pt;z-index:125829388;visibility:visible;mso-wrap-style:none;mso-wrap-distance-left:0;mso-wrap-distance-top:1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" filled="f" stroked="f">
                <v:textbox inset="0,0,0,0">
                  <w:txbxContent>
                    <w:p w:rsidR="00EA1F67" w:rsidRDefault="00EA1F67">
                      <w:pPr>
                        <w:pStyle w:val="Zkladntext20"/>
                        <w:shd w:val="clear" w:color="auto" w:fill="auto"/>
                      </w:pPr>
                      <w:r>
                        <w:t>Náklady z rozpočtů</w:t>
                      </w:r>
                    </w:p>
                  </w:txbxContent>
                </v:textbox>
                <w10:wrap type="topAndBottom" anchorx="page"/>
              </v:shape>
            </w:pict>
          </mc:Fallback>
        </mc:AlternateContent>
      </w:r>
      <w:r>
        <w:rPr>
          <w:noProof/>
          <w:lang w:bidi="ar-SA"/>
        </w:rPr>
        <mc:AlternateContent>
          <mc:Choice Requires="wps">
            <w:drawing>
              <wp:anchor distT="241300" distB="9525" distL="0" distR="0" simplePos="0" relativeHeight="125829390" behindDoc="0" locked="0" layoutInCell="1" allowOverlap="1">
                <wp:simplePos x="0" y="0"/>
                <wp:positionH relativeFrom="page">
                  <wp:posOffset>5424170</wp:posOffset>
                </wp:positionH>
                <wp:positionV relativeFrom="paragraph">
                  <wp:posOffset>241300</wp:posOffset>
                </wp:positionV>
                <wp:extent cx="707390" cy="14922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707390" cy="149225"/>
                        </a:xfrm>
                        <a:prstGeom prst="rect">
                          <a:avLst/>
                        </a:prstGeom>
                        <a:noFill/>
                      </wps:spPr>
                      <wps:txbx>
                        <w:txbxContent>
                          <w:p w:rsidR="00EA1F67" w:rsidRDefault="00EA1F67">
                            <w:pPr>
                              <w:pStyle w:val="Zkladntext20"/>
                              <w:shd w:val="clear" w:color="auto" w:fill="auto"/>
                              <w:jc w:val="right"/>
                            </w:pPr>
                            <w:r>
                              <w:t>1 497 006,50</w:t>
                            </w:r>
                          </w:p>
                        </w:txbxContent>
                      </wps:txbx>
                      <wps:bodyPr wrap="none" lIns="0" tIns="0" rIns="0" bIns="0"/>
                    </wps:wsp>
                  </a:graphicData>
                </a:graphic>
              </wp:anchor>
            </w:drawing>
          </mc:Choice>
          <mc:Fallback>
            <w:pict>
              <v:shape id="Shape 23" o:spid="_x0000_s1032" type="#_x0000_t202" style="position:absolute;margin-left:427.1pt;margin-top:19pt;width:55.7pt;height:11.75pt;z-index:125829390;visibility:visible;mso-wrap-style:none;mso-wrap-distance-left:0;mso-wrap-distance-top:19pt;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" filled="f" stroked="f">
                <v:textbox inset="0,0,0,0">
                  <w:txbxContent>
                    <w:p w:rsidR="00EA1F67" w:rsidRDefault="00EA1F67">
                      <w:pPr>
                        <w:pStyle w:val="Zkladntext20"/>
                        <w:shd w:val="clear" w:color="auto" w:fill="auto"/>
                        <w:jc w:val="right"/>
                      </w:pPr>
                      <w:r>
                        <w:t>1 497 006,50</w:t>
                      </w:r>
                    </w:p>
                  </w:txbxContent>
                </v:textbox>
                <w10:wrap type="topAndBottom" anchorx="page"/>
              </v:shape>
            </w:pict>
          </mc:Fallback>
        </mc:AlternateContent>
      </w:r>
      <w:r>
        <w:rPr>
          <w:noProof/>
          <w:lang w:bidi="ar-SA"/>
        </w:rPr>
        <mc:AlternateContent>
          <mc:Choice Requires="wps">
            <w:drawing>
              <wp:anchor distT="241300" distB="9525" distL="0" distR="0" simplePos="0" relativeHeight="125829392" behindDoc="0" locked="0" layoutInCell="1" allowOverlap="1">
                <wp:simplePos x="0" y="0"/>
                <wp:positionH relativeFrom="page">
                  <wp:posOffset>6460490</wp:posOffset>
                </wp:positionH>
                <wp:positionV relativeFrom="paragraph">
                  <wp:posOffset>241300</wp:posOffset>
                </wp:positionV>
                <wp:extent cx="709930" cy="14922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709930" cy="149225"/>
                        </a:xfrm>
                        <a:prstGeom prst="rect">
                          <a:avLst/>
                        </a:prstGeom>
                        <a:noFill/>
                      </wps:spPr>
                      <wps:txbx>
                        <w:txbxContent>
                          <w:p w:rsidR="00EA1F67" w:rsidRDefault="00EA1F67">
                            <w:pPr>
                              <w:pStyle w:val="Zkladntext20"/>
                              <w:shd w:val="clear" w:color="auto" w:fill="auto"/>
                              <w:jc w:val="right"/>
                            </w:pPr>
                            <w:r>
                              <w:t>1 811 377,87</w:t>
                            </w:r>
                          </w:p>
                        </w:txbxContent>
                      </wps:txbx>
                      <wps:bodyPr wrap="none" lIns="0" tIns="0" rIns="0" bIns="0"/>
                    </wps:wsp>
                  </a:graphicData>
                </a:graphic>
              </wp:anchor>
            </w:drawing>
          </mc:Choice>
          <mc:Fallback>
            <w:pict>
              <v:shape id="Shape 25" o:spid="_x0000_s1033" type="#_x0000_t202" style="position:absolute;margin-left:508.7pt;margin-top:19pt;width:55.9pt;height:11.75pt;z-index:125829392;visibility:visible;mso-wrap-style:none;mso-wrap-distance-left:0;mso-wrap-distance-top:19pt;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" filled="f" stroked="f">
                <v:textbox inset="0,0,0,0">
                  <w:txbxContent>
                    <w:p w:rsidR="00EA1F67" w:rsidRDefault="00EA1F67">
                      <w:pPr>
                        <w:pStyle w:val="Zkladntext20"/>
                        <w:shd w:val="clear" w:color="auto" w:fill="auto"/>
                        <w:jc w:val="right"/>
                      </w:pPr>
                      <w:r>
                        <w:t>1 811 377,87</w:t>
                      </w:r>
                    </w:p>
                  </w:txbxContent>
                </v:textbox>
                <w10:wrap type="topAndBottom" anchorx="page"/>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1190"/>
        <w:gridCol w:w="3739"/>
        <w:gridCol w:w="3038"/>
      </w:tblGrid>
      <w:tr w:rsidR="00F833E1">
        <w:tblPrEx>
          <w:tblCellMar>
            <w:top w:w="0" w:type="dxa"/>
            <w:bottom w:w="0" w:type="dxa"/>
          </w:tblCellMar>
        </w:tblPrEx>
        <w:trPr>
          <w:trHeight w:hRule="exact" w:val="254"/>
        </w:trPr>
        <w:tc>
          <w:tcPr>
            <w:tcW w:w="7967" w:type="dxa"/>
            <w:gridSpan w:val="3"/>
            <w:shd w:val="clear" w:color="auto" w:fill="FFFFFF"/>
          </w:tcPr>
          <w:p w:rsidR="00F833E1" w:rsidRDefault="00EA1F67">
            <w:pPr>
              <w:pStyle w:val="Jin0"/>
              <w:shd w:val="clear" w:color="auto" w:fill="auto"/>
              <w:rPr>
                <w:sz w:val="15"/>
                <w:szCs w:val="15"/>
              </w:rPr>
            </w:pPr>
            <w:r>
              <w:rPr>
                <w:rFonts w:ascii="Times New Roman" w:eastAsia="Times New Roman" w:hAnsi="Times New Roman" w:cs="Times New Roman"/>
                <w:sz w:val="15"/>
                <w:szCs w:val="15"/>
              </w:rPr>
              <w:t>Kód:</w:t>
            </w:r>
          </w:p>
        </w:tc>
      </w:tr>
      <w:tr w:rsidR="00F833E1">
        <w:tblPrEx>
          <w:tblCellMar>
            <w:top w:w="0" w:type="dxa"/>
            <w:bottom w:w="0" w:type="dxa"/>
          </w:tblCellMar>
        </w:tblPrEx>
        <w:trPr>
          <w:trHeight w:hRule="exact" w:val="427"/>
        </w:trPr>
        <w:tc>
          <w:tcPr>
            <w:tcW w:w="1190" w:type="dxa"/>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Stavba:</w:t>
            </w:r>
          </w:p>
        </w:tc>
        <w:tc>
          <w:tcPr>
            <w:tcW w:w="6777" w:type="dxa"/>
            <w:gridSpan w:val="2"/>
            <w:shd w:val="clear" w:color="auto" w:fill="FFFFFF"/>
            <w:vAlign w:val="center"/>
          </w:tcPr>
          <w:p w:rsidR="00F833E1" w:rsidRDefault="00EA1F67">
            <w:pPr>
              <w:pStyle w:val="Jin0"/>
              <w:shd w:val="clear" w:color="auto" w:fill="auto"/>
              <w:ind w:firstLine="500"/>
              <w:rPr>
                <w:sz w:val="16"/>
                <w:szCs w:val="16"/>
              </w:rPr>
            </w:pPr>
            <w:r>
              <w:rPr>
                <w:rFonts w:ascii="Times New Roman" w:eastAsia="Times New Roman" w:hAnsi="Times New Roman" w:cs="Times New Roman"/>
                <w:sz w:val="16"/>
                <w:szCs w:val="16"/>
              </w:rPr>
              <w:t xml:space="preserve">Obnova objektu sídla NPÚ </w:t>
            </w:r>
            <w:proofErr w:type="spellStart"/>
            <w:r>
              <w:rPr>
                <w:rFonts w:ascii="Times New Roman" w:eastAsia="Times New Roman" w:hAnsi="Times New Roman" w:cs="Times New Roman"/>
                <w:sz w:val="16"/>
                <w:szCs w:val="16"/>
              </w:rPr>
              <w:t>Ledebourský</w:t>
            </w:r>
            <w:proofErr w:type="spellEnd"/>
            <w:r>
              <w:rPr>
                <w:rFonts w:ascii="Times New Roman" w:eastAsia="Times New Roman" w:hAnsi="Times New Roman" w:cs="Times New Roman"/>
                <w:sz w:val="16"/>
                <w:szCs w:val="16"/>
              </w:rPr>
              <w:t xml:space="preserve"> palác, Valdštejnské nám. 162-3, Praha 1</w:t>
            </w:r>
          </w:p>
        </w:tc>
      </w:tr>
      <w:tr w:rsidR="00F833E1">
        <w:tblPrEx>
          <w:tblCellMar>
            <w:top w:w="0" w:type="dxa"/>
            <w:bottom w:w="0" w:type="dxa"/>
          </w:tblCellMar>
        </w:tblPrEx>
        <w:trPr>
          <w:trHeight w:hRule="exact" w:val="379"/>
        </w:trPr>
        <w:tc>
          <w:tcPr>
            <w:tcW w:w="1190" w:type="dxa"/>
            <w:shd w:val="clear" w:color="auto" w:fill="FFFFFF"/>
            <w:vAlign w:val="bottom"/>
          </w:tcPr>
          <w:p w:rsidR="00F833E1" w:rsidRDefault="00EA1F67">
            <w:pPr>
              <w:pStyle w:val="Jin0"/>
              <w:shd w:val="clear" w:color="auto" w:fill="auto"/>
              <w:rPr>
                <w:sz w:val="15"/>
                <w:szCs w:val="15"/>
              </w:rPr>
            </w:pPr>
            <w:r>
              <w:rPr>
                <w:rFonts w:ascii="Times New Roman" w:eastAsia="Times New Roman" w:hAnsi="Times New Roman" w:cs="Times New Roman"/>
                <w:sz w:val="15"/>
                <w:szCs w:val="15"/>
              </w:rPr>
              <w:t>Místo:</w:t>
            </w:r>
          </w:p>
        </w:tc>
        <w:tc>
          <w:tcPr>
            <w:tcW w:w="3739" w:type="dxa"/>
            <w:shd w:val="clear" w:color="auto" w:fill="FFFFFF"/>
            <w:vAlign w:val="bottom"/>
          </w:tcPr>
          <w:p w:rsidR="00F833E1" w:rsidRDefault="00EA1F67">
            <w:pPr>
              <w:pStyle w:val="Jin0"/>
              <w:shd w:val="clear" w:color="auto" w:fill="auto"/>
              <w:ind w:firstLine="500"/>
              <w:rPr>
                <w:sz w:val="15"/>
                <w:szCs w:val="15"/>
              </w:rPr>
            </w:pPr>
            <w:r>
              <w:rPr>
                <w:rFonts w:ascii="Times New Roman" w:eastAsia="Times New Roman" w:hAnsi="Times New Roman" w:cs="Times New Roman"/>
                <w:sz w:val="15"/>
                <w:szCs w:val="15"/>
              </w:rPr>
              <w:t>Valdštejnské nám. 162-3, Praha 1</w:t>
            </w:r>
          </w:p>
        </w:tc>
        <w:tc>
          <w:tcPr>
            <w:tcW w:w="3038" w:type="dxa"/>
            <w:shd w:val="clear" w:color="auto" w:fill="FFFFFF"/>
            <w:vAlign w:val="bottom"/>
          </w:tcPr>
          <w:p w:rsidR="00F833E1" w:rsidRDefault="00EA1F67">
            <w:pPr>
              <w:pStyle w:val="Jin0"/>
              <w:shd w:val="clear" w:color="auto" w:fill="auto"/>
              <w:ind w:firstLine="900"/>
              <w:rPr>
                <w:sz w:val="15"/>
                <w:szCs w:val="15"/>
              </w:rPr>
            </w:pPr>
            <w:r>
              <w:rPr>
                <w:rFonts w:ascii="Times New Roman" w:eastAsia="Times New Roman" w:hAnsi="Times New Roman" w:cs="Times New Roman"/>
                <w:sz w:val="15"/>
                <w:szCs w:val="15"/>
              </w:rPr>
              <w:t>Datum:</w:t>
            </w:r>
          </w:p>
        </w:tc>
      </w:tr>
      <w:tr w:rsidR="00F833E1">
        <w:tblPrEx>
          <w:tblCellMar>
            <w:top w:w="0" w:type="dxa"/>
            <w:bottom w:w="0" w:type="dxa"/>
          </w:tblCellMar>
        </w:tblPrEx>
        <w:trPr>
          <w:trHeight w:hRule="exact" w:val="264"/>
        </w:trPr>
        <w:tc>
          <w:tcPr>
            <w:tcW w:w="1190" w:type="dxa"/>
            <w:shd w:val="clear" w:color="auto" w:fill="FFFFFF"/>
            <w:vAlign w:val="bottom"/>
          </w:tcPr>
          <w:p w:rsidR="00F833E1" w:rsidRDefault="00EA1F67">
            <w:pPr>
              <w:pStyle w:val="Jin0"/>
              <w:shd w:val="clear" w:color="auto" w:fill="auto"/>
              <w:rPr>
                <w:sz w:val="15"/>
                <w:szCs w:val="15"/>
              </w:rPr>
            </w:pPr>
            <w:r>
              <w:rPr>
                <w:rFonts w:ascii="Times New Roman" w:eastAsia="Times New Roman" w:hAnsi="Times New Roman" w:cs="Times New Roman"/>
                <w:sz w:val="15"/>
                <w:szCs w:val="15"/>
              </w:rPr>
              <w:t>Zadavatel:</w:t>
            </w:r>
          </w:p>
        </w:tc>
        <w:tc>
          <w:tcPr>
            <w:tcW w:w="3739" w:type="dxa"/>
            <w:shd w:val="clear" w:color="auto" w:fill="FFFFFF"/>
            <w:vAlign w:val="bottom"/>
          </w:tcPr>
          <w:p w:rsidR="00F833E1" w:rsidRDefault="00EA1F67">
            <w:pPr>
              <w:pStyle w:val="Jin0"/>
              <w:shd w:val="clear" w:color="auto" w:fill="auto"/>
              <w:ind w:firstLine="500"/>
              <w:rPr>
                <w:sz w:val="15"/>
                <w:szCs w:val="15"/>
              </w:rPr>
            </w:pPr>
            <w:r>
              <w:rPr>
                <w:rFonts w:ascii="Times New Roman" w:eastAsia="Times New Roman" w:hAnsi="Times New Roman" w:cs="Times New Roman"/>
                <w:sz w:val="15"/>
                <w:szCs w:val="15"/>
              </w:rPr>
              <w:t>Národní památkový ústav</w:t>
            </w:r>
          </w:p>
        </w:tc>
        <w:tc>
          <w:tcPr>
            <w:tcW w:w="3038" w:type="dxa"/>
            <w:shd w:val="clear" w:color="auto" w:fill="FFFFFF"/>
            <w:vAlign w:val="bottom"/>
          </w:tcPr>
          <w:p w:rsidR="00F833E1" w:rsidRDefault="00EA1F67">
            <w:pPr>
              <w:pStyle w:val="Jin0"/>
              <w:shd w:val="clear" w:color="auto" w:fill="auto"/>
              <w:ind w:firstLine="900"/>
              <w:rPr>
                <w:sz w:val="15"/>
                <w:szCs w:val="15"/>
              </w:rPr>
            </w:pPr>
            <w:r>
              <w:rPr>
                <w:rFonts w:ascii="Times New Roman" w:eastAsia="Times New Roman" w:hAnsi="Times New Roman" w:cs="Times New Roman"/>
                <w:sz w:val="15"/>
                <w:szCs w:val="15"/>
              </w:rPr>
              <w:t>Projektant:</w:t>
            </w:r>
          </w:p>
        </w:tc>
      </w:tr>
      <w:tr w:rsidR="00F833E1">
        <w:tblPrEx>
          <w:tblCellMar>
            <w:top w:w="0" w:type="dxa"/>
            <w:bottom w:w="0" w:type="dxa"/>
          </w:tblCellMar>
        </w:tblPrEx>
        <w:trPr>
          <w:trHeight w:hRule="exact" w:val="211"/>
        </w:trPr>
        <w:tc>
          <w:tcPr>
            <w:tcW w:w="1190" w:type="dxa"/>
            <w:shd w:val="clear" w:color="auto" w:fill="FFFFFF"/>
            <w:vAlign w:val="bottom"/>
          </w:tcPr>
          <w:p w:rsidR="00F833E1" w:rsidRDefault="00EA1F67">
            <w:pPr>
              <w:pStyle w:val="Jin0"/>
              <w:shd w:val="clear" w:color="auto" w:fill="auto"/>
              <w:rPr>
                <w:sz w:val="15"/>
                <w:szCs w:val="15"/>
              </w:rPr>
            </w:pPr>
            <w:r>
              <w:rPr>
                <w:rFonts w:ascii="Times New Roman" w:eastAsia="Times New Roman" w:hAnsi="Times New Roman" w:cs="Times New Roman"/>
                <w:sz w:val="15"/>
                <w:szCs w:val="15"/>
              </w:rPr>
              <w:t>Zhotovitel:</w:t>
            </w:r>
          </w:p>
        </w:tc>
        <w:tc>
          <w:tcPr>
            <w:tcW w:w="3739" w:type="dxa"/>
            <w:shd w:val="clear" w:color="auto" w:fill="FFFFFF"/>
            <w:vAlign w:val="bottom"/>
          </w:tcPr>
          <w:p w:rsidR="00F833E1" w:rsidRDefault="00EA1F67">
            <w:pPr>
              <w:pStyle w:val="Jin0"/>
              <w:shd w:val="clear" w:color="auto" w:fill="auto"/>
              <w:ind w:firstLine="500"/>
              <w:rPr>
                <w:sz w:val="15"/>
                <w:szCs w:val="15"/>
              </w:rPr>
            </w:pPr>
            <w:r>
              <w:rPr>
                <w:rFonts w:ascii="Times New Roman" w:eastAsia="Times New Roman" w:hAnsi="Times New Roman" w:cs="Times New Roman"/>
                <w:sz w:val="15"/>
                <w:szCs w:val="15"/>
              </w:rPr>
              <w:t xml:space="preserve">S u b t e r </w:t>
            </w:r>
            <w:proofErr w:type="spellStart"/>
            <w:r>
              <w:rPr>
                <w:rFonts w:ascii="Times New Roman" w:eastAsia="Times New Roman" w:hAnsi="Times New Roman" w:cs="Times New Roman"/>
                <w:sz w:val="15"/>
                <w:szCs w:val="15"/>
              </w:rPr>
              <w:t>r</w:t>
            </w:r>
            <w:proofErr w:type="spellEnd"/>
            <w:r>
              <w:rPr>
                <w:rFonts w:ascii="Times New Roman" w:eastAsia="Times New Roman" w:hAnsi="Times New Roman" w:cs="Times New Roman"/>
                <w:sz w:val="15"/>
                <w:szCs w:val="15"/>
              </w:rPr>
              <w:t xml:space="preserve"> a a.s.</w:t>
            </w:r>
          </w:p>
        </w:tc>
        <w:tc>
          <w:tcPr>
            <w:tcW w:w="3038" w:type="dxa"/>
            <w:shd w:val="clear" w:color="auto" w:fill="FFFFFF"/>
            <w:vAlign w:val="bottom"/>
          </w:tcPr>
          <w:p w:rsidR="00F833E1" w:rsidRDefault="00EA1F67">
            <w:pPr>
              <w:pStyle w:val="Jin0"/>
              <w:shd w:val="clear" w:color="auto" w:fill="auto"/>
              <w:ind w:firstLine="900"/>
              <w:rPr>
                <w:sz w:val="15"/>
                <w:szCs w:val="15"/>
              </w:rPr>
            </w:pPr>
            <w:r>
              <w:rPr>
                <w:rFonts w:ascii="Times New Roman" w:eastAsia="Times New Roman" w:hAnsi="Times New Roman" w:cs="Times New Roman"/>
                <w:sz w:val="15"/>
                <w:szCs w:val="15"/>
              </w:rPr>
              <w:t>Zpracovatel:</w:t>
            </w:r>
          </w:p>
        </w:tc>
      </w:tr>
    </w:tbl>
    <w:p w:rsidR="00F833E1" w:rsidRDefault="00F833E1">
      <w:pPr>
        <w:sectPr w:rsidR="00F833E1">
          <w:pgSz w:w="12096" w:h="17971"/>
          <w:pgMar w:top="1181" w:right="804" w:bottom="1181" w:left="670" w:header="753" w:footer="3" w:gutter="0"/>
          <w:cols w:space="720"/>
          <w:noEndnote/>
          <w:docGrid w:linePitch="360"/>
        </w:sectPr>
      </w:pP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8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ind w:firstLine="680"/>
        <w:rPr>
          <w:sz w:val="19"/>
          <w:szCs w:val="19"/>
        </w:rPr>
      </w:pPr>
      <w:r>
        <w:rPr>
          <w:sz w:val="19"/>
          <w:szCs w:val="19"/>
        </w:rPr>
        <w:t>DVEŘE 1NP+2NP - doplnění</w:t>
      </w:r>
    </w:p>
    <w:p w:rsidR="00F833E1" w:rsidRDefault="00EA1F67">
      <w:pPr>
        <w:pStyle w:val="Zkladntext20"/>
        <w:shd w:val="clear" w:color="auto" w:fill="auto"/>
        <w:spacing w:after="160"/>
      </w:pPr>
      <w:r>
        <w:t>Místo:</w:t>
      </w:r>
    </w:p>
    <w:p w:rsidR="00F833E1" w:rsidRDefault="00EA1F67">
      <w:pPr>
        <w:pStyle w:val="Zkladntext20"/>
        <w:shd w:val="clear" w:color="auto" w:fill="auto"/>
        <w:spacing w:after="60"/>
      </w:pPr>
      <w:r>
        <w:rPr>
          <w:noProof/>
          <w:lang w:bidi="ar-SA"/>
        </w:rPr>
        <mc:AlternateContent>
          <mc:Choice Requires="wps">
            <w:drawing>
              <wp:anchor distT="0" distB="0" distL="114300" distR="114300" simplePos="0" relativeHeight="125829394" behindDoc="0" locked="0" layoutInCell="1" allowOverlap="1">
                <wp:simplePos x="0" y="0"/>
                <wp:positionH relativeFrom="page">
                  <wp:posOffset>5335270</wp:posOffset>
                </wp:positionH>
                <wp:positionV relativeFrom="paragraph">
                  <wp:posOffset>12700</wp:posOffset>
                </wp:positionV>
                <wp:extent cx="670560" cy="323215"/>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670560" cy="323215"/>
                        </a:xfrm>
                        <a:prstGeom prst="rect">
                          <a:avLst/>
                        </a:prstGeom>
                        <a:noFill/>
                      </wps:spPr>
                      <wps:txbx>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wps:txbx>
                      <wps:bodyPr lIns="0" tIns="0" rIns="0" bIns="0"/>
                    </wps:wsp>
                  </a:graphicData>
                </a:graphic>
              </wp:anchor>
            </w:drawing>
          </mc:Choice>
          <mc:Fallback>
            <w:pict>
              <v:shape id="Shape 27" o:spid="_x0000_s1034" type="#_x0000_t202" style="position:absolute;margin-left:420.1pt;margin-top:1pt;width:52.8pt;height:25.45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APhAEAAAQDAAAOAAAAZHJzL2Uyb0RvYy54bWysUlFrwjAQfh/sP4S8z9aKOop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" filled="f" stroked="f">
                <v:textbox inset="0,0,0,0">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v:textbox>
                <w10:wrap type="square" side="left" anchorx="page"/>
              </v:shape>
            </w:pict>
          </mc:Fallback>
        </mc:AlternateContent>
      </w:r>
      <w:r>
        <w:t>Zadavatel: Národní památkový ústav</w:t>
      </w:r>
    </w:p>
    <w:p w:rsidR="00F833E1" w:rsidRDefault="00EA1F67">
      <w:pPr>
        <w:pStyle w:val="Zkladntext20"/>
        <w:shd w:val="clear" w:color="auto" w:fill="auto"/>
        <w:tabs>
          <w:tab w:val="left" w:pos="1939"/>
        </w:tabs>
        <w:spacing w:after="220"/>
      </w:pPr>
      <w:r>
        <w:t>Zhotovitel:</w:t>
      </w:r>
      <w:r>
        <w:tab/>
        <w:t xml:space="preserve">S u b t e r </w:t>
      </w:r>
      <w:proofErr w:type="spellStart"/>
      <w:r>
        <w:t>r</w:t>
      </w:r>
      <w:proofErr w:type="spellEnd"/>
      <w:r>
        <w:t xml:space="preserve"> a a.s.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518"/>
          <w:jc w:val="center"/>
        </w:trPr>
        <w:tc>
          <w:tcPr>
            <w:tcW w:w="667" w:type="dxa"/>
            <w:gridSpan w:val="2"/>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PČ Typ</w:t>
            </w:r>
          </w:p>
        </w:tc>
        <w:tc>
          <w:tcPr>
            <w:tcW w:w="1354" w:type="dxa"/>
            <w:tcBorders>
              <w:top w:val="single" w:sz="4" w:space="0" w:color="auto"/>
            </w:tcBorders>
            <w:shd w:val="clear" w:color="auto" w:fill="FFFFFF"/>
            <w:vAlign w:val="center"/>
          </w:tcPr>
          <w:p w:rsidR="00F833E1" w:rsidRDefault="00EA1F67">
            <w:pPr>
              <w:pStyle w:val="Jin0"/>
              <w:shd w:val="clear" w:color="auto" w:fill="auto"/>
              <w:ind w:firstLine="520"/>
              <w:rPr>
                <w:sz w:val="16"/>
                <w:szCs w:val="16"/>
              </w:rPr>
            </w:pPr>
            <w:r>
              <w:rPr>
                <w:rFonts w:ascii="Times New Roman" w:eastAsia="Times New Roman" w:hAnsi="Times New Roman" w:cs="Times New Roman"/>
                <w:sz w:val="16"/>
                <w:szCs w:val="16"/>
              </w:rPr>
              <w:t>Kód</w:t>
            </w:r>
          </w:p>
        </w:tc>
        <w:tc>
          <w:tcPr>
            <w:tcW w:w="4022"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Popis</w:t>
            </w:r>
          </w:p>
        </w:tc>
        <w:tc>
          <w:tcPr>
            <w:tcW w:w="586"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MJ</w:t>
            </w:r>
          </w:p>
        </w:tc>
        <w:tc>
          <w:tcPr>
            <w:tcW w:w="1109"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Množství</w:t>
            </w:r>
          </w:p>
        </w:tc>
        <w:tc>
          <w:tcPr>
            <w:tcW w:w="1253"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w:t>
            </w:r>
          </w:p>
        </w:tc>
        <w:tc>
          <w:tcPr>
            <w:tcW w:w="1766" w:type="dxa"/>
            <w:tcBorders>
              <w:top w:val="single" w:sz="4" w:space="0" w:color="auto"/>
              <w:righ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Cena celkem [CZK]</w:t>
            </w:r>
          </w:p>
        </w:tc>
      </w:tr>
      <w:tr w:rsidR="00F833E1">
        <w:tblPrEx>
          <w:tblCellMar>
            <w:top w:w="0" w:type="dxa"/>
            <w:bottom w:w="0" w:type="dxa"/>
          </w:tblCellMar>
        </w:tblPrEx>
        <w:trPr>
          <w:trHeight w:hRule="exact" w:val="494"/>
          <w:jc w:val="center"/>
        </w:trPr>
        <w:tc>
          <w:tcPr>
            <w:tcW w:w="6043" w:type="dxa"/>
            <w:gridSpan w:val="4"/>
            <w:tcBorders>
              <w:top w:val="single" w:sz="4" w:space="0" w:color="auto"/>
            </w:tcBorders>
            <w:shd w:val="clear" w:color="auto" w:fill="FFFFFF"/>
            <w:vAlign w:val="center"/>
          </w:tcPr>
          <w:p w:rsidR="00F833E1" w:rsidRDefault="00EA1F67">
            <w:pPr>
              <w:pStyle w:val="Jin0"/>
              <w:shd w:val="clear" w:color="auto" w:fill="auto"/>
              <w:rPr>
                <w:sz w:val="20"/>
                <w:szCs w:val="20"/>
              </w:rPr>
            </w:pPr>
            <w:r>
              <w:rPr>
                <w:rFonts w:ascii="Times New Roman" w:eastAsia="Times New Roman" w:hAnsi="Times New Roman" w:cs="Times New Roman"/>
                <w:sz w:val="20"/>
                <w:szCs w:val="20"/>
              </w:rPr>
              <w:t>Náklady soupisu celkem</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146 551,11</w:t>
            </w:r>
          </w:p>
        </w:tc>
      </w:tr>
      <w:tr w:rsidR="00F833E1">
        <w:tblPrEx>
          <w:tblCellMar>
            <w:top w:w="0" w:type="dxa"/>
            <w:bottom w:w="0" w:type="dxa"/>
          </w:tblCellMar>
        </w:tblPrEx>
        <w:trPr>
          <w:trHeight w:hRule="exact" w:val="374"/>
          <w:jc w:val="center"/>
        </w:trPr>
        <w:tc>
          <w:tcPr>
            <w:tcW w:w="326" w:type="dxa"/>
            <w:shd w:val="clear" w:color="auto" w:fill="FFFFFF"/>
          </w:tcPr>
          <w:p w:rsidR="00F833E1" w:rsidRDefault="00F833E1">
            <w:pPr>
              <w:rPr>
                <w:sz w:val="10"/>
                <w:szCs w:val="10"/>
              </w:rPr>
            </w:pPr>
          </w:p>
        </w:tc>
        <w:tc>
          <w:tcPr>
            <w:tcW w:w="341"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B</w:t>
            </w:r>
          </w:p>
        </w:tc>
        <w:tc>
          <w:tcPr>
            <w:tcW w:w="4022"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2NP</w:t>
            </w:r>
          </w:p>
        </w:tc>
        <w:tc>
          <w:tcPr>
            <w:tcW w:w="586" w:type="dxa"/>
            <w:shd w:val="clear" w:color="auto" w:fill="FFFFFF"/>
          </w:tcPr>
          <w:p w:rsidR="00F833E1" w:rsidRDefault="00F833E1">
            <w:pPr>
              <w:rPr>
                <w:sz w:val="10"/>
                <w:szCs w:val="10"/>
              </w:rPr>
            </w:pPr>
          </w:p>
        </w:tc>
        <w:tc>
          <w:tcPr>
            <w:tcW w:w="1109" w:type="dxa"/>
            <w:shd w:val="clear" w:color="auto" w:fill="FFFFFF"/>
          </w:tcPr>
          <w:p w:rsidR="00F833E1" w:rsidRDefault="00F833E1">
            <w:pPr>
              <w:rPr>
                <w:sz w:val="10"/>
                <w:szCs w:val="10"/>
              </w:rPr>
            </w:pPr>
          </w:p>
        </w:tc>
        <w:tc>
          <w:tcPr>
            <w:tcW w:w="1253" w:type="dxa"/>
            <w:shd w:val="clear" w:color="auto" w:fill="FFFFFF"/>
          </w:tcPr>
          <w:p w:rsidR="00F833E1" w:rsidRDefault="00F833E1">
            <w:pPr>
              <w:rPr>
                <w:sz w:val="10"/>
                <w:szCs w:val="10"/>
              </w:rPr>
            </w:pPr>
          </w:p>
        </w:tc>
        <w:tc>
          <w:tcPr>
            <w:tcW w:w="1766" w:type="dxa"/>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100 926,80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33</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DN03 HI</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2.20b &lt;=&gt; 2.23a vnější</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480"/>
              <w:jc w:val="both"/>
              <w:rPr>
                <w:sz w:val="16"/>
                <w:szCs w:val="16"/>
              </w:rPr>
            </w:pPr>
            <w:r>
              <w:rPr>
                <w:rFonts w:ascii="Times New Roman" w:eastAsia="Times New Roman" w:hAnsi="Times New Roman" w:cs="Times New Roman"/>
                <w:sz w:val="16"/>
                <w:szCs w:val="16"/>
              </w:rPr>
              <w:t>45 613,10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45 613,10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34</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DN04 HI</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2.20b &lt;=&gt; 2.23a vnitřní</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480"/>
              <w:jc w:val="both"/>
              <w:rPr>
                <w:sz w:val="16"/>
                <w:szCs w:val="16"/>
              </w:rPr>
            </w:pPr>
            <w:r>
              <w:rPr>
                <w:rFonts w:ascii="Times New Roman" w:eastAsia="Times New Roman" w:hAnsi="Times New Roman" w:cs="Times New Roman"/>
                <w:sz w:val="16"/>
                <w:szCs w:val="16"/>
              </w:rPr>
              <w:t>55 313,70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55 313,70</w:t>
            </w:r>
          </w:p>
        </w:tc>
      </w:tr>
      <w:tr w:rsidR="00F833E1">
        <w:tblPrEx>
          <w:tblCellMar>
            <w:top w:w="0" w:type="dxa"/>
            <w:bottom w:w="0" w:type="dxa"/>
          </w:tblCellMar>
        </w:tblPrEx>
        <w:trPr>
          <w:trHeight w:hRule="exact" w:val="461"/>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A</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1NP</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34 970,00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43</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DN05 PR</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dveře vč. zárubně 800/1970 (1.06&lt;=&gt; 1.07)</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480"/>
              <w:jc w:val="both"/>
              <w:rPr>
                <w:sz w:val="16"/>
                <w:szCs w:val="16"/>
              </w:rPr>
            </w:pPr>
            <w:r>
              <w:rPr>
                <w:rFonts w:ascii="Times New Roman" w:eastAsia="Times New Roman" w:hAnsi="Times New Roman" w:cs="Times New Roman"/>
                <w:sz w:val="16"/>
                <w:szCs w:val="16"/>
              </w:rPr>
              <w:t>34 970,00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34 970,00</w:t>
            </w:r>
          </w:p>
        </w:tc>
      </w:tr>
      <w:tr w:rsidR="00F833E1">
        <w:tblPrEx>
          <w:tblCellMar>
            <w:top w:w="0" w:type="dxa"/>
            <w:bottom w:w="0" w:type="dxa"/>
          </w:tblCellMar>
        </w:tblPrEx>
        <w:trPr>
          <w:trHeight w:hRule="exact" w:val="461"/>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C</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VRN</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10 654,31</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44</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01</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(7,84%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340"/>
              <w:jc w:val="both"/>
              <w:rPr>
                <w:sz w:val="16"/>
                <w:szCs w:val="16"/>
              </w:rPr>
            </w:pPr>
            <w:r>
              <w:rPr>
                <w:rFonts w:ascii="Times New Roman" w:eastAsia="Times New Roman" w:hAnsi="Times New Roman" w:cs="Times New Roman"/>
                <w:sz w:val="16"/>
                <w:szCs w:val="16"/>
              </w:rPr>
              <w:t>1 358,968</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7,84</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10 654,31</w:t>
            </w:r>
          </w:p>
        </w:tc>
      </w:tr>
    </w:tbl>
    <w:p w:rsidR="00F833E1" w:rsidRDefault="00F833E1">
      <w:pPr>
        <w:sectPr w:rsidR="00F833E1">
          <w:headerReference w:type="even" r:id="rId14"/>
          <w:headerReference w:type="default" r:id="rId15"/>
          <w:footerReference w:type="even" r:id="rId16"/>
          <w:footerReference w:type="default" r:id="rId17"/>
          <w:pgSz w:w="12096" w:h="17971"/>
          <w:pgMar w:top="1982" w:right="670" w:bottom="1699" w:left="670" w:header="0" w:footer="3" w:gutter="0"/>
          <w:pgNumType w:start="18"/>
          <w:cols w:space="720"/>
          <w:noEndnote/>
          <w:docGrid w:linePitch="360"/>
        </w:sectPr>
      </w:pPr>
    </w:p>
    <w:p w:rsidR="00F833E1" w:rsidRDefault="00EA1F67">
      <w:pPr>
        <w:pStyle w:val="Zkladntext40"/>
        <w:shd w:val="clear" w:color="auto" w:fill="auto"/>
        <w:ind w:firstLine="660"/>
        <w:rPr>
          <w:sz w:val="22"/>
          <w:szCs w:val="22"/>
        </w:rPr>
      </w:pPr>
      <w:r>
        <w:rPr>
          <w:sz w:val="22"/>
          <w:szCs w:val="22"/>
        </w:rPr>
        <w:lastRenderedPageBreak/>
        <w:t>REKAPITULACE ČLENĚNÍ SOUPISU PRACÍ</w:t>
      </w:r>
    </w:p>
    <w:p w:rsidR="00F833E1" w:rsidRDefault="00EA1F67">
      <w:pPr>
        <w:pStyle w:val="Zkladntext30"/>
        <w:shd w:val="clear" w:color="auto" w:fill="auto"/>
        <w:spacing w:line="427" w:lineRule="auto"/>
        <w:ind w:firstLine="660"/>
      </w:pPr>
      <w:r>
        <w:t>Stavba:</w:t>
      </w:r>
    </w:p>
    <w:p w:rsidR="00F833E1" w:rsidRDefault="00EA1F67">
      <w:pPr>
        <w:pStyle w:val="Zkladntext30"/>
        <w:shd w:val="clear" w:color="auto" w:fill="auto"/>
        <w:spacing w:line="427" w:lineRule="auto"/>
        <w:ind w:left="660" w:firstLine="58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20"/>
        <w:shd w:val="clear" w:color="auto" w:fill="auto"/>
        <w:ind w:left="1240"/>
      </w:pPr>
      <w:r>
        <w:t>Doplnění klima jednotky</w:t>
      </w:r>
    </w:p>
    <w:p w:rsidR="00F833E1" w:rsidRDefault="00EA1F67">
      <w:pPr>
        <w:spacing w:line="1" w:lineRule="exact"/>
        <w:sectPr w:rsidR="00F833E1">
          <w:headerReference w:type="even" r:id="rId18"/>
          <w:headerReference w:type="default" r:id="rId19"/>
          <w:footerReference w:type="even" r:id="rId20"/>
          <w:footerReference w:type="default" r:id="rId21"/>
          <w:headerReference w:type="first" r:id="rId22"/>
          <w:footerReference w:type="first" r:id="rId23"/>
          <w:pgSz w:w="12096" w:h="17971"/>
          <w:pgMar w:top="2179" w:right="670" w:bottom="4106" w:left="670" w:header="0" w:footer="3" w:gutter="0"/>
          <w:cols w:space="720"/>
          <w:noEndnote/>
          <w:titlePg/>
          <w:docGrid w:linePitch="360"/>
        </w:sectPr>
      </w:pPr>
      <w:r>
        <w:rPr>
          <w:noProof/>
          <w:lang w:bidi="ar-SA"/>
        </w:rPr>
        <mc:AlternateContent>
          <mc:Choice Requires="wps">
            <w:drawing>
              <wp:anchor distT="0" distB="3175" distL="0" distR="0" simplePos="0" relativeHeight="125829396" behindDoc="0" locked="0" layoutInCell="1" allowOverlap="1">
                <wp:simplePos x="0" y="0"/>
                <wp:positionH relativeFrom="page">
                  <wp:posOffset>839470</wp:posOffset>
                </wp:positionH>
                <wp:positionV relativeFrom="paragraph">
                  <wp:posOffset>0</wp:posOffset>
                </wp:positionV>
                <wp:extent cx="311150" cy="13398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311150" cy="133985"/>
                        </a:xfrm>
                        <a:prstGeom prst="rect">
                          <a:avLst/>
                        </a:prstGeom>
                        <a:noFill/>
                      </wps:spPr>
                      <wps:txbx>
                        <w:txbxContent>
                          <w:p w:rsidR="00EA1F67" w:rsidRDefault="00EA1F67">
                            <w:pPr>
                              <w:pStyle w:val="Zkladntext30"/>
                              <w:shd w:val="clear" w:color="auto" w:fill="auto"/>
                            </w:pPr>
                            <w:r>
                              <w:t>Místo:</w:t>
                            </w:r>
                          </w:p>
                        </w:txbxContent>
                      </wps:txbx>
                      <wps:bodyPr wrap="none" lIns="0" tIns="0" rIns="0" bIns="0"/>
                    </wps:wsp>
                  </a:graphicData>
                </a:graphic>
              </wp:anchor>
            </w:drawing>
          </mc:Choice>
          <mc:Fallback>
            <w:pict>
              <v:shape id="Shape 51" o:spid="_x0000_s1035" type="#_x0000_t202" style="position:absolute;margin-left:66.1pt;margin-top:0;width:24.5pt;height:10.55pt;z-index:125829396;visibility:visible;mso-wrap-style:none;mso-wrap-distance-left:0;mso-wrap-distance-top:0;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" filled="f" stroked="f">
                <v:textbox inset="0,0,0,0">
                  <w:txbxContent>
                    <w:p w:rsidR="00EA1F67" w:rsidRDefault="00EA1F67">
                      <w:pPr>
                        <w:pStyle w:val="Zkladntext30"/>
                        <w:shd w:val="clear" w:color="auto" w:fill="auto"/>
                      </w:pPr>
                      <w:r>
                        <w:t>Místo:</w:t>
                      </w:r>
                    </w:p>
                  </w:txbxContent>
                </v:textbox>
                <w10:wrap type="topAndBottom" anchorx="page"/>
              </v:shape>
            </w:pict>
          </mc:Fallback>
        </mc:AlternateContent>
      </w:r>
      <w:r>
        <w:rPr>
          <w:noProof/>
          <w:lang w:bidi="ar-SA"/>
        </w:rPr>
        <mc:AlternateContent>
          <mc:Choice Requires="wps">
            <w:drawing>
              <wp:anchor distT="0" distB="0" distL="0" distR="0" simplePos="0" relativeHeight="125829398" behindDoc="0" locked="0" layoutInCell="1" allowOverlap="1">
                <wp:simplePos x="0" y="0"/>
                <wp:positionH relativeFrom="page">
                  <wp:posOffset>1964055</wp:posOffset>
                </wp:positionH>
                <wp:positionV relativeFrom="paragraph">
                  <wp:posOffset>0</wp:posOffset>
                </wp:positionV>
                <wp:extent cx="1536065" cy="13716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536065" cy="137160"/>
                        </a:xfrm>
                        <a:prstGeom prst="rect">
                          <a:avLst/>
                        </a:prstGeom>
                        <a:noFill/>
                      </wps:spPr>
                      <wps:txbx>
                        <w:txbxContent>
                          <w:p w:rsidR="00EA1F67" w:rsidRDefault="00EA1F67">
                            <w:pPr>
                              <w:pStyle w:val="Zkladntext30"/>
                              <w:shd w:val="clear" w:color="auto" w:fill="auto"/>
                            </w:pPr>
                            <w:r>
                              <w:t>Valdštejnské nám. 162-3, Praha 1</w:t>
                            </w:r>
                          </w:p>
                        </w:txbxContent>
                      </wps:txbx>
                      <wps:bodyPr wrap="none" lIns="0" tIns="0" rIns="0" bIns="0"/>
                    </wps:wsp>
                  </a:graphicData>
                </a:graphic>
              </wp:anchor>
            </w:drawing>
          </mc:Choice>
          <mc:Fallback>
            <w:pict>
              <v:shape id="Shape 53" o:spid="_x0000_s1036" type="#_x0000_t202" style="position:absolute;margin-left:154.65pt;margin-top:0;width:120.95pt;height:10.8pt;z-index:12582939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" filled="f" stroked="f">
                <v:textbox inset="0,0,0,0">
                  <w:txbxContent>
                    <w:p w:rsidR="00EA1F67" w:rsidRDefault="00EA1F67">
                      <w:pPr>
                        <w:pStyle w:val="Zkladntext30"/>
                        <w:shd w:val="clear" w:color="auto" w:fill="auto"/>
                      </w:pPr>
                      <w:r>
                        <w:t>Valdštejnské nám. 162-3, Praha 1</w:t>
                      </w:r>
                    </w:p>
                  </w:txbxContent>
                </v:textbox>
                <w10:wrap type="topAndBottom" anchorx="page"/>
              </v:shape>
            </w:pict>
          </mc:Fallback>
        </mc:AlternateContent>
      </w:r>
      <w:r>
        <w:rPr>
          <w:noProof/>
          <w:lang w:bidi="ar-SA"/>
        </w:rPr>
        <mc:AlternateContent>
          <mc:Choice Requires="wps">
            <w:drawing>
              <wp:anchor distT="0" distB="3175" distL="0" distR="0" simplePos="0" relativeHeight="125829400" behindDoc="0" locked="0" layoutInCell="1" allowOverlap="1">
                <wp:simplePos x="0" y="0"/>
                <wp:positionH relativeFrom="page">
                  <wp:posOffset>5143500</wp:posOffset>
                </wp:positionH>
                <wp:positionV relativeFrom="paragraph">
                  <wp:posOffset>0</wp:posOffset>
                </wp:positionV>
                <wp:extent cx="365760" cy="13398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365760" cy="133985"/>
                        </a:xfrm>
                        <a:prstGeom prst="rect">
                          <a:avLst/>
                        </a:prstGeom>
                        <a:noFill/>
                      </wps:spPr>
                      <wps:txbx>
                        <w:txbxContent>
                          <w:p w:rsidR="00EA1F67" w:rsidRDefault="00EA1F67">
                            <w:pPr>
                              <w:pStyle w:val="Zkladntext30"/>
                              <w:shd w:val="clear" w:color="auto" w:fill="auto"/>
                            </w:pPr>
                            <w:r>
                              <w:t>Datum:</w:t>
                            </w:r>
                          </w:p>
                        </w:txbxContent>
                      </wps:txbx>
                      <wps:bodyPr wrap="none" lIns="0" tIns="0" rIns="0" bIns="0"/>
                    </wps:wsp>
                  </a:graphicData>
                </a:graphic>
              </wp:anchor>
            </w:drawing>
          </mc:Choice>
          <mc:Fallback>
            <w:pict>
              <v:shape id="Shape 55" o:spid="_x0000_s1037" type="#_x0000_t202" style="position:absolute;margin-left:405pt;margin-top:0;width:28.8pt;height:10.55pt;z-index:125829400;visibility:visible;mso-wrap-style:none;mso-wrap-distance-left:0;mso-wrap-distance-top:0;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" filled="f" stroked="f">
                <v:textbox inset="0,0,0,0">
                  <w:txbxContent>
                    <w:p w:rsidR="00EA1F67" w:rsidRDefault="00EA1F67">
                      <w:pPr>
                        <w:pStyle w:val="Zkladntext30"/>
                        <w:shd w:val="clear" w:color="auto" w:fill="auto"/>
                      </w:pPr>
                      <w:r>
                        <w:t>Datum:</w:t>
                      </w:r>
                    </w:p>
                  </w:txbxContent>
                </v:textbox>
                <w10:wrap type="topAndBottom" anchorx="page"/>
              </v:shape>
            </w:pict>
          </mc:Fallback>
        </mc:AlternateContent>
      </w:r>
    </w:p>
    <w:p w:rsidR="00F833E1" w:rsidRDefault="00EA1F67">
      <w:pPr>
        <w:pStyle w:val="Zkladntext30"/>
        <w:shd w:val="clear" w:color="auto" w:fill="auto"/>
        <w:spacing w:after="60"/>
        <w:ind w:firstLine="640"/>
      </w:pPr>
      <w:r>
        <w:rPr>
          <w:noProof/>
          <w:lang w:bidi="ar-SA"/>
        </w:rPr>
        <w:lastRenderedPageBreak/>
        <mc:AlternateContent>
          <mc:Choice Requires="wps">
            <w:drawing>
              <wp:anchor distT="0" distB="0" distL="114300" distR="114300" simplePos="0" relativeHeight="125829402" behindDoc="0" locked="0" layoutInCell="1" allowOverlap="1">
                <wp:simplePos x="0" y="0"/>
                <wp:positionH relativeFrom="page">
                  <wp:posOffset>5143500</wp:posOffset>
                </wp:positionH>
                <wp:positionV relativeFrom="paragraph">
                  <wp:posOffset>12700</wp:posOffset>
                </wp:positionV>
                <wp:extent cx="591185" cy="289560"/>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591185" cy="289560"/>
                        </a:xfrm>
                        <a:prstGeom prst="rect">
                          <a:avLst/>
                        </a:prstGeom>
                        <a:noFill/>
                      </wps:spPr>
                      <wps:txbx>
                        <w:txbxContent>
                          <w:p w:rsidR="00EA1F67" w:rsidRDefault="00EA1F67">
                            <w:pPr>
                              <w:pStyle w:val="Zkladntext30"/>
                              <w:shd w:val="clear" w:color="auto" w:fill="auto"/>
                              <w:spacing w:after="60"/>
                            </w:pPr>
                            <w:r>
                              <w:t>Projektant:</w:t>
                            </w:r>
                          </w:p>
                          <w:p w:rsidR="00EA1F67" w:rsidRDefault="00EA1F67">
                            <w:pPr>
                              <w:pStyle w:val="Zkladntext30"/>
                              <w:shd w:val="clear" w:color="auto" w:fill="auto"/>
                            </w:pPr>
                            <w:r>
                              <w:t>Zpracovatel:</w:t>
                            </w:r>
                          </w:p>
                        </w:txbxContent>
                      </wps:txbx>
                      <wps:bodyPr lIns="0" tIns="0" rIns="0" bIns="0"/>
                    </wps:wsp>
                  </a:graphicData>
                </a:graphic>
              </wp:anchor>
            </w:drawing>
          </mc:Choice>
          <mc:Fallback>
            <w:pict>
              <v:shape id="Shape 57" o:spid="_x0000_s1038" type="#_x0000_t202" style="position:absolute;left:0;text-align:left;margin-left:405pt;margin-top:1pt;width:46.55pt;height:22.8pt;z-index:12582940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" filled="f" stroked="f">
                <v:textbox inset="0,0,0,0">
                  <w:txbxContent>
                    <w:p w:rsidR="00EA1F67" w:rsidRDefault="00EA1F67">
                      <w:pPr>
                        <w:pStyle w:val="Zkladntext30"/>
                        <w:shd w:val="clear" w:color="auto" w:fill="auto"/>
                        <w:spacing w:after="60"/>
                      </w:pPr>
                      <w:r>
                        <w:t>Projektant:</w:t>
                      </w:r>
                    </w:p>
                    <w:p w:rsidR="00EA1F67" w:rsidRDefault="00EA1F67">
                      <w:pPr>
                        <w:pStyle w:val="Zkladntext30"/>
                        <w:shd w:val="clear" w:color="auto" w:fill="auto"/>
                      </w:pPr>
                      <w:r>
                        <w:t>Zpracovatel:</w:t>
                      </w:r>
                    </w:p>
                  </w:txbxContent>
                </v:textbox>
                <w10:wrap type="square" side="left" anchorx="page"/>
              </v:shape>
            </w:pict>
          </mc:Fallback>
        </mc:AlternateContent>
      </w:r>
      <w:r>
        <w:t>Zadavatel: Národní památkový ústav</w:t>
      </w:r>
    </w:p>
    <w:p w:rsidR="00F833E1" w:rsidRDefault="00EA1F67">
      <w:pPr>
        <w:pStyle w:val="Zkladntext30"/>
        <w:shd w:val="clear" w:color="auto" w:fill="auto"/>
        <w:tabs>
          <w:tab w:val="left" w:pos="2344"/>
        </w:tabs>
        <w:spacing w:after="300"/>
        <w:ind w:firstLine="640"/>
      </w:pPr>
      <w:r>
        <w:t>Zhotovitel:</w:t>
      </w:r>
      <w:r>
        <w:tab/>
        <w:t xml:space="preserve">S u b t e r </w:t>
      </w:r>
      <w:proofErr w:type="spellStart"/>
      <w:r>
        <w:t>r</w:t>
      </w:r>
      <w:proofErr w:type="spellEnd"/>
      <w:r>
        <w:t xml:space="preserve"> a a.s.</w:t>
      </w:r>
    </w:p>
    <w:tbl>
      <w:tblPr>
        <w:tblOverlap w:val="never"/>
        <w:tblW w:w="0" w:type="auto"/>
        <w:tblLayout w:type="fixed"/>
        <w:tblCellMar>
          <w:left w:w="10" w:type="dxa"/>
          <w:right w:w="10" w:type="dxa"/>
        </w:tblCellMar>
        <w:tblLook w:val="0000" w:firstRow="0" w:lastRow="0" w:firstColumn="0" w:lastColumn="0" w:noHBand="0" w:noVBand="0"/>
      </w:tblPr>
      <w:tblGrid>
        <w:gridCol w:w="6274"/>
        <w:gridCol w:w="3120"/>
      </w:tblGrid>
      <w:tr w:rsidR="00F833E1">
        <w:tblPrEx>
          <w:tblCellMar>
            <w:top w:w="0" w:type="dxa"/>
            <w:bottom w:w="0" w:type="dxa"/>
          </w:tblCellMar>
        </w:tblPrEx>
        <w:trPr>
          <w:trHeight w:hRule="exact" w:val="302"/>
        </w:trPr>
        <w:tc>
          <w:tcPr>
            <w:tcW w:w="6274" w:type="dxa"/>
            <w:shd w:val="clear" w:color="auto" w:fill="FFFFFF"/>
            <w:vAlign w:val="center"/>
          </w:tcPr>
          <w:p w:rsidR="00F833E1" w:rsidRDefault="00EA1F67">
            <w:pPr>
              <w:pStyle w:val="Jin0"/>
              <w:framePr w:w="9394" w:h="994" w:hSpace="14" w:vSpace="566" w:wrap="notBeside" w:vAnchor="text" w:hAnchor="text" w:x="687" w:y="567"/>
              <w:shd w:val="clear" w:color="auto" w:fill="auto"/>
              <w:rPr>
                <w:sz w:val="18"/>
                <w:szCs w:val="18"/>
              </w:rPr>
            </w:pPr>
            <w:r>
              <w:rPr>
                <w:rFonts w:ascii="Times New Roman" w:eastAsia="Times New Roman" w:hAnsi="Times New Roman" w:cs="Times New Roman"/>
                <w:sz w:val="18"/>
                <w:szCs w:val="18"/>
              </w:rPr>
              <w:t>Náklady ze soupisu prací</w:t>
            </w:r>
          </w:p>
        </w:tc>
        <w:tc>
          <w:tcPr>
            <w:tcW w:w="3120" w:type="dxa"/>
            <w:tcBorders>
              <w:right w:val="single" w:sz="4" w:space="0" w:color="auto"/>
            </w:tcBorders>
            <w:shd w:val="clear" w:color="auto" w:fill="FFFFFF"/>
            <w:vAlign w:val="center"/>
          </w:tcPr>
          <w:p w:rsidR="00F833E1" w:rsidRDefault="00EA1F67">
            <w:pPr>
              <w:pStyle w:val="Jin0"/>
              <w:framePr w:w="9394" w:h="994" w:hSpace="14" w:vSpace="566" w:wrap="notBeside" w:vAnchor="text" w:hAnchor="text" w:x="687" w:y="567"/>
              <w:shd w:val="clear" w:color="auto" w:fill="auto"/>
              <w:jc w:val="right"/>
              <w:rPr>
                <w:sz w:val="18"/>
                <w:szCs w:val="18"/>
              </w:rPr>
            </w:pPr>
            <w:r>
              <w:rPr>
                <w:rFonts w:ascii="Times New Roman" w:eastAsia="Times New Roman" w:hAnsi="Times New Roman" w:cs="Times New Roman"/>
                <w:sz w:val="18"/>
                <w:szCs w:val="18"/>
              </w:rPr>
              <w:t>41 146,22</w:t>
            </w:r>
          </w:p>
        </w:tc>
      </w:tr>
      <w:tr w:rsidR="00F833E1">
        <w:tblPrEx>
          <w:tblCellMar>
            <w:top w:w="0" w:type="dxa"/>
            <w:bottom w:w="0" w:type="dxa"/>
          </w:tblCellMar>
        </w:tblPrEx>
        <w:trPr>
          <w:trHeight w:hRule="exact" w:val="370"/>
        </w:trPr>
        <w:tc>
          <w:tcPr>
            <w:tcW w:w="6274" w:type="dxa"/>
            <w:shd w:val="clear" w:color="auto" w:fill="FFFFFF"/>
            <w:vAlign w:val="bottom"/>
          </w:tcPr>
          <w:p w:rsidR="00F833E1" w:rsidRDefault="00EA1F67">
            <w:pPr>
              <w:pStyle w:val="Jin0"/>
              <w:framePr w:w="9394" w:h="994" w:hSpace="14" w:vSpace="566" w:wrap="notBeside" w:vAnchor="text" w:hAnchor="text" w:x="687" w:y="567"/>
              <w:shd w:val="clear" w:color="auto" w:fill="auto"/>
              <w:ind w:firstLine="280"/>
              <w:rPr>
                <w:sz w:val="18"/>
                <w:szCs w:val="18"/>
              </w:rPr>
            </w:pPr>
            <w:r>
              <w:rPr>
                <w:rFonts w:ascii="Times New Roman" w:eastAsia="Times New Roman" w:hAnsi="Times New Roman" w:cs="Times New Roman"/>
                <w:sz w:val="18"/>
                <w:szCs w:val="18"/>
              </w:rPr>
              <w:t>D3 - Doplnění chlazení</w:t>
            </w:r>
          </w:p>
        </w:tc>
        <w:tc>
          <w:tcPr>
            <w:tcW w:w="3120" w:type="dxa"/>
            <w:tcBorders>
              <w:right w:val="single" w:sz="4" w:space="0" w:color="auto"/>
            </w:tcBorders>
            <w:shd w:val="clear" w:color="auto" w:fill="FFFFFF"/>
            <w:vAlign w:val="bottom"/>
          </w:tcPr>
          <w:p w:rsidR="00F833E1" w:rsidRDefault="00EA1F67">
            <w:pPr>
              <w:pStyle w:val="Jin0"/>
              <w:framePr w:w="9394" w:h="994" w:hSpace="14" w:vSpace="566" w:wrap="notBeside" w:vAnchor="text" w:hAnchor="text" w:x="687" w:y="567"/>
              <w:shd w:val="clear" w:color="auto" w:fill="auto"/>
              <w:jc w:val="right"/>
              <w:rPr>
                <w:sz w:val="18"/>
                <w:szCs w:val="18"/>
              </w:rPr>
            </w:pPr>
            <w:r>
              <w:rPr>
                <w:rFonts w:ascii="Times New Roman" w:eastAsia="Times New Roman" w:hAnsi="Times New Roman" w:cs="Times New Roman"/>
                <w:sz w:val="18"/>
                <w:szCs w:val="18"/>
              </w:rPr>
              <w:t>38 154,88</w:t>
            </w:r>
          </w:p>
        </w:tc>
      </w:tr>
      <w:tr w:rsidR="00F833E1">
        <w:tblPrEx>
          <w:tblCellMar>
            <w:top w:w="0" w:type="dxa"/>
            <w:bottom w:w="0" w:type="dxa"/>
          </w:tblCellMar>
        </w:tblPrEx>
        <w:trPr>
          <w:trHeight w:hRule="exact" w:val="322"/>
        </w:trPr>
        <w:tc>
          <w:tcPr>
            <w:tcW w:w="6274" w:type="dxa"/>
            <w:tcBorders>
              <w:top w:val="single" w:sz="4" w:space="0" w:color="auto"/>
              <w:bottom w:val="single" w:sz="4" w:space="0" w:color="auto"/>
            </w:tcBorders>
            <w:shd w:val="clear" w:color="auto" w:fill="FFFFFF"/>
            <w:vAlign w:val="bottom"/>
          </w:tcPr>
          <w:p w:rsidR="00F833E1" w:rsidRDefault="00EA1F67">
            <w:pPr>
              <w:pStyle w:val="Jin0"/>
              <w:framePr w:w="9394" w:h="994" w:hSpace="14" w:vSpace="566" w:wrap="notBeside" w:vAnchor="text" w:hAnchor="text" w:x="687" w:y="567"/>
              <w:shd w:val="clear" w:color="auto" w:fill="auto"/>
              <w:ind w:firstLine="280"/>
              <w:rPr>
                <w:sz w:val="18"/>
                <w:szCs w:val="18"/>
              </w:rPr>
            </w:pPr>
            <w:r>
              <w:rPr>
                <w:rFonts w:ascii="Times New Roman" w:eastAsia="Times New Roman" w:hAnsi="Times New Roman" w:cs="Times New Roman"/>
                <w:sz w:val="18"/>
                <w:szCs w:val="18"/>
              </w:rPr>
              <w:t>VRN OBJEKT - Vedlejší rozpočtové náklady</w:t>
            </w:r>
          </w:p>
        </w:tc>
        <w:tc>
          <w:tcPr>
            <w:tcW w:w="3120" w:type="dxa"/>
            <w:tcBorders>
              <w:top w:val="single" w:sz="4" w:space="0" w:color="auto"/>
              <w:bottom w:val="single" w:sz="4" w:space="0" w:color="auto"/>
              <w:right w:val="single" w:sz="4" w:space="0" w:color="auto"/>
            </w:tcBorders>
            <w:shd w:val="clear" w:color="auto" w:fill="FFFFFF"/>
            <w:vAlign w:val="bottom"/>
          </w:tcPr>
          <w:p w:rsidR="00F833E1" w:rsidRDefault="00EA1F67">
            <w:pPr>
              <w:pStyle w:val="Jin0"/>
              <w:framePr w:w="9394" w:h="994" w:hSpace="14" w:vSpace="566" w:wrap="notBeside" w:vAnchor="text" w:hAnchor="text" w:x="687" w:y="567"/>
              <w:shd w:val="clear" w:color="auto" w:fill="auto"/>
              <w:jc w:val="right"/>
              <w:rPr>
                <w:sz w:val="18"/>
                <w:szCs w:val="18"/>
              </w:rPr>
            </w:pPr>
            <w:r>
              <w:rPr>
                <w:rFonts w:ascii="Times New Roman" w:eastAsia="Times New Roman" w:hAnsi="Times New Roman" w:cs="Times New Roman"/>
                <w:sz w:val="18"/>
                <w:szCs w:val="18"/>
              </w:rPr>
              <w:t>2 991,34</w:t>
            </w:r>
          </w:p>
        </w:tc>
      </w:tr>
    </w:tbl>
    <w:p w:rsidR="00F833E1" w:rsidRDefault="00EA1F67">
      <w:pPr>
        <w:pStyle w:val="Titulektabulky0"/>
        <w:framePr w:w="1042" w:h="206" w:hSpace="662" w:wrap="notBeside" w:vAnchor="text" w:hAnchor="text" w:x="663" w:y="1"/>
        <w:shd w:val="clear" w:color="auto" w:fill="auto"/>
        <w:rPr>
          <w:sz w:val="14"/>
          <w:szCs w:val="14"/>
        </w:rPr>
      </w:pPr>
      <w:r>
        <w:rPr>
          <w:rFonts w:ascii="Times New Roman" w:eastAsia="Times New Roman" w:hAnsi="Times New Roman" w:cs="Times New Roman"/>
          <w:sz w:val="14"/>
          <w:szCs w:val="14"/>
        </w:rPr>
        <w:t>Kód dílu - Popis</w:t>
      </w:r>
    </w:p>
    <w:p w:rsidR="00F833E1" w:rsidRDefault="00EA1F67">
      <w:pPr>
        <w:pStyle w:val="Titulektabulky0"/>
        <w:framePr w:w="1277" w:h="206" w:hSpace="662" w:wrap="notBeside" w:vAnchor="text" w:hAnchor="text" w:x="8818" w:y="1"/>
        <w:shd w:val="clear" w:color="auto" w:fill="auto"/>
        <w:rPr>
          <w:sz w:val="14"/>
          <w:szCs w:val="14"/>
        </w:rPr>
      </w:pPr>
      <w:r>
        <w:rPr>
          <w:rFonts w:ascii="Times New Roman" w:eastAsia="Times New Roman" w:hAnsi="Times New Roman" w:cs="Times New Roman"/>
          <w:sz w:val="14"/>
          <w:szCs w:val="14"/>
        </w:rPr>
        <w:t>Cena celkem [CZK]</w:t>
      </w:r>
    </w:p>
    <w:p w:rsidR="00F833E1" w:rsidRDefault="00F833E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298"/>
        <w:gridCol w:w="1186"/>
        <w:gridCol w:w="3523"/>
        <w:gridCol w:w="518"/>
        <w:gridCol w:w="970"/>
        <w:gridCol w:w="1099"/>
        <w:gridCol w:w="1555"/>
      </w:tblGrid>
      <w:tr w:rsidR="00F833E1">
        <w:tblPrEx>
          <w:tblCellMar>
            <w:top w:w="0" w:type="dxa"/>
            <w:bottom w:w="0" w:type="dxa"/>
          </w:tblCellMar>
        </w:tblPrEx>
        <w:trPr>
          <w:trHeight w:hRule="exact" w:val="2674"/>
          <w:jc w:val="center"/>
        </w:trPr>
        <w:tc>
          <w:tcPr>
            <w:tcW w:w="9523" w:type="dxa"/>
            <w:gridSpan w:val="8"/>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spacing w:after="160"/>
            </w:pPr>
            <w:r>
              <w:rPr>
                <w:rFonts w:ascii="Times New Roman" w:eastAsia="Times New Roman" w:hAnsi="Times New Roman" w:cs="Times New Roman"/>
              </w:rPr>
              <w:t>SOUPIS PRACÍ</w:t>
            </w:r>
          </w:p>
          <w:p w:rsidR="00F833E1" w:rsidRDefault="00EA1F67">
            <w:pPr>
              <w:pStyle w:val="Jin0"/>
              <w:shd w:val="clear" w:color="auto" w:fill="auto"/>
              <w:spacing w:line="427" w:lineRule="auto"/>
              <w:rPr>
                <w:sz w:val="15"/>
                <w:szCs w:val="15"/>
              </w:rPr>
            </w:pPr>
            <w:r>
              <w:rPr>
                <w:rFonts w:ascii="Times New Roman" w:eastAsia="Times New Roman" w:hAnsi="Times New Roman" w:cs="Times New Roman"/>
                <w:sz w:val="15"/>
                <w:szCs w:val="15"/>
              </w:rPr>
              <w:t>Stavba:</w:t>
            </w:r>
          </w:p>
          <w:p w:rsidR="00F833E1" w:rsidRDefault="00EA1F67">
            <w:pPr>
              <w:pStyle w:val="Jin0"/>
              <w:shd w:val="clear" w:color="auto" w:fill="auto"/>
              <w:spacing w:line="427" w:lineRule="auto"/>
              <w:ind w:firstLine="680"/>
              <w:rPr>
                <w:sz w:val="15"/>
                <w:szCs w:val="15"/>
              </w:rPr>
            </w:pPr>
            <w:r>
              <w:rPr>
                <w:rFonts w:ascii="Times New Roman" w:eastAsia="Times New Roman" w:hAnsi="Times New Roman" w:cs="Times New Roman"/>
                <w:sz w:val="15"/>
                <w:szCs w:val="15"/>
              </w:rPr>
              <w:t xml:space="preserve">Obnova objektu sídla NPÚ </w:t>
            </w:r>
            <w:proofErr w:type="spellStart"/>
            <w:r>
              <w:rPr>
                <w:rFonts w:ascii="Times New Roman" w:eastAsia="Times New Roman" w:hAnsi="Times New Roman" w:cs="Times New Roman"/>
                <w:sz w:val="15"/>
                <w:szCs w:val="15"/>
              </w:rPr>
              <w:t>Ledebourský</w:t>
            </w:r>
            <w:proofErr w:type="spellEnd"/>
            <w:r>
              <w:rPr>
                <w:rFonts w:ascii="Times New Roman" w:eastAsia="Times New Roman" w:hAnsi="Times New Roman" w:cs="Times New Roman"/>
                <w:sz w:val="15"/>
                <w:szCs w:val="15"/>
              </w:rPr>
              <w:t xml:space="preserve"> palác, Valdštejnské nám. 162-3, Praha 1 Objekt:</w:t>
            </w:r>
          </w:p>
          <w:p w:rsidR="00F833E1" w:rsidRDefault="00EA1F67">
            <w:pPr>
              <w:pStyle w:val="Jin0"/>
              <w:shd w:val="clear" w:color="auto" w:fill="auto"/>
              <w:spacing w:after="160"/>
              <w:ind w:firstLine="680"/>
              <w:rPr>
                <w:sz w:val="17"/>
                <w:szCs w:val="17"/>
              </w:rPr>
            </w:pPr>
            <w:r>
              <w:rPr>
                <w:rFonts w:ascii="Times New Roman" w:eastAsia="Times New Roman" w:hAnsi="Times New Roman" w:cs="Times New Roman"/>
                <w:sz w:val="17"/>
                <w:szCs w:val="17"/>
              </w:rPr>
              <w:t>Doplnění klima jednotky</w:t>
            </w:r>
          </w:p>
          <w:p w:rsidR="00F833E1" w:rsidRDefault="00EA1F67">
            <w:pPr>
              <w:pStyle w:val="Jin0"/>
              <w:shd w:val="clear" w:color="auto" w:fill="auto"/>
              <w:tabs>
                <w:tab w:val="left" w:pos="1714"/>
                <w:tab w:val="right" w:pos="7286"/>
              </w:tabs>
              <w:spacing w:line="427" w:lineRule="auto"/>
              <w:rPr>
                <w:sz w:val="15"/>
                <w:szCs w:val="15"/>
              </w:rPr>
            </w:pPr>
            <w:r>
              <w:rPr>
                <w:rFonts w:ascii="Times New Roman" w:eastAsia="Times New Roman" w:hAnsi="Times New Roman" w:cs="Times New Roman"/>
                <w:sz w:val="15"/>
                <w:szCs w:val="15"/>
              </w:rPr>
              <w:t>Místo:</w:t>
            </w:r>
            <w:r>
              <w:rPr>
                <w:rFonts w:ascii="Times New Roman" w:eastAsia="Times New Roman" w:hAnsi="Times New Roman" w:cs="Times New Roman"/>
                <w:sz w:val="15"/>
                <w:szCs w:val="15"/>
              </w:rPr>
              <w:tab/>
              <w:t>Valdštejnské nám. 162-3, Praha 1</w:t>
            </w:r>
            <w:r>
              <w:rPr>
                <w:rFonts w:ascii="Times New Roman" w:eastAsia="Times New Roman" w:hAnsi="Times New Roman" w:cs="Times New Roman"/>
                <w:sz w:val="15"/>
                <w:szCs w:val="15"/>
              </w:rPr>
              <w:tab/>
              <w:t>Datum:</w:t>
            </w:r>
          </w:p>
          <w:p w:rsidR="00F833E1" w:rsidRDefault="00EA1F67">
            <w:pPr>
              <w:pStyle w:val="Jin0"/>
              <w:shd w:val="clear" w:color="auto" w:fill="auto"/>
              <w:tabs>
                <w:tab w:val="left" w:pos="1714"/>
                <w:tab w:val="right" w:pos="7526"/>
              </w:tabs>
              <w:spacing w:after="60"/>
              <w:rPr>
                <w:sz w:val="15"/>
                <w:szCs w:val="15"/>
              </w:rPr>
            </w:pPr>
            <w:r>
              <w:rPr>
                <w:rFonts w:ascii="Times New Roman" w:eastAsia="Times New Roman" w:hAnsi="Times New Roman" w:cs="Times New Roman"/>
                <w:sz w:val="15"/>
                <w:szCs w:val="15"/>
              </w:rPr>
              <w:t>Zadavatel:</w:t>
            </w:r>
            <w:r>
              <w:rPr>
                <w:rFonts w:ascii="Times New Roman" w:eastAsia="Times New Roman" w:hAnsi="Times New Roman" w:cs="Times New Roman"/>
                <w:sz w:val="15"/>
                <w:szCs w:val="15"/>
              </w:rPr>
              <w:tab/>
              <w:t>Národní památkový ústav</w:t>
            </w:r>
            <w:r>
              <w:rPr>
                <w:rFonts w:ascii="Times New Roman" w:eastAsia="Times New Roman" w:hAnsi="Times New Roman" w:cs="Times New Roman"/>
                <w:sz w:val="15"/>
                <w:szCs w:val="15"/>
              </w:rPr>
              <w:tab/>
              <w:t>Projektant:</w:t>
            </w:r>
          </w:p>
          <w:p w:rsidR="00F833E1" w:rsidRDefault="00EA1F67">
            <w:pPr>
              <w:pStyle w:val="Jin0"/>
              <w:shd w:val="clear" w:color="auto" w:fill="auto"/>
              <w:tabs>
                <w:tab w:val="left" w:pos="1714"/>
                <w:tab w:val="right" w:pos="7642"/>
              </w:tabs>
              <w:spacing w:after="100"/>
              <w:rPr>
                <w:sz w:val="15"/>
                <w:szCs w:val="15"/>
              </w:rPr>
            </w:pPr>
            <w:r>
              <w:rPr>
                <w:rFonts w:ascii="Times New Roman" w:eastAsia="Times New Roman" w:hAnsi="Times New Roman" w:cs="Times New Roman"/>
                <w:sz w:val="15"/>
                <w:szCs w:val="15"/>
              </w:rPr>
              <w:t>Zhotovitel:</w:t>
            </w:r>
            <w:r>
              <w:rPr>
                <w:rFonts w:ascii="Times New Roman" w:eastAsia="Times New Roman" w:hAnsi="Times New Roman" w:cs="Times New Roman"/>
                <w:sz w:val="15"/>
                <w:szCs w:val="15"/>
              </w:rPr>
              <w:tab/>
              <w:t xml:space="preserve">S u b t e r </w:t>
            </w:r>
            <w:proofErr w:type="spellStart"/>
            <w:r>
              <w:rPr>
                <w:rFonts w:ascii="Times New Roman" w:eastAsia="Times New Roman" w:hAnsi="Times New Roman" w:cs="Times New Roman"/>
                <w:sz w:val="15"/>
                <w:szCs w:val="15"/>
              </w:rPr>
              <w:t>r</w:t>
            </w:r>
            <w:proofErr w:type="spellEnd"/>
            <w:r>
              <w:rPr>
                <w:rFonts w:ascii="Times New Roman" w:eastAsia="Times New Roman" w:hAnsi="Times New Roman" w:cs="Times New Roman"/>
                <w:sz w:val="15"/>
                <w:szCs w:val="15"/>
              </w:rPr>
              <w:t xml:space="preserve"> a a.s.</w:t>
            </w:r>
            <w:r>
              <w:rPr>
                <w:rFonts w:ascii="Times New Roman" w:eastAsia="Times New Roman" w:hAnsi="Times New Roman" w:cs="Times New Roman"/>
                <w:sz w:val="15"/>
                <w:szCs w:val="15"/>
              </w:rPr>
              <w:tab/>
              <w:t>Zpracovatel:</w:t>
            </w:r>
          </w:p>
        </w:tc>
      </w:tr>
      <w:tr w:rsidR="00F833E1">
        <w:tblPrEx>
          <w:tblCellMar>
            <w:top w:w="0" w:type="dxa"/>
            <w:bottom w:w="0" w:type="dxa"/>
          </w:tblCellMar>
        </w:tblPrEx>
        <w:trPr>
          <w:trHeight w:hRule="exact" w:val="461"/>
          <w:jc w:val="center"/>
        </w:trPr>
        <w:tc>
          <w:tcPr>
            <w:tcW w:w="9523" w:type="dxa"/>
            <w:gridSpan w:val="8"/>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rPr>
                <w:sz w:val="14"/>
                <w:szCs w:val="14"/>
              </w:rPr>
            </w:pPr>
            <w:r>
              <w:rPr>
                <w:rFonts w:ascii="Times New Roman" w:eastAsia="Times New Roman" w:hAnsi="Times New Roman" w:cs="Times New Roman"/>
                <w:sz w:val="14"/>
                <w:szCs w:val="14"/>
              </w:rPr>
              <w:t xml:space="preserve">PČ Typ Kód Popis MJ Množství </w:t>
            </w:r>
            <w:proofErr w:type="spellStart"/>
            <w:proofErr w:type="gramStart"/>
            <w:r>
              <w:rPr>
                <w:rFonts w:ascii="Times New Roman" w:eastAsia="Times New Roman" w:hAnsi="Times New Roman" w:cs="Times New Roman"/>
                <w:sz w:val="14"/>
                <w:szCs w:val="14"/>
              </w:rPr>
              <w:t>J.cena</w:t>
            </w:r>
            <w:proofErr w:type="spellEnd"/>
            <w:proofErr w:type="gramEnd"/>
            <w:r>
              <w:rPr>
                <w:rFonts w:ascii="Times New Roman" w:eastAsia="Times New Roman" w:hAnsi="Times New Roman" w:cs="Times New Roman"/>
                <w:sz w:val="14"/>
                <w:szCs w:val="14"/>
              </w:rPr>
              <w:t xml:space="preserve"> [CZK] Cena celkem [CZK]</w:t>
            </w:r>
          </w:p>
        </w:tc>
      </w:tr>
      <w:tr w:rsidR="00F833E1">
        <w:tblPrEx>
          <w:tblCellMar>
            <w:top w:w="0" w:type="dxa"/>
            <w:bottom w:w="0" w:type="dxa"/>
          </w:tblCellMar>
        </w:tblPrEx>
        <w:trPr>
          <w:trHeight w:hRule="exact" w:val="758"/>
          <w:jc w:val="center"/>
        </w:trPr>
        <w:tc>
          <w:tcPr>
            <w:tcW w:w="9523" w:type="dxa"/>
            <w:gridSpan w:val="8"/>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tabs>
                <w:tab w:val="left" w:pos="8467"/>
              </w:tabs>
              <w:spacing w:after="200"/>
              <w:rPr>
                <w:sz w:val="20"/>
                <w:szCs w:val="20"/>
              </w:rPr>
            </w:pPr>
            <w:r>
              <w:rPr>
                <w:rFonts w:ascii="Times New Roman" w:eastAsia="Times New Roman" w:hAnsi="Times New Roman" w:cs="Times New Roman"/>
                <w:sz w:val="18"/>
                <w:szCs w:val="18"/>
              </w:rPr>
              <w:t>Náklady soupisu celkem</w:t>
            </w:r>
            <w:r>
              <w:rPr>
                <w:rFonts w:ascii="Times New Roman" w:eastAsia="Times New Roman" w:hAnsi="Times New Roman" w:cs="Times New Roman"/>
                <w:sz w:val="18"/>
                <w:szCs w:val="18"/>
              </w:rPr>
              <w:tab/>
            </w:r>
            <w:r>
              <w:rPr>
                <w:rFonts w:ascii="Times New Roman" w:eastAsia="Times New Roman" w:hAnsi="Times New Roman" w:cs="Times New Roman"/>
                <w:sz w:val="20"/>
                <w:szCs w:val="20"/>
                <w:vertAlign w:val="subscript"/>
              </w:rPr>
              <w:t>41 146,22</w:t>
            </w:r>
          </w:p>
          <w:p w:rsidR="00F833E1" w:rsidRDefault="00EA1F67">
            <w:pPr>
              <w:pStyle w:val="Jin0"/>
              <w:shd w:val="clear" w:color="auto" w:fill="auto"/>
              <w:tabs>
                <w:tab w:val="left" w:pos="1796"/>
                <w:tab w:val="left" w:pos="8569"/>
              </w:tabs>
              <w:ind w:firstLine="380"/>
              <w:rPr>
                <w:sz w:val="18"/>
                <w:szCs w:val="18"/>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8"/>
                <w:szCs w:val="18"/>
              </w:rPr>
              <w:t>D3</w:t>
            </w:r>
            <w:r>
              <w:rPr>
                <w:rFonts w:ascii="Times New Roman" w:eastAsia="Times New Roman" w:hAnsi="Times New Roman" w:cs="Times New Roman"/>
                <w:sz w:val="18"/>
                <w:szCs w:val="18"/>
              </w:rPr>
              <w:tab/>
              <w:t>Doplnění chlazení</w:t>
            </w:r>
            <w:r>
              <w:rPr>
                <w:rFonts w:ascii="Times New Roman" w:eastAsia="Times New Roman" w:hAnsi="Times New Roman" w:cs="Times New Roman"/>
                <w:sz w:val="18"/>
                <w:szCs w:val="18"/>
              </w:rPr>
              <w:tab/>
              <w:t>38 154,88</w:t>
            </w:r>
          </w:p>
        </w:tc>
      </w:tr>
      <w:tr w:rsidR="00F833E1">
        <w:tblPrEx>
          <w:tblCellMar>
            <w:top w:w="0" w:type="dxa"/>
            <w:bottom w:w="0" w:type="dxa"/>
          </w:tblCellMar>
        </w:tblPrEx>
        <w:trPr>
          <w:trHeight w:hRule="exact" w:val="1042"/>
          <w:jc w:val="center"/>
        </w:trPr>
        <w:tc>
          <w:tcPr>
            <w:tcW w:w="37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180"/>
              <w:rPr>
                <w:sz w:val="14"/>
                <w:szCs w:val="14"/>
              </w:rPr>
            </w:pPr>
            <w:r>
              <w:rPr>
                <w:rFonts w:ascii="Times New Roman" w:eastAsia="Times New Roman" w:hAnsi="Times New Roman" w:cs="Times New Roman"/>
                <w:sz w:val="14"/>
                <w:szCs w:val="14"/>
              </w:rPr>
              <w:t>1</w:t>
            </w:r>
          </w:p>
        </w:tc>
        <w:tc>
          <w:tcPr>
            <w:tcW w:w="298"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4"/>
                <w:szCs w:val="14"/>
              </w:rPr>
            </w:pPr>
            <w:r>
              <w:rPr>
                <w:rFonts w:ascii="Times New Roman" w:eastAsia="Times New Roman" w:hAnsi="Times New Roman" w:cs="Times New Roman"/>
                <w:sz w:val="14"/>
                <w:szCs w:val="14"/>
              </w:rPr>
              <w:t>K</w:t>
            </w:r>
          </w:p>
        </w:tc>
        <w:tc>
          <w:tcPr>
            <w:tcW w:w="1186"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4"/>
                <w:szCs w:val="14"/>
              </w:rPr>
            </w:pPr>
            <w:r>
              <w:rPr>
                <w:rFonts w:ascii="Times New Roman" w:eastAsia="Times New Roman" w:hAnsi="Times New Roman" w:cs="Times New Roman"/>
                <w:sz w:val="14"/>
                <w:szCs w:val="14"/>
              </w:rPr>
              <w:t>23</w:t>
            </w:r>
          </w:p>
        </w:tc>
        <w:tc>
          <w:tcPr>
            <w:tcW w:w="3523" w:type="dxa"/>
            <w:tcBorders>
              <w:top w:val="single" w:sz="4" w:space="0" w:color="auto"/>
              <w:left w:val="single" w:sz="4" w:space="0" w:color="auto"/>
            </w:tcBorders>
            <w:shd w:val="clear" w:color="auto" w:fill="FFFFFF"/>
            <w:vAlign w:val="center"/>
          </w:tcPr>
          <w:p w:rsidR="00F833E1" w:rsidRDefault="00EA1F67">
            <w:pPr>
              <w:pStyle w:val="Jin0"/>
              <w:shd w:val="clear" w:color="auto" w:fill="auto"/>
              <w:spacing w:line="262" w:lineRule="auto"/>
              <w:rPr>
                <w:sz w:val="14"/>
                <w:szCs w:val="14"/>
              </w:rPr>
            </w:pPr>
            <w:r>
              <w:rPr>
                <w:rFonts w:ascii="Times New Roman" w:eastAsia="Times New Roman" w:hAnsi="Times New Roman" w:cs="Times New Roman"/>
                <w:sz w:val="14"/>
                <w:szCs w:val="14"/>
              </w:rPr>
              <w:t xml:space="preserve">Vnitřní jednotka v nástěnném provedení ASYG- 24LFCC,včetně </w:t>
            </w:r>
            <w:proofErr w:type="spellStart"/>
            <w:r>
              <w:rPr>
                <w:rFonts w:ascii="Times New Roman" w:eastAsia="Times New Roman" w:hAnsi="Times New Roman" w:cs="Times New Roman"/>
                <w:sz w:val="14"/>
                <w:szCs w:val="14"/>
              </w:rPr>
              <w:t>Infra</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ovladače;Cladivo</w:t>
            </w:r>
            <w:proofErr w:type="spellEnd"/>
            <w:r>
              <w:rPr>
                <w:rFonts w:ascii="Times New Roman" w:eastAsia="Times New Roman" w:hAnsi="Times New Roman" w:cs="Times New Roman"/>
                <w:sz w:val="14"/>
                <w:szCs w:val="14"/>
              </w:rPr>
              <w:t xml:space="preserve"> R410A; </w:t>
            </w:r>
            <w:proofErr w:type="spellStart"/>
            <w:r>
              <w:rPr>
                <w:rFonts w:ascii="Times New Roman" w:eastAsia="Times New Roman" w:hAnsi="Times New Roman" w:cs="Times New Roman"/>
                <w:sz w:val="14"/>
                <w:szCs w:val="14"/>
              </w:rPr>
              <w:t>Qch</w:t>
            </w:r>
            <w:proofErr w:type="spellEnd"/>
            <w:r>
              <w:rPr>
                <w:rFonts w:ascii="Times New Roman" w:eastAsia="Times New Roman" w:hAnsi="Times New Roman" w:cs="Times New Roman"/>
                <w:sz w:val="14"/>
                <w:szCs w:val="14"/>
              </w:rPr>
              <w:t xml:space="preserve"> = 7,1 kW při </w:t>
            </w:r>
            <w:proofErr w:type="spellStart"/>
            <w:r>
              <w:rPr>
                <w:rFonts w:ascii="Times New Roman" w:eastAsia="Times New Roman" w:hAnsi="Times New Roman" w:cs="Times New Roman"/>
                <w:sz w:val="14"/>
                <w:szCs w:val="14"/>
              </w:rPr>
              <w:t>te</w:t>
            </w:r>
            <w:proofErr w:type="spellEnd"/>
            <w:r>
              <w:rPr>
                <w:rFonts w:ascii="Times New Roman" w:eastAsia="Times New Roman" w:hAnsi="Times New Roman" w:cs="Times New Roman"/>
                <w:sz w:val="14"/>
                <w:szCs w:val="14"/>
              </w:rPr>
              <w:t xml:space="preserve"> = 35°C, ti = 27°C, </w:t>
            </w:r>
            <w:proofErr w:type="spellStart"/>
            <w:r>
              <w:rPr>
                <w:rFonts w:ascii="Times New Roman" w:eastAsia="Times New Roman" w:hAnsi="Times New Roman" w:cs="Times New Roman"/>
                <w:sz w:val="14"/>
                <w:szCs w:val="14"/>
              </w:rPr>
              <w:t>tw</w:t>
            </w:r>
            <w:proofErr w:type="spellEnd"/>
            <w:r>
              <w:rPr>
                <w:rFonts w:ascii="Times New Roman" w:eastAsia="Times New Roman" w:hAnsi="Times New Roman" w:cs="Times New Roman"/>
                <w:sz w:val="14"/>
                <w:szCs w:val="14"/>
              </w:rPr>
              <w:t xml:space="preserve"> = 5°C; </w:t>
            </w:r>
            <w:proofErr w:type="spellStart"/>
            <w:r>
              <w:rPr>
                <w:rFonts w:ascii="Times New Roman" w:eastAsia="Times New Roman" w:hAnsi="Times New Roman" w:cs="Times New Roman"/>
                <w:sz w:val="14"/>
                <w:szCs w:val="14"/>
              </w:rPr>
              <w:t>Qt</w:t>
            </w:r>
            <w:proofErr w:type="spellEnd"/>
            <w:r>
              <w:rPr>
                <w:rFonts w:ascii="Times New Roman" w:eastAsia="Times New Roman" w:hAnsi="Times New Roman" w:cs="Times New Roman"/>
                <w:sz w:val="14"/>
                <w:szCs w:val="14"/>
              </w:rPr>
              <w:t xml:space="preserve"> = 8,0 kW při </w:t>
            </w:r>
            <w:proofErr w:type="spellStart"/>
            <w:r>
              <w:rPr>
                <w:rFonts w:ascii="Times New Roman" w:eastAsia="Times New Roman" w:hAnsi="Times New Roman" w:cs="Times New Roman"/>
                <w:sz w:val="14"/>
                <w:szCs w:val="14"/>
              </w:rPr>
              <w:t>te</w:t>
            </w:r>
            <w:proofErr w:type="spellEnd"/>
            <w:r>
              <w:rPr>
                <w:rFonts w:ascii="Times New Roman" w:eastAsia="Times New Roman" w:hAnsi="Times New Roman" w:cs="Times New Roman"/>
                <w:sz w:val="14"/>
                <w:szCs w:val="14"/>
              </w:rPr>
              <w:t xml:space="preserve"> = 7°C, ti = 20°C, </w:t>
            </w:r>
            <w:proofErr w:type="spellStart"/>
            <w:r>
              <w:rPr>
                <w:rFonts w:ascii="Times New Roman" w:eastAsia="Times New Roman" w:hAnsi="Times New Roman" w:cs="Times New Roman"/>
                <w:sz w:val="14"/>
                <w:szCs w:val="14"/>
              </w:rPr>
              <w:t>tw</w:t>
            </w:r>
            <w:proofErr w:type="spellEnd"/>
            <w:r>
              <w:rPr>
                <w:rFonts w:ascii="Times New Roman" w:eastAsia="Times New Roman" w:hAnsi="Times New Roman" w:cs="Times New Roman"/>
                <w:sz w:val="14"/>
                <w:szCs w:val="14"/>
              </w:rPr>
              <w:t xml:space="preserve"> = 5°C; Ventilátor venkovní jednotka V = 2460 m3/h; Vzduchový výkon vnitřní jed</w:t>
            </w:r>
          </w:p>
        </w:tc>
        <w:tc>
          <w:tcPr>
            <w:tcW w:w="518"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4"/>
                <w:szCs w:val="14"/>
              </w:rPr>
            </w:pPr>
            <w:r>
              <w:rPr>
                <w:rFonts w:ascii="Times New Roman" w:eastAsia="Times New Roman" w:hAnsi="Times New Roman" w:cs="Times New Roman"/>
                <w:sz w:val="14"/>
                <w:szCs w:val="14"/>
              </w:rPr>
              <w:t>ks</w:t>
            </w:r>
          </w:p>
        </w:tc>
        <w:tc>
          <w:tcPr>
            <w:tcW w:w="970"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80"/>
              <w:rPr>
                <w:sz w:val="14"/>
                <w:szCs w:val="14"/>
              </w:rPr>
            </w:pPr>
            <w:r>
              <w:rPr>
                <w:rFonts w:ascii="Times New Roman" w:eastAsia="Times New Roman" w:hAnsi="Times New Roman" w:cs="Times New Roman"/>
                <w:sz w:val="14"/>
                <w:szCs w:val="14"/>
              </w:rPr>
              <w:t>1,000</w:t>
            </w:r>
          </w:p>
        </w:tc>
        <w:tc>
          <w:tcPr>
            <w:tcW w:w="1099"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4"/>
                <w:szCs w:val="14"/>
              </w:rPr>
            </w:pPr>
            <w:r>
              <w:rPr>
                <w:rFonts w:ascii="Times New Roman" w:eastAsia="Times New Roman" w:hAnsi="Times New Roman" w:cs="Times New Roman"/>
                <w:sz w:val="14"/>
                <w:szCs w:val="14"/>
              </w:rPr>
              <w:t>27 941,88</w:t>
            </w:r>
          </w:p>
        </w:tc>
        <w:tc>
          <w:tcPr>
            <w:tcW w:w="1555"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4"/>
                <w:szCs w:val="14"/>
              </w:rPr>
            </w:pPr>
            <w:r>
              <w:rPr>
                <w:rFonts w:ascii="Times New Roman" w:eastAsia="Times New Roman" w:hAnsi="Times New Roman" w:cs="Times New Roman"/>
                <w:sz w:val="14"/>
                <w:szCs w:val="14"/>
              </w:rPr>
              <w:t>27 941,88</w:t>
            </w:r>
          </w:p>
        </w:tc>
      </w:tr>
      <w:tr w:rsidR="00F833E1">
        <w:tblPrEx>
          <w:tblCellMar>
            <w:top w:w="0" w:type="dxa"/>
            <w:bottom w:w="0" w:type="dxa"/>
          </w:tblCellMar>
        </w:tblPrEx>
        <w:trPr>
          <w:trHeight w:hRule="exact" w:val="259"/>
          <w:jc w:val="center"/>
        </w:trPr>
        <w:tc>
          <w:tcPr>
            <w:tcW w:w="37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80"/>
              <w:rPr>
                <w:sz w:val="14"/>
                <w:szCs w:val="14"/>
              </w:rPr>
            </w:pPr>
            <w:r>
              <w:rPr>
                <w:rFonts w:ascii="Times New Roman" w:eastAsia="Times New Roman" w:hAnsi="Times New Roman" w:cs="Times New Roman"/>
                <w:sz w:val="14"/>
                <w:szCs w:val="14"/>
              </w:rPr>
              <w:t>2</w:t>
            </w:r>
          </w:p>
        </w:tc>
        <w:tc>
          <w:tcPr>
            <w:tcW w:w="298"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4"/>
                <w:szCs w:val="14"/>
              </w:rPr>
            </w:pPr>
            <w:r>
              <w:rPr>
                <w:rFonts w:ascii="Times New Roman" w:eastAsia="Times New Roman" w:hAnsi="Times New Roman" w:cs="Times New Roman"/>
                <w:sz w:val="14"/>
                <w:szCs w:val="14"/>
              </w:rPr>
              <w:t>K</w:t>
            </w:r>
          </w:p>
        </w:tc>
        <w:tc>
          <w:tcPr>
            <w:tcW w:w="1186"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4"/>
                <w:szCs w:val="14"/>
              </w:rPr>
            </w:pPr>
            <w:r>
              <w:rPr>
                <w:rFonts w:ascii="Times New Roman" w:eastAsia="Times New Roman" w:hAnsi="Times New Roman" w:cs="Times New Roman"/>
                <w:sz w:val="14"/>
                <w:szCs w:val="14"/>
              </w:rPr>
              <w:t>24</w:t>
            </w:r>
          </w:p>
        </w:tc>
        <w:tc>
          <w:tcPr>
            <w:tcW w:w="3523"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4"/>
                <w:szCs w:val="14"/>
              </w:rPr>
            </w:pPr>
            <w:r>
              <w:rPr>
                <w:rFonts w:ascii="Times New Roman" w:eastAsia="Times New Roman" w:hAnsi="Times New Roman" w:cs="Times New Roman"/>
                <w:sz w:val="14"/>
                <w:szCs w:val="14"/>
              </w:rPr>
              <w:t>Chladivové měděné potrubí: plyn/kapalina</w:t>
            </w:r>
          </w:p>
        </w:tc>
        <w:tc>
          <w:tcPr>
            <w:tcW w:w="518"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4"/>
                <w:szCs w:val="14"/>
              </w:rPr>
            </w:pPr>
            <w:proofErr w:type="spellStart"/>
            <w:r>
              <w:rPr>
                <w:rFonts w:ascii="Times New Roman" w:eastAsia="Times New Roman" w:hAnsi="Times New Roman" w:cs="Times New Roman"/>
                <w:sz w:val="14"/>
                <w:szCs w:val="14"/>
              </w:rPr>
              <w:t>kpl</w:t>
            </w:r>
            <w:proofErr w:type="spellEnd"/>
          </w:p>
        </w:tc>
        <w:tc>
          <w:tcPr>
            <w:tcW w:w="970"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80"/>
              <w:rPr>
                <w:sz w:val="14"/>
                <w:szCs w:val="14"/>
              </w:rPr>
            </w:pPr>
            <w:r>
              <w:rPr>
                <w:rFonts w:ascii="Times New Roman" w:eastAsia="Times New Roman" w:hAnsi="Times New Roman" w:cs="Times New Roman"/>
                <w:sz w:val="14"/>
                <w:szCs w:val="14"/>
              </w:rPr>
              <w:t>1,000</w:t>
            </w:r>
          </w:p>
        </w:tc>
        <w:tc>
          <w:tcPr>
            <w:tcW w:w="109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20"/>
              <w:jc w:val="both"/>
              <w:rPr>
                <w:sz w:val="14"/>
                <w:szCs w:val="14"/>
              </w:rPr>
            </w:pPr>
            <w:r>
              <w:rPr>
                <w:rFonts w:ascii="Times New Roman" w:eastAsia="Times New Roman" w:hAnsi="Times New Roman" w:cs="Times New Roman"/>
                <w:sz w:val="14"/>
                <w:szCs w:val="14"/>
              </w:rPr>
              <w:t>2 625,00</w:t>
            </w:r>
          </w:p>
        </w:tc>
        <w:tc>
          <w:tcPr>
            <w:tcW w:w="1555"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4"/>
                <w:szCs w:val="14"/>
              </w:rPr>
            </w:pPr>
            <w:r>
              <w:rPr>
                <w:rFonts w:ascii="Times New Roman" w:eastAsia="Times New Roman" w:hAnsi="Times New Roman" w:cs="Times New Roman"/>
                <w:sz w:val="14"/>
                <w:szCs w:val="14"/>
              </w:rPr>
              <w:t>2 625,00</w:t>
            </w:r>
          </w:p>
        </w:tc>
      </w:tr>
      <w:tr w:rsidR="00F833E1">
        <w:tblPrEx>
          <w:tblCellMar>
            <w:top w:w="0" w:type="dxa"/>
            <w:bottom w:w="0" w:type="dxa"/>
          </w:tblCellMar>
        </w:tblPrEx>
        <w:trPr>
          <w:trHeight w:hRule="exact" w:val="336"/>
          <w:jc w:val="center"/>
        </w:trPr>
        <w:tc>
          <w:tcPr>
            <w:tcW w:w="37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80"/>
              <w:rPr>
                <w:sz w:val="14"/>
                <w:szCs w:val="14"/>
              </w:rPr>
            </w:pPr>
            <w:r>
              <w:rPr>
                <w:rFonts w:ascii="Times New Roman" w:eastAsia="Times New Roman" w:hAnsi="Times New Roman" w:cs="Times New Roman"/>
                <w:sz w:val="14"/>
                <w:szCs w:val="14"/>
              </w:rPr>
              <w:t>3</w:t>
            </w:r>
          </w:p>
        </w:tc>
        <w:tc>
          <w:tcPr>
            <w:tcW w:w="298"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4"/>
                <w:szCs w:val="14"/>
              </w:rPr>
            </w:pPr>
            <w:r>
              <w:rPr>
                <w:rFonts w:ascii="Times New Roman" w:eastAsia="Times New Roman" w:hAnsi="Times New Roman" w:cs="Times New Roman"/>
                <w:sz w:val="14"/>
                <w:szCs w:val="14"/>
              </w:rPr>
              <w:t>K</w:t>
            </w:r>
          </w:p>
        </w:tc>
        <w:tc>
          <w:tcPr>
            <w:tcW w:w="1186"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4"/>
                <w:szCs w:val="14"/>
              </w:rPr>
            </w:pPr>
            <w:r>
              <w:rPr>
                <w:rFonts w:ascii="Times New Roman" w:eastAsia="Times New Roman" w:hAnsi="Times New Roman" w:cs="Times New Roman"/>
                <w:sz w:val="14"/>
                <w:szCs w:val="14"/>
              </w:rPr>
              <w:t>25</w:t>
            </w:r>
          </w:p>
        </w:tc>
        <w:tc>
          <w:tcPr>
            <w:tcW w:w="3523"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4"/>
                <w:szCs w:val="14"/>
              </w:rPr>
            </w:pPr>
            <w:r>
              <w:rPr>
                <w:rFonts w:ascii="Times New Roman" w:eastAsia="Times New Roman" w:hAnsi="Times New Roman" w:cs="Times New Roman"/>
                <w:sz w:val="14"/>
                <w:szCs w:val="14"/>
              </w:rPr>
              <w:t>tlakové zkoušky, montážní materiál včetně montáže,</w:t>
            </w:r>
          </w:p>
        </w:tc>
        <w:tc>
          <w:tcPr>
            <w:tcW w:w="518"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4"/>
                <w:szCs w:val="14"/>
              </w:rPr>
            </w:pPr>
            <w:r>
              <w:rPr>
                <w:rFonts w:ascii="Times New Roman" w:eastAsia="Times New Roman" w:hAnsi="Times New Roman" w:cs="Times New Roman"/>
                <w:sz w:val="14"/>
                <w:szCs w:val="14"/>
              </w:rPr>
              <w:t>soubor</w:t>
            </w:r>
          </w:p>
        </w:tc>
        <w:tc>
          <w:tcPr>
            <w:tcW w:w="970"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80"/>
              <w:rPr>
                <w:sz w:val="14"/>
                <w:szCs w:val="14"/>
              </w:rPr>
            </w:pPr>
            <w:r>
              <w:rPr>
                <w:rFonts w:ascii="Times New Roman" w:eastAsia="Times New Roman" w:hAnsi="Times New Roman" w:cs="Times New Roman"/>
                <w:sz w:val="14"/>
                <w:szCs w:val="14"/>
              </w:rPr>
              <w:t>1,000</w:t>
            </w:r>
          </w:p>
        </w:tc>
        <w:tc>
          <w:tcPr>
            <w:tcW w:w="109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20"/>
              <w:jc w:val="both"/>
              <w:rPr>
                <w:sz w:val="14"/>
                <w:szCs w:val="14"/>
              </w:rPr>
            </w:pPr>
            <w:r>
              <w:rPr>
                <w:rFonts w:ascii="Times New Roman" w:eastAsia="Times New Roman" w:hAnsi="Times New Roman" w:cs="Times New Roman"/>
                <w:sz w:val="14"/>
                <w:szCs w:val="14"/>
              </w:rPr>
              <w:t>7 588,00</w:t>
            </w:r>
          </w:p>
        </w:tc>
        <w:tc>
          <w:tcPr>
            <w:tcW w:w="1555"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4"/>
                <w:szCs w:val="14"/>
              </w:rPr>
            </w:pPr>
            <w:r>
              <w:rPr>
                <w:rFonts w:ascii="Times New Roman" w:eastAsia="Times New Roman" w:hAnsi="Times New Roman" w:cs="Times New Roman"/>
                <w:sz w:val="14"/>
                <w:szCs w:val="14"/>
              </w:rPr>
              <w:t>7 588,00</w:t>
            </w:r>
          </w:p>
        </w:tc>
      </w:tr>
      <w:tr w:rsidR="00F833E1">
        <w:tblPrEx>
          <w:tblCellMar>
            <w:top w:w="0" w:type="dxa"/>
            <w:bottom w:w="0" w:type="dxa"/>
          </w:tblCellMar>
        </w:tblPrEx>
        <w:trPr>
          <w:trHeight w:hRule="exact" w:val="403"/>
          <w:jc w:val="center"/>
        </w:trPr>
        <w:tc>
          <w:tcPr>
            <w:tcW w:w="9523" w:type="dxa"/>
            <w:gridSpan w:val="8"/>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tabs>
                <w:tab w:val="left" w:pos="8670"/>
              </w:tabs>
              <w:ind w:firstLine="380"/>
              <w:rPr>
                <w:sz w:val="18"/>
                <w:szCs w:val="18"/>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8"/>
                <w:szCs w:val="18"/>
              </w:rPr>
              <w:t xml:space="preserve">VRN </w:t>
            </w:r>
            <w:proofErr w:type="spellStart"/>
            <w:r>
              <w:rPr>
                <w:rFonts w:ascii="Times New Roman" w:eastAsia="Times New Roman" w:hAnsi="Times New Roman" w:cs="Times New Roman"/>
                <w:sz w:val="18"/>
                <w:szCs w:val="18"/>
              </w:rPr>
              <w:t>OBJEKTVedlejší</w:t>
            </w:r>
            <w:proofErr w:type="spellEnd"/>
            <w:r>
              <w:rPr>
                <w:rFonts w:ascii="Times New Roman" w:eastAsia="Times New Roman" w:hAnsi="Times New Roman" w:cs="Times New Roman"/>
                <w:sz w:val="18"/>
                <w:szCs w:val="18"/>
              </w:rPr>
              <w:t xml:space="preserve"> rozpočtové náklady</w:t>
            </w:r>
            <w:r>
              <w:rPr>
                <w:rFonts w:ascii="Times New Roman" w:eastAsia="Times New Roman" w:hAnsi="Times New Roman" w:cs="Times New Roman"/>
                <w:sz w:val="18"/>
                <w:szCs w:val="18"/>
              </w:rPr>
              <w:tab/>
              <w:t>2 991,34</w:t>
            </w:r>
          </w:p>
        </w:tc>
      </w:tr>
      <w:tr w:rsidR="00F833E1">
        <w:tblPrEx>
          <w:tblCellMar>
            <w:top w:w="0" w:type="dxa"/>
            <w:bottom w:w="0" w:type="dxa"/>
          </w:tblCellMar>
        </w:tblPrEx>
        <w:trPr>
          <w:trHeight w:hRule="exact" w:val="259"/>
          <w:jc w:val="center"/>
        </w:trPr>
        <w:tc>
          <w:tcPr>
            <w:tcW w:w="37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80"/>
              <w:rPr>
                <w:sz w:val="14"/>
                <w:szCs w:val="14"/>
              </w:rPr>
            </w:pPr>
            <w:r>
              <w:rPr>
                <w:rFonts w:ascii="Times New Roman" w:eastAsia="Times New Roman" w:hAnsi="Times New Roman" w:cs="Times New Roman"/>
                <w:sz w:val="14"/>
                <w:szCs w:val="14"/>
              </w:rPr>
              <w:t>4</w:t>
            </w:r>
          </w:p>
        </w:tc>
        <w:tc>
          <w:tcPr>
            <w:tcW w:w="298"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4"/>
                <w:szCs w:val="14"/>
              </w:rPr>
            </w:pPr>
            <w:r>
              <w:rPr>
                <w:rFonts w:ascii="Times New Roman" w:eastAsia="Times New Roman" w:hAnsi="Times New Roman" w:cs="Times New Roman"/>
                <w:sz w:val="14"/>
                <w:szCs w:val="14"/>
              </w:rPr>
              <w:t>K</w:t>
            </w:r>
          </w:p>
        </w:tc>
        <w:tc>
          <w:tcPr>
            <w:tcW w:w="1186"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4"/>
                <w:szCs w:val="14"/>
              </w:rPr>
            </w:pPr>
            <w:r>
              <w:rPr>
                <w:rFonts w:ascii="Times New Roman" w:eastAsia="Times New Roman" w:hAnsi="Times New Roman" w:cs="Times New Roman"/>
                <w:sz w:val="14"/>
                <w:szCs w:val="14"/>
              </w:rPr>
              <w:t>01</w:t>
            </w:r>
          </w:p>
        </w:tc>
        <w:tc>
          <w:tcPr>
            <w:tcW w:w="3523"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4"/>
                <w:szCs w:val="14"/>
              </w:rPr>
            </w:pPr>
            <w:r>
              <w:rPr>
                <w:rFonts w:ascii="Times New Roman" w:eastAsia="Times New Roman" w:hAnsi="Times New Roman" w:cs="Times New Roman"/>
                <w:sz w:val="14"/>
                <w:szCs w:val="14"/>
              </w:rPr>
              <w:t xml:space="preserve">VRN (7,84% z celkové ceny, dle </w:t>
            </w:r>
            <w:proofErr w:type="spellStart"/>
            <w:r>
              <w:rPr>
                <w:rFonts w:ascii="Times New Roman" w:eastAsia="Times New Roman" w:hAnsi="Times New Roman" w:cs="Times New Roman"/>
                <w:sz w:val="14"/>
                <w:szCs w:val="14"/>
              </w:rPr>
              <w:t>SoD</w:t>
            </w:r>
            <w:proofErr w:type="spellEnd"/>
            <w:r>
              <w:rPr>
                <w:rFonts w:ascii="Times New Roman" w:eastAsia="Times New Roman" w:hAnsi="Times New Roman" w:cs="Times New Roman"/>
                <w:sz w:val="14"/>
                <w:szCs w:val="14"/>
              </w:rPr>
              <w:t>)</w:t>
            </w:r>
          </w:p>
        </w:tc>
        <w:tc>
          <w:tcPr>
            <w:tcW w:w="518"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4"/>
                <w:szCs w:val="14"/>
              </w:rPr>
            </w:pPr>
            <w:r>
              <w:rPr>
                <w:rFonts w:ascii="Times New Roman" w:eastAsia="Times New Roman" w:hAnsi="Times New Roman" w:cs="Times New Roman"/>
                <w:sz w:val="14"/>
                <w:szCs w:val="14"/>
              </w:rPr>
              <w:t>%</w:t>
            </w:r>
          </w:p>
        </w:tc>
        <w:tc>
          <w:tcPr>
            <w:tcW w:w="970"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420"/>
              <w:jc w:val="both"/>
              <w:rPr>
                <w:sz w:val="14"/>
                <w:szCs w:val="14"/>
              </w:rPr>
            </w:pPr>
            <w:r>
              <w:rPr>
                <w:rFonts w:ascii="Times New Roman" w:eastAsia="Times New Roman" w:hAnsi="Times New Roman" w:cs="Times New Roman"/>
                <w:sz w:val="14"/>
                <w:szCs w:val="14"/>
              </w:rPr>
              <w:t>381,548</w:t>
            </w:r>
          </w:p>
        </w:tc>
        <w:tc>
          <w:tcPr>
            <w:tcW w:w="109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4"/>
                <w:szCs w:val="14"/>
              </w:rPr>
            </w:pPr>
            <w:r>
              <w:rPr>
                <w:rFonts w:ascii="Times New Roman" w:eastAsia="Times New Roman" w:hAnsi="Times New Roman" w:cs="Times New Roman"/>
                <w:sz w:val="14"/>
                <w:szCs w:val="14"/>
              </w:rPr>
              <w:t>7,84</w:t>
            </w:r>
          </w:p>
        </w:tc>
        <w:tc>
          <w:tcPr>
            <w:tcW w:w="1555"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4"/>
                <w:szCs w:val="14"/>
              </w:rPr>
            </w:pPr>
            <w:r>
              <w:rPr>
                <w:rFonts w:ascii="Times New Roman" w:eastAsia="Times New Roman" w:hAnsi="Times New Roman" w:cs="Times New Roman"/>
                <w:sz w:val="14"/>
                <w:szCs w:val="14"/>
              </w:rPr>
              <w:t>2 991,34</w:t>
            </w:r>
          </w:p>
        </w:tc>
      </w:tr>
      <w:tr w:rsidR="00F833E1">
        <w:tblPrEx>
          <w:tblCellMar>
            <w:top w:w="0" w:type="dxa"/>
            <w:bottom w:w="0" w:type="dxa"/>
          </w:tblCellMar>
        </w:tblPrEx>
        <w:trPr>
          <w:trHeight w:hRule="exact" w:val="115"/>
          <w:jc w:val="center"/>
        </w:trPr>
        <w:tc>
          <w:tcPr>
            <w:tcW w:w="9523" w:type="dxa"/>
            <w:gridSpan w:val="8"/>
            <w:tcBorders>
              <w:top w:val="single" w:sz="4" w:space="0" w:color="auto"/>
              <w:left w:val="single" w:sz="4" w:space="0" w:color="auto"/>
              <w:bottom w:val="single" w:sz="4" w:space="0" w:color="auto"/>
              <w:right w:val="single" w:sz="4" w:space="0" w:color="auto"/>
            </w:tcBorders>
            <w:shd w:val="clear" w:color="auto" w:fill="FFFFFF"/>
          </w:tcPr>
          <w:p w:rsidR="00F833E1" w:rsidRDefault="00F833E1">
            <w:pPr>
              <w:rPr>
                <w:sz w:val="10"/>
                <w:szCs w:val="10"/>
              </w:rPr>
            </w:pPr>
          </w:p>
        </w:tc>
      </w:tr>
    </w:tbl>
    <w:p w:rsidR="00F833E1" w:rsidRDefault="00EA1F67">
      <w:pPr>
        <w:spacing w:line="1" w:lineRule="exact"/>
        <w:rPr>
          <w:sz w:val="2"/>
          <w:szCs w:val="2"/>
        </w:rPr>
      </w:pPr>
      <w:r>
        <w:br w:type="page"/>
      </w: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80"/>
        <w:jc w:val="both"/>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ind w:firstLine="680"/>
        <w:jc w:val="both"/>
        <w:rPr>
          <w:sz w:val="19"/>
          <w:szCs w:val="19"/>
        </w:rPr>
      </w:pPr>
      <w:r>
        <w:rPr>
          <w:sz w:val="19"/>
          <w:szCs w:val="19"/>
        </w:rPr>
        <w:t>Změna koncových prvků (</w:t>
      </w:r>
      <w:proofErr w:type="spellStart"/>
      <w:r>
        <w:rPr>
          <w:sz w:val="19"/>
          <w:szCs w:val="19"/>
        </w:rPr>
        <w:t>mč</w:t>
      </w:r>
      <w:proofErr w:type="spellEnd"/>
      <w:r>
        <w:rPr>
          <w:sz w:val="19"/>
          <w:szCs w:val="19"/>
        </w:rPr>
        <w:t>. 3.10, 3.11, 3.12, 2.07)</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1051"/>
          <w:jc w:val="center"/>
        </w:trPr>
        <w:tc>
          <w:tcPr>
            <w:tcW w:w="2021" w:type="dxa"/>
            <w:gridSpan w:val="3"/>
            <w:shd w:val="clear" w:color="auto" w:fill="FFFFFF"/>
          </w:tcPr>
          <w:p w:rsidR="00F833E1" w:rsidRDefault="00EA1F67">
            <w:pPr>
              <w:pStyle w:val="Jin0"/>
              <w:shd w:val="clear" w:color="auto" w:fill="auto"/>
              <w:spacing w:after="160"/>
              <w:rPr>
                <w:sz w:val="17"/>
                <w:szCs w:val="17"/>
              </w:rPr>
            </w:pPr>
            <w:r>
              <w:rPr>
                <w:rFonts w:ascii="Times New Roman" w:eastAsia="Times New Roman" w:hAnsi="Times New Roman" w:cs="Times New Roman"/>
                <w:sz w:val="17"/>
                <w:szCs w:val="17"/>
              </w:rPr>
              <w:t>Místo:</w:t>
            </w:r>
          </w:p>
          <w:p w:rsidR="00F833E1" w:rsidRDefault="00EA1F67">
            <w:pPr>
              <w:pStyle w:val="Jin0"/>
              <w:shd w:val="clear" w:color="auto" w:fill="auto"/>
              <w:spacing w:after="60"/>
              <w:rPr>
                <w:sz w:val="17"/>
                <w:szCs w:val="17"/>
              </w:rPr>
            </w:pPr>
            <w:r>
              <w:rPr>
                <w:rFonts w:ascii="Times New Roman" w:eastAsia="Times New Roman" w:hAnsi="Times New Roman" w:cs="Times New Roman"/>
                <w:sz w:val="17"/>
                <w:szCs w:val="17"/>
              </w:rPr>
              <w:t>Zadavatel:</w:t>
            </w:r>
          </w:p>
          <w:p w:rsidR="00F833E1" w:rsidRDefault="00EA1F67">
            <w:pPr>
              <w:pStyle w:val="Jin0"/>
              <w:shd w:val="clear" w:color="auto" w:fill="auto"/>
              <w:spacing w:after="120"/>
              <w:rPr>
                <w:sz w:val="17"/>
                <w:szCs w:val="17"/>
              </w:rPr>
            </w:pPr>
            <w:r>
              <w:rPr>
                <w:rFonts w:ascii="Times New Roman" w:eastAsia="Times New Roman" w:hAnsi="Times New Roman" w:cs="Times New Roman"/>
                <w:sz w:val="17"/>
                <w:szCs w:val="17"/>
              </w:rPr>
              <w:t>Zhotovitel:</w:t>
            </w:r>
          </w:p>
        </w:tc>
        <w:tc>
          <w:tcPr>
            <w:tcW w:w="5717" w:type="dxa"/>
            <w:gridSpan w:val="3"/>
            <w:shd w:val="clear" w:color="auto" w:fill="FFFFFF"/>
          </w:tcPr>
          <w:p w:rsidR="00F833E1" w:rsidRDefault="00EA1F67">
            <w:pPr>
              <w:pStyle w:val="Jin0"/>
              <w:shd w:val="clear" w:color="auto" w:fill="auto"/>
              <w:spacing w:line="449" w:lineRule="auto"/>
              <w:rPr>
                <w:sz w:val="17"/>
                <w:szCs w:val="17"/>
              </w:rPr>
            </w:pPr>
            <w:r>
              <w:rPr>
                <w:rFonts w:ascii="Times New Roman" w:eastAsia="Times New Roman" w:hAnsi="Times New Roman" w:cs="Times New Roman"/>
                <w:sz w:val="17"/>
                <w:szCs w:val="17"/>
              </w:rPr>
              <w:t>Valdštejnské nám. 162-3, Praha 1 Národní památkový ústav</w:t>
            </w:r>
          </w:p>
          <w:p w:rsidR="00F833E1" w:rsidRDefault="00EA1F67">
            <w:pPr>
              <w:pStyle w:val="Jin0"/>
              <w:shd w:val="clear" w:color="auto" w:fill="auto"/>
              <w:rPr>
                <w:sz w:val="17"/>
                <w:szCs w:val="17"/>
              </w:rPr>
            </w:pPr>
            <w:r>
              <w:rPr>
                <w:rFonts w:ascii="Times New Roman" w:eastAsia="Times New Roman" w:hAnsi="Times New Roman" w:cs="Times New Roman"/>
                <w:sz w:val="17"/>
                <w:szCs w:val="17"/>
              </w:rPr>
              <w:t xml:space="preserve">S u b t e r </w:t>
            </w:r>
            <w:proofErr w:type="spellStart"/>
            <w:r>
              <w:rPr>
                <w:rFonts w:ascii="Times New Roman" w:eastAsia="Times New Roman" w:hAnsi="Times New Roman" w:cs="Times New Roman"/>
                <w:sz w:val="17"/>
                <w:szCs w:val="17"/>
              </w:rPr>
              <w:t>r</w:t>
            </w:r>
            <w:proofErr w:type="spellEnd"/>
            <w:r>
              <w:rPr>
                <w:rFonts w:ascii="Times New Roman" w:eastAsia="Times New Roman" w:hAnsi="Times New Roman" w:cs="Times New Roman"/>
                <w:sz w:val="17"/>
                <w:szCs w:val="17"/>
              </w:rPr>
              <w:t xml:space="preserve"> a a.s.</w:t>
            </w:r>
          </w:p>
        </w:tc>
        <w:tc>
          <w:tcPr>
            <w:tcW w:w="3019" w:type="dxa"/>
            <w:gridSpan w:val="2"/>
            <w:shd w:val="clear" w:color="auto" w:fill="FFFFFF"/>
          </w:tcPr>
          <w:p w:rsidR="00F833E1" w:rsidRDefault="00EA1F67">
            <w:pPr>
              <w:pStyle w:val="Jin0"/>
              <w:shd w:val="clear" w:color="auto" w:fill="auto"/>
              <w:spacing w:after="160"/>
              <w:rPr>
                <w:sz w:val="17"/>
                <w:szCs w:val="17"/>
              </w:rPr>
            </w:pPr>
            <w:r>
              <w:rPr>
                <w:rFonts w:ascii="Times New Roman" w:eastAsia="Times New Roman" w:hAnsi="Times New Roman" w:cs="Times New Roman"/>
                <w:sz w:val="17"/>
                <w:szCs w:val="17"/>
              </w:rPr>
              <w:t>Datum:</w:t>
            </w:r>
          </w:p>
          <w:p w:rsidR="00F833E1" w:rsidRDefault="00EA1F67">
            <w:pPr>
              <w:pStyle w:val="Jin0"/>
              <w:shd w:val="clear" w:color="auto" w:fill="auto"/>
              <w:spacing w:after="60"/>
              <w:rPr>
                <w:sz w:val="17"/>
                <w:szCs w:val="17"/>
              </w:rPr>
            </w:pPr>
            <w:r>
              <w:rPr>
                <w:rFonts w:ascii="Times New Roman" w:eastAsia="Times New Roman" w:hAnsi="Times New Roman" w:cs="Times New Roman"/>
                <w:sz w:val="17"/>
                <w:szCs w:val="17"/>
              </w:rPr>
              <w:t>Projektant:</w:t>
            </w:r>
          </w:p>
          <w:p w:rsidR="00F833E1" w:rsidRDefault="00EA1F67">
            <w:pPr>
              <w:pStyle w:val="Jin0"/>
              <w:shd w:val="clear" w:color="auto" w:fill="auto"/>
              <w:spacing w:after="120"/>
              <w:rPr>
                <w:sz w:val="17"/>
                <w:szCs w:val="17"/>
              </w:rPr>
            </w:pPr>
            <w:r>
              <w:rPr>
                <w:rFonts w:ascii="Times New Roman" w:eastAsia="Times New Roman" w:hAnsi="Times New Roman" w:cs="Times New Roman"/>
                <w:sz w:val="17"/>
                <w:szCs w:val="17"/>
              </w:rPr>
              <w:t>Zpracovatel:</w:t>
            </w:r>
          </w:p>
        </w:tc>
      </w:tr>
      <w:tr w:rsidR="00F833E1">
        <w:tblPrEx>
          <w:tblCellMar>
            <w:top w:w="0" w:type="dxa"/>
            <w:bottom w:w="0" w:type="dxa"/>
          </w:tblCellMar>
        </w:tblPrEx>
        <w:trPr>
          <w:trHeight w:hRule="exact" w:val="518"/>
          <w:jc w:val="center"/>
        </w:trPr>
        <w:tc>
          <w:tcPr>
            <w:tcW w:w="667" w:type="dxa"/>
            <w:gridSpan w:val="2"/>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PČ Typ</w:t>
            </w:r>
          </w:p>
        </w:tc>
        <w:tc>
          <w:tcPr>
            <w:tcW w:w="1354"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Kód</w:t>
            </w:r>
          </w:p>
        </w:tc>
        <w:tc>
          <w:tcPr>
            <w:tcW w:w="4022"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Popis</w:t>
            </w:r>
          </w:p>
        </w:tc>
        <w:tc>
          <w:tcPr>
            <w:tcW w:w="586"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MJ</w:t>
            </w:r>
          </w:p>
        </w:tc>
        <w:tc>
          <w:tcPr>
            <w:tcW w:w="1109"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Množství</w:t>
            </w:r>
          </w:p>
        </w:tc>
        <w:tc>
          <w:tcPr>
            <w:tcW w:w="1253"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w:t>
            </w:r>
          </w:p>
        </w:tc>
        <w:tc>
          <w:tcPr>
            <w:tcW w:w="1766" w:type="dxa"/>
            <w:tcBorders>
              <w:top w:val="single" w:sz="4" w:space="0" w:color="auto"/>
              <w:righ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Cena celkem [CZK]</w:t>
            </w:r>
          </w:p>
        </w:tc>
      </w:tr>
      <w:tr w:rsidR="00F833E1">
        <w:tblPrEx>
          <w:tblCellMar>
            <w:top w:w="0" w:type="dxa"/>
            <w:bottom w:w="0" w:type="dxa"/>
          </w:tblCellMar>
        </w:tblPrEx>
        <w:trPr>
          <w:trHeight w:hRule="exact" w:val="490"/>
          <w:jc w:val="center"/>
        </w:trPr>
        <w:tc>
          <w:tcPr>
            <w:tcW w:w="6043" w:type="dxa"/>
            <w:gridSpan w:val="4"/>
            <w:tcBorders>
              <w:top w:val="single" w:sz="4" w:space="0" w:color="auto"/>
            </w:tcBorders>
            <w:shd w:val="clear" w:color="auto" w:fill="FFFFFF"/>
            <w:vAlign w:val="center"/>
          </w:tcPr>
          <w:p w:rsidR="00F833E1" w:rsidRDefault="00EA1F67">
            <w:pPr>
              <w:pStyle w:val="Jin0"/>
              <w:shd w:val="clear" w:color="auto" w:fill="auto"/>
              <w:rPr>
                <w:sz w:val="20"/>
                <w:szCs w:val="20"/>
              </w:rPr>
            </w:pPr>
            <w:r>
              <w:rPr>
                <w:rFonts w:ascii="Times New Roman" w:eastAsia="Times New Roman" w:hAnsi="Times New Roman" w:cs="Times New Roman"/>
                <w:sz w:val="20"/>
                <w:szCs w:val="20"/>
              </w:rPr>
              <w:t>Náklady soupisu celkem</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64 101,04</w:t>
            </w:r>
          </w:p>
        </w:tc>
      </w:tr>
      <w:tr w:rsidR="00F833E1">
        <w:tblPrEx>
          <w:tblCellMar>
            <w:top w:w="0" w:type="dxa"/>
            <w:bottom w:w="0" w:type="dxa"/>
          </w:tblCellMar>
        </w:tblPrEx>
        <w:trPr>
          <w:trHeight w:hRule="exact" w:val="475"/>
          <w:jc w:val="center"/>
        </w:trPr>
        <w:tc>
          <w:tcPr>
            <w:tcW w:w="326" w:type="dxa"/>
            <w:shd w:val="clear" w:color="auto" w:fill="FFFFFF"/>
          </w:tcPr>
          <w:p w:rsidR="00F833E1" w:rsidRDefault="00F833E1">
            <w:pPr>
              <w:rPr>
                <w:sz w:val="10"/>
                <w:szCs w:val="10"/>
              </w:rPr>
            </w:pPr>
          </w:p>
        </w:tc>
        <w:tc>
          <w:tcPr>
            <w:tcW w:w="341"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rsidR="00F833E1" w:rsidRDefault="00EA1F67">
            <w:pPr>
              <w:pStyle w:val="Jin0"/>
              <w:shd w:val="clear" w:color="auto" w:fill="auto"/>
              <w:rPr>
                <w:sz w:val="20"/>
                <w:szCs w:val="20"/>
              </w:rPr>
            </w:pPr>
            <w:proofErr w:type="spellStart"/>
            <w:r>
              <w:rPr>
                <w:rFonts w:ascii="Times New Roman" w:eastAsia="Times New Roman" w:hAnsi="Times New Roman" w:cs="Times New Roman"/>
                <w:sz w:val="20"/>
                <w:szCs w:val="20"/>
              </w:rPr>
              <w:t>OSTpříp</w:t>
            </w:r>
            <w:proofErr w:type="spellEnd"/>
          </w:p>
        </w:tc>
        <w:tc>
          <w:tcPr>
            <w:tcW w:w="4022"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Přípočty</w:t>
            </w:r>
          </w:p>
        </w:tc>
        <w:tc>
          <w:tcPr>
            <w:tcW w:w="586" w:type="dxa"/>
            <w:shd w:val="clear" w:color="auto" w:fill="FFFFFF"/>
          </w:tcPr>
          <w:p w:rsidR="00F833E1" w:rsidRDefault="00F833E1">
            <w:pPr>
              <w:rPr>
                <w:sz w:val="10"/>
                <w:szCs w:val="10"/>
              </w:rPr>
            </w:pPr>
          </w:p>
        </w:tc>
        <w:tc>
          <w:tcPr>
            <w:tcW w:w="1109" w:type="dxa"/>
            <w:shd w:val="clear" w:color="auto" w:fill="FFFFFF"/>
          </w:tcPr>
          <w:p w:rsidR="00F833E1" w:rsidRDefault="00F833E1">
            <w:pPr>
              <w:rPr>
                <w:sz w:val="10"/>
                <w:szCs w:val="10"/>
              </w:rPr>
            </w:pPr>
          </w:p>
        </w:tc>
        <w:tc>
          <w:tcPr>
            <w:tcW w:w="1253" w:type="dxa"/>
            <w:shd w:val="clear" w:color="auto" w:fill="FFFFFF"/>
          </w:tcPr>
          <w:p w:rsidR="00F833E1" w:rsidRDefault="00F833E1">
            <w:pPr>
              <w:rPr>
                <w:sz w:val="10"/>
                <w:szCs w:val="10"/>
              </w:rPr>
            </w:pPr>
          </w:p>
        </w:tc>
        <w:tc>
          <w:tcPr>
            <w:tcW w:w="1766" w:type="dxa"/>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60 632,00</w:t>
            </w:r>
          </w:p>
        </w:tc>
      </w:tr>
      <w:tr w:rsidR="00F833E1">
        <w:tblPrEx>
          <w:tblCellMar>
            <w:top w:w="0" w:type="dxa"/>
            <w:bottom w:w="0" w:type="dxa"/>
          </w:tblCellMar>
        </w:tblPrEx>
        <w:trPr>
          <w:trHeight w:hRule="exact" w:val="312"/>
          <w:jc w:val="center"/>
        </w:trPr>
        <w:tc>
          <w:tcPr>
            <w:tcW w:w="326" w:type="dxa"/>
            <w:shd w:val="clear" w:color="auto" w:fill="FFFFFF"/>
          </w:tcPr>
          <w:p w:rsidR="00F833E1" w:rsidRDefault="00F833E1">
            <w:pPr>
              <w:rPr>
                <w:sz w:val="10"/>
                <w:szCs w:val="10"/>
              </w:rPr>
            </w:pPr>
          </w:p>
        </w:tc>
        <w:tc>
          <w:tcPr>
            <w:tcW w:w="341"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D1</w:t>
            </w:r>
          </w:p>
        </w:tc>
        <w:tc>
          <w:tcPr>
            <w:tcW w:w="4022" w:type="dxa"/>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METALICKÁ KABELÁŽ</w:t>
            </w:r>
          </w:p>
        </w:tc>
        <w:tc>
          <w:tcPr>
            <w:tcW w:w="586" w:type="dxa"/>
            <w:shd w:val="clear" w:color="auto" w:fill="FFFFFF"/>
          </w:tcPr>
          <w:p w:rsidR="00F833E1" w:rsidRDefault="00F833E1">
            <w:pPr>
              <w:rPr>
                <w:sz w:val="10"/>
                <w:szCs w:val="10"/>
              </w:rPr>
            </w:pPr>
          </w:p>
        </w:tc>
        <w:tc>
          <w:tcPr>
            <w:tcW w:w="1109" w:type="dxa"/>
            <w:shd w:val="clear" w:color="auto" w:fill="FFFFFF"/>
          </w:tcPr>
          <w:p w:rsidR="00F833E1" w:rsidRDefault="00F833E1">
            <w:pPr>
              <w:rPr>
                <w:sz w:val="10"/>
                <w:szCs w:val="10"/>
              </w:rPr>
            </w:pPr>
          </w:p>
        </w:tc>
        <w:tc>
          <w:tcPr>
            <w:tcW w:w="1253" w:type="dxa"/>
            <w:shd w:val="clear" w:color="auto" w:fill="FFFFFF"/>
          </w:tcPr>
          <w:p w:rsidR="00F833E1" w:rsidRDefault="00F833E1">
            <w:pPr>
              <w:rPr>
                <w:sz w:val="10"/>
                <w:szCs w:val="10"/>
              </w:rPr>
            </w:pPr>
          </w:p>
        </w:tc>
        <w:tc>
          <w:tcPr>
            <w:tcW w:w="1766" w:type="dxa"/>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rPr>
              <w:t>18 720,00</w:t>
            </w:r>
          </w:p>
        </w:tc>
      </w:tr>
      <w:tr w:rsidR="00F833E1">
        <w:tblPrEx>
          <w:tblCellMar>
            <w:top w:w="0" w:type="dxa"/>
            <w:bottom w:w="0" w:type="dxa"/>
          </w:tblCellMar>
        </w:tblPrEx>
        <w:trPr>
          <w:trHeight w:hRule="exact" w:val="384"/>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5</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X1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Zásuvka komunikační bílá ABB </w:t>
            </w:r>
            <w:proofErr w:type="spellStart"/>
            <w:r>
              <w:rPr>
                <w:rFonts w:ascii="Times New Roman" w:eastAsia="Times New Roman" w:hAnsi="Times New Roman" w:cs="Times New Roman"/>
                <w:sz w:val="16"/>
                <w:szCs w:val="16"/>
              </w:rPr>
              <w:t>Decento</w:t>
            </w:r>
            <w:proofErr w:type="spellEnd"/>
            <w:r>
              <w:rPr>
                <w:rFonts w:ascii="Times New Roman" w:eastAsia="Times New Roman" w:hAnsi="Times New Roman" w:cs="Times New Roman"/>
                <w:sz w:val="16"/>
                <w:szCs w:val="16"/>
              </w:rPr>
              <w:t xml:space="preserve"> vč. montáže</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60"/>
              <w:rPr>
                <w:sz w:val="16"/>
                <w:szCs w:val="16"/>
              </w:rPr>
            </w:pPr>
            <w:r>
              <w:rPr>
                <w:rFonts w:ascii="Times New Roman" w:eastAsia="Times New Roman" w:hAnsi="Times New Roman" w:cs="Times New Roman"/>
                <w:sz w:val="16"/>
                <w:szCs w:val="16"/>
              </w:rPr>
              <w:t>12,000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1 560,00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18 720,00</w:t>
            </w:r>
          </w:p>
        </w:tc>
      </w:tr>
      <w:tr w:rsidR="00F833E1">
        <w:tblPrEx>
          <w:tblCellMar>
            <w:top w:w="0" w:type="dxa"/>
            <w:bottom w:w="0" w:type="dxa"/>
          </w:tblCellMar>
        </w:tblPrEx>
        <w:trPr>
          <w:trHeight w:hRule="exact" w:val="413"/>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D2</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zásuvky, spínače:</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rPr>
              <w:t>41 912,00</w:t>
            </w:r>
          </w:p>
        </w:tc>
      </w:tr>
      <w:tr w:rsidR="00F833E1">
        <w:tblPrEx>
          <w:tblCellMar>
            <w:top w:w="0" w:type="dxa"/>
            <w:bottom w:w="0" w:type="dxa"/>
          </w:tblCellMar>
        </w:tblPrEx>
        <w:trPr>
          <w:trHeight w:hRule="exact" w:val="288"/>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7</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X2</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Zásuvka bílá ABB </w:t>
            </w:r>
            <w:proofErr w:type="spellStart"/>
            <w:r>
              <w:rPr>
                <w:rFonts w:ascii="Times New Roman" w:eastAsia="Times New Roman" w:hAnsi="Times New Roman" w:cs="Times New Roman"/>
                <w:sz w:val="16"/>
                <w:szCs w:val="16"/>
              </w:rPr>
              <w:t>Decento</w:t>
            </w:r>
            <w:proofErr w:type="spellEnd"/>
            <w:r>
              <w:rPr>
                <w:rFonts w:ascii="Times New Roman" w:eastAsia="Times New Roman" w:hAnsi="Times New Roman" w:cs="Times New Roman"/>
                <w:sz w:val="16"/>
                <w:szCs w:val="16"/>
              </w:rPr>
              <w:t xml:space="preserve"> vč. </w:t>
            </w:r>
            <w:proofErr w:type="spellStart"/>
            <w:r>
              <w:rPr>
                <w:rFonts w:ascii="Times New Roman" w:eastAsia="Times New Roman" w:hAnsi="Times New Roman" w:cs="Times New Roman"/>
                <w:sz w:val="16"/>
                <w:szCs w:val="16"/>
              </w:rPr>
              <w:t>mtž</w:t>
            </w:r>
            <w:proofErr w:type="spellEnd"/>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60"/>
              <w:rPr>
                <w:sz w:val="16"/>
                <w:szCs w:val="16"/>
              </w:rPr>
            </w:pPr>
            <w:r>
              <w:rPr>
                <w:rFonts w:ascii="Times New Roman" w:eastAsia="Times New Roman" w:hAnsi="Times New Roman" w:cs="Times New Roman"/>
                <w:sz w:val="16"/>
                <w:szCs w:val="16"/>
              </w:rPr>
              <w:t>26,000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1 417,00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36 842,00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8</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X3</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Přepínač sériový bílý ABB </w:t>
            </w:r>
            <w:proofErr w:type="spellStart"/>
            <w:r>
              <w:rPr>
                <w:rFonts w:ascii="Times New Roman" w:eastAsia="Times New Roman" w:hAnsi="Times New Roman" w:cs="Times New Roman"/>
                <w:sz w:val="16"/>
                <w:szCs w:val="16"/>
              </w:rPr>
              <w:t>Decento</w:t>
            </w:r>
            <w:proofErr w:type="spellEnd"/>
            <w:r>
              <w:rPr>
                <w:rFonts w:ascii="Times New Roman" w:eastAsia="Times New Roman" w:hAnsi="Times New Roman" w:cs="Times New Roman"/>
                <w:sz w:val="16"/>
                <w:szCs w:val="16"/>
              </w:rPr>
              <w:t xml:space="preserve"> vč. </w:t>
            </w:r>
            <w:proofErr w:type="spellStart"/>
            <w:r>
              <w:rPr>
                <w:rFonts w:ascii="Times New Roman" w:eastAsia="Times New Roman" w:hAnsi="Times New Roman" w:cs="Times New Roman"/>
                <w:sz w:val="16"/>
                <w:szCs w:val="16"/>
              </w:rPr>
              <w:t>mtž</w:t>
            </w:r>
            <w:proofErr w:type="spellEnd"/>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1 690,00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5 070,00</w:t>
            </w:r>
          </w:p>
        </w:tc>
      </w:tr>
      <w:tr w:rsidR="00F833E1">
        <w:tblPrEx>
          <w:tblCellMar>
            <w:top w:w="0" w:type="dxa"/>
            <w:bottom w:w="0" w:type="dxa"/>
          </w:tblCellMar>
        </w:tblPrEx>
        <w:trPr>
          <w:trHeight w:hRule="exact" w:val="466"/>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C</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VRN</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3 469,04</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01</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(7,84%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442,479</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7,84</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3 469,04</w:t>
            </w:r>
          </w:p>
        </w:tc>
      </w:tr>
    </w:tbl>
    <w:p w:rsidR="00F833E1" w:rsidRDefault="00F833E1">
      <w:pPr>
        <w:sectPr w:rsidR="00F833E1">
          <w:type w:val="continuous"/>
          <w:pgSz w:w="12096" w:h="17971"/>
          <w:pgMar w:top="1829" w:right="670" w:bottom="4656" w:left="670" w:header="0" w:footer="3" w:gutter="0"/>
          <w:cols w:space="720"/>
          <w:noEndnote/>
          <w:docGrid w:linePitch="360"/>
        </w:sectPr>
      </w:pP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8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ind w:firstLine="680"/>
        <w:rPr>
          <w:sz w:val="19"/>
          <w:szCs w:val="19"/>
        </w:rPr>
      </w:pPr>
      <w:proofErr w:type="spellStart"/>
      <w:r>
        <w:rPr>
          <w:sz w:val="19"/>
          <w:szCs w:val="19"/>
        </w:rPr>
        <w:t>Kce</w:t>
      </w:r>
      <w:proofErr w:type="spellEnd"/>
      <w:r>
        <w:rPr>
          <w:sz w:val="19"/>
          <w:szCs w:val="19"/>
        </w:rPr>
        <w:t xml:space="preserve"> pod jednotky chladu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1051"/>
          <w:jc w:val="center"/>
        </w:trPr>
        <w:tc>
          <w:tcPr>
            <w:tcW w:w="2021" w:type="dxa"/>
            <w:gridSpan w:val="3"/>
            <w:shd w:val="clear" w:color="auto" w:fill="FFFFFF"/>
          </w:tcPr>
          <w:p w:rsidR="00F833E1" w:rsidRDefault="00EA1F67">
            <w:pPr>
              <w:pStyle w:val="Jin0"/>
              <w:shd w:val="clear" w:color="auto" w:fill="auto"/>
              <w:spacing w:after="160"/>
              <w:rPr>
                <w:sz w:val="17"/>
                <w:szCs w:val="17"/>
              </w:rPr>
            </w:pPr>
            <w:r>
              <w:rPr>
                <w:rFonts w:ascii="Times New Roman" w:eastAsia="Times New Roman" w:hAnsi="Times New Roman" w:cs="Times New Roman"/>
                <w:sz w:val="17"/>
                <w:szCs w:val="17"/>
              </w:rPr>
              <w:t>Místo:</w:t>
            </w:r>
          </w:p>
          <w:p w:rsidR="00F833E1" w:rsidRDefault="00EA1F67">
            <w:pPr>
              <w:pStyle w:val="Jin0"/>
              <w:shd w:val="clear" w:color="auto" w:fill="auto"/>
              <w:spacing w:after="60"/>
              <w:rPr>
                <w:sz w:val="17"/>
                <w:szCs w:val="17"/>
              </w:rPr>
            </w:pPr>
            <w:r>
              <w:rPr>
                <w:rFonts w:ascii="Times New Roman" w:eastAsia="Times New Roman" w:hAnsi="Times New Roman" w:cs="Times New Roman"/>
                <w:sz w:val="17"/>
                <w:szCs w:val="17"/>
              </w:rPr>
              <w:t>Zadavatel:</w:t>
            </w:r>
          </w:p>
          <w:p w:rsidR="00F833E1" w:rsidRDefault="00EA1F67">
            <w:pPr>
              <w:pStyle w:val="Jin0"/>
              <w:shd w:val="clear" w:color="auto" w:fill="auto"/>
              <w:spacing w:after="120"/>
              <w:rPr>
                <w:sz w:val="17"/>
                <w:szCs w:val="17"/>
              </w:rPr>
            </w:pPr>
            <w:r>
              <w:rPr>
                <w:rFonts w:ascii="Times New Roman" w:eastAsia="Times New Roman" w:hAnsi="Times New Roman" w:cs="Times New Roman"/>
                <w:sz w:val="17"/>
                <w:szCs w:val="17"/>
              </w:rPr>
              <w:t>Zhotovitel:</w:t>
            </w:r>
          </w:p>
        </w:tc>
        <w:tc>
          <w:tcPr>
            <w:tcW w:w="5717" w:type="dxa"/>
            <w:gridSpan w:val="3"/>
            <w:shd w:val="clear" w:color="auto" w:fill="FFFFFF"/>
          </w:tcPr>
          <w:p w:rsidR="00F833E1" w:rsidRDefault="00EA1F67">
            <w:pPr>
              <w:pStyle w:val="Jin0"/>
              <w:shd w:val="clear" w:color="auto" w:fill="auto"/>
              <w:spacing w:line="449" w:lineRule="auto"/>
              <w:rPr>
                <w:sz w:val="17"/>
                <w:szCs w:val="17"/>
              </w:rPr>
            </w:pPr>
            <w:r>
              <w:rPr>
                <w:rFonts w:ascii="Times New Roman" w:eastAsia="Times New Roman" w:hAnsi="Times New Roman" w:cs="Times New Roman"/>
                <w:sz w:val="17"/>
                <w:szCs w:val="17"/>
              </w:rPr>
              <w:t>Valdštejnské nám. 162-3, Praha 1 Národní památkový ústav</w:t>
            </w:r>
          </w:p>
          <w:p w:rsidR="00F833E1" w:rsidRDefault="00EA1F67">
            <w:pPr>
              <w:pStyle w:val="Jin0"/>
              <w:shd w:val="clear" w:color="auto" w:fill="auto"/>
              <w:rPr>
                <w:sz w:val="17"/>
                <w:szCs w:val="17"/>
              </w:rPr>
            </w:pPr>
            <w:r>
              <w:rPr>
                <w:rFonts w:ascii="Times New Roman" w:eastAsia="Times New Roman" w:hAnsi="Times New Roman" w:cs="Times New Roman"/>
                <w:sz w:val="17"/>
                <w:szCs w:val="17"/>
              </w:rPr>
              <w:t xml:space="preserve">S u b t e r </w:t>
            </w:r>
            <w:proofErr w:type="spellStart"/>
            <w:r>
              <w:rPr>
                <w:rFonts w:ascii="Times New Roman" w:eastAsia="Times New Roman" w:hAnsi="Times New Roman" w:cs="Times New Roman"/>
                <w:sz w:val="17"/>
                <w:szCs w:val="17"/>
              </w:rPr>
              <w:t>r</w:t>
            </w:r>
            <w:proofErr w:type="spellEnd"/>
            <w:r>
              <w:rPr>
                <w:rFonts w:ascii="Times New Roman" w:eastAsia="Times New Roman" w:hAnsi="Times New Roman" w:cs="Times New Roman"/>
                <w:sz w:val="17"/>
                <w:szCs w:val="17"/>
              </w:rPr>
              <w:t xml:space="preserve"> a a.s.</w:t>
            </w:r>
          </w:p>
        </w:tc>
        <w:tc>
          <w:tcPr>
            <w:tcW w:w="3019" w:type="dxa"/>
            <w:gridSpan w:val="2"/>
            <w:shd w:val="clear" w:color="auto" w:fill="FFFFFF"/>
          </w:tcPr>
          <w:p w:rsidR="00F833E1" w:rsidRDefault="00EA1F67">
            <w:pPr>
              <w:pStyle w:val="Jin0"/>
              <w:shd w:val="clear" w:color="auto" w:fill="auto"/>
              <w:spacing w:after="160"/>
              <w:rPr>
                <w:sz w:val="17"/>
                <w:szCs w:val="17"/>
              </w:rPr>
            </w:pPr>
            <w:r>
              <w:rPr>
                <w:rFonts w:ascii="Times New Roman" w:eastAsia="Times New Roman" w:hAnsi="Times New Roman" w:cs="Times New Roman"/>
                <w:sz w:val="17"/>
                <w:szCs w:val="17"/>
              </w:rPr>
              <w:t>Datum:</w:t>
            </w:r>
          </w:p>
          <w:p w:rsidR="00F833E1" w:rsidRDefault="00EA1F67">
            <w:pPr>
              <w:pStyle w:val="Jin0"/>
              <w:shd w:val="clear" w:color="auto" w:fill="auto"/>
              <w:spacing w:after="60"/>
              <w:rPr>
                <w:sz w:val="17"/>
                <w:szCs w:val="17"/>
              </w:rPr>
            </w:pPr>
            <w:r>
              <w:rPr>
                <w:rFonts w:ascii="Times New Roman" w:eastAsia="Times New Roman" w:hAnsi="Times New Roman" w:cs="Times New Roman"/>
                <w:sz w:val="17"/>
                <w:szCs w:val="17"/>
              </w:rPr>
              <w:t>Projektant:</w:t>
            </w:r>
          </w:p>
          <w:p w:rsidR="00F833E1" w:rsidRDefault="00EA1F67">
            <w:pPr>
              <w:pStyle w:val="Jin0"/>
              <w:shd w:val="clear" w:color="auto" w:fill="auto"/>
              <w:spacing w:after="120"/>
              <w:rPr>
                <w:sz w:val="17"/>
                <w:szCs w:val="17"/>
              </w:rPr>
            </w:pPr>
            <w:r>
              <w:rPr>
                <w:rFonts w:ascii="Times New Roman" w:eastAsia="Times New Roman" w:hAnsi="Times New Roman" w:cs="Times New Roman"/>
                <w:sz w:val="17"/>
                <w:szCs w:val="17"/>
              </w:rPr>
              <w:t>Zpracovatel:</w:t>
            </w:r>
          </w:p>
        </w:tc>
      </w:tr>
      <w:tr w:rsidR="00F833E1">
        <w:tblPrEx>
          <w:tblCellMar>
            <w:top w:w="0" w:type="dxa"/>
            <w:bottom w:w="0" w:type="dxa"/>
          </w:tblCellMar>
        </w:tblPrEx>
        <w:trPr>
          <w:trHeight w:hRule="exact" w:val="518"/>
          <w:jc w:val="center"/>
        </w:trPr>
        <w:tc>
          <w:tcPr>
            <w:tcW w:w="667" w:type="dxa"/>
            <w:gridSpan w:val="2"/>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PČ Typ</w:t>
            </w:r>
          </w:p>
        </w:tc>
        <w:tc>
          <w:tcPr>
            <w:tcW w:w="1354" w:type="dxa"/>
            <w:tcBorders>
              <w:top w:val="single" w:sz="4" w:space="0" w:color="auto"/>
            </w:tcBorders>
            <w:shd w:val="clear" w:color="auto" w:fill="FFFFFF"/>
            <w:vAlign w:val="center"/>
          </w:tcPr>
          <w:p w:rsidR="00F833E1" w:rsidRDefault="00EA1F67">
            <w:pPr>
              <w:pStyle w:val="Jin0"/>
              <w:shd w:val="clear" w:color="auto" w:fill="auto"/>
              <w:ind w:firstLine="520"/>
              <w:rPr>
                <w:sz w:val="16"/>
                <w:szCs w:val="16"/>
              </w:rPr>
            </w:pPr>
            <w:r>
              <w:rPr>
                <w:rFonts w:ascii="Times New Roman" w:eastAsia="Times New Roman" w:hAnsi="Times New Roman" w:cs="Times New Roman"/>
                <w:sz w:val="16"/>
                <w:szCs w:val="16"/>
              </w:rPr>
              <w:t>Kód</w:t>
            </w:r>
          </w:p>
        </w:tc>
        <w:tc>
          <w:tcPr>
            <w:tcW w:w="4022"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Popis</w:t>
            </w:r>
          </w:p>
        </w:tc>
        <w:tc>
          <w:tcPr>
            <w:tcW w:w="586"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MJ</w:t>
            </w:r>
          </w:p>
        </w:tc>
        <w:tc>
          <w:tcPr>
            <w:tcW w:w="1109"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Množství</w:t>
            </w:r>
          </w:p>
        </w:tc>
        <w:tc>
          <w:tcPr>
            <w:tcW w:w="1253"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w:t>
            </w:r>
          </w:p>
        </w:tc>
        <w:tc>
          <w:tcPr>
            <w:tcW w:w="1766" w:type="dxa"/>
            <w:tcBorders>
              <w:top w:val="single" w:sz="4" w:space="0" w:color="auto"/>
              <w:righ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Cena celkem [CZK]</w:t>
            </w:r>
          </w:p>
        </w:tc>
      </w:tr>
      <w:tr w:rsidR="00F833E1">
        <w:tblPrEx>
          <w:tblCellMar>
            <w:top w:w="0" w:type="dxa"/>
            <w:bottom w:w="0" w:type="dxa"/>
          </w:tblCellMar>
        </w:tblPrEx>
        <w:trPr>
          <w:trHeight w:hRule="exact" w:val="490"/>
          <w:jc w:val="center"/>
        </w:trPr>
        <w:tc>
          <w:tcPr>
            <w:tcW w:w="6043" w:type="dxa"/>
            <w:gridSpan w:val="4"/>
            <w:tcBorders>
              <w:top w:val="single" w:sz="4" w:space="0" w:color="auto"/>
            </w:tcBorders>
            <w:shd w:val="clear" w:color="auto" w:fill="FFFFFF"/>
            <w:vAlign w:val="center"/>
          </w:tcPr>
          <w:p w:rsidR="00F833E1" w:rsidRDefault="00EA1F67">
            <w:pPr>
              <w:pStyle w:val="Jin0"/>
              <w:shd w:val="clear" w:color="auto" w:fill="auto"/>
              <w:rPr>
                <w:sz w:val="20"/>
                <w:szCs w:val="20"/>
              </w:rPr>
            </w:pPr>
            <w:r>
              <w:rPr>
                <w:rFonts w:ascii="Times New Roman" w:eastAsia="Times New Roman" w:hAnsi="Times New Roman" w:cs="Times New Roman"/>
                <w:sz w:val="20"/>
                <w:szCs w:val="20"/>
              </w:rPr>
              <w:t>Náklady soupisu celkem</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33 879,14</w:t>
            </w:r>
          </w:p>
        </w:tc>
      </w:tr>
      <w:tr w:rsidR="00F833E1">
        <w:tblPrEx>
          <w:tblCellMar>
            <w:top w:w="0" w:type="dxa"/>
            <w:bottom w:w="0" w:type="dxa"/>
          </w:tblCellMar>
        </w:tblPrEx>
        <w:trPr>
          <w:trHeight w:hRule="exact" w:val="379"/>
          <w:jc w:val="center"/>
        </w:trPr>
        <w:tc>
          <w:tcPr>
            <w:tcW w:w="326" w:type="dxa"/>
            <w:shd w:val="clear" w:color="auto" w:fill="FFFFFF"/>
          </w:tcPr>
          <w:p w:rsidR="00F833E1" w:rsidRDefault="00F833E1">
            <w:pPr>
              <w:rPr>
                <w:sz w:val="10"/>
                <w:szCs w:val="10"/>
              </w:rPr>
            </w:pPr>
          </w:p>
        </w:tc>
        <w:tc>
          <w:tcPr>
            <w:tcW w:w="341"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767</w:t>
            </w:r>
          </w:p>
        </w:tc>
        <w:tc>
          <w:tcPr>
            <w:tcW w:w="4022"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Konstrukce zámečnické</w:t>
            </w:r>
          </w:p>
        </w:tc>
        <w:tc>
          <w:tcPr>
            <w:tcW w:w="586" w:type="dxa"/>
            <w:shd w:val="clear" w:color="auto" w:fill="FFFFFF"/>
          </w:tcPr>
          <w:p w:rsidR="00F833E1" w:rsidRDefault="00F833E1">
            <w:pPr>
              <w:rPr>
                <w:sz w:val="10"/>
                <w:szCs w:val="10"/>
              </w:rPr>
            </w:pPr>
          </w:p>
        </w:tc>
        <w:tc>
          <w:tcPr>
            <w:tcW w:w="1109" w:type="dxa"/>
            <w:shd w:val="clear" w:color="auto" w:fill="FFFFFF"/>
          </w:tcPr>
          <w:p w:rsidR="00F833E1" w:rsidRDefault="00F833E1">
            <w:pPr>
              <w:rPr>
                <w:sz w:val="10"/>
                <w:szCs w:val="10"/>
              </w:rPr>
            </w:pPr>
          </w:p>
        </w:tc>
        <w:tc>
          <w:tcPr>
            <w:tcW w:w="1253" w:type="dxa"/>
            <w:shd w:val="clear" w:color="auto" w:fill="FFFFFF"/>
          </w:tcPr>
          <w:p w:rsidR="00F833E1" w:rsidRDefault="00F833E1">
            <w:pPr>
              <w:rPr>
                <w:sz w:val="10"/>
                <w:szCs w:val="10"/>
              </w:rPr>
            </w:pPr>
          </w:p>
        </w:tc>
        <w:tc>
          <w:tcPr>
            <w:tcW w:w="1766" w:type="dxa"/>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31 416,12</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767995113</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Montáž atypických zámečnických konstrukcí hmotnosti do 20 kg</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kg</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480"/>
              <w:rPr>
                <w:sz w:val="16"/>
                <w:szCs w:val="16"/>
              </w:rPr>
            </w:pPr>
            <w:r>
              <w:rPr>
                <w:rFonts w:ascii="Times New Roman" w:eastAsia="Times New Roman" w:hAnsi="Times New Roman" w:cs="Times New Roman"/>
                <w:sz w:val="16"/>
                <w:szCs w:val="16"/>
              </w:rPr>
              <w:t>180,000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82,08</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14 774,40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M</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13010912</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ocel profilová UE 120 jakost 11 375</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0,189</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51 480,00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9 729,72</w:t>
            </w:r>
          </w:p>
        </w:tc>
      </w:tr>
      <w:tr w:rsidR="00F833E1">
        <w:tblPrEx>
          <w:tblCellMar>
            <w:top w:w="0" w:type="dxa"/>
            <w:bottom w:w="0" w:type="dxa"/>
          </w:tblCellMar>
        </w:tblPrEx>
        <w:trPr>
          <w:trHeight w:hRule="exact" w:val="427"/>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X3</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Žárové zinkování ponorem dílů ocelových konstrukcí hmotnosti do 100 kg</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kg</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480"/>
              <w:rPr>
                <w:sz w:val="16"/>
                <w:szCs w:val="16"/>
              </w:rPr>
            </w:pPr>
            <w:r>
              <w:rPr>
                <w:rFonts w:ascii="Times New Roman" w:eastAsia="Times New Roman" w:hAnsi="Times New Roman" w:cs="Times New Roman"/>
                <w:sz w:val="16"/>
                <w:szCs w:val="16"/>
              </w:rPr>
              <w:t>180,000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38,40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6 912,00</w:t>
            </w:r>
          </w:p>
        </w:tc>
      </w:tr>
      <w:tr w:rsidR="00F833E1">
        <w:tblPrEx>
          <w:tblCellMar>
            <w:top w:w="0" w:type="dxa"/>
            <w:bottom w:w="0" w:type="dxa"/>
          </w:tblCellMar>
        </w:tblPrEx>
        <w:trPr>
          <w:trHeight w:hRule="exact" w:val="461"/>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C</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VRN</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2 463,02</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4</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01</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(7,84%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480"/>
              <w:rPr>
                <w:sz w:val="16"/>
                <w:szCs w:val="16"/>
              </w:rPr>
            </w:pPr>
            <w:r>
              <w:rPr>
                <w:rFonts w:ascii="Times New Roman" w:eastAsia="Times New Roman" w:hAnsi="Times New Roman" w:cs="Times New Roman"/>
                <w:sz w:val="16"/>
                <w:szCs w:val="16"/>
              </w:rPr>
              <w:t>314,161</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7,84</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2 463,02</w:t>
            </w:r>
          </w:p>
        </w:tc>
      </w:tr>
    </w:tbl>
    <w:p w:rsidR="00F833E1" w:rsidRDefault="00F833E1">
      <w:pPr>
        <w:sectPr w:rsidR="00F833E1">
          <w:headerReference w:type="even" r:id="rId24"/>
          <w:headerReference w:type="default" r:id="rId25"/>
          <w:footerReference w:type="even" r:id="rId26"/>
          <w:footerReference w:type="default" r:id="rId27"/>
          <w:pgSz w:w="12096" w:h="17971"/>
          <w:pgMar w:top="1699" w:right="670" w:bottom="1699" w:left="670" w:header="0" w:footer="3" w:gutter="0"/>
          <w:cols w:space="720"/>
          <w:noEndnote/>
          <w:docGrid w:linePitch="360"/>
        </w:sectPr>
      </w:pP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8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ind w:firstLine="680"/>
        <w:rPr>
          <w:sz w:val="19"/>
          <w:szCs w:val="19"/>
        </w:rPr>
      </w:pPr>
      <w:r>
        <w:rPr>
          <w:sz w:val="19"/>
          <w:szCs w:val="19"/>
        </w:rPr>
        <w:t>Náhradní svítidla</w:t>
      </w:r>
    </w:p>
    <w:p w:rsidR="00F833E1" w:rsidRDefault="00EA1F67">
      <w:pPr>
        <w:pStyle w:val="Zkladntext20"/>
        <w:shd w:val="clear" w:color="auto" w:fill="auto"/>
        <w:spacing w:after="160"/>
        <w:ind w:left="1380"/>
      </w:pPr>
      <w:r>
        <w:rPr>
          <w:noProof/>
          <w:lang w:bidi="ar-SA"/>
        </w:rPr>
        <mc:AlternateContent>
          <mc:Choice Requires="wps">
            <w:drawing>
              <wp:anchor distT="0" distB="0" distL="63500" distR="63500" simplePos="0" relativeHeight="125829404" behindDoc="0" locked="0" layoutInCell="1" allowOverlap="1">
                <wp:simplePos x="0" y="0"/>
                <wp:positionH relativeFrom="page">
                  <wp:posOffset>427990</wp:posOffset>
                </wp:positionH>
                <wp:positionV relativeFrom="paragraph">
                  <wp:posOffset>12700</wp:posOffset>
                </wp:positionV>
                <wp:extent cx="350520" cy="149225"/>
                <wp:effectExtent l="0" t="0" r="0" b="0"/>
                <wp:wrapSquare wrapText="right"/>
                <wp:docPr id="69" name="Shape 69"/>
                <wp:cNvGraphicFramePr/>
                <a:graphic xmlns:a="http://schemas.openxmlformats.org/drawingml/2006/main">
                  <a:graphicData uri="http://schemas.microsoft.com/office/word/2010/wordprocessingShape">
                    <wps:wsp>
                      <wps:cNvSpPr txBox="1"/>
                      <wps:spPr>
                        <a:xfrm>
                          <a:off x="0" y="0"/>
                          <a:ext cx="350520" cy="149225"/>
                        </a:xfrm>
                        <a:prstGeom prst="rect">
                          <a:avLst/>
                        </a:prstGeom>
                        <a:noFill/>
                      </wps:spPr>
                      <wps:txbx>
                        <w:txbxContent>
                          <w:p w:rsidR="00EA1F67" w:rsidRDefault="00EA1F67">
                            <w:pPr>
                              <w:pStyle w:val="Zkladntext20"/>
                              <w:shd w:val="clear" w:color="auto" w:fill="auto"/>
                            </w:pPr>
                            <w:r>
                              <w:t>Místo:</w:t>
                            </w:r>
                          </w:p>
                        </w:txbxContent>
                      </wps:txbx>
                      <wps:bodyPr wrap="none" lIns="0" tIns="0" rIns="0" bIns="0"/>
                    </wps:wsp>
                  </a:graphicData>
                </a:graphic>
              </wp:anchor>
            </w:drawing>
          </mc:Choice>
          <mc:Fallback>
            <w:pict>
              <v:shape id="Shape 69" o:spid="_x0000_s1039" type="#_x0000_t202" style="position:absolute;left:0;text-align:left;margin-left:33.7pt;margin-top:1pt;width:27.6pt;height:11.75pt;z-index:125829404;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" filled="f" stroked="f">
                <v:textbox inset="0,0,0,0">
                  <w:txbxContent>
                    <w:p w:rsidR="00EA1F67" w:rsidRDefault="00EA1F67">
                      <w:pPr>
                        <w:pStyle w:val="Zkladntext20"/>
                        <w:shd w:val="clear" w:color="auto" w:fill="auto"/>
                      </w:pPr>
                      <w:r>
                        <w:t>Místo:</w:t>
                      </w:r>
                    </w:p>
                  </w:txbxContent>
                </v:textbox>
                <w10:wrap type="square" side="right" anchorx="page"/>
              </v:shape>
            </w:pict>
          </mc:Fallback>
        </mc:AlternateContent>
      </w:r>
      <w:r>
        <w:t>Valdštejnské nám. 162-3, Praha 1</w:t>
      </w:r>
    </w:p>
    <w:p w:rsidR="00F833E1" w:rsidRDefault="00EA1F67">
      <w:pPr>
        <w:pStyle w:val="Zkladntext20"/>
        <w:shd w:val="clear" w:color="auto" w:fill="auto"/>
        <w:spacing w:after="60"/>
      </w:pPr>
      <w:r>
        <w:rPr>
          <w:noProof/>
          <w:lang w:bidi="ar-SA"/>
        </w:rPr>
        <mc:AlternateContent>
          <mc:Choice Requires="wps">
            <w:drawing>
              <wp:anchor distT="0" distB="0" distL="114300" distR="114300" simplePos="0" relativeHeight="125829406" behindDoc="0" locked="0" layoutInCell="1" allowOverlap="1">
                <wp:simplePos x="0" y="0"/>
                <wp:positionH relativeFrom="page">
                  <wp:posOffset>5335270</wp:posOffset>
                </wp:positionH>
                <wp:positionV relativeFrom="paragraph">
                  <wp:posOffset>12700</wp:posOffset>
                </wp:positionV>
                <wp:extent cx="670560" cy="323215"/>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670560" cy="323215"/>
                        </a:xfrm>
                        <a:prstGeom prst="rect">
                          <a:avLst/>
                        </a:prstGeom>
                        <a:noFill/>
                      </wps:spPr>
                      <wps:txbx>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wps:txbx>
                      <wps:bodyPr lIns="0" tIns="0" rIns="0" bIns="0"/>
                    </wps:wsp>
                  </a:graphicData>
                </a:graphic>
              </wp:anchor>
            </w:drawing>
          </mc:Choice>
          <mc:Fallback>
            <w:pict>
              <v:shape id="Shape 71" o:spid="_x0000_s1040" type="#_x0000_t202" style="position:absolute;margin-left:420.1pt;margin-top:1pt;width:52.8pt;height:25.45pt;z-index:12582940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" filled="f" stroked="f">
                <v:textbox inset="0,0,0,0">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v:textbox>
                <w10:wrap type="square" side="left" anchorx="page"/>
              </v:shape>
            </w:pict>
          </mc:Fallback>
        </mc:AlternateContent>
      </w:r>
      <w:r>
        <w:t>Zadavatel: Národní památkový ústav</w:t>
      </w:r>
    </w:p>
    <w:p w:rsidR="00F833E1" w:rsidRDefault="00EA1F67">
      <w:pPr>
        <w:pStyle w:val="Zkladntext20"/>
        <w:shd w:val="clear" w:color="auto" w:fill="auto"/>
        <w:tabs>
          <w:tab w:val="left" w:pos="1939"/>
        </w:tabs>
        <w:spacing w:after="220"/>
      </w:pPr>
      <w:r>
        <w:t>Zhotovitel:</w:t>
      </w:r>
      <w:r>
        <w:tab/>
        <w:t xml:space="preserve">S u b t e r </w:t>
      </w:r>
      <w:proofErr w:type="spellStart"/>
      <w:r>
        <w:t>r</w:t>
      </w:r>
      <w:proofErr w:type="spellEnd"/>
      <w:r>
        <w:t xml:space="preserve"> a a.s.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518"/>
          <w:jc w:val="center"/>
        </w:trPr>
        <w:tc>
          <w:tcPr>
            <w:tcW w:w="667" w:type="dxa"/>
            <w:gridSpan w:val="2"/>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PČ Typ</w:t>
            </w:r>
          </w:p>
        </w:tc>
        <w:tc>
          <w:tcPr>
            <w:tcW w:w="1354"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Kód</w:t>
            </w:r>
          </w:p>
        </w:tc>
        <w:tc>
          <w:tcPr>
            <w:tcW w:w="4022"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Popis</w:t>
            </w:r>
          </w:p>
        </w:tc>
        <w:tc>
          <w:tcPr>
            <w:tcW w:w="586"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MJ</w:t>
            </w:r>
          </w:p>
        </w:tc>
        <w:tc>
          <w:tcPr>
            <w:tcW w:w="1109"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Množství</w:t>
            </w:r>
          </w:p>
        </w:tc>
        <w:tc>
          <w:tcPr>
            <w:tcW w:w="1253"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w:t>
            </w:r>
          </w:p>
        </w:tc>
        <w:tc>
          <w:tcPr>
            <w:tcW w:w="1766" w:type="dxa"/>
            <w:tcBorders>
              <w:top w:val="single" w:sz="4" w:space="0" w:color="auto"/>
              <w:righ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Cena celkem [CZK]</w:t>
            </w:r>
          </w:p>
        </w:tc>
      </w:tr>
      <w:tr w:rsidR="00F833E1">
        <w:tblPrEx>
          <w:tblCellMar>
            <w:top w:w="0" w:type="dxa"/>
            <w:bottom w:w="0" w:type="dxa"/>
          </w:tblCellMar>
        </w:tblPrEx>
        <w:trPr>
          <w:trHeight w:hRule="exact" w:val="490"/>
          <w:jc w:val="center"/>
        </w:trPr>
        <w:tc>
          <w:tcPr>
            <w:tcW w:w="6043" w:type="dxa"/>
            <w:gridSpan w:val="4"/>
            <w:tcBorders>
              <w:top w:val="single" w:sz="4" w:space="0" w:color="auto"/>
            </w:tcBorders>
            <w:shd w:val="clear" w:color="auto" w:fill="FFFFFF"/>
            <w:vAlign w:val="center"/>
          </w:tcPr>
          <w:p w:rsidR="00F833E1" w:rsidRDefault="00EA1F67">
            <w:pPr>
              <w:pStyle w:val="Jin0"/>
              <w:shd w:val="clear" w:color="auto" w:fill="auto"/>
              <w:rPr>
                <w:sz w:val="20"/>
                <w:szCs w:val="20"/>
              </w:rPr>
            </w:pPr>
            <w:r>
              <w:rPr>
                <w:rFonts w:ascii="Times New Roman" w:eastAsia="Times New Roman" w:hAnsi="Times New Roman" w:cs="Times New Roman"/>
                <w:sz w:val="20"/>
                <w:szCs w:val="20"/>
              </w:rPr>
              <w:t>Náklady soupisu celkem</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11 495,74</w:t>
            </w:r>
          </w:p>
        </w:tc>
      </w:tr>
      <w:tr w:rsidR="00F833E1">
        <w:tblPrEx>
          <w:tblCellMar>
            <w:top w:w="0" w:type="dxa"/>
            <w:bottom w:w="0" w:type="dxa"/>
          </w:tblCellMar>
        </w:tblPrEx>
        <w:trPr>
          <w:trHeight w:hRule="exact" w:val="379"/>
          <w:jc w:val="center"/>
        </w:trPr>
        <w:tc>
          <w:tcPr>
            <w:tcW w:w="326" w:type="dxa"/>
            <w:shd w:val="clear" w:color="auto" w:fill="FFFFFF"/>
          </w:tcPr>
          <w:p w:rsidR="00F833E1" w:rsidRDefault="00F833E1">
            <w:pPr>
              <w:rPr>
                <w:sz w:val="10"/>
                <w:szCs w:val="10"/>
              </w:rPr>
            </w:pPr>
          </w:p>
        </w:tc>
        <w:tc>
          <w:tcPr>
            <w:tcW w:w="341"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rsidR="00F833E1" w:rsidRDefault="00EA1F67">
            <w:pPr>
              <w:pStyle w:val="Jin0"/>
              <w:shd w:val="clear" w:color="auto" w:fill="auto"/>
              <w:rPr>
                <w:sz w:val="20"/>
                <w:szCs w:val="20"/>
              </w:rPr>
            </w:pPr>
            <w:proofErr w:type="spellStart"/>
            <w:r>
              <w:rPr>
                <w:rFonts w:ascii="Times New Roman" w:eastAsia="Times New Roman" w:hAnsi="Times New Roman" w:cs="Times New Roman"/>
                <w:sz w:val="20"/>
                <w:szCs w:val="20"/>
              </w:rPr>
              <w:t>Dsv</w:t>
            </w:r>
            <w:proofErr w:type="spellEnd"/>
          </w:p>
        </w:tc>
        <w:tc>
          <w:tcPr>
            <w:tcW w:w="4022"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Svítidla</w:t>
            </w:r>
          </w:p>
        </w:tc>
        <w:tc>
          <w:tcPr>
            <w:tcW w:w="586" w:type="dxa"/>
            <w:shd w:val="clear" w:color="auto" w:fill="FFFFFF"/>
          </w:tcPr>
          <w:p w:rsidR="00F833E1" w:rsidRDefault="00F833E1">
            <w:pPr>
              <w:rPr>
                <w:sz w:val="10"/>
                <w:szCs w:val="10"/>
              </w:rPr>
            </w:pPr>
          </w:p>
        </w:tc>
        <w:tc>
          <w:tcPr>
            <w:tcW w:w="1109" w:type="dxa"/>
            <w:shd w:val="clear" w:color="auto" w:fill="FFFFFF"/>
          </w:tcPr>
          <w:p w:rsidR="00F833E1" w:rsidRDefault="00F833E1">
            <w:pPr>
              <w:rPr>
                <w:sz w:val="10"/>
                <w:szCs w:val="10"/>
              </w:rPr>
            </w:pPr>
          </w:p>
        </w:tc>
        <w:tc>
          <w:tcPr>
            <w:tcW w:w="1253" w:type="dxa"/>
            <w:shd w:val="clear" w:color="auto" w:fill="FFFFFF"/>
          </w:tcPr>
          <w:p w:rsidR="00F833E1" w:rsidRDefault="00F833E1">
            <w:pPr>
              <w:rPr>
                <w:sz w:val="10"/>
                <w:szCs w:val="10"/>
              </w:rPr>
            </w:pPr>
          </w:p>
        </w:tc>
        <w:tc>
          <w:tcPr>
            <w:tcW w:w="1766" w:type="dxa"/>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10 660,00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x1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Náhradní stínidlo, ADRIA, skleněné</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2 132,00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10 660,00</w:t>
            </w:r>
          </w:p>
        </w:tc>
      </w:tr>
      <w:tr w:rsidR="00F833E1">
        <w:tblPrEx>
          <w:tblCellMar>
            <w:top w:w="0" w:type="dxa"/>
            <w:bottom w:w="0" w:type="dxa"/>
          </w:tblCellMar>
        </w:tblPrEx>
        <w:trPr>
          <w:trHeight w:hRule="exact" w:val="461"/>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C</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VRN</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835,74</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01</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(7,84%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106,600</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7,84</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835,74</w:t>
            </w:r>
          </w:p>
        </w:tc>
      </w:tr>
    </w:tbl>
    <w:p w:rsidR="00F833E1" w:rsidRDefault="00F833E1">
      <w:pPr>
        <w:sectPr w:rsidR="00F833E1">
          <w:pgSz w:w="12096" w:h="17971"/>
          <w:pgMar w:top="1982" w:right="670" w:bottom="1718" w:left="670" w:header="0" w:footer="3" w:gutter="0"/>
          <w:cols w:space="720"/>
          <w:noEndnote/>
          <w:docGrid w:linePitch="360"/>
        </w:sectPr>
      </w:pP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80"/>
      </w:pPr>
      <w:r>
        <w:t xml:space="preserve">Obnova objektu sídla NPÚ </w:t>
      </w:r>
      <w:proofErr w:type="spellStart"/>
      <w:r>
        <w:t>Ledebourský</w:t>
      </w:r>
      <w:proofErr w:type="spellEnd"/>
      <w:r>
        <w:t xml:space="preserve"> plác, Valdštejnské nám. 162-3, Praha 1 Objekt:</w:t>
      </w:r>
    </w:p>
    <w:p w:rsidR="00F833E1" w:rsidRDefault="00EA1F67">
      <w:pPr>
        <w:pStyle w:val="Zkladntext40"/>
        <w:shd w:val="clear" w:color="auto" w:fill="auto"/>
        <w:spacing w:after="200"/>
        <w:ind w:firstLine="680"/>
        <w:rPr>
          <w:sz w:val="19"/>
          <w:szCs w:val="19"/>
        </w:rPr>
      </w:pPr>
      <w:r>
        <w:rPr>
          <w:sz w:val="19"/>
          <w:szCs w:val="19"/>
        </w:rPr>
        <w:t>Nouzové osvětlení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1051"/>
          <w:jc w:val="center"/>
        </w:trPr>
        <w:tc>
          <w:tcPr>
            <w:tcW w:w="2021" w:type="dxa"/>
            <w:gridSpan w:val="3"/>
            <w:shd w:val="clear" w:color="auto" w:fill="FFFFFF"/>
          </w:tcPr>
          <w:p w:rsidR="00F833E1" w:rsidRDefault="00EA1F67">
            <w:pPr>
              <w:pStyle w:val="Jin0"/>
              <w:shd w:val="clear" w:color="auto" w:fill="auto"/>
              <w:spacing w:after="160"/>
              <w:rPr>
                <w:sz w:val="17"/>
                <w:szCs w:val="17"/>
              </w:rPr>
            </w:pPr>
            <w:r>
              <w:rPr>
                <w:rFonts w:ascii="Times New Roman" w:eastAsia="Times New Roman" w:hAnsi="Times New Roman" w:cs="Times New Roman"/>
                <w:sz w:val="17"/>
                <w:szCs w:val="17"/>
              </w:rPr>
              <w:t>Místo:</w:t>
            </w:r>
          </w:p>
          <w:p w:rsidR="00F833E1" w:rsidRDefault="00EA1F67">
            <w:pPr>
              <w:pStyle w:val="Jin0"/>
              <w:shd w:val="clear" w:color="auto" w:fill="auto"/>
              <w:spacing w:after="60"/>
              <w:rPr>
                <w:sz w:val="17"/>
                <w:szCs w:val="17"/>
              </w:rPr>
            </w:pPr>
            <w:r>
              <w:rPr>
                <w:rFonts w:ascii="Times New Roman" w:eastAsia="Times New Roman" w:hAnsi="Times New Roman" w:cs="Times New Roman"/>
                <w:sz w:val="17"/>
                <w:szCs w:val="17"/>
              </w:rPr>
              <w:t>Zadavatel:</w:t>
            </w:r>
          </w:p>
          <w:p w:rsidR="00F833E1" w:rsidRDefault="00EA1F67">
            <w:pPr>
              <w:pStyle w:val="Jin0"/>
              <w:shd w:val="clear" w:color="auto" w:fill="auto"/>
              <w:spacing w:after="120"/>
              <w:rPr>
                <w:sz w:val="17"/>
                <w:szCs w:val="17"/>
              </w:rPr>
            </w:pPr>
            <w:r>
              <w:rPr>
                <w:rFonts w:ascii="Times New Roman" w:eastAsia="Times New Roman" w:hAnsi="Times New Roman" w:cs="Times New Roman"/>
                <w:sz w:val="17"/>
                <w:szCs w:val="17"/>
              </w:rPr>
              <w:t>Zhotovitel:</w:t>
            </w:r>
          </w:p>
        </w:tc>
        <w:tc>
          <w:tcPr>
            <w:tcW w:w="5717" w:type="dxa"/>
            <w:gridSpan w:val="3"/>
            <w:shd w:val="clear" w:color="auto" w:fill="FFFFFF"/>
          </w:tcPr>
          <w:p w:rsidR="00F833E1" w:rsidRDefault="00EA1F67">
            <w:pPr>
              <w:pStyle w:val="Jin0"/>
              <w:shd w:val="clear" w:color="auto" w:fill="auto"/>
              <w:spacing w:line="449" w:lineRule="auto"/>
              <w:rPr>
                <w:sz w:val="17"/>
                <w:szCs w:val="17"/>
              </w:rPr>
            </w:pPr>
            <w:r>
              <w:rPr>
                <w:rFonts w:ascii="Times New Roman" w:eastAsia="Times New Roman" w:hAnsi="Times New Roman" w:cs="Times New Roman"/>
                <w:sz w:val="17"/>
                <w:szCs w:val="17"/>
              </w:rPr>
              <w:t>Valdštejnské nám. 162-3, Praha 1 Národní památkový ústav</w:t>
            </w:r>
          </w:p>
          <w:p w:rsidR="00F833E1" w:rsidRDefault="00EA1F67">
            <w:pPr>
              <w:pStyle w:val="Jin0"/>
              <w:shd w:val="clear" w:color="auto" w:fill="auto"/>
              <w:rPr>
                <w:sz w:val="17"/>
                <w:szCs w:val="17"/>
              </w:rPr>
            </w:pPr>
            <w:r>
              <w:rPr>
                <w:rFonts w:ascii="Times New Roman" w:eastAsia="Times New Roman" w:hAnsi="Times New Roman" w:cs="Times New Roman"/>
                <w:sz w:val="17"/>
                <w:szCs w:val="17"/>
              </w:rPr>
              <w:t xml:space="preserve">S u b t e r </w:t>
            </w:r>
            <w:proofErr w:type="spellStart"/>
            <w:r>
              <w:rPr>
                <w:rFonts w:ascii="Times New Roman" w:eastAsia="Times New Roman" w:hAnsi="Times New Roman" w:cs="Times New Roman"/>
                <w:sz w:val="17"/>
                <w:szCs w:val="17"/>
              </w:rPr>
              <w:t>r</w:t>
            </w:r>
            <w:proofErr w:type="spellEnd"/>
            <w:r>
              <w:rPr>
                <w:rFonts w:ascii="Times New Roman" w:eastAsia="Times New Roman" w:hAnsi="Times New Roman" w:cs="Times New Roman"/>
                <w:sz w:val="17"/>
                <w:szCs w:val="17"/>
              </w:rPr>
              <w:t xml:space="preserve"> a a.s.</w:t>
            </w:r>
          </w:p>
        </w:tc>
        <w:tc>
          <w:tcPr>
            <w:tcW w:w="3019" w:type="dxa"/>
            <w:gridSpan w:val="2"/>
            <w:shd w:val="clear" w:color="auto" w:fill="FFFFFF"/>
          </w:tcPr>
          <w:p w:rsidR="00F833E1" w:rsidRDefault="00EA1F67">
            <w:pPr>
              <w:pStyle w:val="Jin0"/>
              <w:shd w:val="clear" w:color="auto" w:fill="auto"/>
              <w:spacing w:after="160"/>
              <w:rPr>
                <w:sz w:val="17"/>
                <w:szCs w:val="17"/>
              </w:rPr>
            </w:pPr>
            <w:r>
              <w:rPr>
                <w:rFonts w:ascii="Times New Roman" w:eastAsia="Times New Roman" w:hAnsi="Times New Roman" w:cs="Times New Roman"/>
                <w:sz w:val="17"/>
                <w:szCs w:val="17"/>
              </w:rPr>
              <w:t>Datum:</w:t>
            </w:r>
          </w:p>
          <w:p w:rsidR="00F833E1" w:rsidRDefault="00EA1F67">
            <w:pPr>
              <w:pStyle w:val="Jin0"/>
              <w:shd w:val="clear" w:color="auto" w:fill="auto"/>
              <w:spacing w:after="60"/>
              <w:rPr>
                <w:sz w:val="17"/>
                <w:szCs w:val="17"/>
              </w:rPr>
            </w:pPr>
            <w:r>
              <w:rPr>
                <w:rFonts w:ascii="Times New Roman" w:eastAsia="Times New Roman" w:hAnsi="Times New Roman" w:cs="Times New Roman"/>
                <w:sz w:val="17"/>
                <w:szCs w:val="17"/>
              </w:rPr>
              <w:t>Projektant:</w:t>
            </w:r>
          </w:p>
          <w:p w:rsidR="00F833E1" w:rsidRDefault="00EA1F67">
            <w:pPr>
              <w:pStyle w:val="Jin0"/>
              <w:shd w:val="clear" w:color="auto" w:fill="auto"/>
              <w:spacing w:after="120"/>
              <w:rPr>
                <w:sz w:val="17"/>
                <w:szCs w:val="17"/>
              </w:rPr>
            </w:pPr>
            <w:r>
              <w:rPr>
                <w:rFonts w:ascii="Times New Roman" w:eastAsia="Times New Roman" w:hAnsi="Times New Roman" w:cs="Times New Roman"/>
                <w:sz w:val="17"/>
                <w:szCs w:val="17"/>
              </w:rPr>
              <w:t>Zpracovatel:</w:t>
            </w:r>
          </w:p>
        </w:tc>
      </w:tr>
      <w:tr w:rsidR="00F833E1">
        <w:tblPrEx>
          <w:tblCellMar>
            <w:top w:w="0" w:type="dxa"/>
            <w:bottom w:w="0" w:type="dxa"/>
          </w:tblCellMar>
        </w:tblPrEx>
        <w:trPr>
          <w:trHeight w:hRule="exact" w:val="518"/>
          <w:jc w:val="center"/>
        </w:trPr>
        <w:tc>
          <w:tcPr>
            <w:tcW w:w="326"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PČ</w:t>
            </w:r>
          </w:p>
        </w:tc>
        <w:tc>
          <w:tcPr>
            <w:tcW w:w="341" w:type="dxa"/>
            <w:tcBorders>
              <w:top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Typ</w:t>
            </w:r>
          </w:p>
        </w:tc>
        <w:tc>
          <w:tcPr>
            <w:tcW w:w="1354"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Kód</w:t>
            </w:r>
          </w:p>
        </w:tc>
        <w:tc>
          <w:tcPr>
            <w:tcW w:w="4022"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Popis</w:t>
            </w:r>
          </w:p>
        </w:tc>
        <w:tc>
          <w:tcPr>
            <w:tcW w:w="586"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MJ</w:t>
            </w:r>
          </w:p>
        </w:tc>
        <w:tc>
          <w:tcPr>
            <w:tcW w:w="1109"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Množství</w:t>
            </w:r>
          </w:p>
        </w:tc>
        <w:tc>
          <w:tcPr>
            <w:tcW w:w="1253"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w:t>
            </w:r>
          </w:p>
        </w:tc>
        <w:tc>
          <w:tcPr>
            <w:tcW w:w="1766" w:type="dxa"/>
            <w:tcBorders>
              <w:top w:val="single" w:sz="4" w:space="0" w:color="auto"/>
              <w:righ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Cena celkem [CZK]</w:t>
            </w:r>
          </w:p>
        </w:tc>
      </w:tr>
      <w:tr w:rsidR="00F833E1">
        <w:tblPrEx>
          <w:tblCellMar>
            <w:top w:w="0" w:type="dxa"/>
            <w:bottom w:w="0" w:type="dxa"/>
          </w:tblCellMar>
        </w:tblPrEx>
        <w:trPr>
          <w:trHeight w:hRule="exact" w:val="490"/>
          <w:jc w:val="center"/>
        </w:trPr>
        <w:tc>
          <w:tcPr>
            <w:tcW w:w="6043" w:type="dxa"/>
            <w:gridSpan w:val="4"/>
            <w:tcBorders>
              <w:top w:val="single" w:sz="4" w:space="0" w:color="auto"/>
            </w:tcBorders>
            <w:shd w:val="clear" w:color="auto" w:fill="FFFFFF"/>
            <w:vAlign w:val="center"/>
          </w:tcPr>
          <w:p w:rsidR="00F833E1" w:rsidRDefault="00EA1F67">
            <w:pPr>
              <w:pStyle w:val="Jin0"/>
              <w:shd w:val="clear" w:color="auto" w:fill="auto"/>
              <w:rPr>
                <w:sz w:val="20"/>
                <w:szCs w:val="20"/>
              </w:rPr>
            </w:pPr>
            <w:r>
              <w:rPr>
                <w:rFonts w:ascii="Times New Roman" w:eastAsia="Times New Roman" w:hAnsi="Times New Roman" w:cs="Times New Roman"/>
                <w:sz w:val="20"/>
                <w:szCs w:val="20"/>
              </w:rPr>
              <w:t>Náklady soupisu celkem</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373 457,15</w:t>
            </w:r>
          </w:p>
        </w:tc>
      </w:tr>
      <w:tr w:rsidR="00F833E1">
        <w:tblPrEx>
          <w:tblCellMar>
            <w:top w:w="0" w:type="dxa"/>
            <w:bottom w:w="0" w:type="dxa"/>
          </w:tblCellMar>
        </w:tblPrEx>
        <w:trPr>
          <w:trHeight w:hRule="exact" w:val="379"/>
          <w:jc w:val="center"/>
        </w:trPr>
        <w:tc>
          <w:tcPr>
            <w:tcW w:w="326" w:type="dxa"/>
            <w:shd w:val="clear" w:color="auto" w:fill="FFFFFF"/>
          </w:tcPr>
          <w:p w:rsidR="00F833E1" w:rsidRDefault="00F833E1">
            <w:pPr>
              <w:rPr>
                <w:sz w:val="10"/>
                <w:szCs w:val="10"/>
              </w:rPr>
            </w:pPr>
          </w:p>
        </w:tc>
        <w:tc>
          <w:tcPr>
            <w:tcW w:w="341"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D1</w:t>
            </w:r>
          </w:p>
        </w:tc>
        <w:tc>
          <w:tcPr>
            <w:tcW w:w="4022"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D1 - kabely, vodiče, uložení</w:t>
            </w:r>
          </w:p>
        </w:tc>
        <w:tc>
          <w:tcPr>
            <w:tcW w:w="586" w:type="dxa"/>
            <w:shd w:val="clear" w:color="auto" w:fill="FFFFFF"/>
          </w:tcPr>
          <w:p w:rsidR="00F833E1" w:rsidRDefault="00F833E1">
            <w:pPr>
              <w:rPr>
                <w:sz w:val="10"/>
                <w:szCs w:val="10"/>
              </w:rPr>
            </w:pPr>
          </w:p>
        </w:tc>
        <w:tc>
          <w:tcPr>
            <w:tcW w:w="1109" w:type="dxa"/>
            <w:shd w:val="clear" w:color="auto" w:fill="FFFFFF"/>
          </w:tcPr>
          <w:p w:rsidR="00F833E1" w:rsidRDefault="00F833E1">
            <w:pPr>
              <w:rPr>
                <w:sz w:val="10"/>
                <w:szCs w:val="10"/>
              </w:rPr>
            </w:pPr>
          </w:p>
        </w:tc>
        <w:tc>
          <w:tcPr>
            <w:tcW w:w="1253" w:type="dxa"/>
            <w:shd w:val="clear" w:color="auto" w:fill="FFFFFF"/>
          </w:tcPr>
          <w:p w:rsidR="00F833E1" w:rsidRDefault="00F833E1">
            <w:pPr>
              <w:rPr>
                <w:sz w:val="10"/>
                <w:szCs w:val="10"/>
              </w:rPr>
            </w:pPr>
          </w:p>
        </w:tc>
        <w:tc>
          <w:tcPr>
            <w:tcW w:w="1766" w:type="dxa"/>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58 544,70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Pol004</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proofErr w:type="spellStart"/>
            <w:r>
              <w:rPr>
                <w:rFonts w:ascii="Times New Roman" w:eastAsia="Times New Roman" w:hAnsi="Times New Roman" w:cs="Times New Roman"/>
                <w:sz w:val="16"/>
                <w:szCs w:val="16"/>
              </w:rPr>
              <w:t>CYKYLo</w:t>
            </w:r>
            <w:proofErr w:type="spellEnd"/>
            <w:r>
              <w:rPr>
                <w:rFonts w:ascii="Times New Roman" w:eastAsia="Times New Roman" w:hAnsi="Times New Roman" w:cs="Times New Roman"/>
                <w:sz w:val="16"/>
                <w:szCs w:val="16"/>
              </w:rPr>
              <w:t xml:space="preserve"> 3Cx1,5</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340"/>
              <w:jc w:val="both"/>
              <w:rPr>
                <w:sz w:val="16"/>
                <w:szCs w:val="16"/>
              </w:rPr>
            </w:pPr>
            <w:r>
              <w:rPr>
                <w:rFonts w:ascii="Times New Roman" w:eastAsia="Times New Roman" w:hAnsi="Times New Roman" w:cs="Times New Roman"/>
                <w:sz w:val="16"/>
                <w:szCs w:val="16"/>
              </w:rPr>
              <w:t>1 235,000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30,42</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37 568,70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Pol021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Uložení volné ve zdi</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340"/>
              <w:jc w:val="both"/>
              <w:rPr>
                <w:sz w:val="16"/>
                <w:szCs w:val="16"/>
              </w:rPr>
            </w:pPr>
            <w:r>
              <w:rPr>
                <w:rFonts w:ascii="Times New Roman" w:eastAsia="Times New Roman" w:hAnsi="Times New Roman" w:cs="Times New Roman"/>
                <w:sz w:val="16"/>
                <w:szCs w:val="16"/>
              </w:rPr>
              <w:t>1 150,000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18,24</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20 976,00</w:t>
            </w:r>
          </w:p>
        </w:tc>
      </w:tr>
      <w:tr w:rsidR="00F833E1">
        <w:tblPrEx>
          <w:tblCellMar>
            <w:top w:w="0" w:type="dxa"/>
            <w:bottom w:w="0" w:type="dxa"/>
          </w:tblCellMar>
        </w:tblPrEx>
        <w:trPr>
          <w:trHeight w:hRule="exact" w:val="461"/>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D2</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D3 - rozvaděče</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35 360,00</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ZL018 001</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Rozvaděče úprava 16ks</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rPr>
              <w:t>16,000</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2 210,00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35 360,00</w:t>
            </w:r>
          </w:p>
        </w:tc>
      </w:tr>
    </w:tbl>
    <w:p w:rsidR="00F833E1" w:rsidRDefault="00F833E1">
      <w:pPr>
        <w:spacing w:after="199" w:line="1" w:lineRule="exact"/>
      </w:pPr>
    </w:p>
    <w:p w:rsidR="00F833E1" w:rsidRDefault="00EA1F67">
      <w:pPr>
        <w:pStyle w:val="Zkladntext40"/>
        <w:shd w:val="clear" w:color="auto" w:fill="auto"/>
        <w:spacing w:after="0"/>
      </w:pPr>
      <w:r>
        <w:rPr>
          <w:sz w:val="14"/>
          <w:szCs w:val="14"/>
        </w:rPr>
        <w:t xml:space="preserve">D </w:t>
      </w:r>
      <w:r>
        <w:t>D4 D5 - stavební práce 238 716,00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4</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Pol089</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zednické začištění drážek </w:t>
            </w:r>
            <w:proofErr w:type="spellStart"/>
            <w:r>
              <w:rPr>
                <w:rFonts w:ascii="Times New Roman" w:eastAsia="Times New Roman" w:hAnsi="Times New Roman" w:cs="Times New Roman"/>
                <w:sz w:val="16"/>
                <w:szCs w:val="16"/>
              </w:rPr>
              <w:t>vápenou</w:t>
            </w:r>
            <w:proofErr w:type="spellEnd"/>
            <w:r>
              <w:rPr>
                <w:rFonts w:ascii="Times New Roman" w:eastAsia="Times New Roman" w:hAnsi="Times New Roman" w:cs="Times New Roman"/>
                <w:sz w:val="16"/>
                <w:szCs w:val="16"/>
              </w:rPr>
              <w:t xml:space="preserve"> omítkou</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340"/>
              <w:jc w:val="both"/>
              <w:rPr>
                <w:sz w:val="16"/>
                <w:szCs w:val="16"/>
              </w:rPr>
            </w:pPr>
            <w:r>
              <w:rPr>
                <w:rFonts w:ascii="Times New Roman" w:eastAsia="Times New Roman" w:hAnsi="Times New Roman" w:cs="Times New Roman"/>
                <w:sz w:val="16"/>
                <w:szCs w:val="16"/>
              </w:rPr>
              <w:t>1 150,000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171,00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196 650,00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5</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Pol091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proofErr w:type="spellStart"/>
            <w:proofErr w:type="gramStart"/>
            <w:r>
              <w:rPr>
                <w:rFonts w:ascii="Times New Roman" w:eastAsia="Times New Roman" w:hAnsi="Times New Roman" w:cs="Times New Roman"/>
                <w:sz w:val="16"/>
                <w:szCs w:val="16"/>
              </w:rPr>
              <w:t>Vysek</w:t>
            </w:r>
            <w:proofErr w:type="gramEnd"/>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rýh</w:t>
            </w:r>
            <w:proofErr w:type="spellEnd"/>
            <w:proofErr w:type="gramEnd"/>
            <w:r>
              <w:rPr>
                <w:rFonts w:ascii="Times New Roman" w:eastAsia="Times New Roman" w:hAnsi="Times New Roman" w:cs="Times New Roman"/>
                <w:sz w:val="16"/>
                <w:szCs w:val="16"/>
              </w:rPr>
              <w:t xml:space="preserve"> cihla do hl. 30mm š.do 100mm</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m3</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2,000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1 368,00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2 736,00</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Pol092</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Drážky ve zdi pro kabely</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340"/>
              <w:jc w:val="both"/>
              <w:rPr>
                <w:sz w:val="16"/>
                <w:szCs w:val="16"/>
              </w:rPr>
            </w:pPr>
            <w:r>
              <w:rPr>
                <w:rFonts w:ascii="Times New Roman" w:eastAsia="Times New Roman" w:hAnsi="Times New Roman" w:cs="Times New Roman"/>
                <w:sz w:val="16"/>
                <w:szCs w:val="16"/>
              </w:rPr>
              <w:t>1 150,000</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34,20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39 330,00</w:t>
            </w:r>
          </w:p>
        </w:tc>
      </w:tr>
    </w:tbl>
    <w:p w:rsidR="00F833E1" w:rsidRDefault="00F833E1">
      <w:pPr>
        <w:spacing w:after="199" w:line="1" w:lineRule="exact"/>
      </w:pPr>
    </w:p>
    <w:p w:rsidR="00F833E1" w:rsidRDefault="00EA1F67">
      <w:pPr>
        <w:pStyle w:val="Zkladntext40"/>
        <w:shd w:val="clear" w:color="auto" w:fill="auto"/>
        <w:spacing w:after="0"/>
      </w:pPr>
      <w:r>
        <w:rPr>
          <w:sz w:val="14"/>
          <w:szCs w:val="14"/>
        </w:rPr>
        <w:t xml:space="preserve">D </w:t>
      </w:r>
      <w:r>
        <w:t>D5 D7 - ostatní 13 686,00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7</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Pol090</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Průraz zdi pro kabel</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rPr>
              <w:t>20,000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57,00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1 140,00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8</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ZL018 007</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proofErr w:type="spellStart"/>
            <w:r>
              <w:rPr>
                <w:rFonts w:ascii="Times New Roman" w:eastAsia="Times New Roman" w:hAnsi="Times New Roman" w:cs="Times New Roman"/>
                <w:sz w:val="16"/>
                <w:szCs w:val="16"/>
              </w:rPr>
              <w:t>Proj</w:t>
            </w:r>
            <w:proofErr w:type="spellEnd"/>
            <w:r>
              <w:rPr>
                <w:rFonts w:ascii="Times New Roman" w:eastAsia="Times New Roman" w:hAnsi="Times New Roman" w:cs="Times New Roman"/>
                <w:sz w:val="16"/>
                <w:szCs w:val="16"/>
              </w:rPr>
              <w:t xml:space="preserve">. dok. </w:t>
            </w:r>
            <w:proofErr w:type="gramStart"/>
            <w:r>
              <w:rPr>
                <w:rFonts w:ascii="Times New Roman" w:eastAsia="Times New Roman" w:hAnsi="Times New Roman" w:cs="Times New Roman"/>
                <w:sz w:val="16"/>
                <w:szCs w:val="16"/>
              </w:rPr>
              <w:t>skutečného</w:t>
            </w:r>
            <w:proofErr w:type="gramEnd"/>
            <w:r>
              <w:rPr>
                <w:rFonts w:ascii="Times New Roman" w:eastAsia="Times New Roman" w:hAnsi="Times New Roman" w:cs="Times New Roman"/>
                <w:sz w:val="16"/>
                <w:szCs w:val="16"/>
              </w:rPr>
              <w:t xml:space="preserve"> stavu</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4 816,00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4 816,00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ZL018 008</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Měření intenzity osvětlení NO</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0,000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22 350,00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0,00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10</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ZL018 009</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Zkoušky, oživení</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0,000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3 342,00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0,00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11</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Pol114</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Podružný materiál potřebný pro montáž</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0,000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4 225,00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0,00</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12</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ZL018 010</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Doprava</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ks</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7 730,00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7 730,00</w:t>
            </w:r>
          </w:p>
        </w:tc>
      </w:tr>
    </w:tbl>
    <w:p w:rsidR="00F833E1" w:rsidRDefault="00F833E1">
      <w:pPr>
        <w:spacing w:after="199" w:line="1" w:lineRule="exact"/>
      </w:pPr>
    </w:p>
    <w:p w:rsidR="00F833E1" w:rsidRDefault="00EA1F67">
      <w:pPr>
        <w:pStyle w:val="Zkladntext40"/>
        <w:shd w:val="clear" w:color="auto" w:fill="auto"/>
        <w:tabs>
          <w:tab w:val="left" w:pos="9710"/>
        </w:tabs>
        <w:spacing w:after="0"/>
      </w:pPr>
      <w:r>
        <w:rPr>
          <w:sz w:val="14"/>
          <w:szCs w:val="14"/>
        </w:rPr>
        <w:t xml:space="preserve">D </w:t>
      </w:r>
      <w:r>
        <w:t xml:space="preserve">VRN </w:t>
      </w:r>
      <w:proofErr w:type="spellStart"/>
      <w:r>
        <w:t>OBJEKTVedlejší</w:t>
      </w:r>
      <w:proofErr w:type="spellEnd"/>
      <w:r>
        <w:t xml:space="preserve"> rozpočtové náklady</w:t>
      </w:r>
      <w:r>
        <w:tab/>
        <w:t>27 150,45</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13</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01</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(7,84%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340"/>
              <w:jc w:val="both"/>
              <w:rPr>
                <w:sz w:val="16"/>
                <w:szCs w:val="16"/>
              </w:rPr>
            </w:pPr>
            <w:r>
              <w:rPr>
                <w:rFonts w:ascii="Times New Roman" w:eastAsia="Times New Roman" w:hAnsi="Times New Roman" w:cs="Times New Roman"/>
                <w:sz w:val="16"/>
                <w:szCs w:val="16"/>
              </w:rPr>
              <w:t>3 463,067</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7,84</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27 150,45</w:t>
            </w:r>
          </w:p>
        </w:tc>
      </w:tr>
    </w:tbl>
    <w:p w:rsidR="00F833E1" w:rsidRDefault="00F833E1">
      <w:pPr>
        <w:sectPr w:rsidR="00F833E1">
          <w:pgSz w:w="12096" w:h="17971"/>
          <w:pgMar w:top="1699" w:right="670" w:bottom="1699" w:left="670" w:header="0" w:footer="3" w:gutter="0"/>
          <w:cols w:space="720"/>
          <w:noEndnote/>
          <w:docGrid w:linePitch="360"/>
        </w:sectPr>
      </w:pP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8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ind w:firstLine="680"/>
        <w:rPr>
          <w:sz w:val="19"/>
          <w:szCs w:val="19"/>
        </w:rPr>
      </w:pPr>
      <w:r>
        <w:rPr>
          <w:sz w:val="19"/>
          <w:szCs w:val="19"/>
        </w:rPr>
        <w:t>Projektová PD koncových prvků EZS a EPS</w:t>
      </w:r>
    </w:p>
    <w:p w:rsidR="00F833E1" w:rsidRDefault="00EA1F67">
      <w:pPr>
        <w:pStyle w:val="Zkladntext20"/>
        <w:shd w:val="clear" w:color="auto" w:fill="auto"/>
        <w:spacing w:after="160"/>
        <w:ind w:left="1380"/>
      </w:pPr>
      <w:r>
        <w:rPr>
          <w:noProof/>
          <w:lang w:bidi="ar-SA"/>
        </w:rPr>
        <mc:AlternateContent>
          <mc:Choice Requires="wps">
            <w:drawing>
              <wp:anchor distT="0" distB="0" distL="63500" distR="63500" simplePos="0" relativeHeight="125829408" behindDoc="0" locked="0" layoutInCell="1" allowOverlap="1">
                <wp:simplePos x="0" y="0"/>
                <wp:positionH relativeFrom="page">
                  <wp:posOffset>427990</wp:posOffset>
                </wp:positionH>
                <wp:positionV relativeFrom="paragraph">
                  <wp:posOffset>12700</wp:posOffset>
                </wp:positionV>
                <wp:extent cx="350520" cy="149225"/>
                <wp:effectExtent l="0" t="0" r="0" b="0"/>
                <wp:wrapSquare wrapText="right"/>
                <wp:docPr id="73" name="Shape 73"/>
                <wp:cNvGraphicFramePr/>
                <a:graphic xmlns:a="http://schemas.openxmlformats.org/drawingml/2006/main">
                  <a:graphicData uri="http://schemas.microsoft.com/office/word/2010/wordprocessingShape">
                    <wps:wsp>
                      <wps:cNvSpPr txBox="1"/>
                      <wps:spPr>
                        <a:xfrm>
                          <a:off x="0" y="0"/>
                          <a:ext cx="350520" cy="149225"/>
                        </a:xfrm>
                        <a:prstGeom prst="rect">
                          <a:avLst/>
                        </a:prstGeom>
                        <a:noFill/>
                      </wps:spPr>
                      <wps:txbx>
                        <w:txbxContent>
                          <w:p w:rsidR="00EA1F67" w:rsidRDefault="00EA1F67">
                            <w:pPr>
                              <w:pStyle w:val="Zkladntext20"/>
                              <w:shd w:val="clear" w:color="auto" w:fill="auto"/>
                            </w:pPr>
                            <w:r>
                              <w:t>Místo:</w:t>
                            </w:r>
                          </w:p>
                        </w:txbxContent>
                      </wps:txbx>
                      <wps:bodyPr wrap="none" lIns="0" tIns="0" rIns="0" bIns="0"/>
                    </wps:wsp>
                  </a:graphicData>
                </a:graphic>
              </wp:anchor>
            </w:drawing>
          </mc:Choice>
          <mc:Fallback>
            <w:pict>
              <v:shape id="Shape 73" o:spid="_x0000_s1041" type="#_x0000_t202" style="position:absolute;left:0;text-align:left;margin-left:33.7pt;margin-top:1pt;width:27.6pt;height:11.75pt;z-index:125829408;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" filled="f" stroked="f">
                <v:textbox inset="0,0,0,0">
                  <w:txbxContent>
                    <w:p w:rsidR="00EA1F67" w:rsidRDefault="00EA1F67">
                      <w:pPr>
                        <w:pStyle w:val="Zkladntext20"/>
                        <w:shd w:val="clear" w:color="auto" w:fill="auto"/>
                      </w:pPr>
                      <w:r>
                        <w:t>Místo:</w:t>
                      </w:r>
                    </w:p>
                  </w:txbxContent>
                </v:textbox>
                <w10:wrap type="square" side="right" anchorx="page"/>
              </v:shape>
            </w:pict>
          </mc:Fallback>
        </mc:AlternateContent>
      </w:r>
      <w:r>
        <w:t>Valdštejnské nám. 162-3, Praha 1</w:t>
      </w:r>
    </w:p>
    <w:p w:rsidR="00F833E1" w:rsidRDefault="00EA1F67">
      <w:pPr>
        <w:pStyle w:val="Zkladntext20"/>
        <w:shd w:val="clear" w:color="auto" w:fill="auto"/>
        <w:spacing w:after="60"/>
      </w:pPr>
      <w:r>
        <w:rPr>
          <w:noProof/>
          <w:lang w:bidi="ar-SA"/>
        </w:rPr>
        <mc:AlternateContent>
          <mc:Choice Requires="wps">
            <w:drawing>
              <wp:anchor distT="0" distB="0" distL="114300" distR="114300" simplePos="0" relativeHeight="125829410" behindDoc="0" locked="0" layoutInCell="1" allowOverlap="1">
                <wp:simplePos x="0" y="0"/>
                <wp:positionH relativeFrom="page">
                  <wp:posOffset>5335270</wp:posOffset>
                </wp:positionH>
                <wp:positionV relativeFrom="paragraph">
                  <wp:posOffset>12700</wp:posOffset>
                </wp:positionV>
                <wp:extent cx="670560" cy="323215"/>
                <wp:effectExtent l="0" t="0" r="0" b="0"/>
                <wp:wrapSquare wrapText="left"/>
                <wp:docPr id="75" name="Shape 75"/>
                <wp:cNvGraphicFramePr/>
                <a:graphic xmlns:a="http://schemas.openxmlformats.org/drawingml/2006/main">
                  <a:graphicData uri="http://schemas.microsoft.com/office/word/2010/wordprocessingShape">
                    <wps:wsp>
                      <wps:cNvSpPr txBox="1"/>
                      <wps:spPr>
                        <a:xfrm>
                          <a:off x="0" y="0"/>
                          <a:ext cx="670560" cy="323215"/>
                        </a:xfrm>
                        <a:prstGeom prst="rect">
                          <a:avLst/>
                        </a:prstGeom>
                        <a:noFill/>
                      </wps:spPr>
                      <wps:txbx>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wps:txbx>
                      <wps:bodyPr lIns="0" tIns="0" rIns="0" bIns="0"/>
                    </wps:wsp>
                  </a:graphicData>
                </a:graphic>
              </wp:anchor>
            </w:drawing>
          </mc:Choice>
          <mc:Fallback>
            <w:pict>
              <v:shape id="Shape 75" o:spid="_x0000_s1042" type="#_x0000_t202" style="position:absolute;margin-left:420.1pt;margin-top:1pt;width:52.8pt;height:25.45pt;z-index:12582941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" filled="f" stroked="f">
                <v:textbox inset="0,0,0,0">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v:textbox>
                <w10:wrap type="square" side="left" anchorx="page"/>
              </v:shape>
            </w:pict>
          </mc:Fallback>
        </mc:AlternateContent>
      </w:r>
      <w:r>
        <w:t>Zadavatel: Národní památkový ústav</w:t>
      </w:r>
    </w:p>
    <w:p w:rsidR="00F833E1" w:rsidRDefault="00EA1F67">
      <w:pPr>
        <w:pStyle w:val="Zkladntext20"/>
        <w:shd w:val="clear" w:color="auto" w:fill="auto"/>
        <w:tabs>
          <w:tab w:val="left" w:pos="1939"/>
        </w:tabs>
        <w:spacing w:after="220"/>
      </w:pPr>
      <w:r>
        <w:t>Zhotovitel:</w:t>
      </w:r>
      <w:r>
        <w:tab/>
        <w:t xml:space="preserve">S u b t e r </w:t>
      </w:r>
      <w:proofErr w:type="spellStart"/>
      <w:r>
        <w:t>r</w:t>
      </w:r>
      <w:proofErr w:type="spellEnd"/>
      <w:r>
        <w:t xml:space="preserve"> a a.s.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518"/>
          <w:jc w:val="center"/>
        </w:trPr>
        <w:tc>
          <w:tcPr>
            <w:tcW w:w="667" w:type="dxa"/>
            <w:gridSpan w:val="2"/>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PČ Typ</w:t>
            </w:r>
          </w:p>
        </w:tc>
        <w:tc>
          <w:tcPr>
            <w:tcW w:w="1354" w:type="dxa"/>
            <w:tcBorders>
              <w:top w:val="single" w:sz="4" w:space="0" w:color="auto"/>
            </w:tcBorders>
            <w:shd w:val="clear" w:color="auto" w:fill="FFFFFF"/>
            <w:vAlign w:val="center"/>
          </w:tcPr>
          <w:p w:rsidR="00F833E1" w:rsidRDefault="00EA1F67">
            <w:pPr>
              <w:pStyle w:val="Jin0"/>
              <w:shd w:val="clear" w:color="auto" w:fill="auto"/>
              <w:ind w:firstLine="520"/>
              <w:rPr>
                <w:sz w:val="16"/>
                <w:szCs w:val="16"/>
              </w:rPr>
            </w:pPr>
            <w:r>
              <w:rPr>
                <w:rFonts w:ascii="Times New Roman" w:eastAsia="Times New Roman" w:hAnsi="Times New Roman" w:cs="Times New Roman"/>
                <w:sz w:val="16"/>
                <w:szCs w:val="16"/>
              </w:rPr>
              <w:t>Kód</w:t>
            </w:r>
          </w:p>
        </w:tc>
        <w:tc>
          <w:tcPr>
            <w:tcW w:w="4022"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Popis</w:t>
            </w:r>
          </w:p>
        </w:tc>
        <w:tc>
          <w:tcPr>
            <w:tcW w:w="586"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MJ</w:t>
            </w:r>
          </w:p>
        </w:tc>
        <w:tc>
          <w:tcPr>
            <w:tcW w:w="1109"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Množství</w:t>
            </w:r>
          </w:p>
        </w:tc>
        <w:tc>
          <w:tcPr>
            <w:tcW w:w="1253"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w:t>
            </w:r>
          </w:p>
        </w:tc>
        <w:tc>
          <w:tcPr>
            <w:tcW w:w="1766" w:type="dxa"/>
            <w:tcBorders>
              <w:top w:val="single" w:sz="4" w:space="0" w:color="auto"/>
              <w:righ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Cena celkem [CZK]</w:t>
            </w:r>
          </w:p>
        </w:tc>
      </w:tr>
      <w:tr w:rsidR="00F833E1">
        <w:tblPrEx>
          <w:tblCellMar>
            <w:top w:w="0" w:type="dxa"/>
            <w:bottom w:w="0" w:type="dxa"/>
          </w:tblCellMar>
        </w:tblPrEx>
        <w:trPr>
          <w:trHeight w:hRule="exact" w:val="494"/>
          <w:jc w:val="center"/>
        </w:trPr>
        <w:tc>
          <w:tcPr>
            <w:tcW w:w="6043" w:type="dxa"/>
            <w:gridSpan w:val="4"/>
            <w:tcBorders>
              <w:top w:val="single" w:sz="4" w:space="0" w:color="auto"/>
            </w:tcBorders>
            <w:shd w:val="clear" w:color="auto" w:fill="FFFFFF"/>
            <w:vAlign w:val="center"/>
          </w:tcPr>
          <w:p w:rsidR="00F833E1" w:rsidRDefault="00EA1F67">
            <w:pPr>
              <w:pStyle w:val="Jin0"/>
              <w:shd w:val="clear" w:color="auto" w:fill="auto"/>
              <w:rPr>
                <w:sz w:val="20"/>
                <w:szCs w:val="20"/>
              </w:rPr>
            </w:pPr>
            <w:r>
              <w:rPr>
                <w:rFonts w:ascii="Times New Roman" w:eastAsia="Times New Roman" w:hAnsi="Times New Roman" w:cs="Times New Roman"/>
                <w:sz w:val="20"/>
                <w:szCs w:val="20"/>
              </w:rPr>
              <w:t>Náklady soupisu celkem</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149 074,36</w:t>
            </w:r>
          </w:p>
        </w:tc>
      </w:tr>
      <w:tr w:rsidR="00F833E1">
        <w:tblPrEx>
          <w:tblCellMar>
            <w:top w:w="0" w:type="dxa"/>
            <w:bottom w:w="0" w:type="dxa"/>
          </w:tblCellMar>
        </w:tblPrEx>
        <w:trPr>
          <w:trHeight w:hRule="exact" w:val="374"/>
          <w:jc w:val="center"/>
        </w:trPr>
        <w:tc>
          <w:tcPr>
            <w:tcW w:w="326" w:type="dxa"/>
            <w:shd w:val="clear" w:color="auto" w:fill="FFFFFF"/>
          </w:tcPr>
          <w:p w:rsidR="00F833E1" w:rsidRDefault="00F833E1">
            <w:pPr>
              <w:rPr>
                <w:sz w:val="10"/>
                <w:szCs w:val="10"/>
              </w:rPr>
            </w:pPr>
          </w:p>
        </w:tc>
        <w:tc>
          <w:tcPr>
            <w:tcW w:w="341"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D1</w:t>
            </w:r>
          </w:p>
        </w:tc>
        <w:tc>
          <w:tcPr>
            <w:tcW w:w="4022"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EZS</w:t>
            </w:r>
          </w:p>
        </w:tc>
        <w:tc>
          <w:tcPr>
            <w:tcW w:w="586" w:type="dxa"/>
            <w:shd w:val="clear" w:color="auto" w:fill="FFFFFF"/>
          </w:tcPr>
          <w:p w:rsidR="00F833E1" w:rsidRDefault="00F833E1">
            <w:pPr>
              <w:rPr>
                <w:sz w:val="10"/>
                <w:szCs w:val="10"/>
              </w:rPr>
            </w:pPr>
          </w:p>
        </w:tc>
        <w:tc>
          <w:tcPr>
            <w:tcW w:w="1109" w:type="dxa"/>
            <w:shd w:val="clear" w:color="auto" w:fill="FFFFFF"/>
          </w:tcPr>
          <w:p w:rsidR="00F833E1" w:rsidRDefault="00F833E1">
            <w:pPr>
              <w:rPr>
                <w:sz w:val="10"/>
                <w:szCs w:val="10"/>
              </w:rPr>
            </w:pPr>
          </w:p>
        </w:tc>
        <w:tc>
          <w:tcPr>
            <w:tcW w:w="1253" w:type="dxa"/>
            <w:shd w:val="clear" w:color="auto" w:fill="FFFFFF"/>
          </w:tcPr>
          <w:p w:rsidR="00F833E1" w:rsidRDefault="00F833E1">
            <w:pPr>
              <w:rPr>
                <w:sz w:val="10"/>
                <w:szCs w:val="10"/>
              </w:rPr>
            </w:pPr>
          </w:p>
        </w:tc>
        <w:tc>
          <w:tcPr>
            <w:tcW w:w="1766" w:type="dxa"/>
            <w:shd w:val="clear" w:color="auto" w:fill="FFFFFF"/>
            <w:vAlign w:val="bottom"/>
          </w:tcPr>
          <w:p w:rsidR="00F833E1" w:rsidRDefault="00EA1F67">
            <w:pPr>
              <w:pStyle w:val="Jin0"/>
              <w:shd w:val="clear" w:color="auto" w:fill="auto"/>
              <w:ind w:firstLine="740"/>
              <w:rPr>
                <w:sz w:val="20"/>
                <w:szCs w:val="20"/>
              </w:rPr>
            </w:pPr>
            <w:r>
              <w:rPr>
                <w:rFonts w:ascii="Times New Roman" w:eastAsia="Times New Roman" w:hAnsi="Times New Roman" w:cs="Times New Roman"/>
                <w:sz w:val="20"/>
                <w:szCs w:val="20"/>
              </w:rPr>
              <w:t>48 945,00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pol81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Vypracování RPD</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480"/>
              <w:jc w:val="both"/>
              <w:rPr>
                <w:sz w:val="16"/>
                <w:szCs w:val="16"/>
              </w:rPr>
            </w:pPr>
            <w:r>
              <w:rPr>
                <w:rFonts w:ascii="Times New Roman" w:eastAsia="Times New Roman" w:hAnsi="Times New Roman" w:cs="Times New Roman"/>
                <w:sz w:val="16"/>
                <w:szCs w:val="16"/>
              </w:rPr>
              <w:t>48 945,00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48 945,00</w:t>
            </w:r>
          </w:p>
        </w:tc>
      </w:tr>
      <w:tr w:rsidR="00F833E1">
        <w:tblPrEx>
          <w:tblCellMar>
            <w:top w:w="0" w:type="dxa"/>
            <w:bottom w:w="0" w:type="dxa"/>
          </w:tblCellMar>
        </w:tblPrEx>
        <w:trPr>
          <w:trHeight w:hRule="exact" w:val="461"/>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D2</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EPS</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ind w:firstLine="740"/>
              <w:rPr>
                <w:sz w:val="20"/>
                <w:szCs w:val="20"/>
              </w:rPr>
            </w:pPr>
            <w:r>
              <w:rPr>
                <w:rFonts w:ascii="Times New Roman" w:eastAsia="Times New Roman" w:hAnsi="Times New Roman" w:cs="Times New Roman"/>
                <w:sz w:val="20"/>
                <w:szCs w:val="20"/>
              </w:rPr>
              <w:t>84 753,99</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pol1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Vypracování RPD</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480"/>
              <w:jc w:val="both"/>
              <w:rPr>
                <w:sz w:val="16"/>
                <w:szCs w:val="16"/>
              </w:rPr>
            </w:pPr>
            <w:r>
              <w:rPr>
                <w:rFonts w:ascii="Times New Roman" w:eastAsia="Times New Roman" w:hAnsi="Times New Roman" w:cs="Times New Roman"/>
                <w:sz w:val="16"/>
                <w:szCs w:val="16"/>
              </w:rPr>
              <w:t>84 753,99</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84 753,99</w:t>
            </w:r>
          </w:p>
        </w:tc>
      </w:tr>
      <w:tr w:rsidR="00F833E1">
        <w:tblPrEx>
          <w:tblCellMar>
            <w:top w:w="0" w:type="dxa"/>
            <w:bottom w:w="0" w:type="dxa"/>
          </w:tblCellMar>
        </w:tblPrEx>
        <w:trPr>
          <w:trHeight w:hRule="exact" w:val="461"/>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C</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VRN</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ind w:firstLine="740"/>
              <w:rPr>
                <w:sz w:val="20"/>
                <w:szCs w:val="20"/>
              </w:rPr>
            </w:pPr>
            <w:r>
              <w:rPr>
                <w:rFonts w:ascii="Times New Roman" w:eastAsia="Times New Roman" w:hAnsi="Times New Roman" w:cs="Times New Roman"/>
                <w:sz w:val="20"/>
                <w:szCs w:val="20"/>
              </w:rPr>
              <w:t>15 375,37</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02</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(11,5%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340"/>
              <w:jc w:val="both"/>
              <w:rPr>
                <w:sz w:val="16"/>
                <w:szCs w:val="16"/>
              </w:rPr>
            </w:pPr>
            <w:r>
              <w:rPr>
                <w:rFonts w:ascii="Times New Roman" w:eastAsia="Times New Roman" w:hAnsi="Times New Roman" w:cs="Times New Roman"/>
                <w:sz w:val="16"/>
                <w:szCs w:val="16"/>
              </w:rPr>
              <w:t>1 336,989</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11,50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15 375,37</w:t>
            </w:r>
          </w:p>
        </w:tc>
      </w:tr>
    </w:tbl>
    <w:p w:rsidR="00F833E1" w:rsidRDefault="00F833E1">
      <w:pPr>
        <w:sectPr w:rsidR="00F833E1">
          <w:headerReference w:type="even" r:id="rId28"/>
          <w:headerReference w:type="default" r:id="rId29"/>
          <w:footerReference w:type="even" r:id="rId30"/>
          <w:footerReference w:type="default" r:id="rId31"/>
          <w:pgSz w:w="12096" w:h="17971"/>
          <w:pgMar w:top="1982" w:right="670" w:bottom="1699" w:left="670" w:header="0" w:footer="3" w:gutter="0"/>
          <w:cols w:space="720"/>
          <w:noEndnote/>
          <w:docGrid w:linePitch="360"/>
        </w:sectPr>
      </w:pPr>
    </w:p>
    <w:p w:rsidR="00F833E1" w:rsidRDefault="00EA1F67">
      <w:pPr>
        <w:spacing w:line="1" w:lineRule="exact"/>
      </w:pPr>
      <w:r>
        <w:rPr>
          <w:noProof/>
          <w:lang w:bidi="ar-SA"/>
        </w:rPr>
        <w:lastRenderedPageBreak/>
        <mc:AlternateContent>
          <mc:Choice Requires="wps">
            <w:drawing>
              <wp:anchor distT="0" distB="0" distL="114300" distR="114300" simplePos="0" relativeHeight="125829412" behindDoc="0" locked="0" layoutInCell="1" allowOverlap="1">
                <wp:simplePos x="0" y="0"/>
                <wp:positionH relativeFrom="page">
                  <wp:posOffset>5335270</wp:posOffset>
                </wp:positionH>
                <wp:positionV relativeFrom="paragraph">
                  <wp:posOffset>1060450</wp:posOffset>
                </wp:positionV>
                <wp:extent cx="670560" cy="323215"/>
                <wp:effectExtent l="0" t="0" r="0" b="0"/>
                <wp:wrapSquare wrapText="left"/>
                <wp:docPr id="89" name="Shape 89"/>
                <wp:cNvGraphicFramePr/>
                <a:graphic xmlns:a="http://schemas.openxmlformats.org/drawingml/2006/main">
                  <a:graphicData uri="http://schemas.microsoft.com/office/word/2010/wordprocessingShape">
                    <wps:wsp>
                      <wps:cNvSpPr txBox="1"/>
                      <wps:spPr>
                        <a:xfrm>
                          <a:off x="0" y="0"/>
                          <a:ext cx="670560" cy="323215"/>
                        </a:xfrm>
                        <a:prstGeom prst="rect">
                          <a:avLst/>
                        </a:prstGeom>
                        <a:noFill/>
                      </wps:spPr>
                      <wps:txbx>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wps:txbx>
                      <wps:bodyPr lIns="0" tIns="0" rIns="0" bIns="0"/>
                    </wps:wsp>
                  </a:graphicData>
                </a:graphic>
              </wp:anchor>
            </w:drawing>
          </mc:Choice>
          <mc:Fallback>
            <w:pict>
              <v:shape id="Shape 89" o:spid="_x0000_s1043" type="#_x0000_t202" style="position:absolute;margin-left:420.1pt;margin-top:83.5pt;width:52.8pt;height:25.45pt;z-index:1258294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C0hgEAAAU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" filled="f" stroked="f">
                <v:textbox inset="0,0,0,0">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v:textbox>
                <w10:wrap type="square" side="left" anchorx="page"/>
              </v:shape>
            </w:pict>
          </mc:Fallback>
        </mc:AlternateContent>
      </w:r>
      <w:r>
        <w:rPr>
          <w:noProof/>
          <w:lang w:bidi="ar-SA"/>
        </w:rPr>
        <mc:AlternateContent>
          <mc:Choice Requires="wps">
            <w:drawing>
              <wp:anchor distT="139700" distB="0" distL="114300" distR="5881370" simplePos="0" relativeHeight="125829414" behindDoc="0" locked="0" layoutInCell="1" allowOverlap="1">
                <wp:simplePos x="0" y="0"/>
                <wp:positionH relativeFrom="page">
                  <wp:posOffset>440690</wp:posOffset>
                </wp:positionH>
                <wp:positionV relativeFrom="paragraph">
                  <wp:posOffset>1593850</wp:posOffset>
                </wp:positionV>
                <wp:extent cx="953770" cy="155575"/>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953770" cy="155575"/>
                        </a:xfrm>
                        <a:prstGeom prst="rect">
                          <a:avLst/>
                        </a:prstGeom>
                        <a:noFill/>
                      </wps:spPr>
                      <wps:txbx>
                        <w:txbxContent>
                          <w:p w:rsidR="00EA1F67" w:rsidRDefault="00EA1F67">
                            <w:pPr>
                              <w:pStyle w:val="Zkladntext20"/>
                              <w:shd w:val="clear" w:color="auto" w:fill="auto"/>
                              <w:rPr>
                                <w:sz w:val="16"/>
                                <w:szCs w:val="16"/>
                              </w:rPr>
                            </w:pPr>
                            <w:r>
                              <w:rPr>
                                <w:sz w:val="16"/>
                                <w:szCs w:val="16"/>
                              </w:rPr>
                              <w:t>PČ Typ Kód</w:t>
                            </w:r>
                          </w:p>
                        </w:txbxContent>
                      </wps:txbx>
                      <wps:bodyPr wrap="none" lIns="0" tIns="0" rIns="0" bIns="0"/>
                    </wps:wsp>
                  </a:graphicData>
                </a:graphic>
              </wp:anchor>
            </w:drawing>
          </mc:Choice>
          <mc:Fallback>
            <w:pict>
              <v:shape id="Shape 91" o:spid="_x0000_s1044" type="#_x0000_t202" style="position:absolute;margin-left:34.7pt;margin-top:125.5pt;width:75.1pt;height:12.25pt;z-index:125829414;visibility:visible;mso-wrap-style:none;mso-wrap-distance-left:9pt;mso-wrap-distance-top:11pt;mso-wrap-distance-right:46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" filled="f" stroked="f">
                <v:textbox inset="0,0,0,0">
                  <w:txbxContent>
                    <w:p w:rsidR="00EA1F67" w:rsidRDefault="00EA1F67">
                      <w:pPr>
                        <w:pStyle w:val="Zkladntext20"/>
                        <w:shd w:val="clear" w:color="auto" w:fill="auto"/>
                        <w:rPr>
                          <w:sz w:val="16"/>
                          <w:szCs w:val="16"/>
                        </w:rPr>
                      </w:pPr>
                      <w:r>
                        <w:rPr>
                          <w:sz w:val="16"/>
                          <w:szCs w:val="16"/>
                        </w:rPr>
                        <w:t>PČ Typ Kód</w:t>
                      </w:r>
                    </w:p>
                  </w:txbxContent>
                </v:textbox>
                <w10:wrap type="topAndBottom" anchorx="page"/>
              </v:shape>
            </w:pict>
          </mc:Fallback>
        </mc:AlternateContent>
      </w:r>
      <w:r>
        <w:rPr>
          <w:noProof/>
          <w:lang w:bidi="ar-SA"/>
        </w:rPr>
        <mc:AlternateContent>
          <mc:Choice Requires="wps">
            <w:drawing>
              <wp:anchor distT="148590" distB="635" distL="2513330" distR="4137660" simplePos="0" relativeHeight="125829416" behindDoc="0" locked="0" layoutInCell="1" allowOverlap="1">
                <wp:simplePos x="0" y="0"/>
                <wp:positionH relativeFrom="page">
                  <wp:posOffset>2839720</wp:posOffset>
                </wp:positionH>
                <wp:positionV relativeFrom="paragraph">
                  <wp:posOffset>1602740</wp:posOffset>
                </wp:positionV>
                <wp:extent cx="298450" cy="146050"/>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298450" cy="146050"/>
                        </a:xfrm>
                        <a:prstGeom prst="rect">
                          <a:avLst/>
                        </a:prstGeom>
                        <a:noFill/>
                      </wps:spPr>
                      <wps:txbx>
                        <w:txbxContent>
                          <w:p w:rsidR="00EA1F67" w:rsidRDefault="00EA1F67">
                            <w:pPr>
                              <w:pStyle w:val="Zkladntext20"/>
                              <w:shd w:val="clear" w:color="auto" w:fill="auto"/>
                              <w:rPr>
                                <w:sz w:val="16"/>
                                <w:szCs w:val="16"/>
                              </w:rPr>
                            </w:pPr>
                            <w:r>
                              <w:rPr>
                                <w:sz w:val="16"/>
                                <w:szCs w:val="16"/>
                              </w:rPr>
                              <w:t>Popis</w:t>
                            </w:r>
                          </w:p>
                        </w:txbxContent>
                      </wps:txbx>
                      <wps:bodyPr wrap="none" lIns="0" tIns="0" rIns="0" bIns="0"/>
                    </wps:wsp>
                  </a:graphicData>
                </a:graphic>
              </wp:anchor>
            </w:drawing>
          </mc:Choice>
          <mc:Fallback>
            <w:pict>
              <v:shape id="Shape 93" o:spid="_x0000_s1045" type="#_x0000_t202" style="position:absolute;margin-left:223.6pt;margin-top:126.2pt;width:23.5pt;height:11.5pt;z-index:125829416;visibility:visible;mso-wrap-style:none;mso-wrap-distance-left:197.9pt;mso-wrap-distance-top:11.7pt;mso-wrap-distance-right:325.8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" filled="f" stroked="f">
                <v:textbox inset="0,0,0,0">
                  <w:txbxContent>
                    <w:p w:rsidR="00EA1F67" w:rsidRDefault="00EA1F67">
                      <w:pPr>
                        <w:pStyle w:val="Zkladntext20"/>
                        <w:shd w:val="clear" w:color="auto" w:fill="auto"/>
                        <w:rPr>
                          <w:sz w:val="16"/>
                          <w:szCs w:val="16"/>
                        </w:rPr>
                      </w:pPr>
                      <w:r>
                        <w:rPr>
                          <w:sz w:val="16"/>
                          <w:szCs w:val="16"/>
                        </w:rPr>
                        <w:t>Popis</w:t>
                      </w:r>
                    </w:p>
                  </w:txbxContent>
                </v:textbox>
                <w10:wrap type="topAndBottom" anchorx="page"/>
              </v:shape>
            </w:pict>
          </mc:Fallback>
        </mc:AlternateContent>
      </w:r>
      <w:r>
        <w:rPr>
          <w:noProof/>
          <w:lang w:bidi="ar-SA"/>
        </w:rPr>
        <mc:AlternateContent>
          <mc:Choice Requires="wps">
            <w:drawing>
              <wp:anchor distT="148590" distB="635" distL="4037330" distR="114300" simplePos="0" relativeHeight="125829418" behindDoc="0" locked="0" layoutInCell="1" allowOverlap="1">
                <wp:simplePos x="0" y="0"/>
                <wp:positionH relativeFrom="page">
                  <wp:posOffset>4363720</wp:posOffset>
                </wp:positionH>
                <wp:positionV relativeFrom="paragraph">
                  <wp:posOffset>1602740</wp:posOffset>
                </wp:positionV>
                <wp:extent cx="2797810" cy="146050"/>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2797810" cy="146050"/>
                        </a:xfrm>
                        <a:prstGeom prst="rect">
                          <a:avLst/>
                        </a:prstGeom>
                        <a:noFill/>
                      </wps:spPr>
                      <wps:txbx>
                        <w:txbxContent>
                          <w:p w:rsidR="00EA1F67" w:rsidRDefault="00EA1F67">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wps:txbx>
                      <wps:bodyPr wrap="none" lIns="0" tIns="0" rIns="0" bIns="0"/>
                    </wps:wsp>
                  </a:graphicData>
                </a:graphic>
              </wp:anchor>
            </w:drawing>
          </mc:Choice>
          <mc:Fallback>
            <w:pict>
              <v:shape id="Shape 95" o:spid="_x0000_s1046" type="#_x0000_t202" style="position:absolute;margin-left:343.6pt;margin-top:126.2pt;width:220.3pt;height:11.5pt;z-index:125829418;visibility:visible;mso-wrap-style:none;mso-wrap-distance-left:317.9pt;mso-wrap-distance-top:11.7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" filled="f" stroked="f">
                <v:textbox inset="0,0,0,0">
                  <w:txbxContent>
                    <w:p w:rsidR="00EA1F67" w:rsidRDefault="00EA1F67">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v:textbox>
                <w10:wrap type="topAndBottom" anchorx="page"/>
              </v:shape>
            </w:pict>
          </mc:Fallback>
        </mc:AlternateContent>
      </w:r>
    </w:p>
    <w:p w:rsidR="00F833E1" w:rsidRDefault="00EA1F67">
      <w:pPr>
        <w:pStyle w:val="Zkladntext20"/>
        <w:shd w:val="clear" w:color="auto" w:fill="auto"/>
        <w:spacing w:line="425" w:lineRule="auto"/>
      </w:pPr>
      <w:r>
        <w:t>Stavba:</w:t>
      </w:r>
    </w:p>
    <w:p w:rsidR="00F833E1" w:rsidRDefault="00EA1F67">
      <w:pPr>
        <w:pStyle w:val="Zkladntext20"/>
        <w:shd w:val="clear" w:color="auto" w:fill="auto"/>
        <w:spacing w:line="425" w:lineRule="auto"/>
        <w:ind w:firstLine="68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ind w:firstLine="680"/>
        <w:rPr>
          <w:sz w:val="19"/>
          <w:szCs w:val="19"/>
        </w:rPr>
      </w:pPr>
      <w:proofErr w:type="spellStart"/>
      <w:r>
        <w:rPr>
          <w:sz w:val="19"/>
          <w:szCs w:val="19"/>
        </w:rPr>
        <w:t>Kce</w:t>
      </w:r>
      <w:proofErr w:type="spellEnd"/>
      <w:r>
        <w:rPr>
          <w:sz w:val="19"/>
          <w:szCs w:val="19"/>
        </w:rPr>
        <w:t xml:space="preserve"> topného kanálu</w:t>
      </w:r>
    </w:p>
    <w:p w:rsidR="00F833E1" w:rsidRDefault="00EA1F67">
      <w:pPr>
        <w:pStyle w:val="Zkladntext20"/>
        <w:shd w:val="clear" w:color="auto" w:fill="auto"/>
        <w:spacing w:after="160"/>
        <w:ind w:left="1380"/>
      </w:pPr>
      <w:r>
        <w:rPr>
          <w:noProof/>
          <w:lang w:bidi="ar-SA"/>
        </w:rPr>
        <mc:AlternateContent>
          <mc:Choice Requires="wps">
            <w:drawing>
              <wp:anchor distT="0" distB="0" distL="63500" distR="63500" simplePos="0" relativeHeight="125829420" behindDoc="0" locked="0" layoutInCell="1" allowOverlap="1">
                <wp:simplePos x="0" y="0"/>
                <wp:positionH relativeFrom="page">
                  <wp:posOffset>427990</wp:posOffset>
                </wp:positionH>
                <wp:positionV relativeFrom="paragraph">
                  <wp:posOffset>12700</wp:posOffset>
                </wp:positionV>
                <wp:extent cx="350520" cy="149225"/>
                <wp:effectExtent l="0" t="0" r="0" b="0"/>
                <wp:wrapSquare wrapText="right"/>
                <wp:docPr id="97" name="Shape 97"/>
                <wp:cNvGraphicFramePr/>
                <a:graphic xmlns:a="http://schemas.openxmlformats.org/drawingml/2006/main">
                  <a:graphicData uri="http://schemas.microsoft.com/office/word/2010/wordprocessingShape">
                    <wps:wsp>
                      <wps:cNvSpPr txBox="1"/>
                      <wps:spPr>
                        <a:xfrm>
                          <a:off x="0" y="0"/>
                          <a:ext cx="350520" cy="149225"/>
                        </a:xfrm>
                        <a:prstGeom prst="rect">
                          <a:avLst/>
                        </a:prstGeom>
                        <a:noFill/>
                      </wps:spPr>
                      <wps:txbx>
                        <w:txbxContent>
                          <w:p w:rsidR="00EA1F67" w:rsidRDefault="00EA1F67">
                            <w:pPr>
                              <w:pStyle w:val="Zkladntext20"/>
                              <w:shd w:val="clear" w:color="auto" w:fill="auto"/>
                            </w:pPr>
                            <w:r>
                              <w:t>Místo:</w:t>
                            </w:r>
                          </w:p>
                        </w:txbxContent>
                      </wps:txbx>
                      <wps:bodyPr wrap="none" lIns="0" tIns="0" rIns="0" bIns="0"/>
                    </wps:wsp>
                  </a:graphicData>
                </a:graphic>
              </wp:anchor>
            </w:drawing>
          </mc:Choice>
          <mc:Fallback>
            <w:pict>
              <v:shape id="Shape 97" o:spid="_x0000_s1047" type="#_x0000_t202" style="position:absolute;left:0;text-align:left;margin-left:33.7pt;margin-top:1pt;width:27.6pt;height:11.75pt;z-index:125829420;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" filled="f" stroked="f">
                <v:textbox inset="0,0,0,0">
                  <w:txbxContent>
                    <w:p w:rsidR="00EA1F67" w:rsidRDefault="00EA1F67">
                      <w:pPr>
                        <w:pStyle w:val="Zkladntext20"/>
                        <w:shd w:val="clear" w:color="auto" w:fill="auto"/>
                      </w:pPr>
                      <w:r>
                        <w:t>Místo:</w:t>
                      </w:r>
                    </w:p>
                  </w:txbxContent>
                </v:textbox>
                <w10:wrap type="square" side="right" anchorx="page"/>
              </v:shape>
            </w:pict>
          </mc:Fallback>
        </mc:AlternateContent>
      </w:r>
      <w:r>
        <w:t>Valdštejnské nám. 162-3, Praha 1</w:t>
      </w:r>
    </w:p>
    <w:p w:rsidR="00F833E1" w:rsidRDefault="00EA1F67">
      <w:pPr>
        <w:pStyle w:val="Zkladntext20"/>
        <w:shd w:val="clear" w:color="auto" w:fill="auto"/>
        <w:spacing w:after="60"/>
      </w:pPr>
      <w:r>
        <w:t>Zadavatel: Národní památkový ústav</w:t>
      </w:r>
    </w:p>
    <w:p w:rsidR="00F833E1" w:rsidRDefault="00EA1F67">
      <w:pPr>
        <w:pStyle w:val="Zkladntext20"/>
        <w:shd w:val="clear" w:color="auto" w:fill="auto"/>
        <w:tabs>
          <w:tab w:val="left" w:pos="1939"/>
        </w:tabs>
        <w:sectPr w:rsidR="00F833E1">
          <w:pgSz w:w="12096" w:h="17971"/>
          <w:pgMar w:top="1982" w:right="670" w:bottom="8962" w:left="670" w:header="0" w:footer="3" w:gutter="0"/>
          <w:cols w:space="720"/>
          <w:noEndnote/>
          <w:docGrid w:linePitch="360"/>
        </w:sectPr>
      </w:pPr>
      <w:r>
        <w:t>Zhotovitel:</w:t>
      </w:r>
      <w:r>
        <w:tab/>
        <w:t xml:space="preserve">S u b t e r </w:t>
      </w:r>
      <w:proofErr w:type="spellStart"/>
      <w:r>
        <w:t>r</w:t>
      </w:r>
      <w:proofErr w:type="spellEnd"/>
      <w:r>
        <w:t xml:space="preserve"> a a.s.</w:t>
      </w:r>
    </w:p>
    <w:p w:rsidR="00F833E1" w:rsidRDefault="00F833E1">
      <w:pPr>
        <w:spacing w:line="152" w:lineRule="exact"/>
        <w:rPr>
          <w:sz w:val="12"/>
          <w:szCs w:val="12"/>
        </w:rPr>
      </w:pPr>
    </w:p>
    <w:p w:rsidR="00F833E1" w:rsidRDefault="00F833E1">
      <w:pPr>
        <w:spacing w:line="1" w:lineRule="exact"/>
        <w:sectPr w:rsidR="00F833E1">
          <w:type w:val="continuous"/>
          <w:pgSz w:w="12096" w:h="17971"/>
          <w:pgMar w:top="2325" w:right="0" w:bottom="2249" w:left="0" w:header="0" w:footer="3" w:gutter="0"/>
          <w:cols w:space="720"/>
          <w:noEndnote/>
          <w:docGrid w:linePitch="360"/>
        </w:sectPr>
      </w:pPr>
    </w:p>
    <w:p w:rsidR="00F833E1" w:rsidRDefault="00EA1F67">
      <w:pPr>
        <w:pStyle w:val="Zkladntext40"/>
        <w:shd w:val="clear" w:color="auto" w:fill="auto"/>
        <w:spacing w:after="260"/>
        <w:ind w:firstLine="0"/>
      </w:pPr>
      <w:r>
        <w:rPr>
          <w:noProof/>
          <w:lang w:bidi="ar-SA"/>
        </w:rPr>
        <w:lastRenderedPageBreak/>
        <mc:AlternateContent>
          <mc:Choice Requires="wps">
            <w:drawing>
              <wp:anchor distT="0" distB="0" distL="114300" distR="114300" simplePos="0" relativeHeight="125829422" behindDoc="0" locked="0" layoutInCell="1" allowOverlap="1">
                <wp:simplePos x="0" y="0"/>
                <wp:positionH relativeFrom="page">
                  <wp:posOffset>6603365</wp:posOffset>
                </wp:positionH>
                <wp:positionV relativeFrom="paragraph">
                  <wp:posOffset>25400</wp:posOffset>
                </wp:positionV>
                <wp:extent cx="648970" cy="173990"/>
                <wp:effectExtent l="0" t="0" r="0" b="0"/>
                <wp:wrapSquare wrapText="left"/>
                <wp:docPr id="99" name="Shape 99"/>
                <wp:cNvGraphicFramePr/>
                <a:graphic xmlns:a="http://schemas.openxmlformats.org/drawingml/2006/main">
                  <a:graphicData uri="http://schemas.microsoft.com/office/word/2010/wordprocessingShape">
                    <wps:wsp>
                      <wps:cNvSpPr txBox="1"/>
                      <wps:spPr>
                        <a:xfrm>
                          <a:off x="0" y="0"/>
                          <a:ext cx="648970" cy="173990"/>
                        </a:xfrm>
                        <a:prstGeom prst="rect">
                          <a:avLst/>
                        </a:prstGeom>
                        <a:noFill/>
                      </wps:spPr>
                      <wps:txbx>
                        <w:txbxContent>
                          <w:p w:rsidR="00EA1F67" w:rsidRDefault="00EA1F67">
                            <w:pPr>
                              <w:pStyle w:val="Zkladntext40"/>
                              <w:shd w:val="clear" w:color="auto" w:fill="auto"/>
                              <w:spacing w:after="0"/>
                              <w:ind w:firstLine="0"/>
                              <w:jc w:val="right"/>
                            </w:pPr>
                            <w:r>
                              <w:t>20 415,96</w:t>
                            </w:r>
                          </w:p>
                        </w:txbxContent>
                      </wps:txbx>
                      <wps:bodyPr wrap="none" lIns="0" tIns="0" rIns="0" bIns="0"/>
                    </wps:wsp>
                  </a:graphicData>
                </a:graphic>
              </wp:anchor>
            </w:drawing>
          </mc:Choice>
          <mc:Fallback>
            <w:pict>
              <v:shape id="Shape 99" o:spid="_x0000_s1048" type="#_x0000_t202" style="position:absolute;margin-left:519.95pt;margin-top:2pt;width:51.1pt;height:13.7pt;z-index:12582942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" filled="f" stroked="f">
                <v:textbox inset="0,0,0,0">
                  <w:txbxContent>
                    <w:p w:rsidR="00EA1F67" w:rsidRDefault="00EA1F67">
                      <w:pPr>
                        <w:pStyle w:val="Zkladntext40"/>
                        <w:shd w:val="clear" w:color="auto" w:fill="auto"/>
                        <w:spacing w:after="0"/>
                        <w:ind w:firstLine="0"/>
                        <w:jc w:val="right"/>
                      </w:pPr>
                      <w:r>
                        <w:t>20 415,96</w:t>
                      </w:r>
                    </w:p>
                  </w:txbxContent>
                </v:textbox>
                <w10:wrap type="square" side="left" anchorx="page"/>
              </v:shape>
            </w:pict>
          </mc:Fallback>
        </mc:AlternateContent>
      </w:r>
      <w:r>
        <w:t>Náklady soupisu celkem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18"/>
        <w:gridCol w:w="590"/>
        <w:gridCol w:w="1109"/>
        <w:gridCol w:w="1253"/>
        <w:gridCol w:w="1766"/>
      </w:tblGrid>
      <w:tr w:rsidR="00F833E1">
        <w:tblPrEx>
          <w:tblCellMar>
            <w:top w:w="0" w:type="dxa"/>
            <w:bottom w:w="0" w:type="dxa"/>
          </w:tblCellMar>
        </w:tblPrEx>
        <w:trPr>
          <w:trHeight w:hRule="exact" w:val="278"/>
          <w:jc w:val="center"/>
        </w:trPr>
        <w:tc>
          <w:tcPr>
            <w:tcW w:w="326" w:type="dxa"/>
            <w:shd w:val="clear" w:color="auto" w:fill="FFFFFF"/>
          </w:tcPr>
          <w:p w:rsidR="00F833E1" w:rsidRDefault="00F833E1">
            <w:pPr>
              <w:rPr>
                <w:sz w:val="10"/>
                <w:szCs w:val="10"/>
              </w:rPr>
            </w:pPr>
          </w:p>
        </w:tc>
        <w:tc>
          <w:tcPr>
            <w:tcW w:w="341" w:type="dxa"/>
            <w:shd w:val="clear" w:color="auto" w:fill="FFFFFF"/>
            <w:vAlign w:val="bottom"/>
          </w:tcPr>
          <w:p w:rsidR="00F833E1" w:rsidRDefault="00EA1F67">
            <w:pPr>
              <w:pStyle w:val="Jin0"/>
              <w:shd w:val="clear" w:color="auto" w:fill="auto"/>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6</w:t>
            </w:r>
          </w:p>
        </w:tc>
        <w:tc>
          <w:tcPr>
            <w:tcW w:w="4018"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 xml:space="preserve">Úpravy povrchů, podlahy a osazování </w:t>
            </w:r>
            <w:proofErr w:type="spellStart"/>
            <w:r>
              <w:rPr>
                <w:rFonts w:ascii="Times New Roman" w:eastAsia="Times New Roman" w:hAnsi="Times New Roman" w:cs="Times New Roman"/>
                <w:sz w:val="20"/>
                <w:szCs w:val="20"/>
              </w:rPr>
              <w:t>výpl</w:t>
            </w:r>
            <w:proofErr w:type="spellEnd"/>
          </w:p>
        </w:tc>
        <w:tc>
          <w:tcPr>
            <w:tcW w:w="1699" w:type="dxa"/>
            <w:gridSpan w:val="2"/>
            <w:tcBorders>
              <w:left w:val="single" w:sz="4" w:space="0" w:color="auto"/>
            </w:tcBorders>
            <w:shd w:val="clear" w:color="auto" w:fill="FFFFFF"/>
            <w:vAlign w:val="bottom"/>
          </w:tcPr>
          <w:p w:rsidR="00F833E1" w:rsidRDefault="00EA1F67">
            <w:pPr>
              <w:pStyle w:val="Jin0"/>
              <w:shd w:val="clear" w:color="auto" w:fill="auto"/>
              <w:rPr>
                <w:sz w:val="20"/>
                <w:szCs w:val="20"/>
              </w:rPr>
            </w:pPr>
            <w:proofErr w:type="gramStart"/>
            <w:r>
              <w:rPr>
                <w:rFonts w:ascii="Times New Roman" w:eastAsia="Times New Roman" w:hAnsi="Times New Roman" w:cs="Times New Roman"/>
                <w:sz w:val="20"/>
                <w:szCs w:val="20"/>
              </w:rPr>
              <w:t>ní</w:t>
            </w:r>
            <w:proofErr w:type="gramEnd"/>
          </w:p>
        </w:tc>
        <w:tc>
          <w:tcPr>
            <w:tcW w:w="3019" w:type="dxa"/>
            <w:gridSpan w:val="2"/>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10 238,16</w:t>
            </w:r>
          </w:p>
        </w:tc>
      </w:tr>
      <w:tr w:rsidR="00F833E1">
        <w:tblPrEx>
          <w:tblCellMar>
            <w:top w:w="0" w:type="dxa"/>
            <w:bottom w:w="0" w:type="dxa"/>
          </w:tblCellMar>
        </w:tblPrEx>
        <w:trPr>
          <w:trHeight w:hRule="exact" w:val="586"/>
          <w:jc w:val="center"/>
        </w:trPr>
        <w:tc>
          <w:tcPr>
            <w:tcW w:w="32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631311114</w:t>
            </w:r>
          </w:p>
        </w:tc>
        <w:tc>
          <w:tcPr>
            <w:tcW w:w="4018"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 xml:space="preserve">Mazanina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xml:space="preserve"> přes 50 do 80 mm z betonu prostého bez zvýšených nároků na prostředí tř. C 16/20</w:t>
            </w:r>
          </w:p>
        </w:tc>
        <w:tc>
          <w:tcPr>
            <w:tcW w:w="590"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m3</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0,714</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4 700,00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3 355,80</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631319011</w:t>
            </w:r>
          </w:p>
        </w:tc>
        <w:tc>
          <w:tcPr>
            <w:tcW w:w="4018"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 xml:space="preserve">Příplatek k mazanině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xml:space="preserve"> přes 50 do 80 mm za přehlazení povrchu</w:t>
            </w:r>
          </w:p>
        </w:tc>
        <w:tc>
          <w:tcPr>
            <w:tcW w:w="590"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m3</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0,714</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1 170,00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835,38</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631362021</w:t>
            </w:r>
          </w:p>
        </w:tc>
        <w:tc>
          <w:tcPr>
            <w:tcW w:w="4018"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Výztuž mazanin svařovanými sítěmi Kari</w:t>
            </w:r>
          </w:p>
        </w:tc>
        <w:tc>
          <w:tcPr>
            <w:tcW w:w="590"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0,031</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66 100,00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2 049,10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4</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632481215</w:t>
            </w:r>
          </w:p>
        </w:tc>
        <w:tc>
          <w:tcPr>
            <w:tcW w:w="4018"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Separační vrstva z </w:t>
            </w:r>
            <w:proofErr w:type="spellStart"/>
            <w:r>
              <w:rPr>
                <w:rFonts w:ascii="Times New Roman" w:eastAsia="Times New Roman" w:hAnsi="Times New Roman" w:cs="Times New Roman"/>
                <w:sz w:val="16"/>
                <w:szCs w:val="16"/>
              </w:rPr>
              <w:t>geotextilie</w:t>
            </w:r>
            <w:proofErr w:type="spellEnd"/>
          </w:p>
        </w:tc>
        <w:tc>
          <w:tcPr>
            <w:tcW w:w="590"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10,200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53,40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544,68</w:t>
            </w:r>
          </w:p>
        </w:tc>
      </w:tr>
      <w:tr w:rsidR="00F833E1">
        <w:tblPrEx>
          <w:tblCellMar>
            <w:top w:w="0" w:type="dxa"/>
            <w:bottom w:w="0" w:type="dxa"/>
          </w:tblCellMar>
        </w:tblPrEx>
        <w:trPr>
          <w:trHeight w:hRule="exact" w:val="427"/>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5</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635111421</w:t>
            </w:r>
          </w:p>
        </w:tc>
        <w:tc>
          <w:tcPr>
            <w:tcW w:w="4018"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Doplnění násypů pod podlahy, mazaniny a dlažby pískem </w:t>
            </w:r>
            <w:proofErr w:type="spellStart"/>
            <w:r>
              <w:rPr>
                <w:rFonts w:ascii="Times New Roman" w:eastAsia="Times New Roman" w:hAnsi="Times New Roman" w:cs="Times New Roman"/>
                <w:sz w:val="16"/>
                <w:szCs w:val="16"/>
              </w:rPr>
              <w:t>pl</w:t>
            </w:r>
            <w:proofErr w:type="spellEnd"/>
            <w:r>
              <w:rPr>
                <w:rFonts w:ascii="Times New Roman" w:eastAsia="Times New Roman" w:hAnsi="Times New Roman" w:cs="Times New Roman"/>
                <w:sz w:val="16"/>
                <w:szCs w:val="16"/>
              </w:rPr>
              <w:t xml:space="preserve"> přes 2 m2</w:t>
            </w:r>
          </w:p>
        </w:tc>
        <w:tc>
          <w:tcPr>
            <w:tcW w:w="590"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m3</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1,940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1 780,00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3 453,20</w:t>
            </w:r>
          </w:p>
        </w:tc>
      </w:tr>
      <w:tr w:rsidR="00F833E1">
        <w:tblPrEx>
          <w:tblCellMar>
            <w:top w:w="0" w:type="dxa"/>
            <w:bottom w:w="0" w:type="dxa"/>
          </w:tblCellMar>
        </w:tblPrEx>
        <w:trPr>
          <w:trHeight w:hRule="exact" w:val="466"/>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998</w:t>
            </w:r>
          </w:p>
        </w:tc>
        <w:tc>
          <w:tcPr>
            <w:tcW w:w="4018"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Přesun hmot</w:t>
            </w:r>
          </w:p>
        </w:tc>
        <w:tc>
          <w:tcPr>
            <w:tcW w:w="590"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8 072,15</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998018003</w:t>
            </w:r>
          </w:p>
        </w:tc>
        <w:tc>
          <w:tcPr>
            <w:tcW w:w="4018"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Přesun hmot ruční pro </w:t>
            </w:r>
            <w:proofErr w:type="gramStart"/>
            <w:r>
              <w:rPr>
                <w:rFonts w:ascii="Times New Roman" w:eastAsia="Times New Roman" w:hAnsi="Times New Roman" w:cs="Times New Roman"/>
                <w:sz w:val="16"/>
                <w:szCs w:val="16"/>
              </w:rPr>
              <w:t>budovy v do</w:t>
            </w:r>
            <w:proofErr w:type="gramEnd"/>
            <w:r>
              <w:rPr>
                <w:rFonts w:ascii="Times New Roman" w:eastAsia="Times New Roman" w:hAnsi="Times New Roman" w:cs="Times New Roman"/>
                <w:sz w:val="16"/>
                <w:szCs w:val="16"/>
              </w:rPr>
              <w:t xml:space="preserve"> 24 m</w:t>
            </w:r>
          </w:p>
        </w:tc>
        <w:tc>
          <w:tcPr>
            <w:tcW w:w="590"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5,567</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1 450,00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8 072,15</w:t>
            </w:r>
          </w:p>
        </w:tc>
      </w:tr>
    </w:tbl>
    <w:p w:rsidR="00F833E1" w:rsidRDefault="00F833E1">
      <w:pPr>
        <w:spacing w:after="199" w:line="1" w:lineRule="exact"/>
      </w:pPr>
    </w:p>
    <w:p w:rsidR="00F833E1" w:rsidRDefault="00EA1F67">
      <w:pPr>
        <w:pStyle w:val="Zkladntext40"/>
        <w:shd w:val="clear" w:color="auto" w:fill="auto"/>
        <w:spacing w:after="0"/>
      </w:pPr>
      <w:r>
        <w:rPr>
          <w:sz w:val="14"/>
          <w:szCs w:val="14"/>
        </w:rPr>
        <w:t xml:space="preserve">D </w:t>
      </w:r>
      <w:r>
        <w:t>C VRN 2 105,65</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302"/>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7</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02</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(11,5%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183,100</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11,50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2 105,65</w:t>
            </w:r>
          </w:p>
        </w:tc>
      </w:tr>
    </w:tbl>
    <w:p w:rsidR="00F833E1" w:rsidRDefault="00F833E1">
      <w:pPr>
        <w:sectPr w:rsidR="00F833E1">
          <w:type w:val="continuous"/>
          <w:pgSz w:w="12096" w:h="17971"/>
          <w:pgMar w:top="2325" w:right="646" w:bottom="2249" w:left="692" w:header="0" w:footer="3" w:gutter="0"/>
          <w:cols w:space="720"/>
          <w:noEndnote/>
          <w:docGrid w:linePitch="360"/>
        </w:sectPr>
      </w:pP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60"/>
      </w:pPr>
      <w:r>
        <w:t xml:space="preserve">Obnova objektu NPÚ </w:t>
      </w:r>
      <w:proofErr w:type="spellStart"/>
      <w:r>
        <w:t>Ledebourský</w:t>
      </w:r>
      <w:proofErr w:type="spellEnd"/>
      <w:r>
        <w:t xml:space="preserve"> palác, Valdštejnské nám. 162-3, Praha 1 Objekt:</w:t>
      </w:r>
    </w:p>
    <w:p w:rsidR="00F833E1" w:rsidRDefault="00EA1F67">
      <w:pPr>
        <w:pStyle w:val="Zkladntext40"/>
        <w:shd w:val="clear" w:color="auto" w:fill="auto"/>
        <w:ind w:firstLine="660"/>
        <w:rPr>
          <w:sz w:val="19"/>
          <w:szCs w:val="19"/>
        </w:rPr>
      </w:pPr>
      <w:proofErr w:type="spellStart"/>
      <w:r>
        <w:rPr>
          <w:sz w:val="19"/>
          <w:szCs w:val="19"/>
        </w:rPr>
        <w:t>Elektroúpravy</w:t>
      </w:r>
      <w:proofErr w:type="spellEnd"/>
      <w:r>
        <w:rPr>
          <w:sz w:val="19"/>
          <w:szCs w:val="19"/>
        </w:rPr>
        <w:t xml:space="preserve"> a doplnění</w:t>
      </w:r>
    </w:p>
    <w:p w:rsidR="00F833E1" w:rsidRDefault="00EA1F67">
      <w:pPr>
        <w:pStyle w:val="Zkladntext20"/>
        <w:shd w:val="clear" w:color="auto" w:fill="auto"/>
        <w:spacing w:after="160"/>
        <w:ind w:left="1360"/>
      </w:pPr>
      <w:r>
        <w:rPr>
          <w:noProof/>
          <w:lang w:bidi="ar-SA"/>
        </w:rPr>
        <mc:AlternateContent>
          <mc:Choice Requires="wps">
            <w:drawing>
              <wp:anchor distT="0" distB="0" distL="63500" distR="63500" simplePos="0" relativeHeight="125829424" behindDoc="0" locked="0" layoutInCell="1" allowOverlap="1">
                <wp:simplePos x="0" y="0"/>
                <wp:positionH relativeFrom="page">
                  <wp:posOffset>471805</wp:posOffset>
                </wp:positionH>
                <wp:positionV relativeFrom="paragraph">
                  <wp:posOffset>12700</wp:posOffset>
                </wp:positionV>
                <wp:extent cx="344170" cy="149225"/>
                <wp:effectExtent l="0" t="0" r="0" b="0"/>
                <wp:wrapSquare wrapText="right"/>
                <wp:docPr id="101" name="Shape 101"/>
                <wp:cNvGraphicFramePr/>
                <a:graphic xmlns:a="http://schemas.openxmlformats.org/drawingml/2006/main">
                  <a:graphicData uri="http://schemas.microsoft.com/office/word/2010/wordprocessingShape">
                    <wps:wsp>
                      <wps:cNvSpPr txBox="1"/>
                      <wps:spPr>
                        <a:xfrm>
                          <a:off x="0" y="0"/>
                          <a:ext cx="344170" cy="149225"/>
                        </a:xfrm>
                        <a:prstGeom prst="rect">
                          <a:avLst/>
                        </a:prstGeom>
                        <a:noFill/>
                      </wps:spPr>
                      <wps:txbx>
                        <w:txbxContent>
                          <w:p w:rsidR="00EA1F67" w:rsidRDefault="00EA1F67">
                            <w:pPr>
                              <w:pStyle w:val="Zkladntext20"/>
                              <w:shd w:val="clear" w:color="auto" w:fill="auto"/>
                            </w:pPr>
                            <w:r>
                              <w:t>Místo:</w:t>
                            </w:r>
                          </w:p>
                        </w:txbxContent>
                      </wps:txbx>
                      <wps:bodyPr wrap="none" lIns="0" tIns="0" rIns="0" bIns="0"/>
                    </wps:wsp>
                  </a:graphicData>
                </a:graphic>
              </wp:anchor>
            </w:drawing>
          </mc:Choice>
          <mc:Fallback>
            <w:pict>
              <v:shape id="Shape 101" o:spid="_x0000_s1049" type="#_x0000_t202" style="position:absolute;left:0;text-align:left;margin-left:37.15pt;margin-top:1pt;width:27.1pt;height:11.75pt;z-index:125829424;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" filled="f" stroked="f">
                <v:textbox inset="0,0,0,0">
                  <w:txbxContent>
                    <w:p w:rsidR="00EA1F67" w:rsidRDefault="00EA1F67">
                      <w:pPr>
                        <w:pStyle w:val="Zkladntext20"/>
                        <w:shd w:val="clear" w:color="auto" w:fill="auto"/>
                      </w:pPr>
                      <w:r>
                        <w:t>Místo:</w:t>
                      </w:r>
                    </w:p>
                  </w:txbxContent>
                </v:textbox>
                <w10:wrap type="square" side="right" anchorx="page"/>
              </v:shape>
            </w:pict>
          </mc:Fallback>
        </mc:AlternateContent>
      </w:r>
      <w:r>
        <w:t>Valdštejnské nám. 162-3, Praha 1</w:t>
      </w:r>
    </w:p>
    <w:p w:rsidR="00F833E1" w:rsidRDefault="00EA1F67">
      <w:pPr>
        <w:pStyle w:val="Zkladntext20"/>
        <w:shd w:val="clear" w:color="auto" w:fill="auto"/>
        <w:tabs>
          <w:tab w:val="left" w:pos="1939"/>
        </w:tabs>
        <w:spacing w:after="60"/>
      </w:pPr>
      <w:r>
        <w:rPr>
          <w:noProof/>
          <w:lang w:bidi="ar-SA"/>
        </w:rPr>
        <mc:AlternateContent>
          <mc:Choice Requires="wps">
            <w:drawing>
              <wp:anchor distT="0" distB="0" distL="114300" distR="114300" simplePos="0" relativeHeight="125829426" behindDoc="0" locked="0" layoutInCell="1" allowOverlap="1">
                <wp:simplePos x="0" y="0"/>
                <wp:positionH relativeFrom="page">
                  <wp:posOffset>5323840</wp:posOffset>
                </wp:positionH>
                <wp:positionV relativeFrom="paragraph">
                  <wp:posOffset>12700</wp:posOffset>
                </wp:positionV>
                <wp:extent cx="664210" cy="323215"/>
                <wp:effectExtent l="0" t="0" r="0" b="0"/>
                <wp:wrapSquare wrapText="left"/>
                <wp:docPr id="103" name="Shape 103"/>
                <wp:cNvGraphicFramePr/>
                <a:graphic xmlns:a="http://schemas.openxmlformats.org/drawingml/2006/main">
                  <a:graphicData uri="http://schemas.microsoft.com/office/word/2010/wordprocessingShape">
                    <wps:wsp>
                      <wps:cNvSpPr txBox="1"/>
                      <wps:spPr>
                        <a:xfrm>
                          <a:off x="0" y="0"/>
                          <a:ext cx="664210" cy="323215"/>
                        </a:xfrm>
                        <a:prstGeom prst="rect">
                          <a:avLst/>
                        </a:prstGeom>
                        <a:noFill/>
                      </wps:spPr>
                      <wps:txbx>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wps:txbx>
                      <wps:bodyPr lIns="0" tIns="0" rIns="0" bIns="0"/>
                    </wps:wsp>
                  </a:graphicData>
                </a:graphic>
              </wp:anchor>
            </w:drawing>
          </mc:Choice>
          <mc:Fallback>
            <w:pict>
              <v:shape id="Shape 103" o:spid="_x0000_s1050" type="#_x0000_t202" style="position:absolute;margin-left:419.2pt;margin-top:1pt;width:52.3pt;height:25.45pt;z-index:12582942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" filled="f" stroked="f">
                <v:textbox inset="0,0,0,0">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v:textbox>
                <w10:wrap type="square" side="left" anchorx="page"/>
              </v:shape>
            </w:pict>
          </mc:Fallback>
        </mc:AlternateContent>
      </w:r>
      <w:r>
        <w:t>Zadavatel:</w:t>
      </w:r>
      <w:r>
        <w:tab/>
        <w:t>Národní památkový ústav</w:t>
      </w:r>
    </w:p>
    <w:p w:rsidR="00F833E1" w:rsidRDefault="00EA1F67">
      <w:pPr>
        <w:pStyle w:val="Zkladntext20"/>
        <w:shd w:val="clear" w:color="auto" w:fill="auto"/>
        <w:tabs>
          <w:tab w:val="left" w:pos="1939"/>
        </w:tabs>
        <w:spacing w:after="360"/>
      </w:pPr>
      <w:r>
        <w:t>Zhotovitel:</w:t>
      </w:r>
      <w:r>
        <w:tab/>
        <w:t xml:space="preserve">S u b t e r </w:t>
      </w:r>
      <w:proofErr w:type="spellStart"/>
      <w:r>
        <w:t>r</w:t>
      </w:r>
      <w:proofErr w:type="spellEnd"/>
      <w:r>
        <w:t xml:space="preserve"> a a.s.</w:t>
      </w:r>
    </w:p>
    <w:tbl>
      <w:tblPr>
        <w:tblOverlap w:val="never"/>
        <w:tblW w:w="0" w:type="auto"/>
        <w:tblLayout w:type="fixed"/>
        <w:tblCellMar>
          <w:left w:w="10" w:type="dxa"/>
          <w:right w:w="10" w:type="dxa"/>
        </w:tblCellMar>
        <w:tblLook w:val="0000" w:firstRow="0" w:lastRow="0" w:firstColumn="0" w:lastColumn="0" w:noHBand="0" w:noVBand="0"/>
      </w:tblPr>
      <w:tblGrid>
        <w:gridCol w:w="7037"/>
        <w:gridCol w:w="3605"/>
      </w:tblGrid>
      <w:tr w:rsidR="00F833E1">
        <w:tblPrEx>
          <w:tblCellMar>
            <w:top w:w="0" w:type="dxa"/>
            <w:bottom w:w="0" w:type="dxa"/>
          </w:tblCellMar>
        </w:tblPrEx>
        <w:trPr>
          <w:trHeight w:hRule="exact" w:val="331"/>
        </w:trPr>
        <w:tc>
          <w:tcPr>
            <w:tcW w:w="7037" w:type="dxa"/>
            <w:shd w:val="clear" w:color="auto" w:fill="FFFFFF"/>
            <w:vAlign w:val="center"/>
          </w:tcPr>
          <w:p w:rsidR="00F833E1" w:rsidRDefault="00EA1F67">
            <w:pPr>
              <w:pStyle w:val="Jin0"/>
              <w:framePr w:w="10642" w:h="10258" w:hSpace="24" w:vSpace="648" w:wrap="notBeside" w:vAnchor="text" w:hAnchor="text" w:x="70" w:y="649"/>
              <w:shd w:val="clear" w:color="auto" w:fill="auto"/>
              <w:rPr>
                <w:sz w:val="20"/>
                <w:szCs w:val="20"/>
              </w:rPr>
            </w:pPr>
            <w:r>
              <w:rPr>
                <w:rFonts w:ascii="Times New Roman" w:eastAsia="Times New Roman" w:hAnsi="Times New Roman" w:cs="Times New Roman"/>
                <w:sz w:val="20"/>
                <w:szCs w:val="20"/>
              </w:rPr>
              <w:t>Náklady ze soupisu prací</w:t>
            </w:r>
          </w:p>
        </w:tc>
        <w:tc>
          <w:tcPr>
            <w:tcW w:w="3605" w:type="dxa"/>
            <w:shd w:val="clear" w:color="auto" w:fill="FFFFFF"/>
            <w:vAlign w:val="center"/>
          </w:tcPr>
          <w:p w:rsidR="00F833E1" w:rsidRDefault="00EA1F67">
            <w:pPr>
              <w:pStyle w:val="Jin0"/>
              <w:framePr w:w="10642" w:h="10258" w:hSpace="24" w:vSpace="648" w:wrap="notBeside" w:vAnchor="text" w:hAnchor="text" w:x="70" w:y="649"/>
              <w:shd w:val="clear" w:color="auto" w:fill="auto"/>
              <w:jc w:val="right"/>
              <w:rPr>
                <w:sz w:val="20"/>
                <w:szCs w:val="20"/>
              </w:rPr>
            </w:pPr>
            <w:r>
              <w:rPr>
                <w:rFonts w:ascii="Times New Roman" w:eastAsia="Times New Roman" w:hAnsi="Times New Roman" w:cs="Times New Roman"/>
                <w:sz w:val="20"/>
                <w:szCs w:val="20"/>
              </w:rPr>
              <w:t>237 413,59</w:t>
            </w:r>
          </w:p>
        </w:tc>
      </w:tr>
      <w:tr w:rsidR="00F833E1">
        <w:tblPrEx>
          <w:tblCellMar>
            <w:top w:w="0" w:type="dxa"/>
            <w:bottom w:w="0" w:type="dxa"/>
          </w:tblCellMar>
        </w:tblPrEx>
        <w:trPr>
          <w:trHeight w:hRule="exact" w:val="413"/>
        </w:trPr>
        <w:tc>
          <w:tcPr>
            <w:tcW w:w="7037" w:type="dxa"/>
            <w:shd w:val="clear" w:color="auto" w:fill="FFFFFF"/>
            <w:vAlign w:val="bottom"/>
          </w:tcPr>
          <w:p w:rsidR="00F833E1" w:rsidRDefault="00EA1F67">
            <w:pPr>
              <w:pStyle w:val="Jin0"/>
              <w:framePr w:w="10642" w:h="10258" w:hSpace="24" w:vSpace="648" w:wrap="notBeside" w:vAnchor="text" w:hAnchor="text" w:x="70" w:y="649"/>
              <w:shd w:val="clear" w:color="auto" w:fill="auto"/>
              <w:ind w:firstLine="320"/>
              <w:rPr>
                <w:sz w:val="20"/>
                <w:szCs w:val="20"/>
              </w:rPr>
            </w:pPr>
            <w:r>
              <w:rPr>
                <w:rFonts w:ascii="Times New Roman" w:eastAsia="Times New Roman" w:hAnsi="Times New Roman" w:cs="Times New Roman"/>
                <w:sz w:val="20"/>
                <w:szCs w:val="20"/>
              </w:rPr>
              <w:t>D17 - Doplnění zásuvek 4NP</w:t>
            </w:r>
          </w:p>
        </w:tc>
        <w:tc>
          <w:tcPr>
            <w:tcW w:w="3605" w:type="dxa"/>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20"/>
                <w:szCs w:val="20"/>
              </w:rPr>
            </w:pPr>
            <w:r>
              <w:rPr>
                <w:rFonts w:ascii="Times New Roman" w:eastAsia="Times New Roman" w:hAnsi="Times New Roman" w:cs="Times New Roman"/>
                <w:sz w:val="20"/>
                <w:szCs w:val="20"/>
              </w:rPr>
              <w:t>28 755,22</w:t>
            </w:r>
          </w:p>
        </w:tc>
      </w:tr>
      <w:tr w:rsidR="00F833E1">
        <w:tblPrEx>
          <w:tblCellMar>
            <w:top w:w="0" w:type="dxa"/>
            <w:bottom w:w="0" w:type="dxa"/>
          </w:tblCellMar>
        </w:tblPrEx>
        <w:trPr>
          <w:trHeight w:hRule="exact" w:val="350"/>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500"/>
              <w:rPr>
                <w:sz w:val="17"/>
                <w:szCs w:val="17"/>
              </w:rPr>
            </w:pPr>
            <w:proofErr w:type="spellStart"/>
            <w:r>
              <w:rPr>
                <w:rFonts w:ascii="Times New Roman" w:eastAsia="Times New Roman" w:hAnsi="Times New Roman" w:cs="Times New Roman"/>
                <w:sz w:val="17"/>
                <w:szCs w:val="17"/>
              </w:rPr>
              <w:t>Dsil</w:t>
            </w:r>
            <w:proofErr w:type="spellEnd"/>
            <w:r>
              <w:rPr>
                <w:rFonts w:ascii="Times New Roman" w:eastAsia="Times New Roman" w:hAnsi="Times New Roman" w:cs="Times New Roman"/>
                <w:sz w:val="17"/>
                <w:szCs w:val="17"/>
              </w:rPr>
              <w:t xml:space="preserve"> - Silnoproud</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3 693,46</w:t>
            </w:r>
          </w:p>
        </w:tc>
      </w:tr>
      <w:tr w:rsidR="00F833E1">
        <w:tblPrEx>
          <w:tblCellMar>
            <w:top w:w="0" w:type="dxa"/>
            <w:bottom w:w="0" w:type="dxa"/>
          </w:tblCellMar>
        </w:tblPrEx>
        <w:trPr>
          <w:trHeight w:hRule="exact" w:val="350"/>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500"/>
              <w:rPr>
                <w:sz w:val="17"/>
                <w:szCs w:val="17"/>
              </w:rPr>
            </w:pPr>
            <w:proofErr w:type="spellStart"/>
            <w:r>
              <w:rPr>
                <w:rFonts w:ascii="Times New Roman" w:eastAsia="Times New Roman" w:hAnsi="Times New Roman" w:cs="Times New Roman"/>
                <w:sz w:val="17"/>
                <w:szCs w:val="17"/>
              </w:rPr>
              <w:t>Dlan</w:t>
            </w:r>
            <w:proofErr w:type="spellEnd"/>
            <w:r>
              <w:rPr>
                <w:rFonts w:ascii="Times New Roman" w:eastAsia="Times New Roman" w:hAnsi="Times New Roman" w:cs="Times New Roman"/>
                <w:sz w:val="17"/>
                <w:szCs w:val="17"/>
              </w:rPr>
              <w:t xml:space="preserve"> - LAN</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25 061,76</w:t>
            </w:r>
          </w:p>
        </w:tc>
      </w:tr>
      <w:tr w:rsidR="00F833E1">
        <w:tblPrEx>
          <w:tblCellMar>
            <w:top w:w="0" w:type="dxa"/>
            <w:bottom w:w="0" w:type="dxa"/>
          </w:tblCellMar>
        </w:tblPrEx>
        <w:trPr>
          <w:trHeight w:hRule="exact" w:val="437"/>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320"/>
              <w:rPr>
                <w:sz w:val="20"/>
                <w:szCs w:val="20"/>
              </w:rPr>
            </w:pPr>
            <w:r>
              <w:rPr>
                <w:rFonts w:ascii="Times New Roman" w:eastAsia="Times New Roman" w:hAnsi="Times New Roman" w:cs="Times New Roman"/>
                <w:sz w:val="20"/>
                <w:szCs w:val="20"/>
              </w:rPr>
              <w:t>D18 - ACS - interkom vstup</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20"/>
                <w:szCs w:val="20"/>
              </w:rPr>
            </w:pPr>
            <w:r>
              <w:rPr>
                <w:rFonts w:ascii="Times New Roman" w:eastAsia="Times New Roman" w:hAnsi="Times New Roman" w:cs="Times New Roman"/>
                <w:sz w:val="20"/>
                <w:szCs w:val="20"/>
              </w:rPr>
              <w:t>21 274,58</w:t>
            </w:r>
          </w:p>
        </w:tc>
      </w:tr>
      <w:tr w:rsidR="00F833E1">
        <w:tblPrEx>
          <w:tblCellMar>
            <w:top w:w="0" w:type="dxa"/>
            <w:bottom w:w="0" w:type="dxa"/>
          </w:tblCellMar>
        </w:tblPrEx>
        <w:trPr>
          <w:trHeight w:hRule="exact" w:val="437"/>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320"/>
              <w:rPr>
                <w:sz w:val="20"/>
                <w:szCs w:val="20"/>
              </w:rPr>
            </w:pPr>
            <w:r>
              <w:rPr>
                <w:rFonts w:ascii="Times New Roman" w:eastAsia="Times New Roman" w:hAnsi="Times New Roman" w:cs="Times New Roman"/>
                <w:sz w:val="20"/>
                <w:szCs w:val="20"/>
              </w:rPr>
              <w:t>D19 - Zdroje svítidel</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20"/>
                <w:szCs w:val="20"/>
              </w:rPr>
            </w:pPr>
            <w:r>
              <w:rPr>
                <w:rFonts w:ascii="Times New Roman" w:eastAsia="Times New Roman" w:hAnsi="Times New Roman" w:cs="Times New Roman"/>
                <w:sz w:val="20"/>
                <w:szCs w:val="20"/>
              </w:rPr>
              <w:t>29 752,80</w:t>
            </w:r>
          </w:p>
        </w:tc>
      </w:tr>
      <w:tr w:rsidR="00F833E1">
        <w:tblPrEx>
          <w:tblCellMar>
            <w:top w:w="0" w:type="dxa"/>
            <w:bottom w:w="0" w:type="dxa"/>
          </w:tblCellMar>
        </w:tblPrEx>
        <w:trPr>
          <w:trHeight w:hRule="exact" w:val="437"/>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320"/>
              <w:rPr>
                <w:sz w:val="20"/>
                <w:szCs w:val="20"/>
              </w:rPr>
            </w:pPr>
            <w:r>
              <w:rPr>
                <w:rFonts w:ascii="Times New Roman" w:eastAsia="Times New Roman" w:hAnsi="Times New Roman" w:cs="Times New Roman"/>
                <w:sz w:val="20"/>
                <w:szCs w:val="20"/>
              </w:rPr>
              <w:t>D20 - Doplnění podružného měření</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20"/>
                <w:szCs w:val="20"/>
              </w:rPr>
            </w:pPr>
            <w:r>
              <w:rPr>
                <w:rFonts w:ascii="Times New Roman" w:eastAsia="Times New Roman" w:hAnsi="Times New Roman" w:cs="Times New Roman"/>
                <w:sz w:val="20"/>
                <w:szCs w:val="20"/>
              </w:rPr>
              <w:t>12 825,52</w:t>
            </w:r>
          </w:p>
        </w:tc>
      </w:tr>
      <w:tr w:rsidR="00F833E1">
        <w:tblPrEx>
          <w:tblCellMar>
            <w:top w:w="0" w:type="dxa"/>
            <w:bottom w:w="0" w:type="dxa"/>
          </w:tblCellMar>
        </w:tblPrEx>
        <w:trPr>
          <w:trHeight w:hRule="exact" w:val="350"/>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500"/>
              <w:rPr>
                <w:sz w:val="17"/>
                <w:szCs w:val="17"/>
              </w:rPr>
            </w:pPr>
            <w:r>
              <w:rPr>
                <w:rFonts w:ascii="Times New Roman" w:eastAsia="Times New Roman" w:hAnsi="Times New Roman" w:cs="Times New Roman"/>
                <w:sz w:val="17"/>
                <w:szCs w:val="17"/>
              </w:rPr>
              <w:t>D20 1 - Místnost řidičů a průjezd 1.20</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8 588,50</w:t>
            </w:r>
          </w:p>
        </w:tc>
      </w:tr>
      <w:tr w:rsidR="00F833E1">
        <w:tblPrEx>
          <w:tblCellMar>
            <w:top w:w="0" w:type="dxa"/>
            <w:bottom w:w="0" w:type="dxa"/>
          </w:tblCellMar>
        </w:tblPrEx>
        <w:trPr>
          <w:trHeight w:hRule="exact" w:val="350"/>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500"/>
              <w:rPr>
                <w:sz w:val="17"/>
                <w:szCs w:val="17"/>
              </w:rPr>
            </w:pPr>
            <w:r>
              <w:rPr>
                <w:rFonts w:ascii="Times New Roman" w:eastAsia="Times New Roman" w:hAnsi="Times New Roman" w:cs="Times New Roman"/>
                <w:sz w:val="17"/>
                <w:szCs w:val="17"/>
              </w:rPr>
              <w:t>D20 2 - Galerie mč.2.20a,b; mč.</w:t>
            </w:r>
            <w:proofErr w:type="gramStart"/>
            <w:r>
              <w:rPr>
                <w:rFonts w:ascii="Times New Roman" w:eastAsia="Times New Roman" w:hAnsi="Times New Roman" w:cs="Times New Roman"/>
                <w:sz w:val="17"/>
                <w:szCs w:val="17"/>
              </w:rPr>
              <w:t>2.21a,b,c;</w:t>
            </w:r>
            <w:proofErr w:type="gram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mč</w:t>
            </w:r>
            <w:proofErr w:type="spellEnd"/>
            <w:r>
              <w:rPr>
                <w:rFonts w:ascii="Times New Roman" w:eastAsia="Times New Roman" w:hAnsi="Times New Roman" w:cs="Times New Roman"/>
                <w:sz w:val="17"/>
                <w:szCs w:val="17"/>
              </w:rPr>
              <w:t>. 2.22</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4 237,02</w:t>
            </w:r>
          </w:p>
        </w:tc>
      </w:tr>
      <w:tr w:rsidR="00F833E1">
        <w:tblPrEx>
          <w:tblCellMar>
            <w:top w:w="0" w:type="dxa"/>
            <w:bottom w:w="0" w:type="dxa"/>
          </w:tblCellMar>
        </w:tblPrEx>
        <w:trPr>
          <w:trHeight w:hRule="exact" w:val="437"/>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320"/>
              <w:rPr>
                <w:sz w:val="20"/>
                <w:szCs w:val="20"/>
              </w:rPr>
            </w:pPr>
            <w:r>
              <w:rPr>
                <w:rFonts w:ascii="Times New Roman" w:eastAsia="Times New Roman" w:hAnsi="Times New Roman" w:cs="Times New Roman"/>
                <w:sz w:val="20"/>
                <w:szCs w:val="20"/>
              </w:rPr>
              <w:t>D21 - Rozvaděč pro chlazení</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20"/>
                <w:szCs w:val="20"/>
              </w:rPr>
            </w:pPr>
            <w:r>
              <w:rPr>
                <w:rFonts w:ascii="Times New Roman" w:eastAsia="Times New Roman" w:hAnsi="Times New Roman" w:cs="Times New Roman"/>
                <w:sz w:val="20"/>
                <w:szCs w:val="20"/>
              </w:rPr>
              <w:t>12 750,24</w:t>
            </w:r>
          </w:p>
        </w:tc>
      </w:tr>
      <w:tr w:rsidR="00F833E1">
        <w:tblPrEx>
          <w:tblCellMar>
            <w:top w:w="0" w:type="dxa"/>
            <w:bottom w:w="0" w:type="dxa"/>
          </w:tblCellMar>
        </w:tblPrEx>
        <w:trPr>
          <w:trHeight w:hRule="exact" w:val="437"/>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320"/>
              <w:rPr>
                <w:sz w:val="20"/>
                <w:szCs w:val="20"/>
              </w:rPr>
            </w:pPr>
            <w:r>
              <w:rPr>
                <w:rFonts w:ascii="Times New Roman" w:eastAsia="Times New Roman" w:hAnsi="Times New Roman" w:cs="Times New Roman"/>
                <w:sz w:val="20"/>
                <w:szCs w:val="20"/>
              </w:rPr>
              <w:t>D22 - Změna dispozic 1NP</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20"/>
                <w:szCs w:val="20"/>
              </w:rPr>
            </w:pPr>
            <w:r>
              <w:rPr>
                <w:rFonts w:ascii="Times New Roman" w:eastAsia="Times New Roman" w:hAnsi="Times New Roman" w:cs="Times New Roman"/>
                <w:sz w:val="20"/>
                <w:szCs w:val="20"/>
              </w:rPr>
              <w:t>63 229,93</w:t>
            </w:r>
          </w:p>
        </w:tc>
      </w:tr>
      <w:tr w:rsidR="00F833E1">
        <w:tblPrEx>
          <w:tblCellMar>
            <w:top w:w="0" w:type="dxa"/>
            <w:bottom w:w="0" w:type="dxa"/>
          </w:tblCellMar>
        </w:tblPrEx>
        <w:trPr>
          <w:trHeight w:hRule="exact" w:val="350"/>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500"/>
              <w:rPr>
                <w:sz w:val="17"/>
                <w:szCs w:val="17"/>
              </w:rPr>
            </w:pPr>
            <w:proofErr w:type="spellStart"/>
            <w:r>
              <w:rPr>
                <w:rFonts w:ascii="Times New Roman" w:eastAsia="Times New Roman" w:hAnsi="Times New Roman" w:cs="Times New Roman"/>
                <w:sz w:val="17"/>
                <w:szCs w:val="17"/>
              </w:rPr>
              <w:t>Dsil</w:t>
            </w:r>
            <w:proofErr w:type="spellEnd"/>
            <w:r>
              <w:rPr>
                <w:rFonts w:ascii="Times New Roman" w:eastAsia="Times New Roman" w:hAnsi="Times New Roman" w:cs="Times New Roman"/>
                <w:sz w:val="17"/>
                <w:szCs w:val="17"/>
              </w:rPr>
              <w:t xml:space="preserve"> - Silnoproud</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8 740,24</w:t>
            </w:r>
          </w:p>
        </w:tc>
      </w:tr>
      <w:tr w:rsidR="00F833E1">
        <w:tblPrEx>
          <w:tblCellMar>
            <w:top w:w="0" w:type="dxa"/>
            <w:bottom w:w="0" w:type="dxa"/>
          </w:tblCellMar>
        </w:tblPrEx>
        <w:trPr>
          <w:trHeight w:hRule="exact" w:val="259"/>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600"/>
              <w:rPr>
                <w:sz w:val="17"/>
                <w:szCs w:val="17"/>
              </w:rPr>
            </w:pPr>
            <w:r>
              <w:rPr>
                <w:rFonts w:ascii="Times New Roman" w:eastAsia="Times New Roman" w:hAnsi="Times New Roman" w:cs="Times New Roman"/>
                <w:sz w:val="17"/>
                <w:szCs w:val="17"/>
              </w:rPr>
              <w:t>D227 - D1 - metalická kabeláž</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1 996,00</w:t>
            </w:r>
          </w:p>
        </w:tc>
      </w:tr>
      <w:tr w:rsidR="00F833E1">
        <w:tblPrEx>
          <w:tblCellMar>
            <w:top w:w="0" w:type="dxa"/>
            <w:bottom w:w="0" w:type="dxa"/>
          </w:tblCellMar>
        </w:tblPrEx>
        <w:trPr>
          <w:trHeight w:hRule="exact" w:val="259"/>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600"/>
              <w:rPr>
                <w:sz w:val="17"/>
                <w:szCs w:val="17"/>
              </w:rPr>
            </w:pPr>
            <w:r>
              <w:rPr>
                <w:rFonts w:ascii="Times New Roman" w:eastAsia="Times New Roman" w:hAnsi="Times New Roman" w:cs="Times New Roman"/>
                <w:sz w:val="17"/>
                <w:szCs w:val="17"/>
              </w:rPr>
              <w:t>D4 - D3 - stavební práce</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1 363,44</w:t>
            </w:r>
          </w:p>
        </w:tc>
      </w:tr>
      <w:tr w:rsidR="00F833E1">
        <w:tblPrEx>
          <w:tblCellMar>
            <w:top w:w="0" w:type="dxa"/>
            <w:bottom w:w="0" w:type="dxa"/>
          </w:tblCellMar>
        </w:tblPrEx>
        <w:trPr>
          <w:trHeight w:hRule="exact" w:val="259"/>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600"/>
              <w:rPr>
                <w:sz w:val="17"/>
                <w:szCs w:val="17"/>
              </w:rPr>
            </w:pPr>
            <w:r>
              <w:rPr>
                <w:rFonts w:ascii="Times New Roman" w:eastAsia="Times New Roman" w:hAnsi="Times New Roman" w:cs="Times New Roman"/>
                <w:sz w:val="17"/>
                <w:szCs w:val="17"/>
              </w:rPr>
              <w:t>D5 - D4 - ostatní</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1 960,80</w:t>
            </w:r>
          </w:p>
        </w:tc>
      </w:tr>
      <w:tr w:rsidR="00F833E1">
        <w:tblPrEx>
          <w:tblCellMar>
            <w:top w:w="0" w:type="dxa"/>
            <w:bottom w:w="0" w:type="dxa"/>
          </w:tblCellMar>
        </w:tblPrEx>
        <w:trPr>
          <w:trHeight w:hRule="exact" w:val="259"/>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600"/>
              <w:rPr>
                <w:sz w:val="17"/>
                <w:szCs w:val="17"/>
              </w:rPr>
            </w:pPr>
            <w:r>
              <w:rPr>
                <w:rFonts w:ascii="Times New Roman" w:eastAsia="Times New Roman" w:hAnsi="Times New Roman" w:cs="Times New Roman"/>
                <w:sz w:val="17"/>
                <w:szCs w:val="17"/>
              </w:rPr>
              <w:t>D6 - D7 - ostatní</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3 420,00</w:t>
            </w:r>
          </w:p>
        </w:tc>
      </w:tr>
      <w:tr w:rsidR="00F833E1">
        <w:tblPrEx>
          <w:tblCellMar>
            <w:top w:w="0" w:type="dxa"/>
            <w:bottom w:w="0" w:type="dxa"/>
          </w:tblCellMar>
        </w:tblPrEx>
        <w:trPr>
          <w:trHeight w:hRule="exact" w:val="350"/>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500"/>
              <w:rPr>
                <w:sz w:val="17"/>
                <w:szCs w:val="17"/>
              </w:rPr>
            </w:pPr>
            <w:proofErr w:type="spellStart"/>
            <w:r>
              <w:rPr>
                <w:rFonts w:ascii="Times New Roman" w:eastAsia="Times New Roman" w:hAnsi="Times New Roman" w:cs="Times New Roman"/>
                <w:sz w:val="17"/>
                <w:szCs w:val="17"/>
              </w:rPr>
              <w:t>Dlan</w:t>
            </w:r>
            <w:proofErr w:type="spellEnd"/>
            <w:r>
              <w:rPr>
                <w:rFonts w:ascii="Times New Roman" w:eastAsia="Times New Roman" w:hAnsi="Times New Roman" w:cs="Times New Roman"/>
                <w:sz w:val="17"/>
                <w:szCs w:val="17"/>
              </w:rPr>
              <w:t xml:space="preserve"> - LAN</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54 489,69</w:t>
            </w:r>
          </w:p>
        </w:tc>
      </w:tr>
      <w:tr w:rsidR="00F833E1">
        <w:tblPrEx>
          <w:tblCellMar>
            <w:top w:w="0" w:type="dxa"/>
            <w:bottom w:w="0" w:type="dxa"/>
          </w:tblCellMar>
        </w:tblPrEx>
        <w:trPr>
          <w:trHeight w:hRule="exact" w:val="259"/>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600"/>
              <w:rPr>
                <w:sz w:val="17"/>
                <w:szCs w:val="17"/>
              </w:rPr>
            </w:pPr>
            <w:r>
              <w:rPr>
                <w:rFonts w:ascii="Times New Roman" w:eastAsia="Times New Roman" w:hAnsi="Times New Roman" w:cs="Times New Roman"/>
                <w:sz w:val="17"/>
                <w:szCs w:val="17"/>
              </w:rPr>
              <w:t>D8 - D1 - metalická kabeláž</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37 252,92</w:t>
            </w:r>
          </w:p>
        </w:tc>
      </w:tr>
      <w:tr w:rsidR="00F833E1">
        <w:tblPrEx>
          <w:tblCellMar>
            <w:top w:w="0" w:type="dxa"/>
            <w:bottom w:w="0" w:type="dxa"/>
          </w:tblCellMar>
        </w:tblPrEx>
        <w:trPr>
          <w:trHeight w:hRule="exact" w:val="259"/>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600"/>
              <w:rPr>
                <w:sz w:val="17"/>
                <w:szCs w:val="17"/>
              </w:rPr>
            </w:pPr>
            <w:r>
              <w:rPr>
                <w:rFonts w:ascii="Times New Roman" w:eastAsia="Times New Roman" w:hAnsi="Times New Roman" w:cs="Times New Roman"/>
                <w:sz w:val="17"/>
                <w:szCs w:val="17"/>
              </w:rPr>
              <w:t>D9 - D4 - společné</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10 176,09</w:t>
            </w:r>
          </w:p>
        </w:tc>
      </w:tr>
      <w:tr w:rsidR="00F833E1">
        <w:tblPrEx>
          <w:tblCellMar>
            <w:top w:w="0" w:type="dxa"/>
            <w:bottom w:w="0" w:type="dxa"/>
          </w:tblCellMar>
        </w:tblPrEx>
        <w:trPr>
          <w:trHeight w:hRule="exact" w:val="259"/>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600"/>
              <w:rPr>
                <w:sz w:val="17"/>
                <w:szCs w:val="17"/>
              </w:rPr>
            </w:pPr>
            <w:r>
              <w:rPr>
                <w:rFonts w:ascii="Times New Roman" w:eastAsia="Times New Roman" w:hAnsi="Times New Roman" w:cs="Times New Roman"/>
                <w:sz w:val="17"/>
                <w:szCs w:val="17"/>
              </w:rPr>
              <w:t>D5 - D4 - ostatní</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4 060,68</w:t>
            </w:r>
          </w:p>
        </w:tc>
      </w:tr>
      <w:tr w:rsidR="00F833E1">
        <w:tblPrEx>
          <w:tblCellMar>
            <w:top w:w="0" w:type="dxa"/>
            <w:bottom w:w="0" w:type="dxa"/>
          </w:tblCellMar>
        </w:tblPrEx>
        <w:trPr>
          <w:trHeight w:hRule="exact" w:val="259"/>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600"/>
              <w:rPr>
                <w:sz w:val="17"/>
                <w:szCs w:val="17"/>
              </w:rPr>
            </w:pPr>
            <w:r>
              <w:rPr>
                <w:rFonts w:ascii="Times New Roman" w:eastAsia="Times New Roman" w:hAnsi="Times New Roman" w:cs="Times New Roman"/>
                <w:sz w:val="17"/>
                <w:szCs w:val="17"/>
              </w:rPr>
              <w:t>D10 - D6 - ostatní</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3 000,00</w:t>
            </w:r>
          </w:p>
        </w:tc>
      </w:tr>
      <w:tr w:rsidR="00F833E1">
        <w:tblPrEx>
          <w:tblCellMar>
            <w:top w:w="0" w:type="dxa"/>
            <w:bottom w:w="0" w:type="dxa"/>
          </w:tblCellMar>
        </w:tblPrEx>
        <w:trPr>
          <w:trHeight w:hRule="exact" w:val="437"/>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320"/>
              <w:rPr>
                <w:sz w:val="20"/>
                <w:szCs w:val="20"/>
              </w:rPr>
            </w:pPr>
            <w:r>
              <w:rPr>
                <w:rFonts w:ascii="Times New Roman" w:eastAsia="Times New Roman" w:hAnsi="Times New Roman" w:cs="Times New Roman"/>
                <w:sz w:val="20"/>
                <w:szCs w:val="20"/>
              </w:rPr>
              <w:t>D23 - Ovládání osvětlení průjezdů</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20"/>
                <w:szCs w:val="20"/>
              </w:rPr>
            </w:pPr>
            <w:r>
              <w:rPr>
                <w:rFonts w:ascii="Times New Roman" w:eastAsia="Times New Roman" w:hAnsi="Times New Roman" w:cs="Times New Roman"/>
                <w:sz w:val="20"/>
                <w:szCs w:val="20"/>
              </w:rPr>
              <w:t>4 774,86</w:t>
            </w:r>
          </w:p>
        </w:tc>
      </w:tr>
      <w:tr w:rsidR="00F833E1">
        <w:tblPrEx>
          <w:tblCellMar>
            <w:top w:w="0" w:type="dxa"/>
            <w:bottom w:w="0" w:type="dxa"/>
          </w:tblCellMar>
        </w:tblPrEx>
        <w:trPr>
          <w:trHeight w:hRule="exact" w:val="437"/>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320"/>
              <w:rPr>
                <w:sz w:val="20"/>
                <w:szCs w:val="20"/>
              </w:rPr>
            </w:pPr>
            <w:r>
              <w:rPr>
                <w:rFonts w:ascii="Times New Roman" w:eastAsia="Times New Roman" w:hAnsi="Times New Roman" w:cs="Times New Roman"/>
                <w:sz w:val="20"/>
                <w:szCs w:val="20"/>
              </w:rPr>
              <w:t>D24 - Změna ACS</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20"/>
                <w:szCs w:val="20"/>
              </w:rPr>
            </w:pPr>
            <w:r>
              <w:rPr>
                <w:rFonts w:ascii="Times New Roman" w:eastAsia="Times New Roman" w:hAnsi="Times New Roman" w:cs="Times New Roman"/>
                <w:sz w:val="20"/>
                <w:szCs w:val="20"/>
              </w:rPr>
              <w:t>23 260,78</w:t>
            </w:r>
          </w:p>
        </w:tc>
      </w:tr>
      <w:tr w:rsidR="00F833E1">
        <w:tblPrEx>
          <w:tblCellMar>
            <w:top w:w="0" w:type="dxa"/>
            <w:bottom w:w="0" w:type="dxa"/>
          </w:tblCellMar>
        </w:tblPrEx>
        <w:trPr>
          <w:trHeight w:hRule="exact" w:val="350"/>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500"/>
              <w:rPr>
                <w:sz w:val="17"/>
                <w:szCs w:val="17"/>
              </w:rPr>
            </w:pPr>
            <w:r>
              <w:rPr>
                <w:rFonts w:ascii="Times New Roman" w:eastAsia="Times New Roman" w:hAnsi="Times New Roman" w:cs="Times New Roman"/>
                <w:sz w:val="17"/>
                <w:szCs w:val="17"/>
              </w:rPr>
              <w:t>D2 - D1 - metalická kabeláž</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10 383,12</w:t>
            </w:r>
          </w:p>
        </w:tc>
      </w:tr>
      <w:tr w:rsidR="00F833E1">
        <w:tblPrEx>
          <w:tblCellMar>
            <w:top w:w="0" w:type="dxa"/>
            <w:bottom w:w="0" w:type="dxa"/>
          </w:tblCellMar>
        </w:tblPrEx>
        <w:trPr>
          <w:trHeight w:hRule="exact" w:val="350"/>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500"/>
              <w:rPr>
                <w:sz w:val="17"/>
                <w:szCs w:val="17"/>
              </w:rPr>
            </w:pPr>
            <w:r>
              <w:rPr>
                <w:rFonts w:ascii="Times New Roman" w:eastAsia="Times New Roman" w:hAnsi="Times New Roman" w:cs="Times New Roman"/>
                <w:sz w:val="17"/>
                <w:szCs w:val="17"/>
              </w:rPr>
              <w:t>D3 - D2 - společné</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7 558,66</w:t>
            </w:r>
          </w:p>
        </w:tc>
      </w:tr>
      <w:tr w:rsidR="00F833E1">
        <w:tblPrEx>
          <w:tblCellMar>
            <w:top w:w="0" w:type="dxa"/>
            <w:bottom w:w="0" w:type="dxa"/>
          </w:tblCellMar>
        </w:tblPrEx>
        <w:trPr>
          <w:trHeight w:hRule="exact" w:val="350"/>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500"/>
              <w:rPr>
                <w:sz w:val="17"/>
                <w:szCs w:val="17"/>
              </w:rPr>
            </w:pPr>
            <w:r>
              <w:rPr>
                <w:rFonts w:ascii="Times New Roman" w:eastAsia="Times New Roman" w:hAnsi="Times New Roman" w:cs="Times New Roman"/>
                <w:sz w:val="17"/>
                <w:szCs w:val="17"/>
              </w:rPr>
              <w:t>D4 - D3 - stavební práce</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3 819,00</w:t>
            </w:r>
          </w:p>
        </w:tc>
      </w:tr>
      <w:tr w:rsidR="00F833E1">
        <w:tblPrEx>
          <w:tblCellMar>
            <w:top w:w="0" w:type="dxa"/>
            <w:bottom w:w="0" w:type="dxa"/>
          </w:tblCellMar>
        </w:tblPrEx>
        <w:trPr>
          <w:trHeight w:hRule="exact" w:val="350"/>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500"/>
              <w:rPr>
                <w:sz w:val="17"/>
                <w:szCs w:val="17"/>
              </w:rPr>
            </w:pPr>
            <w:r>
              <w:rPr>
                <w:rFonts w:ascii="Times New Roman" w:eastAsia="Times New Roman" w:hAnsi="Times New Roman" w:cs="Times New Roman"/>
                <w:sz w:val="17"/>
                <w:szCs w:val="17"/>
              </w:rPr>
              <w:t>D5 - D4 - ostatní</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17"/>
                <w:szCs w:val="17"/>
              </w:rPr>
            </w:pPr>
            <w:r>
              <w:rPr>
                <w:rFonts w:ascii="Times New Roman" w:eastAsia="Times New Roman" w:hAnsi="Times New Roman" w:cs="Times New Roman"/>
                <w:sz w:val="17"/>
                <w:szCs w:val="17"/>
              </w:rPr>
              <w:t>1 500,00</w:t>
            </w:r>
          </w:p>
        </w:tc>
      </w:tr>
      <w:tr w:rsidR="00F833E1">
        <w:tblPrEx>
          <w:tblCellMar>
            <w:top w:w="0" w:type="dxa"/>
            <w:bottom w:w="0" w:type="dxa"/>
          </w:tblCellMar>
        </w:tblPrEx>
        <w:trPr>
          <w:trHeight w:hRule="exact" w:val="437"/>
        </w:trPr>
        <w:tc>
          <w:tcPr>
            <w:tcW w:w="7037"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320"/>
              <w:rPr>
                <w:sz w:val="20"/>
                <w:szCs w:val="20"/>
              </w:rPr>
            </w:pPr>
            <w:r>
              <w:rPr>
                <w:rFonts w:ascii="Times New Roman" w:eastAsia="Times New Roman" w:hAnsi="Times New Roman" w:cs="Times New Roman"/>
                <w:sz w:val="20"/>
                <w:szCs w:val="20"/>
              </w:rPr>
              <w:t>D25 - Lišty "K"</w:t>
            </w:r>
          </w:p>
        </w:tc>
        <w:tc>
          <w:tcPr>
            <w:tcW w:w="3605" w:type="dxa"/>
            <w:tcBorders>
              <w:top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20"/>
                <w:szCs w:val="20"/>
              </w:rPr>
            </w:pPr>
            <w:r>
              <w:rPr>
                <w:rFonts w:ascii="Times New Roman" w:eastAsia="Times New Roman" w:hAnsi="Times New Roman" w:cs="Times New Roman"/>
                <w:sz w:val="20"/>
                <w:szCs w:val="20"/>
              </w:rPr>
              <w:t>24 034,60</w:t>
            </w:r>
          </w:p>
        </w:tc>
      </w:tr>
      <w:tr w:rsidR="00F833E1">
        <w:tblPrEx>
          <w:tblCellMar>
            <w:top w:w="0" w:type="dxa"/>
            <w:bottom w:w="0" w:type="dxa"/>
          </w:tblCellMar>
        </w:tblPrEx>
        <w:trPr>
          <w:trHeight w:hRule="exact" w:val="442"/>
        </w:trPr>
        <w:tc>
          <w:tcPr>
            <w:tcW w:w="7037" w:type="dxa"/>
            <w:tcBorders>
              <w:top w:val="single" w:sz="4" w:space="0" w:color="auto"/>
              <w:bottom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ind w:firstLine="320"/>
              <w:rPr>
                <w:sz w:val="20"/>
                <w:szCs w:val="20"/>
              </w:rPr>
            </w:pPr>
            <w:r>
              <w:rPr>
                <w:rFonts w:ascii="Times New Roman" w:eastAsia="Times New Roman" w:hAnsi="Times New Roman" w:cs="Times New Roman"/>
                <w:sz w:val="20"/>
                <w:szCs w:val="20"/>
              </w:rPr>
              <w:t>VRN OBJEKT - Vedlejší rozpočtové náklady</w:t>
            </w:r>
          </w:p>
        </w:tc>
        <w:tc>
          <w:tcPr>
            <w:tcW w:w="3605" w:type="dxa"/>
            <w:tcBorders>
              <w:top w:val="single" w:sz="4" w:space="0" w:color="auto"/>
              <w:bottom w:val="single" w:sz="4" w:space="0" w:color="auto"/>
            </w:tcBorders>
            <w:shd w:val="clear" w:color="auto" w:fill="FFFFFF"/>
            <w:vAlign w:val="bottom"/>
          </w:tcPr>
          <w:p w:rsidR="00F833E1" w:rsidRDefault="00EA1F67">
            <w:pPr>
              <w:pStyle w:val="Jin0"/>
              <w:framePr w:w="10642" w:h="10258" w:hSpace="24" w:vSpace="648" w:wrap="notBeside" w:vAnchor="text" w:hAnchor="text" w:x="70" w:y="649"/>
              <w:shd w:val="clear" w:color="auto" w:fill="auto"/>
              <w:jc w:val="right"/>
              <w:rPr>
                <w:sz w:val="20"/>
                <w:szCs w:val="20"/>
              </w:rPr>
            </w:pPr>
            <w:r>
              <w:rPr>
                <w:rFonts w:ascii="Times New Roman" w:eastAsia="Times New Roman" w:hAnsi="Times New Roman" w:cs="Times New Roman"/>
                <w:sz w:val="20"/>
                <w:szCs w:val="20"/>
              </w:rPr>
              <w:t>16 755,06</w:t>
            </w:r>
          </w:p>
        </w:tc>
      </w:tr>
    </w:tbl>
    <w:p w:rsidR="00F833E1" w:rsidRDefault="00EA1F67">
      <w:pPr>
        <w:pStyle w:val="Titulektabulky0"/>
        <w:framePr w:w="1186" w:h="230" w:hSpace="45" w:wrap="notBeside" w:vAnchor="text" w:hAnchor="text" w:x="46" w:y="1"/>
        <w:shd w:val="clear" w:color="auto" w:fill="auto"/>
        <w:rPr>
          <w:sz w:val="16"/>
          <w:szCs w:val="16"/>
        </w:rPr>
      </w:pPr>
      <w:r>
        <w:rPr>
          <w:rFonts w:ascii="Times New Roman" w:eastAsia="Times New Roman" w:hAnsi="Times New Roman" w:cs="Times New Roman"/>
          <w:sz w:val="16"/>
          <w:szCs w:val="16"/>
        </w:rPr>
        <w:t>Kód dílu - Popis</w:t>
      </w:r>
    </w:p>
    <w:p w:rsidR="00F833E1" w:rsidRDefault="00EA1F67">
      <w:pPr>
        <w:pStyle w:val="Titulektabulky0"/>
        <w:framePr w:w="1440" w:h="230" w:hSpace="45" w:wrap="notBeside" w:vAnchor="text" w:hAnchor="text" w:x="9238" w:y="1"/>
        <w:shd w:val="clear" w:color="auto" w:fill="auto"/>
        <w:rPr>
          <w:sz w:val="16"/>
          <w:szCs w:val="16"/>
        </w:rPr>
      </w:pPr>
      <w:r>
        <w:rPr>
          <w:rFonts w:ascii="Times New Roman" w:eastAsia="Times New Roman" w:hAnsi="Times New Roman" w:cs="Times New Roman"/>
          <w:sz w:val="16"/>
          <w:szCs w:val="16"/>
        </w:rPr>
        <w:t>Cena celkem [CZK]</w:t>
      </w:r>
    </w:p>
    <w:p w:rsidR="00F833E1" w:rsidRDefault="00F833E1">
      <w:pPr>
        <w:spacing w:line="1" w:lineRule="exact"/>
        <w:sectPr w:rsidR="00F833E1">
          <w:headerReference w:type="even" r:id="rId32"/>
          <w:headerReference w:type="default" r:id="rId33"/>
          <w:footerReference w:type="even" r:id="rId34"/>
          <w:footerReference w:type="default" r:id="rId35"/>
          <w:pgSz w:w="12096" w:h="17971"/>
          <w:pgMar w:top="2325" w:right="646" w:bottom="2249" w:left="692" w:header="0" w:footer="3" w:gutter="0"/>
          <w:cols w:space="720"/>
          <w:noEndnote/>
          <w:docGrid w:linePitch="360"/>
        </w:sectPr>
      </w:pPr>
    </w:p>
    <w:p w:rsidR="00F833E1" w:rsidRDefault="00EA1F67">
      <w:pPr>
        <w:pStyle w:val="Zkladntext20"/>
        <w:shd w:val="clear" w:color="auto" w:fill="auto"/>
        <w:spacing w:line="425" w:lineRule="auto"/>
        <w:ind w:firstLine="200"/>
      </w:pPr>
      <w:r>
        <w:lastRenderedPageBreak/>
        <w:t>Stavba:</w:t>
      </w:r>
    </w:p>
    <w:p w:rsidR="00F833E1" w:rsidRDefault="00EA1F67">
      <w:pPr>
        <w:pStyle w:val="Zkladntext20"/>
        <w:shd w:val="clear" w:color="auto" w:fill="auto"/>
        <w:spacing w:line="425" w:lineRule="auto"/>
        <w:ind w:left="200" w:firstLine="680"/>
      </w:pPr>
      <w:r>
        <w:t xml:space="preserve">Obnova objektu NPÚ </w:t>
      </w:r>
      <w:proofErr w:type="spellStart"/>
      <w:r>
        <w:t>Ledebourský</w:t>
      </w:r>
      <w:proofErr w:type="spellEnd"/>
      <w:r>
        <w:t xml:space="preserve"> palác, Valdštejnské nám. 162-3, Praha 1 Objekt:</w:t>
      </w:r>
    </w:p>
    <w:p w:rsidR="00F833E1" w:rsidRDefault="00EA1F67">
      <w:pPr>
        <w:pStyle w:val="Zkladntext40"/>
        <w:shd w:val="clear" w:color="auto" w:fill="auto"/>
        <w:ind w:firstLine="880"/>
        <w:rPr>
          <w:sz w:val="19"/>
          <w:szCs w:val="19"/>
        </w:rPr>
      </w:pPr>
      <w:proofErr w:type="spellStart"/>
      <w:r>
        <w:rPr>
          <w:sz w:val="19"/>
          <w:szCs w:val="19"/>
        </w:rPr>
        <w:t>Elektroúpravy</w:t>
      </w:r>
      <w:proofErr w:type="spellEnd"/>
      <w:r>
        <w:rPr>
          <w:sz w:val="19"/>
          <w:szCs w:val="19"/>
        </w:rPr>
        <w:t xml:space="preserve"> a doplnění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739"/>
        <w:gridCol w:w="3667"/>
        <w:gridCol w:w="1171"/>
        <w:gridCol w:w="3893"/>
      </w:tblGrid>
      <w:tr w:rsidR="00F833E1">
        <w:tblPrEx>
          <w:tblCellMar>
            <w:top w:w="0" w:type="dxa"/>
            <w:bottom w:w="0" w:type="dxa"/>
          </w:tblCellMar>
        </w:tblPrEx>
        <w:trPr>
          <w:trHeight w:hRule="exact" w:val="1037"/>
          <w:jc w:val="center"/>
        </w:trPr>
        <w:tc>
          <w:tcPr>
            <w:tcW w:w="1737" w:type="dxa"/>
            <w:gridSpan w:val="2"/>
            <w:shd w:val="clear" w:color="auto" w:fill="FFFFFF"/>
          </w:tcPr>
          <w:p w:rsidR="00F833E1" w:rsidRDefault="00EA1F67">
            <w:pPr>
              <w:pStyle w:val="Jin0"/>
              <w:shd w:val="clear" w:color="auto" w:fill="auto"/>
              <w:spacing w:after="140"/>
              <w:rPr>
                <w:sz w:val="17"/>
                <w:szCs w:val="17"/>
              </w:rPr>
            </w:pPr>
            <w:r>
              <w:rPr>
                <w:rFonts w:ascii="Times New Roman" w:eastAsia="Times New Roman" w:hAnsi="Times New Roman" w:cs="Times New Roman"/>
                <w:sz w:val="17"/>
                <w:szCs w:val="17"/>
              </w:rPr>
              <w:t>Místo:</w:t>
            </w:r>
          </w:p>
          <w:p w:rsidR="00F833E1" w:rsidRDefault="00EA1F67">
            <w:pPr>
              <w:pStyle w:val="Jin0"/>
              <w:shd w:val="clear" w:color="auto" w:fill="auto"/>
              <w:spacing w:after="60"/>
              <w:rPr>
                <w:sz w:val="17"/>
                <w:szCs w:val="17"/>
              </w:rPr>
            </w:pPr>
            <w:r>
              <w:rPr>
                <w:rFonts w:ascii="Times New Roman" w:eastAsia="Times New Roman" w:hAnsi="Times New Roman" w:cs="Times New Roman"/>
                <w:sz w:val="17"/>
                <w:szCs w:val="17"/>
              </w:rPr>
              <w:t>Zadavatel:</w:t>
            </w:r>
          </w:p>
          <w:p w:rsidR="00F833E1" w:rsidRDefault="00EA1F67">
            <w:pPr>
              <w:pStyle w:val="Jin0"/>
              <w:shd w:val="clear" w:color="auto" w:fill="auto"/>
              <w:spacing w:after="100"/>
              <w:rPr>
                <w:sz w:val="17"/>
                <w:szCs w:val="17"/>
              </w:rPr>
            </w:pPr>
            <w:r>
              <w:rPr>
                <w:rFonts w:ascii="Times New Roman" w:eastAsia="Times New Roman" w:hAnsi="Times New Roman" w:cs="Times New Roman"/>
                <w:sz w:val="17"/>
                <w:szCs w:val="17"/>
              </w:rPr>
              <w:t>Zhotovitel:</w:t>
            </w:r>
          </w:p>
        </w:tc>
        <w:tc>
          <w:tcPr>
            <w:tcW w:w="3667" w:type="dxa"/>
            <w:shd w:val="clear" w:color="auto" w:fill="FFFFFF"/>
          </w:tcPr>
          <w:p w:rsidR="00F833E1" w:rsidRDefault="00EA1F67">
            <w:pPr>
              <w:pStyle w:val="Jin0"/>
              <w:shd w:val="clear" w:color="auto" w:fill="auto"/>
              <w:spacing w:line="437" w:lineRule="auto"/>
              <w:ind w:left="260"/>
              <w:rPr>
                <w:sz w:val="17"/>
                <w:szCs w:val="17"/>
              </w:rPr>
            </w:pPr>
            <w:r>
              <w:rPr>
                <w:rFonts w:ascii="Times New Roman" w:eastAsia="Times New Roman" w:hAnsi="Times New Roman" w:cs="Times New Roman"/>
                <w:sz w:val="17"/>
                <w:szCs w:val="17"/>
              </w:rPr>
              <w:t>Valdštejnské nám. 162-3, Praha 1 Národní památkový ústav</w:t>
            </w:r>
          </w:p>
          <w:p w:rsidR="00F833E1" w:rsidRDefault="00EA1F67">
            <w:pPr>
              <w:pStyle w:val="Jin0"/>
              <w:shd w:val="clear" w:color="auto" w:fill="auto"/>
              <w:ind w:firstLine="260"/>
              <w:rPr>
                <w:sz w:val="17"/>
                <w:szCs w:val="17"/>
              </w:rPr>
            </w:pPr>
            <w:r>
              <w:rPr>
                <w:rFonts w:ascii="Times New Roman" w:eastAsia="Times New Roman" w:hAnsi="Times New Roman" w:cs="Times New Roman"/>
                <w:sz w:val="17"/>
                <w:szCs w:val="17"/>
              </w:rPr>
              <w:t xml:space="preserve">S u b t e r </w:t>
            </w:r>
            <w:proofErr w:type="spellStart"/>
            <w:r>
              <w:rPr>
                <w:rFonts w:ascii="Times New Roman" w:eastAsia="Times New Roman" w:hAnsi="Times New Roman" w:cs="Times New Roman"/>
                <w:sz w:val="17"/>
                <w:szCs w:val="17"/>
              </w:rPr>
              <w:t>r</w:t>
            </w:r>
            <w:proofErr w:type="spellEnd"/>
            <w:r>
              <w:rPr>
                <w:rFonts w:ascii="Times New Roman" w:eastAsia="Times New Roman" w:hAnsi="Times New Roman" w:cs="Times New Roman"/>
                <w:sz w:val="17"/>
                <w:szCs w:val="17"/>
              </w:rPr>
              <w:t xml:space="preserve"> a a.s.</w:t>
            </w:r>
          </w:p>
        </w:tc>
        <w:tc>
          <w:tcPr>
            <w:tcW w:w="5064" w:type="dxa"/>
            <w:gridSpan w:val="2"/>
            <w:shd w:val="clear" w:color="auto" w:fill="FFFFFF"/>
          </w:tcPr>
          <w:p w:rsidR="00F833E1" w:rsidRDefault="00EA1F67">
            <w:pPr>
              <w:pStyle w:val="Jin0"/>
              <w:shd w:val="clear" w:color="auto" w:fill="auto"/>
              <w:spacing w:after="140"/>
              <w:jc w:val="center"/>
              <w:rPr>
                <w:sz w:val="17"/>
                <w:szCs w:val="17"/>
              </w:rPr>
            </w:pPr>
            <w:r>
              <w:rPr>
                <w:rFonts w:ascii="Times New Roman" w:eastAsia="Times New Roman" w:hAnsi="Times New Roman" w:cs="Times New Roman"/>
                <w:sz w:val="17"/>
                <w:szCs w:val="17"/>
              </w:rPr>
              <w:t>Datum:</w:t>
            </w:r>
          </w:p>
          <w:p w:rsidR="00F833E1" w:rsidRDefault="00EA1F67">
            <w:pPr>
              <w:pStyle w:val="Jin0"/>
              <w:shd w:val="clear" w:color="auto" w:fill="auto"/>
              <w:spacing w:after="60"/>
              <w:ind w:left="2240"/>
              <w:rPr>
                <w:sz w:val="17"/>
                <w:szCs w:val="17"/>
              </w:rPr>
            </w:pPr>
            <w:r>
              <w:rPr>
                <w:rFonts w:ascii="Times New Roman" w:eastAsia="Times New Roman" w:hAnsi="Times New Roman" w:cs="Times New Roman"/>
                <w:sz w:val="17"/>
                <w:szCs w:val="17"/>
              </w:rPr>
              <w:t>Projektant:</w:t>
            </w:r>
          </w:p>
          <w:p w:rsidR="00F833E1" w:rsidRDefault="00EA1F67">
            <w:pPr>
              <w:pStyle w:val="Jin0"/>
              <w:shd w:val="clear" w:color="auto" w:fill="auto"/>
              <w:spacing w:after="100"/>
              <w:ind w:left="2240"/>
              <w:rPr>
                <w:sz w:val="17"/>
                <w:szCs w:val="17"/>
              </w:rPr>
            </w:pPr>
            <w:r>
              <w:rPr>
                <w:rFonts w:ascii="Times New Roman" w:eastAsia="Times New Roman" w:hAnsi="Times New Roman" w:cs="Times New Roman"/>
                <w:sz w:val="17"/>
                <w:szCs w:val="17"/>
              </w:rPr>
              <w:t>Zpracovatel:</w:t>
            </w:r>
          </w:p>
        </w:tc>
      </w:tr>
      <w:tr w:rsidR="00F833E1">
        <w:tblPrEx>
          <w:tblCellMar>
            <w:top w:w="0" w:type="dxa"/>
            <w:bottom w:w="0" w:type="dxa"/>
          </w:tblCellMar>
        </w:tblPrEx>
        <w:trPr>
          <w:trHeight w:hRule="exact" w:val="374"/>
          <w:jc w:val="center"/>
        </w:trPr>
        <w:tc>
          <w:tcPr>
            <w:tcW w:w="998"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PČ Typ</w:t>
            </w:r>
          </w:p>
        </w:tc>
        <w:tc>
          <w:tcPr>
            <w:tcW w:w="739" w:type="dxa"/>
            <w:tcBorders>
              <w:top w:val="single" w:sz="4" w:space="0" w:color="auto"/>
            </w:tcBorders>
            <w:shd w:val="clear" w:color="auto" w:fill="FFFFFF"/>
            <w:vAlign w:val="bottom"/>
          </w:tcPr>
          <w:p w:rsidR="00F833E1" w:rsidRDefault="00EA1F67">
            <w:pPr>
              <w:pStyle w:val="Jin0"/>
              <w:shd w:val="clear" w:color="auto" w:fill="auto"/>
              <w:ind w:firstLine="160"/>
              <w:rPr>
                <w:sz w:val="16"/>
                <w:szCs w:val="16"/>
              </w:rPr>
            </w:pPr>
            <w:r>
              <w:rPr>
                <w:rFonts w:ascii="Times New Roman" w:eastAsia="Times New Roman" w:hAnsi="Times New Roman" w:cs="Times New Roman"/>
                <w:sz w:val="16"/>
                <w:szCs w:val="16"/>
              </w:rPr>
              <w:t>Kód</w:t>
            </w:r>
          </w:p>
        </w:tc>
        <w:tc>
          <w:tcPr>
            <w:tcW w:w="3667" w:type="dxa"/>
            <w:tcBorders>
              <w:top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Popis</w:t>
            </w:r>
          </w:p>
        </w:tc>
        <w:tc>
          <w:tcPr>
            <w:tcW w:w="1171" w:type="dxa"/>
            <w:tcBorders>
              <w:top w:val="single" w:sz="4" w:space="0" w:color="auto"/>
            </w:tcBorders>
            <w:shd w:val="clear" w:color="auto" w:fill="FFFFFF"/>
            <w:vAlign w:val="bottom"/>
          </w:tcPr>
          <w:p w:rsidR="00F833E1" w:rsidRDefault="00EA1F67">
            <w:pPr>
              <w:pStyle w:val="Jin0"/>
              <w:shd w:val="clear" w:color="auto" w:fill="auto"/>
              <w:ind w:right="180"/>
              <w:jc w:val="right"/>
              <w:rPr>
                <w:sz w:val="16"/>
                <w:szCs w:val="16"/>
              </w:rPr>
            </w:pPr>
            <w:r>
              <w:rPr>
                <w:rFonts w:ascii="Times New Roman" w:eastAsia="Times New Roman" w:hAnsi="Times New Roman" w:cs="Times New Roman"/>
                <w:sz w:val="16"/>
                <w:szCs w:val="16"/>
              </w:rPr>
              <w:t>MJ</w:t>
            </w:r>
          </w:p>
        </w:tc>
        <w:tc>
          <w:tcPr>
            <w:tcW w:w="3893" w:type="dxa"/>
            <w:tcBorders>
              <w:top w:val="single" w:sz="4" w:space="0" w:color="auto"/>
            </w:tcBorders>
            <w:shd w:val="clear" w:color="auto" w:fill="FFFFFF"/>
            <w:vAlign w:val="bottom"/>
          </w:tcPr>
          <w:p w:rsidR="00F833E1" w:rsidRDefault="00EA1F67">
            <w:pPr>
              <w:pStyle w:val="Jin0"/>
              <w:shd w:val="clear" w:color="auto" w:fill="auto"/>
              <w:ind w:firstLine="180"/>
              <w:rPr>
                <w:sz w:val="16"/>
                <w:szCs w:val="16"/>
              </w:rPr>
            </w:pPr>
            <w:r>
              <w:rPr>
                <w:rFonts w:ascii="Times New Roman" w:eastAsia="Times New Roman" w:hAnsi="Times New Roman" w:cs="Times New Roman"/>
                <w:sz w:val="16"/>
                <w:szCs w:val="16"/>
              </w:rPr>
              <w:t xml:space="preserve">Množství </w:t>
            </w: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 Cena celkem [CZK]</w:t>
            </w:r>
          </w:p>
        </w:tc>
      </w:tr>
    </w:tbl>
    <w:p w:rsidR="00F833E1" w:rsidRDefault="00F833E1">
      <w:pPr>
        <w:spacing w:after="219" w:line="1" w:lineRule="exact"/>
      </w:pPr>
    </w:p>
    <w:p w:rsidR="00F833E1" w:rsidRDefault="00EA1F67">
      <w:pPr>
        <w:pStyle w:val="Zkladntext40"/>
        <w:shd w:val="clear" w:color="auto" w:fill="auto"/>
        <w:spacing w:after="280"/>
        <w:ind w:firstLine="200"/>
      </w:pPr>
      <w:r>
        <w:rPr>
          <w:noProof/>
          <w:lang w:bidi="ar-SA"/>
        </w:rPr>
        <mc:AlternateContent>
          <mc:Choice Requires="wps">
            <w:drawing>
              <wp:anchor distT="0" distB="0" distL="0" distR="0" simplePos="0" relativeHeight="125829428" behindDoc="0" locked="0" layoutInCell="1" allowOverlap="1">
                <wp:simplePos x="0" y="0"/>
                <wp:positionH relativeFrom="page">
                  <wp:posOffset>903605</wp:posOffset>
                </wp:positionH>
                <wp:positionV relativeFrom="paragraph">
                  <wp:posOffset>317500</wp:posOffset>
                </wp:positionV>
                <wp:extent cx="295910" cy="170815"/>
                <wp:effectExtent l="0" t="0" r="0" b="0"/>
                <wp:wrapSquare wrapText="bothSides"/>
                <wp:docPr id="117" name="Shape 117"/>
                <wp:cNvGraphicFramePr/>
                <a:graphic xmlns:a="http://schemas.openxmlformats.org/drawingml/2006/main">
                  <a:graphicData uri="http://schemas.microsoft.com/office/word/2010/wordprocessingShape">
                    <wps:wsp>
                      <wps:cNvSpPr txBox="1"/>
                      <wps:spPr>
                        <a:xfrm>
                          <a:off x="0" y="0"/>
                          <a:ext cx="295910" cy="170815"/>
                        </a:xfrm>
                        <a:prstGeom prst="rect">
                          <a:avLst/>
                        </a:prstGeom>
                        <a:noFill/>
                      </wps:spPr>
                      <wps:txbx>
                        <w:txbxContent>
                          <w:p w:rsidR="00EA1F67" w:rsidRDefault="00EA1F67">
                            <w:pPr>
                              <w:pStyle w:val="Zkladntext40"/>
                              <w:shd w:val="clear" w:color="auto" w:fill="auto"/>
                              <w:spacing w:after="0"/>
                              <w:ind w:firstLine="0"/>
                            </w:pPr>
                            <w:r>
                              <w:t>D17</w:t>
                            </w:r>
                          </w:p>
                        </w:txbxContent>
                      </wps:txbx>
                      <wps:bodyPr wrap="none" lIns="0" tIns="0" rIns="0" bIns="0"/>
                    </wps:wsp>
                  </a:graphicData>
                </a:graphic>
              </wp:anchor>
            </w:drawing>
          </mc:Choice>
          <mc:Fallback>
            <w:pict>
              <v:shape id="Shape 117" o:spid="_x0000_s1051" type="#_x0000_t202" style="position:absolute;left:0;text-align:left;margin-left:71.15pt;margin-top:25pt;width:23.3pt;height:13.45pt;z-index:12582942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" filled="f" stroked="f">
                <v:textbox inset="0,0,0,0">
                  <w:txbxContent>
                    <w:p w:rsidR="00EA1F67" w:rsidRDefault="00EA1F67">
                      <w:pPr>
                        <w:pStyle w:val="Zkladntext40"/>
                        <w:shd w:val="clear" w:color="auto" w:fill="auto"/>
                        <w:spacing w:after="0"/>
                        <w:ind w:firstLine="0"/>
                      </w:pPr>
                      <w:r>
                        <w:t>D17</w:t>
                      </w:r>
                    </w:p>
                  </w:txbxContent>
                </v:textbox>
                <w10:wrap type="square" anchorx="page"/>
              </v:shape>
            </w:pict>
          </mc:Fallback>
        </mc:AlternateContent>
      </w:r>
      <w:r>
        <w:rPr>
          <w:noProof/>
          <w:lang w:bidi="ar-SA"/>
        </w:rPr>
        <mc:AlternateContent>
          <mc:Choice Requires="wps">
            <w:drawing>
              <wp:anchor distT="0" distB="0" distL="0" distR="0" simplePos="0" relativeHeight="125829430" behindDoc="0" locked="0" layoutInCell="1" allowOverlap="1">
                <wp:simplePos x="0" y="0"/>
                <wp:positionH relativeFrom="page">
                  <wp:posOffset>1753870</wp:posOffset>
                </wp:positionH>
                <wp:positionV relativeFrom="paragraph">
                  <wp:posOffset>317500</wp:posOffset>
                </wp:positionV>
                <wp:extent cx="1410970" cy="176530"/>
                <wp:effectExtent l="0" t="0" r="0" b="0"/>
                <wp:wrapSquare wrapText="bothSides"/>
                <wp:docPr id="119" name="Shape 119"/>
                <wp:cNvGraphicFramePr/>
                <a:graphic xmlns:a="http://schemas.openxmlformats.org/drawingml/2006/main">
                  <a:graphicData uri="http://schemas.microsoft.com/office/word/2010/wordprocessingShape">
                    <wps:wsp>
                      <wps:cNvSpPr txBox="1"/>
                      <wps:spPr>
                        <a:xfrm>
                          <a:off x="0" y="0"/>
                          <a:ext cx="1410970" cy="176530"/>
                        </a:xfrm>
                        <a:prstGeom prst="rect">
                          <a:avLst/>
                        </a:prstGeom>
                        <a:noFill/>
                      </wps:spPr>
                      <wps:txbx>
                        <w:txbxContent>
                          <w:p w:rsidR="00EA1F67" w:rsidRDefault="00EA1F67">
                            <w:pPr>
                              <w:pStyle w:val="Zkladntext40"/>
                              <w:shd w:val="clear" w:color="auto" w:fill="auto"/>
                              <w:spacing w:after="0"/>
                              <w:ind w:firstLine="0"/>
                            </w:pPr>
                            <w:r>
                              <w:t>Doplnění zásuvek 4NP</w:t>
                            </w:r>
                          </w:p>
                        </w:txbxContent>
                      </wps:txbx>
                      <wps:bodyPr wrap="none" lIns="0" tIns="0" rIns="0" bIns="0"/>
                    </wps:wsp>
                  </a:graphicData>
                </a:graphic>
              </wp:anchor>
            </w:drawing>
          </mc:Choice>
          <mc:Fallback>
            <w:pict>
              <v:shape id="Shape 119" o:spid="_x0000_s1052" type="#_x0000_t202" style="position:absolute;left:0;text-align:left;margin-left:138.1pt;margin-top:25pt;width:111.1pt;height:13.9pt;z-index:12582943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" filled="f" stroked="f">
                <v:textbox inset="0,0,0,0">
                  <w:txbxContent>
                    <w:p w:rsidR="00EA1F67" w:rsidRDefault="00EA1F67">
                      <w:pPr>
                        <w:pStyle w:val="Zkladntext40"/>
                        <w:shd w:val="clear" w:color="auto" w:fill="auto"/>
                        <w:spacing w:after="0"/>
                        <w:ind w:firstLine="0"/>
                      </w:pPr>
                      <w:r>
                        <w:t>Doplnění zásuvek 4NP</w:t>
                      </w:r>
                    </w:p>
                  </w:txbxContent>
                </v:textbox>
                <w10:wrap type="square" anchorx="page"/>
              </v:shape>
            </w:pict>
          </mc:Fallback>
        </mc:AlternateContent>
      </w:r>
      <w:r>
        <w:rPr>
          <w:noProof/>
          <w:lang w:bidi="ar-SA"/>
        </w:rPr>
        <mc:AlternateContent>
          <mc:Choice Requires="wps">
            <w:drawing>
              <wp:anchor distT="0" distB="0" distL="0" distR="0" simplePos="0" relativeHeight="125829432" behindDoc="0" locked="0" layoutInCell="1" allowOverlap="1">
                <wp:simplePos x="0" y="0"/>
                <wp:positionH relativeFrom="page">
                  <wp:posOffset>6588125</wp:posOffset>
                </wp:positionH>
                <wp:positionV relativeFrom="paragraph">
                  <wp:posOffset>317500</wp:posOffset>
                </wp:positionV>
                <wp:extent cx="643255" cy="173990"/>
                <wp:effectExtent l="0" t="0" r="0" b="0"/>
                <wp:wrapSquare wrapText="bothSides"/>
                <wp:docPr id="121" name="Shape 121"/>
                <wp:cNvGraphicFramePr/>
                <a:graphic xmlns:a="http://schemas.openxmlformats.org/drawingml/2006/main">
                  <a:graphicData uri="http://schemas.microsoft.com/office/word/2010/wordprocessingShape">
                    <wps:wsp>
                      <wps:cNvSpPr txBox="1"/>
                      <wps:spPr>
                        <a:xfrm>
                          <a:off x="0" y="0"/>
                          <a:ext cx="643255" cy="173990"/>
                        </a:xfrm>
                        <a:prstGeom prst="rect">
                          <a:avLst/>
                        </a:prstGeom>
                        <a:noFill/>
                      </wps:spPr>
                      <wps:txbx>
                        <w:txbxContent>
                          <w:p w:rsidR="00EA1F67" w:rsidRDefault="00EA1F67">
                            <w:pPr>
                              <w:pStyle w:val="Zkladntext40"/>
                              <w:shd w:val="clear" w:color="auto" w:fill="auto"/>
                              <w:spacing w:after="0"/>
                              <w:ind w:firstLine="0"/>
                              <w:jc w:val="right"/>
                            </w:pPr>
                            <w:r>
                              <w:t>28 755,22</w:t>
                            </w:r>
                          </w:p>
                        </w:txbxContent>
                      </wps:txbx>
                      <wps:bodyPr wrap="none" lIns="0" tIns="0" rIns="0" bIns="0"/>
                    </wps:wsp>
                  </a:graphicData>
                </a:graphic>
              </wp:anchor>
            </w:drawing>
          </mc:Choice>
          <mc:Fallback>
            <w:pict>
              <v:shape id="Shape 121" o:spid="_x0000_s1053" type="#_x0000_t202" style="position:absolute;left:0;text-align:left;margin-left:518.75pt;margin-top:25pt;width:50.65pt;height:13.7pt;z-index:12582943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" filled="f" stroked="f">
                <v:textbox inset="0,0,0,0">
                  <w:txbxContent>
                    <w:p w:rsidR="00EA1F67" w:rsidRDefault="00EA1F67">
                      <w:pPr>
                        <w:pStyle w:val="Zkladntext40"/>
                        <w:shd w:val="clear" w:color="auto" w:fill="auto"/>
                        <w:spacing w:after="0"/>
                        <w:ind w:firstLine="0"/>
                        <w:jc w:val="right"/>
                      </w:pPr>
                      <w:r>
                        <w:t>28 755,22</w:t>
                      </w:r>
                    </w:p>
                  </w:txbxContent>
                </v:textbox>
                <w10:wrap type="square" anchorx="page"/>
              </v:shape>
            </w:pict>
          </mc:Fallback>
        </mc:AlternateContent>
      </w:r>
      <w:r>
        <w:t xml:space="preserve">Náklady soupisu celkem </w:t>
      </w:r>
      <w:r>
        <w:rPr>
          <w:vertAlign w:val="subscript"/>
        </w:rPr>
        <w:t>237 413,59</w:t>
      </w:r>
    </w:p>
    <w:tbl>
      <w:tblPr>
        <w:tblOverlap w:val="never"/>
        <w:tblW w:w="0" w:type="auto"/>
        <w:tblLayout w:type="fixed"/>
        <w:tblCellMar>
          <w:left w:w="10" w:type="dxa"/>
          <w:right w:w="10" w:type="dxa"/>
        </w:tblCellMar>
        <w:tblLook w:val="0000" w:firstRow="0" w:lastRow="0" w:firstColumn="0" w:lastColumn="0" w:noHBand="0" w:noVBand="0"/>
      </w:tblPr>
      <w:tblGrid>
        <w:gridCol w:w="96"/>
        <w:gridCol w:w="322"/>
        <w:gridCol w:w="336"/>
        <w:gridCol w:w="1339"/>
        <w:gridCol w:w="3974"/>
        <w:gridCol w:w="581"/>
        <w:gridCol w:w="1094"/>
        <w:gridCol w:w="1243"/>
        <w:gridCol w:w="1747"/>
      </w:tblGrid>
      <w:tr w:rsidR="00F833E1">
        <w:tblPrEx>
          <w:tblCellMar>
            <w:top w:w="0" w:type="dxa"/>
            <w:bottom w:w="0" w:type="dxa"/>
          </w:tblCellMar>
        </w:tblPrEx>
        <w:trPr>
          <w:trHeight w:hRule="exact" w:val="288"/>
        </w:trPr>
        <w:tc>
          <w:tcPr>
            <w:tcW w:w="418" w:type="dxa"/>
            <w:gridSpan w:val="2"/>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1</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005</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kabel CYKY-J 3x2,5</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50,000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39,92</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1 996,00</w:t>
            </w:r>
          </w:p>
        </w:tc>
      </w:tr>
      <w:tr w:rsidR="00F833E1">
        <w:tblPrEx>
          <w:tblCellMar>
            <w:top w:w="0" w:type="dxa"/>
            <w:bottom w:w="0" w:type="dxa"/>
          </w:tblCellMar>
        </w:tblPrEx>
        <w:trPr>
          <w:trHeight w:hRule="exact" w:val="427"/>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2</w:t>
            </w:r>
          </w:p>
        </w:tc>
        <w:tc>
          <w:tcPr>
            <w:tcW w:w="336"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032</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spacing w:line="257" w:lineRule="auto"/>
              <w:rPr>
                <w:sz w:val="16"/>
                <w:szCs w:val="16"/>
              </w:rPr>
            </w:pPr>
            <w:r>
              <w:rPr>
                <w:rFonts w:ascii="Times New Roman" w:eastAsia="Times New Roman" w:hAnsi="Times New Roman" w:cs="Times New Roman"/>
                <w:sz w:val="16"/>
                <w:szCs w:val="16"/>
              </w:rPr>
              <w:t>zásuvka dvojnásobná domovní se zapojením vodičů do 16A, vč. krabice</w:t>
            </w:r>
          </w:p>
        </w:tc>
        <w:tc>
          <w:tcPr>
            <w:tcW w:w="581"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2,000</w:t>
            </w:r>
          </w:p>
        </w:tc>
        <w:tc>
          <w:tcPr>
            <w:tcW w:w="1243"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340,86</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681,72</w:t>
            </w:r>
          </w:p>
        </w:tc>
      </w:tr>
      <w:tr w:rsidR="00F833E1">
        <w:tblPrEx>
          <w:tblCellMar>
            <w:top w:w="0" w:type="dxa"/>
            <w:bottom w:w="0" w:type="dxa"/>
          </w:tblCellMar>
        </w:tblPrEx>
        <w:trPr>
          <w:trHeight w:hRule="exact" w:val="422"/>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3</w:t>
            </w:r>
          </w:p>
        </w:tc>
        <w:tc>
          <w:tcPr>
            <w:tcW w:w="336"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035</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spacing w:line="257" w:lineRule="auto"/>
              <w:rPr>
                <w:sz w:val="16"/>
                <w:szCs w:val="16"/>
              </w:rPr>
            </w:pPr>
            <w:r>
              <w:rPr>
                <w:rFonts w:ascii="Times New Roman" w:eastAsia="Times New Roman" w:hAnsi="Times New Roman" w:cs="Times New Roman"/>
                <w:sz w:val="16"/>
                <w:szCs w:val="16"/>
              </w:rPr>
              <w:t>zásuvka dvojnásobná pro PC domovní se zapojením vodičů do 16A, vč. krabice</w:t>
            </w:r>
          </w:p>
        </w:tc>
        <w:tc>
          <w:tcPr>
            <w:tcW w:w="581"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3,000</w:t>
            </w:r>
          </w:p>
        </w:tc>
        <w:tc>
          <w:tcPr>
            <w:tcW w:w="1243"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338,58</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1 015,74</w:t>
            </w:r>
          </w:p>
        </w:tc>
      </w:tr>
      <w:tr w:rsidR="00F833E1">
        <w:tblPrEx>
          <w:tblCellMar>
            <w:top w:w="0" w:type="dxa"/>
            <w:bottom w:w="0" w:type="dxa"/>
          </w:tblCellMar>
        </w:tblPrEx>
        <w:trPr>
          <w:trHeight w:hRule="exact" w:val="403"/>
        </w:trPr>
        <w:tc>
          <w:tcPr>
            <w:tcW w:w="418" w:type="dxa"/>
            <w:gridSpan w:val="2"/>
            <w:tcBorders>
              <w:top w:val="single" w:sz="4" w:space="0" w:color="auto"/>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36"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7"/>
                <w:szCs w:val="17"/>
              </w:rPr>
            </w:pPr>
            <w:proofErr w:type="spellStart"/>
            <w:r>
              <w:rPr>
                <w:rFonts w:ascii="Times New Roman" w:eastAsia="Times New Roman" w:hAnsi="Times New Roman" w:cs="Times New Roman"/>
                <w:sz w:val="17"/>
                <w:szCs w:val="17"/>
              </w:rPr>
              <w:t>Dlan</w:t>
            </w:r>
            <w:proofErr w:type="spellEnd"/>
          </w:p>
        </w:tc>
        <w:tc>
          <w:tcPr>
            <w:tcW w:w="3974"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7"/>
                <w:szCs w:val="17"/>
              </w:rPr>
            </w:pPr>
            <w:r>
              <w:rPr>
                <w:rFonts w:ascii="Times New Roman" w:eastAsia="Times New Roman" w:hAnsi="Times New Roman" w:cs="Times New Roman"/>
                <w:sz w:val="17"/>
                <w:szCs w:val="17"/>
              </w:rPr>
              <w:t>LAN</w:t>
            </w:r>
          </w:p>
        </w:tc>
        <w:tc>
          <w:tcPr>
            <w:tcW w:w="581"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094"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243"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747"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7"/>
                <w:szCs w:val="17"/>
              </w:rPr>
            </w:pPr>
            <w:r>
              <w:rPr>
                <w:rFonts w:ascii="Times New Roman" w:eastAsia="Times New Roman" w:hAnsi="Times New Roman" w:cs="Times New Roman"/>
                <w:sz w:val="17"/>
                <w:szCs w:val="17"/>
              </w:rPr>
              <w:t>25 061,76</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4</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01</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Vedení/uložení/uchycení kabeláže ve zdi</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460"/>
              <w:jc w:val="both"/>
              <w:rPr>
                <w:sz w:val="16"/>
                <w:szCs w:val="16"/>
              </w:rPr>
            </w:pPr>
            <w:r>
              <w:rPr>
                <w:rFonts w:ascii="Times New Roman" w:eastAsia="Times New Roman" w:hAnsi="Times New Roman" w:cs="Times New Roman"/>
                <w:sz w:val="16"/>
                <w:szCs w:val="16"/>
              </w:rPr>
              <w:t>540,000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33,06</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17 852,40</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5</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07</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Datová 2-zásuvka 2xRJ45 pod omítku</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6,000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585,96</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3 515,76</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6</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08</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Krabice pod omítku pro datovou zásuvku</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6,000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45,60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273,60</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7</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11</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Proměření zásuvek vč. písemného protokolu</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12,000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285,00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3 420,00</w:t>
            </w:r>
          </w:p>
        </w:tc>
      </w:tr>
      <w:tr w:rsidR="00F833E1">
        <w:tblPrEx>
          <w:tblCellMar>
            <w:top w:w="0" w:type="dxa"/>
            <w:bottom w:w="0" w:type="dxa"/>
          </w:tblCellMar>
        </w:tblPrEx>
        <w:trPr>
          <w:trHeight w:hRule="exact" w:val="456"/>
        </w:trPr>
        <w:tc>
          <w:tcPr>
            <w:tcW w:w="418" w:type="dxa"/>
            <w:gridSpan w:val="2"/>
            <w:tcBorders>
              <w:top w:val="single" w:sz="4" w:space="0" w:color="auto"/>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36"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20"/>
                <w:szCs w:val="20"/>
              </w:rPr>
            </w:pPr>
            <w:r>
              <w:rPr>
                <w:rFonts w:ascii="Times New Roman" w:eastAsia="Times New Roman" w:hAnsi="Times New Roman" w:cs="Times New Roman"/>
                <w:sz w:val="20"/>
                <w:szCs w:val="20"/>
              </w:rPr>
              <w:t>D18</w:t>
            </w:r>
          </w:p>
        </w:tc>
        <w:tc>
          <w:tcPr>
            <w:tcW w:w="3974"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20"/>
                <w:szCs w:val="20"/>
              </w:rPr>
            </w:pPr>
            <w:r>
              <w:rPr>
                <w:rFonts w:ascii="Times New Roman" w:eastAsia="Times New Roman" w:hAnsi="Times New Roman" w:cs="Times New Roman"/>
                <w:sz w:val="20"/>
                <w:szCs w:val="20"/>
              </w:rPr>
              <w:t>ACS - interkom vstup</w:t>
            </w:r>
          </w:p>
        </w:tc>
        <w:tc>
          <w:tcPr>
            <w:tcW w:w="581"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094"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243"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747"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20"/>
                <w:szCs w:val="20"/>
              </w:rPr>
            </w:pPr>
            <w:r>
              <w:rPr>
                <w:rFonts w:ascii="Times New Roman" w:eastAsia="Times New Roman" w:hAnsi="Times New Roman" w:cs="Times New Roman"/>
                <w:sz w:val="20"/>
                <w:szCs w:val="20"/>
              </w:rPr>
              <w:t>21 274,58</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8</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polD18 01</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Dveřní jednotka VTO2202F-P</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7 841,40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7 841,40</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9</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polD18 02</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Zápustná krabice pro dveřní modul VTM114</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858,88</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858,88</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10</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polD18 03</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proofErr w:type="spellStart"/>
            <w:r>
              <w:rPr>
                <w:rFonts w:ascii="Times New Roman" w:eastAsia="Times New Roman" w:hAnsi="Times New Roman" w:cs="Times New Roman"/>
                <w:sz w:val="16"/>
                <w:szCs w:val="16"/>
              </w:rPr>
              <w:t>PoE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Switch</w:t>
            </w:r>
            <w:proofErr w:type="spellEnd"/>
            <w:r>
              <w:rPr>
                <w:rFonts w:ascii="Times New Roman" w:eastAsia="Times New Roman" w:hAnsi="Times New Roman" w:cs="Times New Roman"/>
                <w:sz w:val="16"/>
                <w:szCs w:val="16"/>
              </w:rPr>
              <w:t xml:space="preserve"> PFS3006-4ET-60</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1 139,20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1 139,20</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11</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polD18 04</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7" vnitřní jednotka VTH2421FB-P</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6 002,10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6 002,10</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12</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polD18 05</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Oživení a uvedení do provozu</w:t>
            </w:r>
          </w:p>
        </w:tc>
        <w:tc>
          <w:tcPr>
            <w:tcW w:w="581" w:type="dxa"/>
            <w:tcBorders>
              <w:top w:val="single" w:sz="4" w:space="0" w:color="auto"/>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1 377,00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1 377,00</w:t>
            </w:r>
          </w:p>
        </w:tc>
      </w:tr>
      <w:tr w:rsidR="00F833E1">
        <w:tblPrEx>
          <w:tblCellMar>
            <w:top w:w="0" w:type="dxa"/>
            <w:bottom w:w="0" w:type="dxa"/>
          </w:tblCellMar>
        </w:tblPrEx>
        <w:trPr>
          <w:trHeight w:hRule="exact" w:val="384"/>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13</w:t>
            </w:r>
          </w:p>
        </w:tc>
        <w:tc>
          <w:tcPr>
            <w:tcW w:w="336"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polD18_06</w:t>
            </w:r>
          </w:p>
        </w:tc>
        <w:tc>
          <w:tcPr>
            <w:tcW w:w="3974"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Komunikační kabel včetně trubkování a drážkování</w:t>
            </w:r>
          </w:p>
        </w:tc>
        <w:tc>
          <w:tcPr>
            <w:tcW w:w="581"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m</w:t>
            </w:r>
          </w:p>
        </w:tc>
        <w:tc>
          <w:tcPr>
            <w:tcW w:w="1094"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24,000</w:t>
            </w:r>
          </w:p>
        </w:tc>
        <w:tc>
          <w:tcPr>
            <w:tcW w:w="1243" w:type="dxa"/>
            <w:tcBorders>
              <w:top w:val="single" w:sz="4" w:space="0" w:color="auto"/>
              <w:lef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169,00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4 056,00</w:t>
            </w:r>
          </w:p>
        </w:tc>
      </w:tr>
      <w:tr w:rsidR="00F833E1">
        <w:tblPrEx>
          <w:tblCellMar>
            <w:top w:w="0" w:type="dxa"/>
            <w:bottom w:w="0" w:type="dxa"/>
          </w:tblCellMar>
        </w:tblPrEx>
        <w:trPr>
          <w:trHeight w:hRule="exact" w:val="456"/>
        </w:trPr>
        <w:tc>
          <w:tcPr>
            <w:tcW w:w="418" w:type="dxa"/>
            <w:gridSpan w:val="2"/>
            <w:tcBorders>
              <w:top w:val="single" w:sz="4" w:space="0" w:color="auto"/>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36"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20"/>
                <w:szCs w:val="20"/>
              </w:rPr>
            </w:pPr>
            <w:r>
              <w:rPr>
                <w:rFonts w:ascii="Times New Roman" w:eastAsia="Times New Roman" w:hAnsi="Times New Roman" w:cs="Times New Roman"/>
                <w:sz w:val="20"/>
                <w:szCs w:val="20"/>
              </w:rPr>
              <w:t>D19</w:t>
            </w:r>
          </w:p>
        </w:tc>
        <w:tc>
          <w:tcPr>
            <w:tcW w:w="3974"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20"/>
                <w:szCs w:val="20"/>
              </w:rPr>
            </w:pPr>
            <w:r>
              <w:rPr>
                <w:rFonts w:ascii="Times New Roman" w:eastAsia="Times New Roman" w:hAnsi="Times New Roman" w:cs="Times New Roman"/>
                <w:sz w:val="20"/>
                <w:szCs w:val="20"/>
              </w:rPr>
              <w:t>Zdroje svítidel</w:t>
            </w:r>
          </w:p>
        </w:tc>
        <w:tc>
          <w:tcPr>
            <w:tcW w:w="581"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094"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243"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747"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20"/>
                <w:szCs w:val="20"/>
              </w:rPr>
            </w:pPr>
            <w:r>
              <w:rPr>
                <w:rFonts w:ascii="Times New Roman" w:eastAsia="Times New Roman" w:hAnsi="Times New Roman" w:cs="Times New Roman"/>
                <w:sz w:val="20"/>
                <w:szCs w:val="20"/>
              </w:rPr>
              <w:t>29 752,80</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14</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polD19 01</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 xml:space="preserve">D+M </w:t>
            </w:r>
            <w:proofErr w:type="spellStart"/>
            <w:r>
              <w:rPr>
                <w:rFonts w:ascii="Times New Roman" w:eastAsia="Times New Roman" w:hAnsi="Times New Roman" w:cs="Times New Roman"/>
                <w:sz w:val="16"/>
                <w:szCs w:val="16"/>
              </w:rPr>
              <w:t>zdoje</w:t>
            </w:r>
            <w:proofErr w:type="spellEnd"/>
            <w:r>
              <w:rPr>
                <w:rFonts w:ascii="Times New Roman" w:eastAsia="Times New Roman" w:hAnsi="Times New Roman" w:cs="Times New Roman"/>
                <w:sz w:val="16"/>
                <w:szCs w:val="16"/>
              </w:rPr>
              <w:t xml:space="preserve"> do svítidla, Philips LED</w:t>
            </w:r>
          </w:p>
        </w:tc>
        <w:tc>
          <w:tcPr>
            <w:tcW w:w="581" w:type="dxa"/>
            <w:tcBorders>
              <w:top w:val="single" w:sz="4" w:space="0" w:color="auto"/>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92,000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323,40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29 752,80</w:t>
            </w:r>
          </w:p>
        </w:tc>
      </w:tr>
      <w:tr w:rsidR="00F833E1">
        <w:tblPrEx>
          <w:tblCellMar>
            <w:top w:w="0" w:type="dxa"/>
            <w:bottom w:w="0" w:type="dxa"/>
          </w:tblCellMar>
        </w:tblPrEx>
        <w:trPr>
          <w:trHeight w:hRule="exact" w:val="547"/>
        </w:trPr>
        <w:tc>
          <w:tcPr>
            <w:tcW w:w="418" w:type="dxa"/>
            <w:gridSpan w:val="2"/>
            <w:tcBorders>
              <w:top w:val="single" w:sz="4" w:space="0" w:color="auto"/>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36"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20"/>
                <w:szCs w:val="20"/>
              </w:rPr>
            </w:pPr>
            <w:r>
              <w:rPr>
                <w:rFonts w:ascii="Times New Roman" w:eastAsia="Times New Roman" w:hAnsi="Times New Roman" w:cs="Times New Roman"/>
                <w:sz w:val="20"/>
                <w:szCs w:val="20"/>
              </w:rPr>
              <w:t>D20</w:t>
            </w:r>
          </w:p>
        </w:tc>
        <w:tc>
          <w:tcPr>
            <w:tcW w:w="3974"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20"/>
                <w:szCs w:val="20"/>
              </w:rPr>
            </w:pPr>
            <w:r>
              <w:rPr>
                <w:rFonts w:ascii="Times New Roman" w:eastAsia="Times New Roman" w:hAnsi="Times New Roman" w:cs="Times New Roman"/>
                <w:sz w:val="20"/>
                <w:szCs w:val="20"/>
              </w:rPr>
              <w:t>Doplnění podružného měření</w:t>
            </w:r>
          </w:p>
        </w:tc>
        <w:tc>
          <w:tcPr>
            <w:tcW w:w="581"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094"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243"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747"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20"/>
                <w:szCs w:val="20"/>
              </w:rPr>
            </w:pPr>
            <w:r>
              <w:rPr>
                <w:rFonts w:ascii="Times New Roman" w:eastAsia="Times New Roman" w:hAnsi="Times New Roman" w:cs="Times New Roman"/>
                <w:sz w:val="20"/>
                <w:szCs w:val="20"/>
              </w:rPr>
              <w:t>12 825,52</w:t>
            </w:r>
          </w:p>
        </w:tc>
      </w:tr>
      <w:tr w:rsidR="00F833E1">
        <w:tblPrEx>
          <w:tblCellMar>
            <w:top w:w="0" w:type="dxa"/>
            <w:bottom w:w="0" w:type="dxa"/>
          </w:tblCellMar>
        </w:tblPrEx>
        <w:trPr>
          <w:trHeight w:hRule="exact" w:val="312"/>
        </w:trPr>
        <w:tc>
          <w:tcPr>
            <w:tcW w:w="418" w:type="dxa"/>
            <w:gridSpan w:val="2"/>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36" w:type="dxa"/>
            <w:shd w:val="clear" w:color="auto" w:fill="FFFFFF"/>
            <w:vAlign w:val="bottom"/>
          </w:tcPr>
          <w:p w:rsidR="00F833E1" w:rsidRDefault="00EA1F67">
            <w:pPr>
              <w:pStyle w:val="Jin0"/>
              <w:framePr w:w="10733" w:h="10075" w:vSpace="610" w:wrap="notBeside" w:vAnchor="text" w:hAnchor="text" w:y="611"/>
              <w:shd w:val="clear" w:color="auto" w:fill="auto"/>
              <w:jc w:val="both"/>
              <w:rPr>
                <w:sz w:val="14"/>
                <w:szCs w:val="14"/>
              </w:rPr>
            </w:pPr>
            <w:r>
              <w:rPr>
                <w:rFonts w:ascii="Times New Roman" w:eastAsia="Times New Roman" w:hAnsi="Times New Roman" w:cs="Times New Roman"/>
                <w:sz w:val="14"/>
                <w:szCs w:val="14"/>
              </w:rPr>
              <w:t>D</w:t>
            </w:r>
          </w:p>
        </w:tc>
        <w:tc>
          <w:tcPr>
            <w:tcW w:w="1339" w:type="dxa"/>
            <w:shd w:val="clear" w:color="auto" w:fill="FFFFFF"/>
            <w:vAlign w:val="bottom"/>
          </w:tcPr>
          <w:p w:rsidR="00F833E1" w:rsidRDefault="00EA1F67">
            <w:pPr>
              <w:pStyle w:val="Jin0"/>
              <w:framePr w:w="10733" w:h="10075" w:vSpace="610" w:wrap="notBeside" w:vAnchor="text" w:hAnchor="text" w:y="611"/>
              <w:shd w:val="clear" w:color="auto" w:fill="auto"/>
              <w:rPr>
                <w:sz w:val="17"/>
                <w:szCs w:val="17"/>
              </w:rPr>
            </w:pPr>
            <w:r>
              <w:rPr>
                <w:rFonts w:ascii="Times New Roman" w:eastAsia="Times New Roman" w:hAnsi="Times New Roman" w:cs="Times New Roman"/>
                <w:sz w:val="17"/>
                <w:szCs w:val="17"/>
              </w:rPr>
              <w:t>D20 1</w:t>
            </w:r>
          </w:p>
        </w:tc>
        <w:tc>
          <w:tcPr>
            <w:tcW w:w="3974" w:type="dxa"/>
            <w:shd w:val="clear" w:color="auto" w:fill="FFFFFF"/>
            <w:vAlign w:val="bottom"/>
          </w:tcPr>
          <w:p w:rsidR="00F833E1" w:rsidRDefault="00EA1F67">
            <w:pPr>
              <w:pStyle w:val="Jin0"/>
              <w:framePr w:w="10733" w:h="10075" w:vSpace="610" w:wrap="notBeside" w:vAnchor="text" w:hAnchor="text" w:y="611"/>
              <w:shd w:val="clear" w:color="auto" w:fill="auto"/>
              <w:rPr>
                <w:sz w:val="17"/>
                <w:szCs w:val="17"/>
              </w:rPr>
            </w:pPr>
            <w:r>
              <w:rPr>
                <w:rFonts w:ascii="Times New Roman" w:eastAsia="Times New Roman" w:hAnsi="Times New Roman" w:cs="Times New Roman"/>
                <w:sz w:val="17"/>
                <w:szCs w:val="17"/>
              </w:rPr>
              <w:t>Místnost řidičů a průjezd 1.20</w:t>
            </w:r>
          </w:p>
        </w:tc>
        <w:tc>
          <w:tcPr>
            <w:tcW w:w="581" w:type="dxa"/>
            <w:shd w:val="clear" w:color="auto" w:fill="FFFFFF"/>
          </w:tcPr>
          <w:p w:rsidR="00F833E1" w:rsidRDefault="00F833E1">
            <w:pPr>
              <w:framePr w:w="10733" w:h="10075" w:vSpace="610" w:wrap="notBeside" w:vAnchor="text" w:hAnchor="text" w:y="611"/>
              <w:rPr>
                <w:sz w:val="10"/>
                <w:szCs w:val="10"/>
              </w:rPr>
            </w:pPr>
          </w:p>
        </w:tc>
        <w:tc>
          <w:tcPr>
            <w:tcW w:w="1094" w:type="dxa"/>
            <w:shd w:val="clear" w:color="auto" w:fill="FFFFFF"/>
          </w:tcPr>
          <w:p w:rsidR="00F833E1" w:rsidRDefault="00F833E1">
            <w:pPr>
              <w:framePr w:w="10733" w:h="10075" w:vSpace="610" w:wrap="notBeside" w:vAnchor="text" w:hAnchor="text" w:y="611"/>
              <w:rPr>
                <w:sz w:val="10"/>
                <w:szCs w:val="10"/>
              </w:rPr>
            </w:pPr>
          </w:p>
        </w:tc>
        <w:tc>
          <w:tcPr>
            <w:tcW w:w="1243" w:type="dxa"/>
            <w:shd w:val="clear" w:color="auto" w:fill="FFFFFF"/>
          </w:tcPr>
          <w:p w:rsidR="00F833E1" w:rsidRDefault="00F833E1">
            <w:pPr>
              <w:framePr w:w="10733" w:h="10075" w:vSpace="610" w:wrap="notBeside" w:vAnchor="text" w:hAnchor="text" w:y="611"/>
              <w:rPr>
                <w:sz w:val="10"/>
                <w:szCs w:val="10"/>
              </w:rPr>
            </w:pPr>
          </w:p>
        </w:tc>
        <w:tc>
          <w:tcPr>
            <w:tcW w:w="1747" w:type="dxa"/>
            <w:shd w:val="clear" w:color="auto" w:fill="FFFFFF"/>
            <w:vAlign w:val="bottom"/>
          </w:tcPr>
          <w:p w:rsidR="00F833E1" w:rsidRDefault="00EA1F67">
            <w:pPr>
              <w:pStyle w:val="Jin0"/>
              <w:framePr w:w="10733" w:h="10075" w:vSpace="610" w:wrap="notBeside" w:vAnchor="text" w:hAnchor="text" w:y="611"/>
              <w:shd w:val="clear" w:color="auto" w:fill="auto"/>
              <w:jc w:val="right"/>
              <w:rPr>
                <w:sz w:val="17"/>
                <w:szCs w:val="17"/>
              </w:rPr>
            </w:pPr>
            <w:r>
              <w:rPr>
                <w:rFonts w:ascii="Times New Roman" w:eastAsia="Times New Roman" w:hAnsi="Times New Roman" w:cs="Times New Roman"/>
                <w:sz w:val="17"/>
                <w:szCs w:val="17"/>
              </w:rPr>
              <w:t>8 588,50</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15</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pol.D20 1 01</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 xml:space="preserve">Jistič B20/3 (před </w:t>
            </w:r>
            <w:proofErr w:type="spellStart"/>
            <w:r>
              <w:rPr>
                <w:rFonts w:ascii="Times New Roman" w:eastAsia="Times New Roman" w:hAnsi="Times New Roman" w:cs="Times New Roman"/>
                <w:sz w:val="16"/>
                <w:szCs w:val="16"/>
              </w:rPr>
              <w:t>eletkroměrem</w:t>
            </w:r>
            <w:proofErr w:type="spellEnd"/>
            <w:r>
              <w:rPr>
                <w:rFonts w:ascii="Times New Roman" w:eastAsia="Times New Roman" w:hAnsi="Times New Roman" w:cs="Times New Roman"/>
                <w:sz w:val="16"/>
                <w:szCs w:val="16"/>
              </w:rPr>
              <w:t>)</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945,00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945,00</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16</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pol.D20 1 02</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proofErr w:type="spellStart"/>
            <w:r>
              <w:rPr>
                <w:rFonts w:ascii="Times New Roman" w:eastAsia="Times New Roman" w:hAnsi="Times New Roman" w:cs="Times New Roman"/>
                <w:sz w:val="16"/>
                <w:szCs w:val="16"/>
              </w:rPr>
              <w:t>Elektoměr</w:t>
            </w:r>
            <w:proofErr w:type="spellEnd"/>
            <w:r>
              <w:rPr>
                <w:rFonts w:ascii="Times New Roman" w:eastAsia="Times New Roman" w:hAnsi="Times New Roman" w:cs="Times New Roman"/>
                <w:sz w:val="16"/>
                <w:szCs w:val="16"/>
              </w:rPr>
              <w:t xml:space="preserve"> PRO380-Mod 0,25-100A</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5 525,00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5 525,00</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17</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pol.D20 1 03</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Přezbrojení rozvaděče RS1.4</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2 118,50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2 118,50</w:t>
            </w:r>
          </w:p>
        </w:tc>
      </w:tr>
      <w:tr w:rsidR="00F833E1">
        <w:tblPrEx>
          <w:tblCellMar>
            <w:top w:w="0" w:type="dxa"/>
            <w:bottom w:w="0" w:type="dxa"/>
          </w:tblCellMar>
        </w:tblPrEx>
        <w:trPr>
          <w:trHeight w:hRule="exact" w:val="403"/>
        </w:trPr>
        <w:tc>
          <w:tcPr>
            <w:tcW w:w="418" w:type="dxa"/>
            <w:gridSpan w:val="2"/>
            <w:tcBorders>
              <w:top w:val="single" w:sz="4" w:space="0" w:color="auto"/>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36"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7"/>
                <w:szCs w:val="17"/>
              </w:rPr>
            </w:pPr>
            <w:r>
              <w:rPr>
                <w:rFonts w:ascii="Times New Roman" w:eastAsia="Times New Roman" w:hAnsi="Times New Roman" w:cs="Times New Roman"/>
                <w:sz w:val="17"/>
                <w:szCs w:val="17"/>
              </w:rPr>
              <w:t>D20 2</w:t>
            </w:r>
          </w:p>
        </w:tc>
        <w:tc>
          <w:tcPr>
            <w:tcW w:w="3974"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7"/>
                <w:szCs w:val="17"/>
              </w:rPr>
            </w:pPr>
            <w:r>
              <w:rPr>
                <w:rFonts w:ascii="Times New Roman" w:eastAsia="Times New Roman" w:hAnsi="Times New Roman" w:cs="Times New Roman"/>
                <w:sz w:val="17"/>
                <w:szCs w:val="17"/>
              </w:rPr>
              <w:t>Galerie mč.2.20a,b; mč.</w:t>
            </w:r>
            <w:proofErr w:type="gramStart"/>
            <w:r>
              <w:rPr>
                <w:rFonts w:ascii="Times New Roman" w:eastAsia="Times New Roman" w:hAnsi="Times New Roman" w:cs="Times New Roman"/>
                <w:sz w:val="17"/>
                <w:szCs w:val="17"/>
              </w:rPr>
              <w:t>2.21a,b,c;</w:t>
            </w:r>
            <w:proofErr w:type="gram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mč</w:t>
            </w:r>
            <w:proofErr w:type="spellEnd"/>
            <w:r>
              <w:rPr>
                <w:rFonts w:ascii="Times New Roman" w:eastAsia="Times New Roman" w:hAnsi="Times New Roman" w:cs="Times New Roman"/>
                <w:sz w:val="17"/>
                <w:szCs w:val="17"/>
              </w:rPr>
              <w:t>. 2.22</w:t>
            </w:r>
          </w:p>
        </w:tc>
        <w:tc>
          <w:tcPr>
            <w:tcW w:w="581"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094"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243"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747"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7"/>
                <w:szCs w:val="17"/>
              </w:rPr>
            </w:pPr>
            <w:r>
              <w:rPr>
                <w:rFonts w:ascii="Times New Roman" w:eastAsia="Times New Roman" w:hAnsi="Times New Roman" w:cs="Times New Roman"/>
                <w:sz w:val="17"/>
                <w:szCs w:val="17"/>
              </w:rPr>
              <w:t>4 237,02</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18</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pol.D20 2 01</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Přezbrojení rozvaděčů RS2.3, R2S.1</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2,000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2 118,51</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4 237,02</w:t>
            </w:r>
          </w:p>
        </w:tc>
      </w:tr>
      <w:tr w:rsidR="00F833E1">
        <w:tblPrEx>
          <w:tblCellMar>
            <w:top w:w="0" w:type="dxa"/>
            <w:bottom w:w="0" w:type="dxa"/>
          </w:tblCellMar>
        </w:tblPrEx>
        <w:trPr>
          <w:trHeight w:hRule="exact" w:val="456"/>
        </w:trPr>
        <w:tc>
          <w:tcPr>
            <w:tcW w:w="418" w:type="dxa"/>
            <w:gridSpan w:val="2"/>
            <w:tcBorders>
              <w:top w:val="single" w:sz="4" w:space="0" w:color="auto"/>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36"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20"/>
                <w:szCs w:val="20"/>
              </w:rPr>
            </w:pPr>
            <w:r>
              <w:rPr>
                <w:rFonts w:ascii="Times New Roman" w:eastAsia="Times New Roman" w:hAnsi="Times New Roman" w:cs="Times New Roman"/>
                <w:sz w:val="20"/>
                <w:szCs w:val="20"/>
              </w:rPr>
              <w:t>D21</w:t>
            </w:r>
          </w:p>
        </w:tc>
        <w:tc>
          <w:tcPr>
            <w:tcW w:w="3974"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20"/>
                <w:szCs w:val="20"/>
              </w:rPr>
            </w:pPr>
            <w:r>
              <w:rPr>
                <w:rFonts w:ascii="Times New Roman" w:eastAsia="Times New Roman" w:hAnsi="Times New Roman" w:cs="Times New Roman"/>
                <w:sz w:val="20"/>
                <w:szCs w:val="20"/>
              </w:rPr>
              <w:t>Rozvaděč pro chlazení</w:t>
            </w:r>
          </w:p>
        </w:tc>
        <w:tc>
          <w:tcPr>
            <w:tcW w:w="581"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094"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243" w:type="dxa"/>
            <w:tcBorders>
              <w:top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1747" w:type="dxa"/>
            <w:tcBorders>
              <w:top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20"/>
                <w:szCs w:val="20"/>
              </w:rPr>
            </w:pPr>
            <w:r>
              <w:rPr>
                <w:rFonts w:ascii="Times New Roman" w:eastAsia="Times New Roman" w:hAnsi="Times New Roman" w:cs="Times New Roman"/>
                <w:sz w:val="20"/>
                <w:szCs w:val="20"/>
              </w:rPr>
              <w:t>12 750,24</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19</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Pol81</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Rozvodnice 18M IP65</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2 741,20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2 741,20</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20</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Pol82</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Hlavní vypínač na DIN lištu do rozvodnice</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1 410,64</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1 410,64</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21</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Pol83</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Jistič C32/3</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2,000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1 945,20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3 890,40</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22</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Pol84</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Kabel CYKY 5x6</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10,000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345,80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3 458,00</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10075" w:vSpace="610" w:wrap="notBeside" w:vAnchor="text" w:hAnchor="text" w:y="611"/>
              <w:rPr>
                <w:sz w:val="10"/>
                <w:szCs w:val="10"/>
              </w:rPr>
            </w:pPr>
          </w:p>
        </w:tc>
        <w:tc>
          <w:tcPr>
            <w:tcW w:w="3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23</w:t>
            </w:r>
          </w:p>
        </w:tc>
        <w:tc>
          <w:tcPr>
            <w:tcW w:w="33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Pol85</w:t>
            </w:r>
          </w:p>
        </w:tc>
        <w:tc>
          <w:tcPr>
            <w:tcW w:w="397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rPr>
                <w:sz w:val="16"/>
                <w:szCs w:val="16"/>
              </w:rPr>
            </w:pPr>
            <w:r>
              <w:rPr>
                <w:rFonts w:ascii="Times New Roman" w:eastAsia="Times New Roman" w:hAnsi="Times New Roman" w:cs="Times New Roman"/>
                <w:sz w:val="16"/>
                <w:szCs w:val="16"/>
              </w:rPr>
              <w:t>Drobný instalační materiál</w:t>
            </w:r>
          </w:p>
        </w:tc>
        <w:tc>
          <w:tcPr>
            <w:tcW w:w="58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ind w:firstLine="560"/>
              <w:jc w:val="both"/>
              <w:rPr>
                <w:sz w:val="16"/>
                <w:szCs w:val="16"/>
              </w:rPr>
            </w:pPr>
            <w:r>
              <w:rPr>
                <w:rFonts w:ascii="Times New Roman" w:eastAsia="Times New Roman" w:hAnsi="Times New Roman" w:cs="Times New Roman"/>
                <w:sz w:val="16"/>
                <w:szCs w:val="16"/>
              </w:rPr>
              <w:t>1 250,00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framePr w:w="10733" w:h="10075" w:vSpace="610" w:wrap="notBeside" w:vAnchor="text" w:hAnchor="text" w:y="611"/>
              <w:shd w:val="clear" w:color="auto" w:fill="auto"/>
              <w:jc w:val="right"/>
              <w:rPr>
                <w:sz w:val="16"/>
                <w:szCs w:val="16"/>
              </w:rPr>
            </w:pPr>
            <w:r>
              <w:rPr>
                <w:rFonts w:ascii="Times New Roman" w:eastAsia="Times New Roman" w:hAnsi="Times New Roman" w:cs="Times New Roman"/>
                <w:sz w:val="16"/>
                <w:szCs w:val="16"/>
              </w:rPr>
              <w:t>1 250,00</w:t>
            </w:r>
          </w:p>
        </w:tc>
      </w:tr>
    </w:tbl>
    <w:p w:rsidR="00F833E1" w:rsidRDefault="00EA1F67">
      <w:pPr>
        <w:pStyle w:val="Titulektabulky0"/>
        <w:framePr w:w="168" w:h="197" w:hSpace="10565" w:wrap="notBeside" w:vAnchor="text" w:hAnchor="text" w:x="419" w:y="1"/>
        <w:shd w:val="clear" w:color="auto" w:fill="auto"/>
        <w:rPr>
          <w:sz w:val="14"/>
          <w:szCs w:val="14"/>
        </w:rPr>
      </w:pPr>
      <w:r>
        <w:rPr>
          <w:rFonts w:ascii="Times New Roman" w:eastAsia="Times New Roman" w:hAnsi="Times New Roman" w:cs="Times New Roman"/>
          <w:sz w:val="14"/>
          <w:szCs w:val="14"/>
        </w:rPr>
        <w:t>D</w:t>
      </w:r>
    </w:p>
    <w:p w:rsidR="00F833E1" w:rsidRDefault="00EA1F67">
      <w:pPr>
        <w:pStyle w:val="Titulektabulky0"/>
        <w:framePr w:w="360" w:h="230" w:hSpace="10373" w:wrap="notBeside" w:vAnchor="text" w:hAnchor="text" w:x="759" w:y="376"/>
        <w:shd w:val="clear" w:color="auto" w:fill="auto"/>
        <w:rPr>
          <w:sz w:val="17"/>
          <w:szCs w:val="17"/>
        </w:rPr>
      </w:pPr>
      <w:proofErr w:type="spellStart"/>
      <w:r>
        <w:rPr>
          <w:rFonts w:ascii="Times New Roman" w:eastAsia="Times New Roman" w:hAnsi="Times New Roman" w:cs="Times New Roman"/>
          <w:sz w:val="17"/>
          <w:szCs w:val="17"/>
        </w:rPr>
        <w:t>Dsil</w:t>
      </w:r>
      <w:proofErr w:type="spellEnd"/>
    </w:p>
    <w:p w:rsidR="00F833E1" w:rsidRDefault="00EA1F67">
      <w:pPr>
        <w:pStyle w:val="Titulektabulky0"/>
        <w:framePr w:w="917" w:h="240" w:hSpace="9816" w:wrap="notBeside" w:vAnchor="text" w:hAnchor="text" w:x="2094" w:y="376"/>
        <w:shd w:val="clear" w:color="auto" w:fill="auto"/>
        <w:rPr>
          <w:sz w:val="17"/>
          <w:szCs w:val="17"/>
        </w:rPr>
      </w:pPr>
      <w:r>
        <w:rPr>
          <w:rFonts w:ascii="Times New Roman" w:eastAsia="Times New Roman" w:hAnsi="Times New Roman" w:cs="Times New Roman"/>
          <w:sz w:val="17"/>
          <w:szCs w:val="17"/>
        </w:rPr>
        <w:t>Silnoproud</w:t>
      </w:r>
    </w:p>
    <w:p w:rsidR="00F833E1" w:rsidRDefault="00EA1F67">
      <w:pPr>
        <w:pStyle w:val="Titulektabulky0"/>
        <w:framePr w:w="763" w:h="235" w:hSpace="9970" w:wrap="notBeside" w:vAnchor="text" w:hAnchor="text" w:x="9966" w:y="376"/>
        <w:shd w:val="clear" w:color="auto" w:fill="auto"/>
        <w:rPr>
          <w:sz w:val="17"/>
          <w:szCs w:val="17"/>
        </w:rPr>
      </w:pPr>
      <w:r>
        <w:rPr>
          <w:rFonts w:ascii="Times New Roman" w:eastAsia="Times New Roman" w:hAnsi="Times New Roman" w:cs="Times New Roman"/>
          <w:sz w:val="17"/>
          <w:szCs w:val="17"/>
        </w:rPr>
        <w:t>3 693,46</w:t>
      </w:r>
    </w:p>
    <w:p w:rsidR="00F833E1" w:rsidRDefault="00EA1F67">
      <w:pPr>
        <w:pStyle w:val="Titulektabulky0"/>
        <w:framePr w:w="168" w:h="197" w:hSpace="10565" w:wrap="notBeside" w:vAnchor="text" w:hAnchor="text" w:x="419" w:y="405"/>
        <w:shd w:val="clear" w:color="auto" w:fill="auto"/>
        <w:rPr>
          <w:sz w:val="14"/>
          <w:szCs w:val="14"/>
        </w:rPr>
      </w:pPr>
      <w:r>
        <w:rPr>
          <w:rFonts w:ascii="Times New Roman" w:eastAsia="Times New Roman" w:hAnsi="Times New Roman" w:cs="Times New Roman"/>
          <w:sz w:val="14"/>
          <w:szCs w:val="14"/>
        </w:rPr>
        <w:t>D</w:t>
      </w:r>
    </w:p>
    <w:p w:rsidR="00F833E1" w:rsidRDefault="00F833E1">
      <w:pPr>
        <w:spacing w:line="1" w:lineRule="exact"/>
        <w:sectPr w:rsidR="00F833E1">
          <w:headerReference w:type="even" r:id="rId36"/>
          <w:headerReference w:type="default" r:id="rId37"/>
          <w:footerReference w:type="even" r:id="rId38"/>
          <w:footerReference w:type="default" r:id="rId39"/>
          <w:pgSz w:w="12096" w:h="17971"/>
          <w:pgMar w:top="1814" w:right="699" w:bottom="1814" w:left="66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1085"/>
        <w:gridCol w:w="3437"/>
        <w:gridCol w:w="1402"/>
        <w:gridCol w:w="1032"/>
        <w:gridCol w:w="3024"/>
      </w:tblGrid>
      <w:tr w:rsidR="00F833E1">
        <w:tblPrEx>
          <w:tblCellMar>
            <w:top w:w="0" w:type="dxa"/>
            <w:bottom w:w="0" w:type="dxa"/>
          </w:tblCellMar>
        </w:tblPrEx>
        <w:trPr>
          <w:trHeight w:hRule="exact" w:val="518"/>
          <w:jc w:val="center"/>
        </w:trPr>
        <w:tc>
          <w:tcPr>
            <w:tcW w:w="662"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lastRenderedPageBreak/>
              <w:t>PČ Typ</w:t>
            </w:r>
          </w:p>
        </w:tc>
        <w:tc>
          <w:tcPr>
            <w:tcW w:w="1085" w:type="dxa"/>
            <w:tcBorders>
              <w:top w:val="single" w:sz="4" w:space="0" w:color="auto"/>
            </w:tcBorders>
            <w:shd w:val="clear" w:color="auto" w:fill="FFFFFF"/>
            <w:vAlign w:val="center"/>
          </w:tcPr>
          <w:p w:rsidR="00F833E1" w:rsidRDefault="00EA1F67">
            <w:pPr>
              <w:pStyle w:val="Jin0"/>
              <w:shd w:val="clear" w:color="auto" w:fill="auto"/>
              <w:ind w:firstLine="500"/>
              <w:rPr>
                <w:sz w:val="16"/>
                <w:szCs w:val="16"/>
              </w:rPr>
            </w:pPr>
            <w:r>
              <w:rPr>
                <w:rFonts w:ascii="Times New Roman" w:eastAsia="Times New Roman" w:hAnsi="Times New Roman" w:cs="Times New Roman"/>
                <w:sz w:val="16"/>
                <w:szCs w:val="16"/>
              </w:rPr>
              <w:t>Kód</w:t>
            </w:r>
          </w:p>
        </w:tc>
        <w:tc>
          <w:tcPr>
            <w:tcW w:w="3437" w:type="dxa"/>
            <w:tcBorders>
              <w:top w:val="single" w:sz="4" w:space="0" w:color="auto"/>
            </w:tcBorders>
            <w:shd w:val="clear" w:color="auto" w:fill="FFFFFF"/>
            <w:vAlign w:val="center"/>
          </w:tcPr>
          <w:p w:rsidR="00F833E1" w:rsidRDefault="00EA1F67">
            <w:pPr>
              <w:pStyle w:val="Jin0"/>
              <w:shd w:val="clear" w:color="auto" w:fill="auto"/>
              <w:ind w:left="2020"/>
              <w:rPr>
                <w:sz w:val="16"/>
                <w:szCs w:val="16"/>
              </w:rPr>
            </w:pPr>
            <w:r>
              <w:rPr>
                <w:rFonts w:ascii="Times New Roman" w:eastAsia="Times New Roman" w:hAnsi="Times New Roman" w:cs="Times New Roman"/>
                <w:sz w:val="16"/>
                <w:szCs w:val="16"/>
              </w:rPr>
              <w:t>Popis</w:t>
            </w:r>
          </w:p>
        </w:tc>
        <w:tc>
          <w:tcPr>
            <w:tcW w:w="1402"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lang w:val="en-US" w:eastAsia="en-US" w:bidi="en-US"/>
              </w:rPr>
              <w:t>MJ</w:t>
            </w:r>
          </w:p>
        </w:tc>
        <w:tc>
          <w:tcPr>
            <w:tcW w:w="1032"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Množství</w:t>
            </w:r>
          </w:p>
        </w:tc>
        <w:tc>
          <w:tcPr>
            <w:tcW w:w="3024" w:type="dxa"/>
            <w:tcBorders>
              <w:top w:val="single" w:sz="4" w:space="0" w:color="auto"/>
              <w:right w:val="single" w:sz="4" w:space="0" w:color="auto"/>
            </w:tcBorders>
            <w:shd w:val="clear" w:color="auto" w:fill="FFFFFF"/>
            <w:vAlign w:val="center"/>
          </w:tcPr>
          <w:p w:rsidR="00F833E1" w:rsidRDefault="00EA1F67">
            <w:pPr>
              <w:pStyle w:val="Jin0"/>
              <w:shd w:val="clear" w:color="auto" w:fill="auto"/>
              <w:tabs>
                <w:tab w:val="left" w:pos="1253"/>
              </w:tabs>
              <w:jc w:val="center"/>
              <w:rPr>
                <w:sz w:val="16"/>
                <w:szCs w:val="16"/>
              </w:rPr>
            </w:pPr>
            <w:proofErr w:type="spellStart"/>
            <w:r>
              <w:rPr>
                <w:rFonts w:ascii="Times New Roman" w:eastAsia="Times New Roman" w:hAnsi="Times New Roman" w:cs="Times New Roman"/>
                <w:sz w:val="16"/>
                <w:szCs w:val="16"/>
                <w:lang w:val="en-US" w:eastAsia="en-US" w:bidi="en-US"/>
              </w:rPr>
              <w:t>J.cena</w:t>
            </w:r>
            <w:proofErr w:type="spellEnd"/>
            <w:r>
              <w:rPr>
                <w:rFonts w:ascii="Times New Roman" w:eastAsia="Times New Roman" w:hAnsi="Times New Roman" w:cs="Times New Roman"/>
                <w:sz w:val="16"/>
                <w:szCs w:val="16"/>
                <w:lang w:val="en-US" w:eastAsia="en-US" w:bidi="en-US"/>
              </w:rPr>
              <w:t xml:space="preserve"> [CZK]</w:t>
            </w:r>
            <w:r>
              <w:rPr>
                <w:rFonts w:ascii="Times New Roman" w:eastAsia="Times New Roman" w:hAnsi="Times New Roman" w:cs="Times New Roman"/>
                <w:sz w:val="16"/>
                <w:szCs w:val="16"/>
                <w:lang w:val="en-US" w:eastAsia="en-US" w:bidi="en-US"/>
              </w:rPr>
              <w:tab/>
            </w:r>
            <w:proofErr w:type="spellStart"/>
            <w:r>
              <w:rPr>
                <w:rFonts w:ascii="Times New Roman" w:eastAsia="Times New Roman" w:hAnsi="Times New Roman" w:cs="Times New Roman"/>
                <w:sz w:val="16"/>
                <w:szCs w:val="16"/>
                <w:lang w:val="en-US" w:eastAsia="en-US" w:bidi="en-US"/>
              </w:rPr>
              <w:t>Cena</w:t>
            </w:r>
            <w:proofErr w:type="spellEnd"/>
            <w:r>
              <w:rPr>
                <w:rFonts w:ascii="Times New Roman" w:eastAsia="Times New Roman" w:hAnsi="Times New Roman" w:cs="Times New Roman"/>
                <w:sz w:val="16"/>
                <w:szCs w:val="16"/>
                <w:lang w:val="en-US" w:eastAsia="en-US" w:bidi="en-US"/>
              </w:rPr>
              <w:t xml:space="preserve"> </w:t>
            </w:r>
            <w:proofErr w:type="spellStart"/>
            <w:r>
              <w:rPr>
                <w:rFonts w:ascii="Times New Roman" w:eastAsia="Times New Roman" w:hAnsi="Times New Roman" w:cs="Times New Roman"/>
                <w:sz w:val="16"/>
                <w:szCs w:val="16"/>
                <w:lang w:val="en-US" w:eastAsia="en-US" w:bidi="en-US"/>
              </w:rPr>
              <w:t>celkem</w:t>
            </w:r>
            <w:proofErr w:type="spellEnd"/>
            <w:r>
              <w:rPr>
                <w:rFonts w:ascii="Times New Roman" w:eastAsia="Times New Roman" w:hAnsi="Times New Roman" w:cs="Times New Roman"/>
                <w:sz w:val="16"/>
                <w:szCs w:val="16"/>
                <w:lang w:val="en-US" w:eastAsia="en-US" w:bidi="en-US"/>
              </w:rPr>
              <w:t xml:space="preserve"> [CZK]</w:t>
            </w:r>
          </w:p>
        </w:tc>
      </w:tr>
      <w:tr w:rsidR="00F833E1">
        <w:tblPrEx>
          <w:tblCellMar>
            <w:top w:w="0" w:type="dxa"/>
            <w:bottom w:w="0" w:type="dxa"/>
          </w:tblCellMar>
        </w:tblPrEx>
        <w:trPr>
          <w:trHeight w:hRule="exact" w:val="542"/>
          <w:jc w:val="center"/>
        </w:trPr>
        <w:tc>
          <w:tcPr>
            <w:tcW w:w="662"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340"/>
              <w:rPr>
                <w:sz w:val="14"/>
                <w:szCs w:val="14"/>
              </w:rPr>
            </w:pPr>
            <w:r>
              <w:rPr>
                <w:rFonts w:ascii="Times New Roman" w:eastAsia="Times New Roman" w:hAnsi="Times New Roman" w:cs="Times New Roman"/>
                <w:sz w:val="14"/>
                <w:szCs w:val="14"/>
              </w:rPr>
              <w:t>D</w:t>
            </w:r>
          </w:p>
        </w:tc>
        <w:tc>
          <w:tcPr>
            <w:tcW w:w="1085"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D22</w:t>
            </w:r>
          </w:p>
        </w:tc>
        <w:tc>
          <w:tcPr>
            <w:tcW w:w="3437" w:type="dxa"/>
            <w:tcBorders>
              <w:top w:val="single" w:sz="4" w:space="0" w:color="auto"/>
            </w:tcBorders>
            <w:shd w:val="clear" w:color="auto" w:fill="FFFFFF"/>
            <w:vAlign w:val="bottom"/>
          </w:tcPr>
          <w:p w:rsidR="00F833E1" w:rsidRDefault="00EA1F67">
            <w:pPr>
              <w:pStyle w:val="Jin0"/>
              <w:shd w:val="clear" w:color="auto" w:fill="auto"/>
              <w:ind w:firstLine="260"/>
              <w:rPr>
                <w:sz w:val="20"/>
                <w:szCs w:val="20"/>
              </w:rPr>
            </w:pPr>
            <w:r>
              <w:rPr>
                <w:rFonts w:ascii="Times New Roman" w:eastAsia="Times New Roman" w:hAnsi="Times New Roman" w:cs="Times New Roman"/>
                <w:sz w:val="20"/>
                <w:szCs w:val="20"/>
              </w:rPr>
              <w:t>Změna dispozic 1NP</w:t>
            </w:r>
          </w:p>
        </w:tc>
        <w:tc>
          <w:tcPr>
            <w:tcW w:w="1402" w:type="dxa"/>
            <w:tcBorders>
              <w:top w:val="single" w:sz="4" w:space="0" w:color="auto"/>
            </w:tcBorders>
            <w:shd w:val="clear" w:color="auto" w:fill="FFFFFF"/>
          </w:tcPr>
          <w:p w:rsidR="00F833E1" w:rsidRDefault="00F833E1">
            <w:pPr>
              <w:rPr>
                <w:sz w:val="10"/>
                <w:szCs w:val="10"/>
              </w:rPr>
            </w:pPr>
          </w:p>
        </w:tc>
        <w:tc>
          <w:tcPr>
            <w:tcW w:w="1032" w:type="dxa"/>
            <w:tcBorders>
              <w:top w:val="single" w:sz="4" w:space="0" w:color="auto"/>
            </w:tcBorders>
            <w:shd w:val="clear" w:color="auto" w:fill="FFFFFF"/>
          </w:tcPr>
          <w:p w:rsidR="00F833E1" w:rsidRDefault="00F833E1">
            <w:pPr>
              <w:rPr>
                <w:sz w:val="10"/>
                <w:szCs w:val="10"/>
              </w:rPr>
            </w:pPr>
          </w:p>
        </w:tc>
        <w:tc>
          <w:tcPr>
            <w:tcW w:w="3024"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lang w:val="en-US" w:eastAsia="en-US" w:bidi="en-US"/>
              </w:rPr>
              <w:t>63 229,93</w:t>
            </w:r>
          </w:p>
        </w:tc>
      </w:tr>
      <w:tr w:rsidR="00F833E1">
        <w:tblPrEx>
          <w:tblCellMar>
            <w:top w:w="0" w:type="dxa"/>
            <w:bottom w:w="0" w:type="dxa"/>
          </w:tblCellMar>
        </w:tblPrEx>
        <w:trPr>
          <w:trHeight w:hRule="exact" w:val="389"/>
          <w:jc w:val="center"/>
        </w:trPr>
        <w:tc>
          <w:tcPr>
            <w:tcW w:w="662" w:type="dxa"/>
            <w:tcBorders>
              <w:left w:val="single" w:sz="4" w:space="0" w:color="auto"/>
            </w:tcBorders>
            <w:shd w:val="clear" w:color="auto" w:fill="FFFFFF"/>
            <w:vAlign w:val="bottom"/>
          </w:tcPr>
          <w:p w:rsidR="00F833E1" w:rsidRDefault="00EA1F67">
            <w:pPr>
              <w:pStyle w:val="Jin0"/>
              <w:shd w:val="clear" w:color="auto" w:fill="auto"/>
              <w:ind w:firstLine="340"/>
              <w:rPr>
                <w:sz w:val="14"/>
                <w:szCs w:val="14"/>
              </w:rPr>
            </w:pPr>
            <w:r>
              <w:rPr>
                <w:rFonts w:ascii="Times New Roman" w:eastAsia="Times New Roman" w:hAnsi="Times New Roman" w:cs="Times New Roman"/>
                <w:sz w:val="14"/>
                <w:szCs w:val="14"/>
              </w:rPr>
              <w:t>D</w:t>
            </w:r>
          </w:p>
        </w:tc>
        <w:tc>
          <w:tcPr>
            <w:tcW w:w="1085" w:type="dxa"/>
            <w:shd w:val="clear" w:color="auto" w:fill="FFFFFF"/>
            <w:vAlign w:val="bottom"/>
          </w:tcPr>
          <w:p w:rsidR="00F833E1" w:rsidRDefault="00EA1F67">
            <w:pPr>
              <w:pStyle w:val="Jin0"/>
              <w:shd w:val="clear" w:color="auto" w:fill="auto"/>
              <w:rPr>
                <w:sz w:val="17"/>
                <w:szCs w:val="17"/>
              </w:rPr>
            </w:pPr>
            <w:proofErr w:type="spellStart"/>
            <w:r>
              <w:rPr>
                <w:rFonts w:ascii="Times New Roman" w:eastAsia="Times New Roman" w:hAnsi="Times New Roman" w:cs="Times New Roman"/>
                <w:sz w:val="17"/>
                <w:szCs w:val="17"/>
              </w:rPr>
              <w:t>Dsil</w:t>
            </w:r>
            <w:proofErr w:type="spellEnd"/>
          </w:p>
        </w:tc>
        <w:tc>
          <w:tcPr>
            <w:tcW w:w="3437" w:type="dxa"/>
            <w:shd w:val="clear" w:color="auto" w:fill="FFFFFF"/>
            <w:vAlign w:val="bottom"/>
          </w:tcPr>
          <w:p w:rsidR="00F833E1" w:rsidRDefault="00EA1F67">
            <w:pPr>
              <w:pStyle w:val="Jin0"/>
              <w:shd w:val="clear" w:color="auto" w:fill="auto"/>
              <w:ind w:firstLine="260"/>
              <w:rPr>
                <w:sz w:val="17"/>
                <w:szCs w:val="17"/>
              </w:rPr>
            </w:pPr>
            <w:r>
              <w:rPr>
                <w:rFonts w:ascii="Times New Roman" w:eastAsia="Times New Roman" w:hAnsi="Times New Roman" w:cs="Times New Roman"/>
                <w:sz w:val="17"/>
                <w:szCs w:val="17"/>
              </w:rPr>
              <w:t>Silnoproud</w:t>
            </w:r>
          </w:p>
        </w:tc>
        <w:tc>
          <w:tcPr>
            <w:tcW w:w="1402" w:type="dxa"/>
            <w:shd w:val="clear" w:color="auto" w:fill="FFFFFF"/>
          </w:tcPr>
          <w:p w:rsidR="00F833E1" w:rsidRDefault="00F833E1">
            <w:pPr>
              <w:rPr>
                <w:sz w:val="10"/>
                <w:szCs w:val="10"/>
              </w:rPr>
            </w:pPr>
          </w:p>
        </w:tc>
        <w:tc>
          <w:tcPr>
            <w:tcW w:w="1032" w:type="dxa"/>
            <w:shd w:val="clear" w:color="auto" w:fill="FFFFFF"/>
          </w:tcPr>
          <w:p w:rsidR="00F833E1" w:rsidRDefault="00F833E1">
            <w:pPr>
              <w:rPr>
                <w:sz w:val="10"/>
                <w:szCs w:val="10"/>
              </w:rPr>
            </w:pPr>
          </w:p>
        </w:tc>
        <w:tc>
          <w:tcPr>
            <w:tcW w:w="3024" w:type="dxa"/>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8 740,24</w:t>
            </w:r>
          </w:p>
        </w:tc>
      </w:tr>
      <w:tr w:rsidR="00F833E1">
        <w:tblPrEx>
          <w:tblCellMar>
            <w:top w:w="0" w:type="dxa"/>
            <w:bottom w:w="0" w:type="dxa"/>
          </w:tblCellMar>
        </w:tblPrEx>
        <w:trPr>
          <w:trHeight w:hRule="exact" w:val="298"/>
          <w:jc w:val="center"/>
        </w:trPr>
        <w:tc>
          <w:tcPr>
            <w:tcW w:w="662" w:type="dxa"/>
            <w:tcBorders>
              <w:left w:val="single" w:sz="4" w:space="0" w:color="auto"/>
              <w:bottom w:val="single" w:sz="4" w:space="0" w:color="auto"/>
            </w:tcBorders>
            <w:shd w:val="clear" w:color="auto" w:fill="FFFFFF"/>
            <w:vAlign w:val="bottom"/>
          </w:tcPr>
          <w:p w:rsidR="00F833E1" w:rsidRDefault="00EA1F67">
            <w:pPr>
              <w:pStyle w:val="Jin0"/>
              <w:shd w:val="clear" w:color="auto" w:fill="auto"/>
              <w:ind w:firstLine="340"/>
              <w:rPr>
                <w:sz w:val="14"/>
                <w:szCs w:val="14"/>
              </w:rPr>
            </w:pPr>
            <w:r>
              <w:rPr>
                <w:rFonts w:ascii="Times New Roman" w:eastAsia="Times New Roman" w:hAnsi="Times New Roman" w:cs="Times New Roman"/>
                <w:sz w:val="14"/>
                <w:szCs w:val="14"/>
              </w:rPr>
              <w:t>D</w:t>
            </w:r>
          </w:p>
        </w:tc>
        <w:tc>
          <w:tcPr>
            <w:tcW w:w="1085" w:type="dxa"/>
            <w:tcBorders>
              <w:bottom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D227</w:t>
            </w:r>
          </w:p>
        </w:tc>
        <w:tc>
          <w:tcPr>
            <w:tcW w:w="3437" w:type="dxa"/>
            <w:tcBorders>
              <w:bottom w:val="single" w:sz="4" w:space="0" w:color="auto"/>
            </w:tcBorders>
            <w:shd w:val="clear" w:color="auto" w:fill="FFFFFF"/>
            <w:vAlign w:val="bottom"/>
          </w:tcPr>
          <w:p w:rsidR="00F833E1" w:rsidRDefault="00EA1F67">
            <w:pPr>
              <w:pStyle w:val="Jin0"/>
              <w:shd w:val="clear" w:color="auto" w:fill="auto"/>
              <w:ind w:firstLine="260"/>
              <w:rPr>
                <w:sz w:val="17"/>
                <w:szCs w:val="17"/>
              </w:rPr>
            </w:pPr>
            <w:r>
              <w:rPr>
                <w:rFonts w:ascii="Times New Roman" w:eastAsia="Times New Roman" w:hAnsi="Times New Roman" w:cs="Times New Roman"/>
                <w:sz w:val="17"/>
                <w:szCs w:val="17"/>
              </w:rPr>
              <w:t>D1 - metalická kabeláž</w:t>
            </w:r>
          </w:p>
        </w:tc>
        <w:tc>
          <w:tcPr>
            <w:tcW w:w="1402" w:type="dxa"/>
            <w:tcBorders>
              <w:bottom w:val="single" w:sz="4" w:space="0" w:color="auto"/>
            </w:tcBorders>
            <w:shd w:val="clear" w:color="auto" w:fill="FFFFFF"/>
          </w:tcPr>
          <w:p w:rsidR="00F833E1" w:rsidRDefault="00F833E1">
            <w:pPr>
              <w:rPr>
                <w:sz w:val="10"/>
                <w:szCs w:val="10"/>
              </w:rPr>
            </w:pPr>
          </w:p>
        </w:tc>
        <w:tc>
          <w:tcPr>
            <w:tcW w:w="1032" w:type="dxa"/>
            <w:tcBorders>
              <w:bottom w:val="single" w:sz="4" w:space="0" w:color="auto"/>
            </w:tcBorders>
            <w:shd w:val="clear" w:color="auto" w:fill="FFFFFF"/>
          </w:tcPr>
          <w:p w:rsidR="00F833E1" w:rsidRDefault="00F833E1">
            <w:pPr>
              <w:rPr>
                <w:sz w:val="10"/>
                <w:szCs w:val="10"/>
              </w:rPr>
            </w:pPr>
          </w:p>
        </w:tc>
        <w:tc>
          <w:tcPr>
            <w:tcW w:w="3024" w:type="dxa"/>
            <w:tcBorders>
              <w:bottom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1 996,00</w:t>
            </w:r>
          </w:p>
        </w:tc>
      </w:tr>
    </w:tbl>
    <w:p w:rsidR="00F833E1" w:rsidRDefault="00F833E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
        <w:gridCol w:w="322"/>
        <w:gridCol w:w="336"/>
        <w:gridCol w:w="1339"/>
        <w:gridCol w:w="3974"/>
        <w:gridCol w:w="581"/>
        <w:gridCol w:w="1094"/>
        <w:gridCol w:w="1243"/>
        <w:gridCol w:w="1747"/>
      </w:tblGrid>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24</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Pol86</w:t>
            </w:r>
          </w:p>
        </w:tc>
        <w:tc>
          <w:tcPr>
            <w:tcW w:w="3974"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proofErr w:type="spellStart"/>
            <w:r>
              <w:rPr>
                <w:rFonts w:ascii="Times New Roman" w:eastAsia="Times New Roman" w:hAnsi="Times New Roman" w:cs="Times New Roman"/>
                <w:sz w:val="16"/>
                <w:szCs w:val="16"/>
                <w:lang w:val="en-US" w:eastAsia="en-US" w:bidi="en-US"/>
              </w:rPr>
              <w:t>kabel</w:t>
            </w:r>
            <w:proofErr w:type="spellEnd"/>
            <w:r>
              <w:rPr>
                <w:rFonts w:ascii="Times New Roman" w:eastAsia="Times New Roman" w:hAnsi="Times New Roman" w:cs="Times New Roman"/>
                <w:sz w:val="16"/>
                <w:szCs w:val="16"/>
                <w:lang w:val="en-US" w:eastAsia="en-US" w:bidi="en-US"/>
              </w:rPr>
              <w:t xml:space="preserve"> CYKY-J 3x2,5</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r>
              <w:rPr>
                <w:rFonts w:ascii="Times New Roman" w:eastAsia="Times New Roman" w:hAnsi="Times New Roman" w:cs="Times New Roman"/>
                <w:sz w:val="16"/>
                <w:szCs w:val="16"/>
                <w:lang w:val="en-US" w:eastAsia="en-US" w:bidi="en-US"/>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lang w:val="en-US" w:eastAsia="en-US" w:bidi="en-US"/>
              </w:rPr>
              <w:t>50,000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39,92</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1 996,00</w:t>
            </w:r>
          </w:p>
        </w:tc>
      </w:tr>
      <w:tr w:rsidR="00F833E1">
        <w:tblPrEx>
          <w:tblCellMar>
            <w:top w:w="0" w:type="dxa"/>
            <w:bottom w:w="0" w:type="dxa"/>
          </w:tblCellMar>
        </w:tblPrEx>
        <w:trPr>
          <w:trHeight w:hRule="exact" w:val="365"/>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D4</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 xml:space="preserve">D3 - </w:t>
            </w:r>
            <w:r>
              <w:rPr>
                <w:rFonts w:ascii="Times New Roman" w:eastAsia="Times New Roman" w:hAnsi="Times New Roman" w:cs="Times New Roman"/>
                <w:sz w:val="17"/>
                <w:szCs w:val="17"/>
              </w:rPr>
              <w:t>stavební práce</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1 363,44</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25</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Pol87</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zásuvka dvojnásobná domovní </w:t>
            </w:r>
            <w:r w:rsidRPr="00EA1F67">
              <w:rPr>
                <w:rFonts w:ascii="Times New Roman" w:eastAsia="Times New Roman" w:hAnsi="Times New Roman" w:cs="Times New Roman"/>
                <w:sz w:val="16"/>
                <w:szCs w:val="16"/>
                <w:lang w:eastAsia="en-US" w:bidi="en-US"/>
              </w:rPr>
              <w:t xml:space="preserve">se </w:t>
            </w:r>
            <w:r>
              <w:rPr>
                <w:rFonts w:ascii="Times New Roman" w:eastAsia="Times New Roman" w:hAnsi="Times New Roman" w:cs="Times New Roman"/>
                <w:sz w:val="16"/>
                <w:szCs w:val="16"/>
              </w:rPr>
              <w:t xml:space="preserve">zapojením vodičů </w:t>
            </w:r>
            <w:r w:rsidRPr="00EA1F67">
              <w:rPr>
                <w:rFonts w:ascii="Times New Roman" w:eastAsia="Times New Roman" w:hAnsi="Times New Roman" w:cs="Times New Roman"/>
                <w:sz w:val="16"/>
                <w:szCs w:val="16"/>
                <w:lang w:eastAsia="en-US" w:bidi="en-US"/>
              </w:rPr>
              <w:t xml:space="preserve">do 16A, (pod </w:t>
            </w:r>
            <w:r>
              <w:rPr>
                <w:rFonts w:ascii="Times New Roman" w:eastAsia="Times New Roman" w:hAnsi="Times New Roman" w:cs="Times New Roman"/>
                <w:sz w:val="16"/>
                <w:szCs w:val="16"/>
              </w:rPr>
              <w:t xml:space="preserve">omítku) </w:t>
            </w:r>
            <w:r w:rsidRPr="00EA1F67">
              <w:rPr>
                <w:rFonts w:ascii="Times New Roman" w:eastAsia="Times New Roman" w:hAnsi="Times New Roman" w:cs="Times New Roman"/>
                <w:sz w:val="16"/>
                <w:szCs w:val="16"/>
                <w:lang w:eastAsia="en-US" w:bidi="en-US"/>
              </w:rPr>
              <w:t>pro PC</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4,000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340,86</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1 363,44</w:t>
            </w:r>
          </w:p>
        </w:tc>
      </w:tr>
      <w:tr w:rsidR="00F833E1">
        <w:tblPrEx>
          <w:tblCellMar>
            <w:top w:w="0" w:type="dxa"/>
            <w:bottom w:w="0" w:type="dxa"/>
          </w:tblCellMar>
        </w:tblPrEx>
        <w:trPr>
          <w:trHeight w:hRule="exact" w:val="365"/>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D5</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 xml:space="preserve">D4 - </w:t>
            </w:r>
            <w:r>
              <w:rPr>
                <w:rFonts w:ascii="Times New Roman" w:eastAsia="Times New Roman" w:hAnsi="Times New Roman" w:cs="Times New Roman"/>
                <w:sz w:val="17"/>
                <w:szCs w:val="17"/>
              </w:rPr>
              <w:t>ostatní</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1 960,80</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26</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Pol4</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průraz </w:t>
            </w:r>
            <w:proofErr w:type="spellStart"/>
            <w:r>
              <w:rPr>
                <w:rFonts w:ascii="Times New Roman" w:eastAsia="Times New Roman" w:hAnsi="Times New Roman" w:cs="Times New Roman"/>
                <w:sz w:val="16"/>
                <w:szCs w:val="16"/>
                <w:lang w:val="en-US" w:eastAsia="en-US" w:bidi="en-US"/>
              </w:rPr>
              <w:t>zdi</w:t>
            </w:r>
            <w:proofErr w:type="spellEnd"/>
            <w:r>
              <w:rPr>
                <w:rFonts w:ascii="Times New Roman" w:eastAsia="Times New Roman" w:hAnsi="Times New Roman" w:cs="Times New Roman"/>
                <w:sz w:val="16"/>
                <w:szCs w:val="16"/>
                <w:lang w:val="en-US" w:eastAsia="en-US" w:bidi="en-US"/>
              </w:rPr>
              <w:t xml:space="preserve"> pro </w:t>
            </w:r>
            <w:proofErr w:type="spellStart"/>
            <w:r>
              <w:rPr>
                <w:rFonts w:ascii="Times New Roman" w:eastAsia="Times New Roman" w:hAnsi="Times New Roman" w:cs="Times New Roman"/>
                <w:sz w:val="16"/>
                <w:szCs w:val="16"/>
                <w:lang w:val="en-US" w:eastAsia="en-US" w:bidi="en-US"/>
              </w:rPr>
              <w:t>kabel</w:t>
            </w:r>
            <w:proofErr w:type="spellEnd"/>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2,000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57,00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114,00</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27</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Pol55</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proofErr w:type="spellStart"/>
            <w:proofErr w:type="gramStart"/>
            <w:r>
              <w:rPr>
                <w:rFonts w:ascii="Times New Roman" w:eastAsia="Times New Roman" w:hAnsi="Times New Roman" w:cs="Times New Roman"/>
                <w:sz w:val="16"/>
                <w:szCs w:val="16"/>
              </w:rPr>
              <w:t>vysek</w:t>
            </w:r>
            <w:proofErr w:type="gramEnd"/>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rýh</w:t>
            </w:r>
            <w:proofErr w:type="spellEnd"/>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lang w:val="en-US" w:eastAsia="en-US" w:bidi="en-US"/>
              </w:rPr>
              <w:t>cihla</w:t>
            </w:r>
            <w:proofErr w:type="spellEnd"/>
            <w:r>
              <w:rPr>
                <w:rFonts w:ascii="Times New Roman" w:eastAsia="Times New Roman" w:hAnsi="Times New Roman" w:cs="Times New Roman"/>
                <w:sz w:val="16"/>
                <w:szCs w:val="16"/>
                <w:lang w:val="en-US" w:eastAsia="en-US" w:bidi="en-US"/>
              </w:rPr>
              <w:t xml:space="preserve"> do hl. 30mm </w:t>
            </w:r>
            <w:r>
              <w:rPr>
                <w:rFonts w:ascii="Times New Roman" w:eastAsia="Times New Roman" w:hAnsi="Times New Roman" w:cs="Times New Roman"/>
                <w:sz w:val="16"/>
                <w:szCs w:val="16"/>
              </w:rPr>
              <w:t xml:space="preserve">š.do </w:t>
            </w:r>
            <w:r>
              <w:rPr>
                <w:rFonts w:ascii="Times New Roman" w:eastAsia="Times New Roman" w:hAnsi="Times New Roman" w:cs="Times New Roman"/>
                <w:sz w:val="16"/>
                <w:szCs w:val="16"/>
                <w:lang w:val="en-US" w:eastAsia="en-US" w:bidi="en-US"/>
              </w:rPr>
              <w:t>100mm</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lang w:val="en-US" w:eastAsia="en-US" w:bidi="en-US"/>
              </w:rPr>
              <w:t>m3</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0,500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1 368,00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684,00</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28</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Pol88</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Drážky </w:t>
            </w:r>
            <w:proofErr w:type="spellStart"/>
            <w:r>
              <w:rPr>
                <w:rFonts w:ascii="Times New Roman" w:eastAsia="Times New Roman" w:hAnsi="Times New Roman" w:cs="Times New Roman"/>
                <w:sz w:val="16"/>
                <w:szCs w:val="16"/>
                <w:lang w:val="en-US" w:eastAsia="en-US" w:bidi="en-US"/>
              </w:rPr>
              <w:t>ve</w:t>
            </w:r>
            <w:proofErr w:type="spellEnd"/>
            <w:r>
              <w:rPr>
                <w:rFonts w:ascii="Times New Roman" w:eastAsia="Times New Roman" w:hAnsi="Times New Roman" w:cs="Times New Roman"/>
                <w:sz w:val="16"/>
                <w:szCs w:val="16"/>
                <w:lang w:val="en-US" w:eastAsia="en-US" w:bidi="en-US"/>
              </w:rPr>
              <w:t xml:space="preserve"> </w:t>
            </w:r>
            <w:proofErr w:type="spellStart"/>
            <w:r>
              <w:rPr>
                <w:rFonts w:ascii="Times New Roman" w:eastAsia="Times New Roman" w:hAnsi="Times New Roman" w:cs="Times New Roman"/>
                <w:sz w:val="16"/>
                <w:szCs w:val="16"/>
                <w:lang w:val="en-US" w:eastAsia="en-US" w:bidi="en-US"/>
              </w:rPr>
              <w:t>zdi</w:t>
            </w:r>
            <w:proofErr w:type="spellEnd"/>
            <w:r>
              <w:rPr>
                <w:rFonts w:ascii="Times New Roman" w:eastAsia="Times New Roman" w:hAnsi="Times New Roman" w:cs="Times New Roman"/>
                <w:sz w:val="16"/>
                <w:szCs w:val="16"/>
                <w:lang w:val="en-US" w:eastAsia="en-US" w:bidi="en-US"/>
              </w:rPr>
              <w:t xml:space="preserve"> pro </w:t>
            </w:r>
            <w:proofErr w:type="spellStart"/>
            <w:r>
              <w:rPr>
                <w:rFonts w:ascii="Times New Roman" w:eastAsia="Times New Roman" w:hAnsi="Times New Roman" w:cs="Times New Roman"/>
                <w:sz w:val="16"/>
                <w:szCs w:val="16"/>
                <w:lang w:val="en-US" w:eastAsia="en-US" w:bidi="en-US"/>
              </w:rPr>
              <w:t>kabely</w:t>
            </w:r>
            <w:proofErr w:type="spellEnd"/>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r>
              <w:rPr>
                <w:rFonts w:ascii="Times New Roman" w:eastAsia="Times New Roman" w:hAnsi="Times New Roman" w:cs="Times New Roman"/>
                <w:sz w:val="16"/>
                <w:szCs w:val="16"/>
                <w:lang w:val="en-US" w:eastAsia="en-US" w:bidi="en-US"/>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lang w:val="en-US" w:eastAsia="en-US" w:bidi="en-US"/>
              </w:rPr>
              <w:t>30,000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34,20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1 026,00</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29</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Pol56</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frézování otvorů </w:t>
            </w:r>
            <w:r w:rsidRPr="00EA1F67">
              <w:rPr>
                <w:rFonts w:ascii="Times New Roman" w:eastAsia="Times New Roman" w:hAnsi="Times New Roman" w:cs="Times New Roman"/>
                <w:sz w:val="16"/>
                <w:szCs w:val="16"/>
                <w:lang w:eastAsia="en-US" w:bidi="en-US"/>
              </w:rPr>
              <w:t xml:space="preserve">pro </w:t>
            </w:r>
            <w:r>
              <w:rPr>
                <w:rFonts w:ascii="Times New Roman" w:eastAsia="Times New Roman" w:hAnsi="Times New Roman" w:cs="Times New Roman"/>
                <w:sz w:val="16"/>
                <w:szCs w:val="16"/>
              </w:rPr>
              <w:t xml:space="preserve">instalační </w:t>
            </w:r>
            <w:r w:rsidRPr="00EA1F67">
              <w:rPr>
                <w:rFonts w:ascii="Times New Roman" w:eastAsia="Times New Roman" w:hAnsi="Times New Roman" w:cs="Times New Roman"/>
                <w:sz w:val="16"/>
                <w:szCs w:val="16"/>
                <w:lang w:eastAsia="en-US" w:bidi="en-US"/>
              </w:rPr>
              <w:t>krabice</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4,000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34,20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136,80</w:t>
            </w:r>
          </w:p>
        </w:tc>
      </w:tr>
      <w:tr w:rsidR="00F833E1">
        <w:tblPrEx>
          <w:tblCellMar>
            <w:top w:w="0" w:type="dxa"/>
            <w:bottom w:w="0" w:type="dxa"/>
          </w:tblCellMar>
        </w:tblPrEx>
        <w:trPr>
          <w:trHeight w:hRule="exact" w:val="365"/>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D6</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 xml:space="preserve">D7 - </w:t>
            </w:r>
            <w:r>
              <w:rPr>
                <w:rFonts w:ascii="Times New Roman" w:eastAsia="Times New Roman" w:hAnsi="Times New Roman" w:cs="Times New Roman"/>
                <w:sz w:val="17"/>
                <w:szCs w:val="17"/>
              </w:rPr>
              <w:t>ostatní</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3 420,00</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30</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Pol89</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podružný materiál potřebný </w:t>
            </w:r>
            <w:r>
              <w:rPr>
                <w:rFonts w:ascii="Times New Roman" w:eastAsia="Times New Roman" w:hAnsi="Times New Roman" w:cs="Times New Roman"/>
                <w:sz w:val="16"/>
                <w:szCs w:val="16"/>
                <w:lang w:val="en-US" w:eastAsia="en-US" w:bidi="en-US"/>
              </w:rPr>
              <w:t xml:space="preserve">pro </w:t>
            </w:r>
            <w:r>
              <w:rPr>
                <w:rFonts w:ascii="Times New Roman" w:eastAsia="Times New Roman" w:hAnsi="Times New Roman" w:cs="Times New Roman"/>
                <w:sz w:val="16"/>
                <w:szCs w:val="16"/>
              </w:rPr>
              <w:t>montáž</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kpl</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0,150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22 800,00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3 420,00</w:t>
            </w:r>
          </w:p>
        </w:tc>
      </w:tr>
      <w:tr w:rsidR="00F833E1">
        <w:tblPrEx>
          <w:tblCellMar>
            <w:top w:w="0" w:type="dxa"/>
            <w:bottom w:w="0" w:type="dxa"/>
          </w:tblCellMar>
        </w:tblPrEx>
        <w:trPr>
          <w:trHeight w:hRule="exact" w:val="461"/>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17"/>
                <w:szCs w:val="17"/>
              </w:rPr>
            </w:pPr>
            <w:proofErr w:type="spellStart"/>
            <w:r>
              <w:rPr>
                <w:rFonts w:ascii="Times New Roman" w:eastAsia="Times New Roman" w:hAnsi="Times New Roman" w:cs="Times New Roman"/>
                <w:sz w:val="17"/>
                <w:szCs w:val="17"/>
                <w:lang w:val="en-US" w:eastAsia="en-US" w:bidi="en-US"/>
              </w:rPr>
              <w:t>Dlan</w:t>
            </w:r>
            <w:proofErr w:type="spellEnd"/>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LAN</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54 489,69</w:t>
            </w:r>
          </w:p>
        </w:tc>
      </w:tr>
      <w:tr w:rsidR="00F833E1">
        <w:tblPrEx>
          <w:tblCellMar>
            <w:top w:w="0" w:type="dxa"/>
            <w:bottom w:w="0" w:type="dxa"/>
          </w:tblCellMar>
        </w:tblPrEx>
        <w:trPr>
          <w:trHeight w:hRule="exact" w:val="307"/>
          <w:jc w:val="center"/>
        </w:trPr>
        <w:tc>
          <w:tcPr>
            <w:tcW w:w="418" w:type="dxa"/>
            <w:gridSpan w:val="2"/>
            <w:tcBorders>
              <w:left w:val="single" w:sz="4" w:space="0" w:color="auto"/>
            </w:tcBorders>
            <w:shd w:val="clear" w:color="auto" w:fill="FFFFFF"/>
          </w:tcPr>
          <w:p w:rsidR="00F833E1" w:rsidRDefault="00F833E1">
            <w:pPr>
              <w:rPr>
                <w:sz w:val="10"/>
                <w:szCs w:val="10"/>
              </w:rPr>
            </w:pPr>
          </w:p>
        </w:tc>
        <w:tc>
          <w:tcPr>
            <w:tcW w:w="336"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D8</w:t>
            </w:r>
          </w:p>
        </w:tc>
        <w:tc>
          <w:tcPr>
            <w:tcW w:w="3974" w:type="dxa"/>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 xml:space="preserve">D1 - </w:t>
            </w:r>
            <w:r>
              <w:rPr>
                <w:rFonts w:ascii="Times New Roman" w:eastAsia="Times New Roman" w:hAnsi="Times New Roman" w:cs="Times New Roman"/>
                <w:sz w:val="17"/>
                <w:szCs w:val="17"/>
              </w:rPr>
              <w:t>metalická kabeláž</w:t>
            </w:r>
          </w:p>
        </w:tc>
        <w:tc>
          <w:tcPr>
            <w:tcW w:w="581" w:type="dxa"/>
            <w:shd w:val="clear" w:color="auto" w:fill="FFFFFF"/>
          </w:tcPr>
          <w:p w:rsidR="00F833E1" w:rsidRDefault="00F833E1">
            <w:pPr>
              <w:rPr>
                <w:sz w:val="10"/>
                <w:szCs w:val="10"/>
              </w:rPr>
            </w:pPr>
          </w:p>
        </w:tc>
        <w:tc>
          <w:tcPr>
            <w:tcW w:w="1094" w:type="dxa"/>
            <w:shd w:val="clear" w:color="auto" w:fill="FFFFFF"/>
          </w:tcPr>
          <w:p w:rsidR="00F833E1" w:rsidRDefault="00F833E1">
            <w:pPr>
              <w:rPr>
                <w:sz w:val="10"/>
                <w:szCs w:val="10"/>
              </w:rPr>
            </w:pPr>
          </w:p>
        </w:tc>
        <w:tc>
          <w:tcPr>
            <w:tcW w:w="1243" w:type="dxa"/>
            <w:shd w:val="clear" w:color="auto" w:fill="FFFFFF"/>
          </w:tcPr>
          <w:p w:rsidR="00F833E1" w:rsidRDefault="00F833E1">
            <w:pPr>
              <w:rPr>
                <w:sz w:val="10"/>
                <w:szCs w:val="10"/>
              </w:rPr>
            </w:pPr>
          </w:p>
        </w:tc>
        <w:tc>
          <w:tcPr>
            <w:tcW w:w="1747" w:type="dxa"/>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37 252,92</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31</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Pol90</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Vedení/uložení/uchycení kabeláže </w:t>
            </w:r>
            <w:r w:rsidRPr="00EA1F67">
              <w:rPr>
                <w:rFonts w:ascii="Times New Roman" w:eastAsia="Times New Roman" w:hAnsi="Times New Roman" w:cs="Times New Roman"/>
                <w:sz w:val="16"/>
                <w:szCs w:val="16"/>
                <w:lang w:eastAsia="en-US" w:bidi="en-US"/>
              </w:rPr>
              <w:t>ve zdi</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r>
              <w:rPr>
                <w:rFonts w:ascii="Times New Roman" w:eastAsia="Times New Roman" w:hAnsi="Times New Roman" w:cs="Times New Roman"/>
                <w:sz w:val="16"/>
                <w:szCs w:val="16"/>
                <w:lang w:val="en-US" w:eastAsia="en-US" w:bidi="en-US"/>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460"/>
              <w:jc w:val="both"/>
              <w:rPr>
                <w:sz w:val="16"/>
                <w:szCs w:val="16"/>
              </w:rPr>
            </w:pPr>
            <w:r>
              <w:rPr>
                <w:rFonts w:ascii="Times New Roman" w:eastAsia="Times New Roman" w:hAnsi="Times New Roman" w:cs="Times New Roman"/>
                <w:sz w:val="16"/>
                <w:szCs w:val="16"/>
                <w:lang w:val="en-US" w:eastAsia="en-US" w:bidi="en-US"/>
              </w:rPr>
              <w:t>450,000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33,06</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14 877,00</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32</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Pol91</w:t>
            </w:r>
          </w:p>
        </w:tc>
        <w:tc>
          <w:tcPr>
            <w:tcW w:w="3974"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Patch panel 24xRJ45</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3,000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4 336,56</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13 009,68</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33</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Pol92</w:t>
            </w:r>
          </w:p>
        </w:tc>
        <w:tc>
          <w:tcPr>
            <w:tcW w:w="3974"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Datová 2-zásuvka </w:t>
            </w:r>
            <w:r w:rsidRPr="00EA1F67">
              <w:rPr>
                <w:rFonts w:ascii="Times New Roman" w:eastAsia="Times New Roman" w:hAnsi="Times New Roman" w:cs="Times New Roman"/>
                <w:sz w:val="16"/>
                <w:szCs w:val="16"/>
                <w:lang w:eastAsia="en-US" w:bidi="en-US"/>
              </w:rPr>
              <w:t xml:space="preserve">2xRJ45 pod </w:t>
            </w:r>
            <w:r>
              <w:rPr>
                <w:rFonts w:ascii="Times New Roman" w:eastAsia="Times New Roman" w:hAnsi="Times New Roman" w:cs="Times New Roman"/>
                <w:sz w:val="16"/>
                <w:szCs w:val="16"/>
              </w:rPr>
              <w:t>omítku</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4,000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585,96</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2 343,84</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34</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Pol93</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proofErr w:type="spellStart"/>
            <w:r>
              <w:rPr>
                <w:rFonts w:ascii="Times New Roman" w:eastAsia="Times New Roman" w:hAnsi="Times New Roman" w:cs="Times New Roman"/>
                <w:sz w:val="16"/>
                <w:szCs w:val="16"/>
                <w:lang w:val="en-US" w:eastAsia="en-US" w:bidi="en-US"/>
              </w:rPr>
              <w:t>Krabice</w:t>
            </w:r>
            <w:proofErr w:type="spellEnd"/>
            <w:r>
              <w:rPr>
                <w:rFonts w:ascii="Times New Roman" w:eastAsia="Times New Roman" w:hAnsi="Times New Roman" w:cs="Times New Roman"/>
                <w:sz w:val="16"/>
                <w:szCs w:val="16"/>
                <w:lang w:val="en-US" w:eastAsia="en-US" w:bidi="en-US"/>
              </w:rPr>
              <w:t xml:space="preserve"> pod </w:t>
            </w:r>
            <w:r>
              <w:rPr>
                <w:rFonts w:ascii="Times New Roman" w:eastAsia="Times New Roman" w:hAnsi="Times New Roman" w:cs="Times New Roman"/>
                <w:sz w:val="16"/>
                <w:szCs w:val="16"/>
              </w:rPr>
              <w:t xml:space="preserve">omítku </w:t>
            </w:r>
            <w:r>
              <w:rPr>
                <w:rFonts w:ascii="Times New Roman" w:eastAsia="Times New Roman" w:hAnsi="Times New Roman" w:cs="Times New Roman"/>
                <w:sz w:val="16"/>
                <w:szCs w:val="16"/>
                <w:lang w:val="en-US" w:eastAsia="en-US" w:bidi="en-US"/>
              </w:rPr>
              <w:t xml:space="preserve">pro </w:t>
            </w:r>
            <w:proofErr w:type="spellStart"/>
            <w:r>
              <w:rPr>
                <w:rFonts w:ascii="Times New Roman" w:eastAsia="Times New Roman" w:hAnsi="Times New Roman" w:cs="Times New Roman"/>
                <w:sz w:val="16"/>
                <w:szCs w:val="16"/>
                <w:lang w:val="en-US" w:eastAsia="en-US" w:bidi="en-US"/>
              </w:rPr>
              <w:t>datovou</w:t>
            </w:r>
            <w:proofErr w:type="spellEnd"/>
            <w:r>
              <w:rPr>
                <w:rFonts w:ascii="Times New Roman" w:eastAsia="Times New Roman" w:hAnsi="Times New Roman" w:cs="Times New Roman"/>
                <w:sz w:val="16"/>
                <w:szCs w:val="16"/>
                <w:lang w:val="en-US" w:eastAsia="en-US" w:bidi="en-US"/>
              </w:rPr>
              <w:t xml:space="preserve"> </w:t>
            </w:r>
            <w:r>
              <w:rPr>
                <w:rFonts w:ascii="Times New Roman" w:eastAsia="Times New Roman" w:hAnsi="Times New Roman" w:cs="Times New Roman"/>
                <w:sz w:val="16"/>
                <w:szCs w:val="16"/>
              </w:rPr>
              <w:t>zásuvku</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4,000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45,60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182,40</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35</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Pol94</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proofErr w:type="spellStart"/>
            <w:r>
              <w:rPr>
                <w:rFonts w:ascii="Times New Roman" w:eastAsia="Times New Roman" w:hAnsi="Times New Roman" w:cs="Times New Roman"/>
                <w:sz w:val="16"/>
                <w:szCs w:val="16"/>
                <w:lang w:val="en-US" w:eastAsia="en-US" w:bidi="en-US"/>
              </w:rPr>
              <w:t>Popis</w:t>
            </w:r>
            <w:proofErr w:type="spellEnd"/>
            <w:r>
              <w:rPr>
                <w:rFonts w:ascii="Times New Roman" w:eastAsia="Times New Roman" w:hAnsi="Times New Roman" w:cs="Times New Roman"/>
                <w:sz w:val="16"/>
                <w:szCs w:val="16"/>
                <w:lang w:val="en-US" w:eastAsia="en-US" w:bidi="en-US"/>
              </w:rPr>
              <w:t xml:space="preserve"> </w:t>
            </w:r>
            <w:r>
              <w:rPr>
                <w:rFonts w:ascii="Times New Roman" w:eastAsia="Times New Roman" w:hAnsi="Times New Roman" w:cs="Times New Roman"/>
                <w:sz w:val="16"/>
                <w:szCs w:val="16"/>
              </w:rPr>
              <w:t xml:space="preserve">portů všech dodaných </w:t>
            </w:r>
            <w:r>
              <w:rPr>
                <w:rFonts w:ascii="Times New Roman" w:eastAsia="Times New Roman" w:hAnsi="Times New Roman" w:cs="Times New Roman"/>
                <w:sz w:val="16"/>
                <w:szCs w:val="16"/>
                <w:lang w:val="en-US" w:eastAsia="en-US" w:bidi="en-US"/>
              </w:rPr>
              <w:t xml:space="preserve">patch </w:t>
            </w:r>
            <w:r>
              <w:rPr>
                <w:rFonts w:ascii="Times New Roman" w:eastAsia="Times New Roman" w:hAnsi="Times New Roman" w:cs="Times New Roman"/>
                <w:sz w:val="16"/>
                <w:szCs w:val="16"/>
              </w:rPr>
              <w:t xml:space="preserve">panelů </w:t>
            </w:r>
            <w:r>
              <w:rPr>
                <w:rFonts w:ascii="Times New Roman" w:eastAsia="Times New Roman" w:hAnsi="Times New Roman" w:cs="Times New Roman"/>
                <w:sz w:val="16"/>
                <w:szCs w:val="16"/>
                <w:lang w:val="en-US" w:eastAsia="en-US" w:bidi="en-US"/>
              </w:rPr>
              <w:t xml:space="preserve">a </w:t>
            </w:r>
            <w:r>
              <w:rPr>
                <w:rFonts w:ascii="Times New Roman" w:eastAsia="Times New Roman" w:hAnsi="Times New Roman" w:cs="Times New Roman"/>
                <w:sz w:val="16"/>
                <w:szCs w:val="16"/>
              </w:rPr>
              <w:t>koncových zásuvek</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kpl</w:t>
            </w:r>
            <w:proofErr w:type="spellEnd"/>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8,000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570,00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4 560,00</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36</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Pol95</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Proměření zásuvek vč. písemného </w:t>
            </w:r>
            <w:r w:rsidRPr="00EA1F67">
              <w:rPr>
                <w:rFonts w:ascii="Times New Roman" w:eastAsia="Times New Roman" w:hAnsi="Times New Roman" w:cs="Times New Roman"/>
                <w:sz w:val="16"/>
                <w:szCs w:val="16"/>
                <w:lang w:eastAsia="en-US" w:bidi="en-US"/>
              </w:rPr>
              <w:t>protokolu</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8,000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285,00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2 280,00</w:t>
            </w:r>
          </w:p>
        </w:tc>
      </w:tr>
      <w:tr w:rsidR="00F833E1">
        <w:tblPrEx>
          <w:tblCellMar>
            <w:top w:w="0" w:type="dxa"/>
            <w:bottom w:w="0" w:type="dxa"/>
          </w:tblCellMar>
        </w:tblPrEx>
        <w:trPr>
          <w:trHeight w:hRule="exact" w:val="365"/>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D9</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 xml:space="preserve">D4 - </w:t>
            </w:r>
            <w:r>
              <w:rPr>
                <w:rFonts w:ascii="Times New Roman" w:eastAsia="Times New Roman" w:hAnsi="Times New Roman" w:cs="Times New Roman"/>
                <w:sz w:val="17"/>
                <w:szCs w:val="17"/>
              </w:rPr>
              <w:t>společné</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10 176,09</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37</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Pol96</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proofErr w:type="spellStart"/>
            <w:r>
              <w:rPr>
                <w:rFonts w:ascii="Times New Roman" w:eastAsia="Times New Roman" w:hAnsi="Times New Roman" w:cs="Times New Roman"/>
                <w:sz w:val="16"/>
                <w:szCs w:val="16"/>
                <w:lang w:val="en-US" w:eastAsia="en-US" w:bidi="en-US"/>
              </w:rPr>
              <w:t>Trubka</w:t>
            </w:r>
            <w:proofErr w:type="spellEnd"/>
            <w:r>
              <w:rPr>
                <w:rFonts w:ascii="Times New Roman" w:eastAsia="Times New Roman" w:hAnsi="Times New Roman" w:cs="Times New Roman"/>
                <w:sz w:val="16"/>
                <w:szCs w:val="16"/>
                <w:lang w:val="en-US" w:eastAsia="en-US" w:bidi="en-US"/>
              </w:rPr>
              <w:t xml:space="preserve"> </w:t>
            </w:r>
            <w:r>
              <w:rPr>
                <w:rFonts w:ascii="Times New Roman" w:eastAsia="Times New Roman" w:hAnsi="Times New Roman" w:cs="Times New Roman"/>
                <w:sz w:val="16"/>
                <w:szCs w:val="16"/>
              </w:rPr>
              <w:t xml:space="preserve">ohebná </w:t>
            </w:r>
            <w:r>
              <w:rPr>
                <w:rFonts w:ascii="Times New Roman" w:eastAsia="Times New Roman" w:hAnsi="Times New Roman" w:cs="Times New Roman"/>
                <w:sz w:val="16"/>
                <w:szCs w:val="16"/>
                <w:lang w:val="en-US" w:eastAsia="en-US" w:bidi="en-US"/>
              </w:rPr>
              <w:t xml:space="preserve">pod </w:t>
            </w:r>
            <w:r>
              <w:rPr>
                <w:rFonts w:ascii="Times New Roman" w:eastAsia="Times New Roman" w:hAnsi="Times New Roman" w:cs="Times New Roman"/>
                <w:sz w:val="16"/>
                <w:szCs w:val="16"/>
              </w:rPr>
              <w:t>omítku</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kpl</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0,012</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392 007,24</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4 704,09</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38</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Pol97</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Pomocné práce</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lang w:val="en-US" w:eastAsia="en-US" w:bidi="en-US"/>
              </w:rPr>
              <w:t>hod</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lang w:val="en-US" w:eastAsia="en-US" w:bidi="en-US"/>
              </w:rPr>
              <w:t>12,000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456,00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5 472,00</w:t>
            </w:r>
          </w:p>
        </w:tc>
      </w:tr>
      <w:tr w:rsidR="00F833E1">
        <w:tblPrEx>
          <w:tblCellMar>
            <w:top w:w="0" w:type="dxa"/>
            <w:bottom w:w="0" w:type="dxa"/>
          </w:tblCellMar>
        </w:tblPrEx>
        <w:trPr>
          <w:trHeight w:hRule="exact" w:val="365"/>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D5</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 xml:space="preserve">D4 - </w:t>
            </w:r>
            <w:r>
              <w:rPr>
                <w:rFonts w:ascii="Times New Roman" w:eastAsia="Times New Roman" w:hAnsi="Times New Roman" w:cs="Times New Roman"/>
                <w:sz w:val="17"/>
                <w:szCs w:val="17"/>
              </w:rPr>
              <w:t>ostatní</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4 060,68</w:t>
            </w:r>
          </w:p>
        </w:tc>
      </w:tr>
      <w:tr w:rsidR="00F833E1">
        <w:tblPrEx>
          <w:tblCellMar>
            <w:top w:w="0" w:type="dxa"/>
            <w:bottom w:w="0" w:type="dxa"/>
          </w:tblCellMar>
        </w:tblPrEx>
        <w:trPr>
          <w:trHeight w:hRule="exact" w:val="379"/>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39</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Pol98</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Frézování </w:t>
            </w:r>
            <w:r w:rsidRPr="00EA1F67">
              <w:rPr>
                <w:rFonts w:ascii="Times New Roman" w:eastAsia="Times New Roman" w:hAnsi="Times New Roman" w:cs="Times New Roman"/>
                <w:sz w:val="16"/>
                <w:szCs w:val="16"/>
                <w:lang w:eastAsia="en-US" w:bidi="en-US"/>
              </w:rPr>
              <w:t xml:space="preserve">krabic pod </w:t>
            </w:r>
            <w:r>
              <w:rPr>
                <w:rFonts w:ascii="Times New Roman" w:eastAsia="Times New Roman" w:hAnsi="Times New Roman" w:cs="Times New Roman"/>
                <w:sz w:val="16"/>
                <w:szCs w:val="16"/>
              </w:rPr>
              <w:t xml:space="preserve">omítku </w:t>
            </w:r>
            <w:r w:rsidRPr="00EA1F67">
              <w:rPr>
                <w:rFonts w:ascii="Times New Roman" w:eastAsia="Times New Roman" w:hAnsi="Times New Roman" w:cs="Times New Roman"/>
                <w:sz w:val="16"/>
                <w:szCs w:val="16"/>
                <w:lang w:eastAsia="en-US" w:bidi="en-US"/>
              </w:rPr>
              <w:t xml:space="preserve">pro datovou </w:t>
            </w:r>
            <w:r>
              <w:rPr>
                <w:rFonts w:ascii="Times New Roman" w:eastAsia="Times New Roman" w:hAnsi="Times New Roman" w:cs="Times New Roman"/>
                <w:sz w:val="16"/>
                <w:szCs w:val="16"/>
              </w:rPr>
              <w:t>zásuvku</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4,000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83,22</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332,88</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40</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Pol99</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Frézování </w:t>
            </w:r>
            <w:r w:rsidRPr="00EA1F67">
              <w:rPr>
                <w:rFonts w:ascii="Times New Roman" w:eastAsia="Times New Roman" w:hAnsi="Times New Roman" w:cs="Times New Roman"/>
                <w:sz w:val="16"/>
                <w:szCs w:val="16"/>
                <w:lang w:eastAsia="en-US" w:bidi="en-US"/>
              </w:rPr>
              <w:t xml:space="preserve">zdiva pro </w:t>
            </w:r>
            <w:r>
              <w:rPr>
                <w:rFonts w:ascii="Times New Roman" w:eastAsia="Times New Roman" w:hAnsi="Times New Roman" w:cs="Times New Roman"/>
                <w:sz w:val="16"/>
                <w:szCs w:val="16"/>
              </w:rPr>
              <w:t>uložení kabelů/chrániček</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r>
              <w:rPr>
                <w:rFonts w:ascii="Times New Roman" w:eastAsia="Times New Roman" w:hAnsi="Times New Roman" w:cs="Times New Roman"/>
                <w:sz w:val="16"/>
                <w:szCs w:val="16"/>
                <w:lang w:val="en-US" w:eastAsia="en-US" w:bidi="en-US"/>
              </w:rPr>
              <w:t>m3</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0,500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6 726,00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3 363,00</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41</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Pol100</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Průrazy </w:t>
            </w:r>
            <w:proofErr w:type="spellStart"/>
            <w:r>
              <w:rPr>
                <w:rFonts w:ascii="Times New Roman" w:eastAsia="Times New Roman" w:hAnsi="Times New Roman" w:cs="Times New Roman"/>
                <w:sz w:val="16"/>
                <w:szCs w:val="16"/>
                <w:lang w:val="en-US" w:eastAsia="en-US" w:bidi="en-US"/>
              </w:rPr>
              <w:t>zdi</w:t>
            </w:r>
            <w:proofErr w:type="spellEnd"/>
            <w:r>
              <w:rPr>
                <w:rFonts w:ascii="Times New Roman" w:eastAsia="Times New Roman" w:hAnsi="Times New Roman" w:cs="Times New Roman"/>
                <w:sz w:val="16"/>
                <w:szCs w:val="16"/>
                <w:lang w:val="en-US" w:eastAsia="en-US" w:bidi="en-US"/>
              </w:rPr>
              <w:t xml:space="preserve"> pro </w:t>
            </w:r>
            <w:r>
              <w:rPr>
                <w:rFonts w:ascii="Times New Roman" w:eastAsia="Times New Roman" w:hAnsi="Times New Roman" w:cs="Times New Roman"/>
                <w:sz w:val="16"/>
                <w:szCs w:val="16"/>
              </w:rPr>
              <w:t>vedení kabeláže</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4,000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91,20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364,80</w:t>
            </w:r>
          </w:p>
        </w:tc>
      </w:tr>
      <w:tr w:rsidR="00F833E1">
        <w:tblPrEx>
          <w:tblCellMar>
            <w:top w:w="0" w:type="dxa"/>
            <w:bottom w:w="0" w:type="dxa"/>
          </w:tblCellMar>
        </w:tblPrEx>
        <w:trPr>
          <w:trHeight w:hRule="exact" w:val="360"/>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D10</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 xml:space="preserve">D6 - </w:t>
            </w:r>
            <w:r>
              <w:rPr>
                <w:rFonts w:ascii="Times New Roman" w:eastAsia="Times New Roman" w:hAnsi="Times New Roman" w:cs="Times New Roman"/>
                <w:sz w:val="17"/>
                <w:szCs w:val="17"/>
              </w:rPr>
              <w:t>ostatní</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3 000,00</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42</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Pol101</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podružný materiál </w:t>
            </w:r>
            <w:proofErr w:type="spellStart"/>
            <w:r>
              <w:rPr>
                <w:rFonts w:ascii="Times New Roman" w:eastAsia="Times New Roman" w:hAnsi="Times New Roman" w:cs="Times New Roman"/>
                <w:sz w:val="16"/>
                <w:szCs w:val="16"/>
              </w:rPr>
              <w:t>potrebný</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en-US" w:eastAsia="en-US" w:bidi="en-US"/>
              </w:rPr>
              <w:t xml:space="preserve">pro </w:t>
            </w:r>
            <w:r>
              <w:rPr>
                <w:rFonts w:ascii="Times New Roman" w:eastAsia="Times New Roman" w:hAnsi="Times New Roman" w:cs="Times New Roman"/>
                <w:sz w:val="16"/>
                <w:szCs w:val="16"/>
              </w:rPr>
              <w:t>montáž</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kpl</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0,150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20 000,00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3 000,00</w:t>
            </w:r>
          </w:p>
        </w:tc>
      </w:tr>
      <w:tr w:rsidR="00F833E1">
        <w:tblPrEx>
          <w:tblCellMar>
            <w:top w:w="0" w:type="dxa"/>
            <w:bottom w:w="0" w:type="dxa"/>
          </w:tblCellMar>
        </w:tblPrEx>
        <w:trPr>
          <w:trHeight w:hRule="exact" w:val="456"/>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lang w:val="en-US" w:eastAsia="en-US" w:bidi="en-US"/>
              </w:rPr>
              <w:t>D23</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Ovládání osvětlení průjezdů</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lang w:val="en-US" w:eastAsia="en-US" w:bidi="en-US"/>
              </w:rPr>
              <w:t>4 774,86</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43</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Pol53</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proofErr w:type="spellStart"/>
            <w:r>
              <w:rPr>
                <w:rFonts w:ascii="Times New Roman" w:eastAsia="Times New Roman" w:hAnsi="Times New Roman" w:cs="Times New Roman"/>
                <w:sz w:val="16"/>
                <w:szCs w:val="16"/>
                <w:lang w:val="en-US" w:eastAsia="en-US" w:bidi="en-US"/>
              </w:rPr>
              <w:t>Kabel</w:t>
            </w:r>
            <w:proofErr w:type="spellEnd"/>
            <w:r>
              <w:rPr>
                <w:rFonts w:ascii="Times New Roman" w:eastAsia="Times New Roman" w:hAnsi="Times New Roman" w:cs="Times New Roman"/>
                <w:sz w:val="16"/>
                <w:szCs w:val="16"/>
                <w:lang w:val="en-US" w:eastAsia="en-US" w:bidi="en-US"/>
              </w:rPr>
              <w:t xml:space="preserve"> CYKY 3x1,5</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r>
              <w:rPr>
                <w:rFonts w:ascii="Times New Roman" w:eastAsia="Times New Roman" w:hAnsi="Times New Roman" w:cs="Times New Roman"/>
                <w:sz w:val="16"/>
                <w:szCs w:val="16"/>
                <w:lang w:val="en-US" w:eastAsia="en-US" w:bidi="en-US"/>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65,000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30,42</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1 977,30</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44</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Pol54</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uložení volné </w:t>
            </w:r>
            <w:proofErr w:type="spellStart"/>
            <w:r>
              <w:rPr>
                <w:rFonts w:ascii="Times New Roman" w:eastAsia="Times New Roman" w:hAnsi="Times New Roman" w:cs="Times New Roman"/>
                <w:sz w:val="16"/>
                <w:szCs w:val="16"/>
                <w:lang w:val="en-US" w:eastAsia="en-US" w:bidi="en-US"/>
              </w:rPr>
              <w:t>ve</w:t>
            </w:r>
            <w:proofErr w:type="spellEnd"/>
            <w:r>
              <w:rPr>
                <w:rFonts w:ascii="Times New Roman" w:eastAsia="Times New Roman" w:hAnsi="Times New Roman" w:cs="Times New Roman"/>
                <w:sz w:val="16"/>
                <w:szCs w:val="16"/>
                <w:lang w:val="en-US" w:eastAsia="en-US" w:bidi="en-US"/>
              </w:rPr>
              <w:t xml:space="preserve"> </w:t>
            </w:r>
            <w:proofErr w:type="spellStart"/>
            <w:r>
              <w:rPr>
                <w:rFonts w:ascii="Times New Roman" w:eastAsia="Times New Roman" w:hAnsi="Times New Roman" w:cs="Times New Roman"/>
                <w:sz w:val="16"/>
                <w:szCs w:val="16"/>
                <w:lang w:val="en-US" w:eastAsia="en-US" w:bidi="en-US"/>
              </w:rPr>
              <w:t>zdi</w:t>
            </w:r>
            <w:proofErr w:type="spellEnd"/>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r>
              <w:rPr>
                <w:rFonts w:ascii="Times New Roman" w:eastAsia="Times New Roman" w:hAnsi="Times New Roman" w:cs="Times New Roman"/>
                <w:sz w:val="16"/>
                <w:szCs w:val="16"/>
                <w:lang w:val="en-US" w:eastAsia="en-US" w:bidi="en-US"/>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lang w:val="en-US" w:eastAsia="en-US" w:bidi="en-US"/>
              </w:rPr>
              <w:t>65,000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18,24</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1 185,60</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45</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Pol4</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průraz </w:t>
            </w:r>
            <w:proofErr w:type="spellStart"/>
            <w:r>
              <w:rPr>
                <w:rFonts w:ascii="Times New Roman" w:eastAsia="Times New Roman" w:hAnsi="Times New Roman" w:cs="Times New Roman"/>
                <w:sz w:val="16"/>
                <w:szCs w:val="16"/>
                <w:lang w:val="en-US" w:eastAsia="en-US" w:bidi="en-US"/>
              </w:rPr>
              <w:t>zdi</w:t>
            </w:r>
            <w:proofErr w:type="spellEnd"/>
            <w:r>
              <w:rPr>
                <w:rFonts w:ascii="Times New Roman" w:eastAsia="Times New Roman" w:hAnsi="Times New Roman" w:cs="Times New Roman"/>
                <w:sz w:val="16"/>
                <w:szCs w:val="16"/>
                <w:lang w:val="en-US" w:eastAsia="en-US" w:bidi="en-US"/>
              </w:rPr>
              <w:t xml:space="preserve"> pro </w:t>
            </w:r>
            <w:proofErr w:type="spellStart"/>
            <w:r>
              <w:rPr>
                <w:rFonts w:ascii="Times New Roman" w:eastAsia="Times New Roman" w:hAnsi="Times New Roman" w:cs="Times New Roman"/>
                <w:sz w:val="16"/>
                <w:szCs w:val="16"/>
                <w:lang w:val="en-US" w:eastAsia="en-US" w:bidi="en-US"/>
              </w:rPr>
              <w:t>kabel</w:t>
            </w:r>
            <w:proofErr w:type="spellEnd"/>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6,000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57,00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342,00</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46</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Pol55</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proofErr w:type="spellStart"/>
            <w:proofErr w:type="gramStart"/>
            <w:r>
              <w:rPr>
                <w:rFonts w:ascii="Times New Roman" w:eastAsia="Times New Roman" w:hAnsi="Times New Roman" w:cs="Times New Roman"/>
                <w:sz w:val="16"/>
                <w:szCs w:val="16"/>
              </w:rPr>
              <w:t>vysek</w:t>
            </w:r>
            <w:proofErr w:type="gramEnd"/>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rýh</w:t>
            </w:r>
            <w:proofErr w:type="spellEnd"/>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lang w:val="en-US" w:eastAsia="en-US" w:bidi="en-US"/>
              </w:rPr>
              <w:t>cihla</w:t>
            </w:r>
            <w:proofErr w:type="spellEnd"/>
            <w:r>
              <w:rPr>
                <w:rFonts w:ascii="Times New Roman" w:eastAsia="Times New Roman" w:hAnsi="Times New Roman" w:cs="Times New Roman"/>
                <w:sz w:val="16"/>
                <w:szCs w:val="16"/>
                <w:lang w:val="en-US" w:eastAsia="en-US" w:bidi="en-US"/>
              </w:rPr>
              <w:t xml:space="preserve"> do hl. 30mm </w:t>
            </w:r>
            <w:r>
              <w:rPr>
                <w:rFonts w:ascii="Times New Roman" w:eastAsia="Times New Roman" w:hAnsi="Times New Roman" w:cs="Times New Roman"/>
                <w:sz w:val="16"/>
                <w:szCs w:val="16"/>
              </w:rPr>
              <w:t xml:space="preserve">š.do </w:t>
            </w:r>
            <w:r>
              <w:rPr>
                <w:rFonts w:ascii="Times New Roman" w:eastAsia="Times New Roman" w:hAnsi="Times New Roman" w:cs="Times New Roman"/>
                <w:sz w:val="16"/>
                <w:szCs w:val="16"/>
                <w:lang w:val="en-US" w:eastAsia="en-US" w:bidi="en-US"/>
              </w:rPr>
              <w:t>100mm</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lang w:val="en-US" w:eastAsia="en-US" w:bidi="en-US"/>
              </w:rPr>
              <w:t>m3</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0,500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1 368,00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684,00</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47</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Pol56</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frézování otvorů </w:t>
            </w:r>
            <w:r w:rsidRPr="00EA1F67">
              <w:rPr>
                <w:rFonts w:ascii="Times New Roman" w:eastAsia="Times New Roman" w:hAnsi="Times New Roman" w:cs="Times New Roman"/>
                <w:sz w:val="16"/>
                <w:szCs w:val="16"/>
                <w:lang w:eastAsia="en-US" w:bidi="en-US"/>
              </w:rPr>
              <w:t xml:space="preserve">pro </w:t>
            </w:r>
            <w:r>
              <w:rPr>
                <w:rFonts w:ascii="Times New Roman" w:eastAsia="Times New Roman" w:hAnsi="Times New Roman" w:cs="Times New Roman"/>
                <w:sz w:val="16"/>
                <w:szCs w:val="16"/>
              </w:rPr>
              <w:t xml:space="preserve">instalační </w:t>
            </w:r>
            <w:r w:rsidRPr="00EA1F67">
              <w:rPr>
                <w:rFonts w:ascii="Times New Roman" w:eastAsia="Times New Roman" w:hAnsi="Times New Roman" w:cs="Times New Roman"/>
                <w:sz w:val="16"/>
                <w:szCs w:val="16"/>
                <w:lang w:eastAsia="en-US" w:bidi="en-US"/>
              </w:rPr>
              <w:t>krabice</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2,000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34,20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68,40</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48</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Pol57</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spínače řazení </w:t>
            </w:r>
            <w:r w:rsidRPr="00EA1F67">
              <w:rPr>
                <w:rFonts w:ascii="Times New Roman" w:eastAsia="Times New Roman" w:hAnsi="Times New Roman" w:cs="Times New Roman"/>
                <w:sz w:val="16"/>
                <w:szCs w:val="16"/>
                <w:lang w:eastAsia="en-US" w:bidi="en-US"/>
              </w:rPr>
              <w:t xml:space="preserve">1, </w:t>
            </w:r>
            <w:r>
              <w:rPr>
                <w:rFonts w:ascii="Times New Roman" w:eastAsia="Times New Roman" w:hAnsi="Times New Roman" w:cs="Times New Roman"/>
                <w:sz w:val="16"/>
                <w:szCs w:val="16"/>
              </w:rPr>
              <w:t xml:space="preserve">vč. </w:t>
            </w:r>
            <w:r w:rsidRPr="00EA1F67">
              <w:rPr>
                <w:rFonts w:ascii="Times New Roman" w:eastAsia="Times New Roman" w:hAnsi="Times New Roman" w:cs="Times New Roman"/>
                <w:sz w:val="16"/>
                <w:szCs w:val="16"/>
                <w:lang w:eastAsia="en-US" w:bidi="en-US"/>
              </w:rPr>
              <w:t xml:space="preserve">krabice (pod </w:t>
            </w:r>
            <w:r>
              <w:rPr>
                <w:rFonts w:ascii="Times New Roman" w:eastAsia="Times New Roman" w:hAnsi="Times New Roman" w:cs="Times New Roman"/>
                <w:sz w:val="16"/>
                <w:szCs w:val="16"/>
              </w:rPr>
              <w:t>omítku)</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2,000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258,78</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517,56</w:t>
            </w:r>
          </w:p>
        </w:tc>
      </w:tr>
      <w:tr w:rsidR="00F833E1">
        <w:tblPrEx>
          <w:tblCellMar>
            <w:top w:w="0" w:type="dxa"/>
            <w:bottom w:w="0" w:type="dxa"/>
          </w:tblCellMar>
        </w:tblPrEx>
        <w:trPr>
          <w:trHeight w:hRule="exact" w:val="533"/>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lang w:val="en-US" w:eastAsia="en-US" w:bidi="en-US"/>
              </w:rPr>
              <w:t>D24</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 xml:space="preserve">Změna </w:t>
            </w:r>
            <w:r>
              <w:rPr>
                <w:rFonts w:ascii="Times New Roman" w:eastAsia="Times New Roman" w:hAnsi="Times New Roman" w:cs="Times New Roman"/>
                <w:sz w:val="20"/>
                <w:szCs w:val="20"/>
                <w:lang w:val="en-US" w:eastAsia="en-US" w:bidi="en-US"/>
              </w:rPr>
              <w:t>ACS</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lang w:val="en-US" w:eastAsia="en-US" w:bidi="en-US"/>
              </w:rPr>
              <w:t>23 260,78</w:t>
            </w:r>
          </w:p>
        </w:tc>
      </w:tr>
      <w:tr w:rsidR="00F833E1">
        <w:tblPrEx>
          <w:tblCellMar>
            <w:top w:w="0" w:type="dxa"/>
            <w:bottom w:w="0" w:type="dxa"/>
          </w:tblCellMar>
        </w:tblPrEx>
        <w:trPr>
          <w:trHeight w:hRule="exact" w:val="326"/>
          <w:jc w:val="center"/>
        </w:trPr>
        <w:tc>
          <w:tcPr>
            <w:tcW w:w="418" w:type="dxa"/>
            <w:gridSpan w:val="2"/>
            <w:tcBorders>
              <w:left w:val="single" w:sz="4" w:space="0" w:color="auto"/>
            </w:tcBorders>
            <w:shd w:val="clear" w:color="auto" w:fill="FFFFFF"/>
          </w:tcPr>
          <w:p w:rsidR="00F833E1" w:rsidRDefault="00F833E1">
            <w:pPr>
              <w:rPr>
                <w:sz w:val="10"/>
                <w:szCs w:val="10"/>
              </w:rPr>
            </w:pPr>
          </w:p>
        </w:tc>
        <w:tc>
          <w:tcPr>
            <w:tcW w:w="336"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D2</w:t>
            </w:r>
          </w:p>
        </w:tc>
        <w:tc>
          <w:tcPr>
            <w:tcW w:w="3974" w:type="dxa"/>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 xml:space="preserve">D1 - </w:t>
            </w:r>
            <w:r>
              <w:rPr>
                <w:rFonts w:ascii="Times New Roman" w:eastAsia="Times New Roman" w:hAnsi="Times New Roman" w:cs="Times New Roman"/>
                <w:sz w:val="17"/>
                <w:szCs w:val="17"/>
              </w:rPr>
              <w:t>metalická kabeláž</w:t>
            </w:r>
          </w:p>
        </w:tc>
        <w:tc>
          <w:tcPr>
            <w:tcW w:w="581" w:type="dxa"/>
            <w:shd w:val="clear" w:color="auto" w:fill="FFFFFF"/>
          </w:tcPr>
          <w:p w:rsidR="00F833E1" w:rsidRDefault="00F833E1">
            <w:pPr>
              <w:rPr>
                <w:sz w:val="10"/>
                <w:szCs w:val="10"/>
              </w:rPr>
            </w:pPr>
          </w:p>
        </w:tc>
        <w:tc>
          <w:tcPr>
            <w:tcW w:w="1094" w:type="dxa"/>
            <w:shd w:val="clear" w:color="auto" w:fill="FFFFFF"/>
          </w:tcPr>
          <w:p w:rsidR="00F833E1" w:rsidRDefault="00F833E1">
            <w:pPr>
              <w:rPr>
                <w:sz w:val="10"/>
                <w:szCs w:val="10"/>
              </w:rPr>
            </w:pPr>
          </w:p>
        </w:tc>
        <w:tc>
          <w:tcPr>
            <w:tcW w:w="1243" w:type="dxa"/>
            <w:shd w:val="clear" w:color="auto" w:fill="FFFFFF"/>
          </w:tcPr>
          <w:p w:rsidR="00F833E1" w:rsidRDefault="00F833E1">
            <w:pPr>
              <w:rPr>
                <w:sz w:val="10"/>
                <w:szCs w:val="10"/>
              </w:rPr>
            </w:pPr>
          </w:p>
        </w:tc>
        <w:tc>
          <w:tcPr>
            <w:tcW w:w="1747" w:type="dxa"/>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10 383,12</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49</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Pol102</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Vedení/uložení/uchycení kabeláže </w:t>
            </w:r>
            <w:r w:rsidRPr="00EA1F67">
              <w:rPr>
                <w:rFonts w:ascii="Times New Roman" w:eastAsia="Times New Roman" w:hAnsi="Times New Roman" w:cs="Times New Roman"/>
                <w:sz w:val="16"/>
                <w:szCs w:val="16"/>
                <w:lang w:eastAsia="en-US" w:bidi="en-US"/>
              </w:rPr>
              <w:t>CYH 2x1 ve zdi</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r>
              <w:rPr>
                <w:rFonts w:ascii="Times New Roman" w:eastAsia="Times New Roman" w:hAnsi="Times New Roman" w:cs="Times New Roman"/>
                <w:sz w:val="16"/>
                <w:szCs w:val="16"/>
                <w:lang w:val="en-US" w:eastAsia="en-US" w:bidi="en-US"/>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460"/>
              <w:jc w:val="both"/>
              <w:rPr>
                <w:sz w:val="16"/>
                <w:szCs w:val="16"/>
              </w:rPr>
            </w:pPr>
            <w:r>
              <w:rPr>
                <w:rFonts w:ascii="Times New Roman" w:eastAsia="Times New Roman" w:hAnsi="Times New Roman" w:cs="Times New Roman"/>
                <w:sz w:val="16"/>
                <w:szCs w:val="16"/>
                <w:lang w:val="en-US" w:eastAsia="en-US" w:bidi="en-US"/>
              </w:rPr>
              <w:t>150,000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30,78</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4 617,00</w:t>
            </w:r>
          </w:p>
        </w:tc>
      </w:tr>
      <w:tr w:rsidR="00F833E1">
        <w:tblPrEx>
          <w:tblCellMar>
            <w:top w:w="0" w:type="dxa"/>
            <w:bottom w:w="0" w:type="dxa"/>
          </w:tblCellMar>
        </w:tblPrEx>
        <w:trPr>
          <w:trHeight w:hRule="exact" w:val="384"/>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50</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Pol103</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Vedení/uložení/uchycení kabeláže </w:t>
            </w:r>
            <w:r w:rsidRPr="00EA1F67">
              <w:rPr>
                <w:rFonts w:ascii="Times New Roman" w:eastAsia="Times New Roman" w:hAnsi="Times New Roman" w:cs="Times New Roman"/>
                <w:sz w:val="16"/>
                <w:szCs w:val="16"/>
                <w:lang w:eastAsia="en-US" w:bidi="en-US"/>
              </w:rPr>
              <w:t>FTP CAT 6 ve zdi</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r>
              <w:rPr>
                <w:rFonts w:ascii="Times New Roman" w:eastAsia="Times New Roman" w:hAnsi="Times New Roman" w:cs="Times New Roman"/>
                <w:sz w:val="16"/>
                <w:szCs w:val="16"/>
                <w:lang w:val="en-US" w:eastAsia="en-US" w:bidi="en-US"/>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460"/>
              <w:jc w:val="both"/>
              <w:rPr>
                <w:sz w:val="16"/>
                <w:szCs w:val="16"/>
              </w:rPr>
            </w:pPr>
            <w:r>
              <w:rPr>
                <w:rFonts w:ascii="Times New Roman" w:eastAsia="Times New Roman" w:hAnsi="Times New Roman" w:cs="Times New Roman"/>
                <w:sz w:val="16"/>
                <w:szCs w:val="16"/>
                <w:lang w:val="en-US" w:eastAsia="en-US" w:bidi="en-US"/>
              </w:rPr>
              <w:t>150,000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33,06</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4 959,00</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51</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Pol104</w:t>
            </w:r>
          </w:p>
        </w:tc>
        <w:tc>
          <w:tcPr>
            <w:tcW w:w="3974"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Osazení </w:t>
            </w:r>
            <w:r w:rsidRPr="00EA1F67">
              <w:rPr>
                <w:rFonts w:ascii="Times New Roman" w:eastAsia="Times New Roman" w:hAnsi="Times New Roman" w:cs="Times New Roman"/>
                <w:sz w:val="16"/>
                <w:szCs w:val="16"/>
                <w:lang w:eastAsia="en-US" w:bidi="en-US"/>
              </w:rPr>
              <w:t xml:space="preserve">FTP </w:t>
            </w:r>
            <w:r>
              <w:rPr>
                <w:rFonts w:ascii="Times New Roman" w:eastAsia="Times New Roman" w:hAnsi="Times New Roman" w:cs="Times New Roman"/>
                <w:sz w:val="16"/>
                <w:szCs w:val="16"/>
              </w:rPr>
              <w:t xml:space="preserve">kabeláže </w:t>
            </w:r>
            <w:r w:rsidRPr="00EA1F67">
              <w:rPr>
                <w:rFonts w:ascii="Times New Roman" w:eastAsia="Times New Roman" w:hAnsi="Times New Roman" w:cs="Times New Roman"/>
                <w:sz w:val="16"/>
                <w:szCs w:val="16"/>
                <w:lang w:eastAsia="en-US" w:bidi="en-US"/>
              </w:rPr>
              <w:t>koncovkami RJ45</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ks</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4,000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201,78</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807,12</w:t>
            </w:r>
          </w:p>
        </w:tc>
      </w:tr>
      <w:tr w:rsidR="00F833E1">
        <w:tblPrEx>
          <w:tblCellMar>
            <w:top w:w="0" w:type="dxa"/>
            <w:bottom w:w="0" w:type="dxa"/>
          </w:tblCellMar>
        </w:tblPrEx>
        <w:trPr>
          <w:trHeight w:hRule="exact" w:val="403"/>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lang w:val="en-US" w:eastAsia="en-US" w:bidi="en-US"/>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D3</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lang w:val="en-US" w:eastAsia="en-US" w:bidi="en-US"/>
              </w:rPr>
              <w:t xml:space="preserve">D2 - </w:t>
            </w:r>
            <w:r>
              <w:rPr>
                <w:rFonts w:ascii="Times New Roman" w:eastAsia="Times New Roman" w:hAnsi="Times New Roman" w:cs="Times New Roman"/>
                <w:sz w:val="17"/>
                <w:szCs w:val="17"/>
              </w:rPr>
              <w:t>společné</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lang w:val="en-US" w:eastAsia="en-US" w:bidi="en-US"/>
              </w:rPr>
              <w:t>7 558,66</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52</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Pol105</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proofErr w:type="spellStart"/>
            <w:r>
              <w:rPr>
                <w:rFonts w:ascii="Times New Roman" w:eastAsia="Times New Roman" w:hAnsi="Times New Roman" w:cs="Times New Roman"/>
                <w:sz w:val="16"/>
                <w:szCs w:val="16"/>
                <w:lang w:val="en-US" w:eastAsia="en-US" w:bidi="en-US"/>
              </w:rPr>
              <w:t>trubka</w:t>
            </w:r>
            <w:proofErr w:type="spellEnd"/>
            <w:r>
              <w:rPr>
                <w:rFonts w:ascii="Times New Roman" w:eastAsia="Times New Roman" w:hAnsi="Times New Roman" w:cs="Times New Roman"/>
                <w:sz w:val="16"/>
                <w:szCs w:val="16"/>
                <w:lang w:val="en-US" w:eastAsia="en-US" w:bidi="en-US"/>
              </w:rPr>
              <w:t xml:space="preserve"> </w:t>
            </w:r>
            <w:r>
              <w:rPr>
                <w:rFonts w:ascii="Times New Roman" w:eastAsia="Times New Roman" w:hAnsi="Times New Roman" w:cs="Times New Roman"/>
                <w:sz w:val="16"/>
                <w:szCs w:val="16"/>
              </w:rPr>
              <w:t xml:space="preserve">ohebná </w:t>
            </w:r>
            <w:r>
              <w:rPr>
                <w:rFonts w:ascii="Times New Roman" w:eastAsia="Times New Roman" w:hAnsi="Times New Roman" w:cs="Times New Roman"/>
                <w:sz w:val="16"/>
                <w:szCs w:val="16"/>
                <w:lang w:val="en-US" w:eastAsia="en-US" w:bidi="en-US"/>
              </w:rPr>
              <w:t xml:space="preserve">pod </w:t>
            </w:r>
            <w:r>
              <w:rPr>
                <w:rFonts w:ascii="Times New Roman" w:eastAsia="Times New Roman" w:hAnsi="Times New Roman" w:cs="Times New Roman"/>
                <w:sz w:val="16"/>
                <w:szCs w:val="16"/>
              </w:rPr>
              <w:t>omítku</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60"/>
              <w:jc w:val="both"/>
              <w:rPr>
                <w:sz w:val="16"/>
                <w:szCs w:val="16"/>
              </w:rPr>
            </w:pPr>
            <w:proofErr w:type="spellStart"/>
            <w:r>
              <w:rPr>
                <w:rFonts w:ascii="Times New Roman" w:eastAsia="Times New Roman" w:hAnsi="Times New Roman" w:cs="Times New Roman"/>
                <w:sz w:val="16"/>
                <w:szCs w:val="16"/>
                <w:lang w:val="en-US" w:eastAsia="en-US" w:bidi="en-US"/>
              </w:rPr>
              <w:t>kpl</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0,400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9 776,64</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3 910,66</w:t>
            </w:r>
          </w:p>
        </w:tc>
      </w:tr>
      <w:tr w:rsidR="00F833E1">
        <w:tblPrEx>
          <w:tblCellMar>
            <w:top w:w="0" w:type="dxa"/>
            <w:bottom w:w="0" w:type="dxa"/>
          </w:tblCellMar>
        </w:tblPrEx>
        <w:trPr>
          <w:trHeight w:hRule="exact" w:val="29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53</w:t>
            </w:r>
          </w:p>
        </w:tc>
        <w:tc>
          <w:tcPr>
            <w:tcW w:w="33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lang w:val="en-US" w:eastAsia="en-US" w:bidi="en-US"/>
              </w:rPr>
              <w:t>K</w:t>
            </w:r>
          </w:p>
        </w:tc>
        <w:tc>
          <w:tcPr>
            <w:tcW w:w="133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lang w:val="en-US" w:eastAsia="en-US" w:bidi="en-US"/>
              </w:rPr>
              <w:t>Pol97</w:t>
            </w:r>
          </w:p>
        </w:tc>
        <w:tc>
          <w:tcPr>
            <w:tcW w:w="397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Pomocné práce</w:t>
            </w:r>
          </w:p>
        </w:tc>
        <w:tc>
          <w:tcPr>
            <w:tcW w:w="58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lang w:val="en-US" w:eastAsia="en-US" w:bidi="en-US"/>
              </w:rPr>
              <w:t>hod</w:t>
            </w:r>
            <w:proofErr w:type="spellEnd"/>
          </w:p>
        </w:tc>
        <w:tc>
          <w:tcPr>
            <w:tcW w:w="109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lang w:val="en-US" w:eastAsia="en-US" w:bidi="en-US"/>
              </w:rPr>
              <w:t>8,000</w:t>
            </w:r>
          </w:p>
        </w:tc>
        <w:tc>
          <w:tcPr>
            <w:tcW w:w="124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456,00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lang w:val="en-US" w:eastAsia="en-US" w:bidi="en-US"/>
              </w:rPr>
              <w:t>3 648,00</w:t>
            </w:r>
          </w:p>
        </w:tc>
      </w:tr>
    </w:tbl>
    <w:p w:rsidR="00F833E1" w:rsidRDefault="00EA1F67">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326"/>
        <w:gridCol w:w="336"/>
        <w:gridCol w:w="1339"/>
        <w:gridCol w:w="3974"/>
        <w:gridCol w:w="581"/>
        <w:gridCol w:w="1094"/>
        <w:gridCol w:w="1243"/>
        <w:gridCol w:w="1747"/>
      </w:tblGrid>
      <w:tr w:rsidR="00F833E1">
        <w:tblPrEx>
          <w:tblCellMar>
            <w:top w:w="0" w:type="dxa"/>
            <w:bottom w:w="0" w:type="dxa"/>
          </w:tblCellMar>
        </w:tblPrEx>
        <w:trPr>
          <w:trHeight w:hRule="exact" w:val="293"/>
        </w:trPr>
        <w:tc>
          <w:tcPr>
            <w:tcW w:w="326" w:type="dxa"/>
            <w:tcBorders>
              <w:top w:val="single" w:sz="4" w:space="0" w:color="auto"/>
              <w:left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jc w:val="center"/>
              <w:rPr>
                <w:sz w:val="16"/>
                <w:szCs w:val="16"/>
              </w:rPr>
            </w:pPr>
            <w:r>
              <w:rPr>
                <w:rFonts w:ascii="Times New Roman" w:eastAsia="Times New Roman" w:hAnsi="Times New Roman" w:cs="Times New Roman"/>
                <w:sz w:val="16"/>
                <w:szCs w:val="16"/>
              </w:rPr>
              <w:lastRenderedPageBreak/>
              <w:t>54</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rPr>
                <w:sz w:val="16"/>
                <w:szCs w:val="16"/>
              </w:rPr>
            </w:pPr>
            <w:r>
              <w:rPr>
                <w:rFonts w:ascii="Times New Roman" w:eastAsia="Times New Roman" w:hAnsi="Times New Roman" w:cs="Times New Roman"/>
                <w:sz w:val="16"/>
                <w:szCs w:val="16"/>
              </w:rPr>
              <w:t>Pol99</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rPr>
                <w:sz w:val="16"/>
                <w:szCs w:val="16"/>
              </w:rPr>
            </w:pPr>
            <w:r>
              <w:rPr>
                <w:rFonts w:ascii="Times New Roman" w:eastAsia="Times New Roman" w:hAnsi="Times New Roman" w:cs="Times New Roman"/>
                <w:sz w:val="16"/>
                <w:szCs w:val="16"/>
              </w:rPr>
              <w:t>Frézování zdiva pro uložení kabelů/chrániček</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jc w:val="center"/>
              <w:rPr>
                <w:sz w:val="16"/>
                <w:szCs w:val="16"/>
              </w:rPr>
            </w:pPr>
            <w:r>
              <w:rPr>
                <w:rFonts w:ascii="Times New Roman" w:eastAsia="Times New Roman" w:hAnsi="Times New Roman" w:cs="Times New Roman"/>
                <w:sz w:val="16"/>
                <w:szCs w:val="16"/>
              </w:rPr>
              <w:t>m3</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ind w:firstLine="640"/>
              <w:jc w:val="both"/>
              <w:rPr>
                <w:sz w:val="16"/>
                <w:szCs w:val="16"/>
              </w:rPr>
            </w:pPr>
            <w:r>
              <w:rPr>
                <w:rFonts w:ascii="Times New Roman" w:eastAsia="Times New Roman" w:hAnsi="Times New Roman" w:cs="Times New Roman"/>
                <w:sz w:val="16"/>
                <w:szCs w:val="16"/>
              </w:rPr>
              <w:t>0,500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jc w:val="right"/>
              <w:rPr>
                <w:sz w:val="16"/>
                <w:szCs w:val="16"/>
              </w:rPr>
            </w:pPr>
            <w:r>
              <w:rPr>
                <w:rFonts w:ascii="Times New Roman" w:eastAsia="Times New Roman" w:hAnsi="Times New Roman" w:cs="Times New Roman"/>
                <w:sz w:val="16"/>
                <w:szCs w:val="16"/>
              </w:rPr>
              <w:t>6 726,00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jc w:val="right"/>
              <w:rPr>
                <w:sz w:val="16"/>
                <w:szCs w:val="16"/>
              </w:rPr>
            </w:pPr>
            <w:r>
              <w:rPr>
                <w:rFonts w:ascii="Times New Roman" w:eastAsia="Times New Roman" w:hAnsi="Times New Roman" w:cs="Times New Roman"/>
                <w:sz w:val="16"/>
                <w:szCs w:val="16"/>
              </w:rPr>
              <w:t>3 363,00</w:t>
            </w:r>
          </w:p>
        </w:tc>
      </w:tr>
      <w:tr w:rsidR="00F833E1">
        <w:tblPrEx>
          <w:tblCellMar>
            <w:top w:w="0" w:type="dxa"/>
            <w:bottom w:w="0" w:type="dxa"/>
          </w:tblCellMar>
        </w:tblPrEx>
        <w:trPr>
          <w:trHeight w:hRule="exact" w:val="298"/>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jc w:val="center"/>
              <w:rPr>
                <w:sz w:val="16"/>
                <w:szCs w:val="16"/>
              </w:rPr>
            </w:pPr>
            <w:r>
              <w:rPr>
                <w:rFonts w:ascii="Times New Roman" w:eastAsia="Times New Roman" w:hAnsi="Times New Roman" w:cs="Times New Roman"/>
                <w:sz w:val="16"/>
                <w:szCs w:val="16"/>
              </w:rPr>
              <w:t>55</w:t>
            </w:r>
          </w:p>
        </w:tc>
        <w:tc>
          <w:tcPr>
            <w:tcW w:w="33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rPr>
                <w:sz w:val="16"/>
                <w:szCs w:val="16"/>
              </w:rPr>
            </w:pPr>
            <w:r>
              <w:rPr>
                <w:rFonts w:ascii="Times New Roman" w:eastAsia="Times New Roman" w:hAnsi="Times New Roman" w:cs="Times New Roman"/>
                <w:sz w:val="16"/>
                <w:szCs w:val="16"/>
              </w:rPr>
              <w:t>Pol100</w:t>
            </w:r>
          </w:p>
        </w:tc>
        <w:tc>
          <w:tcPr>
            <w:tcW w:w="397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rPr>
                <w:sz w:val="16"/>
                <w:szCs w:val="16"/>
              </w:rPr>
            </w:pPr>
            <w:r>
              <w:rPr>
                <w:rFonts w:ascii="Times New Roman" w:eastAsia="Times New Roman" w:hAnsi="Times New Roman" w:cs="Times New Roman"/>
                <w:sz w:val="16"/>
                <w:szCs w:val="16"/>
              </w:rPr>
              <w:t>Průrazy zdi pro vedení kabeláže</w:t>
            </w:r>
          </w:p>
        </w:tc>
        <w:tc>
          <w:tcPr>
            <w:tcW w:w="58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ind w:firstLine="640"/>
              <w:jc w:val="both"/>
              <w:rPr>
                <w:sz w:val="16"/>
                <w:szCs w:val="16"/>
              </w:rPr>
            </w:pPr>
            <w:r>
              <w:rPr>
                <w:rFonts w:ascii="Times New Roman" w:eastAsia="Times New Roman" w:hAnsi="Times New Roman" w:cs="Times New Roman"/>
                <w:sz w:val="16"/>
                <w:szCs w:val="16"/>
              </w:rPr>
              <w:t>5,000</w:t>
            </w:r>
          </w:p>
        </w:tc>
        <w:tc>
          <w:tcPr>
            <w:tcW w:w="124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jc w:val="right"/>
              <w:rPr>
                <w:sz w:val="16"/>
                <w:szCs w:val="16"/>
              </w:rPr>
            </w:pPr>
            <w:r>
              <w:rPr>
                <w:rFonts w:ascii="Times New Roman" w:eastAsia="Times New Roman" w:hAnsi="Times New Roman" w:cs="Times New Roman"/>
                <w:sz w:val="16"/>
                <w:szCs w:val="16"/>
              </w:rPr>
              <w:t>91,20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framePr w:w="10642" w:h="590" w:vSpace="230" w:wrap="notBeside" w:vAnchor="text" w:hAnchor="text" w:x="46" w:y="231"/>
              <w:shd w:val="clear" w:color="auto" w:fill="auto"/>
              <w:jc w:val="right"/>
              <w:rPr>
                <w:sz w:val="16"/>
                <w:szCs w:val="16"/>
              </w:rPr>
            </w:pPr>
            <w:r>
              <w:rPr>
                <w:rFonts w:ascii="Times New Roman" w:eastAsia="Times New Roman" w:hAnsi="Times New Roman" w:cs="Times New Roman"/>
                <w:sz w:val="16"/>
                <w:szCs w:val="16"/>
              </w:rPr>
              <w:t>456,00</w:t>
            </w:r>
          </w:p>
        </w:tc>
      </w:tr>
    </w:tbl>
    <w:p w:rsidR="00F833E1" w:rsidRDefault="00EA1F67">
      <w:pPr>
        <w:pStyle w:val="Titulektabulky0"/>
        <w:framePr w:w="1613" w:h="240" w:hSpace="45" w:wrap="notBeside" w:vAnchor="text" w:hAnchor="text" w:x="2048" w:y="1"/>
        <w:shd w:val="clear" w:color="auto" w:fill="auto"/>
        <w:rPr>
          <w:sz w:val="17"/>
          <w:szCs w:val="17"/>
        </w:rPr>
      </w:pPr>
      <w:r>
        <w:rPr>
          <w:rFonts w:ascii="Times New Roman" w:eastAsia="Times New Roman" w:hAnsi="Times New Roman" w:cs="Times New Roman"/>
          <w:sz w:val="17"/>
          <w:szCs w:val="17"/>
        </w:rPr>
        <w:t>D3 - stavební práce</w:t>
      </w:r>
    </w:p>
    <w:p w:rsidR="00F833E1" w:rsidRDefault="00EA1F67">
      <w:pPr>
        <w:pStyle w:val="Titulektabulky0"/>
        <w:framePr w:w="763" w:h="235" w:hSpace="45" w:wrap="notBeside" w:vAnchor="text" w:hAnchor="text" w:x="9920" w:y="1"/>
        <w:shd w:val="clear" w:color="auto" w:fill="auto"/>
        <w:rPr>
          <w:sz w:val="17"/>
          <w:szCs w:val="17"/>
        </w:rPr>
      </w:pPr>
      <w:r>
        <w:rPr>
          <w:rFonts w:ascii="Times New Roman" w:eastAsia="Times New Roman" w:hAnsi="Times New Roman" w:cs="Times New Roman"/>
          <w:sz w:val="17"/>
          <w:szCs w:val="17"/>
        </w:rPr>
        <w:t>3 819,00</w:t>
      </w:r>
    </w:p>
    <w:p w:rsidR="00F833E1" w:rsidRDefault="00EA1F67">
      <w:pPr>
        <w:pStyle w:val="Titulektabulky0"/>
        <w:framePr w:w="634" w:h="226" w:hSpace="45" w:wrap="notBeside" w:vAnchor="text" w:hAnchor="text" w:x="372" w:y="1"/>
        <w:shd w:val="clear" w:color="auto" w:fill="auto"/>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D4</w:t>
      </w:r>
    </w:p>
    <w:p w:rsidR="00F833E1" w:rsidRDefault="00F833E1">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96"/>
        <w:gridCol w:w="322"/>
        <w:gridCol w:w="336"/>
        <w:gridCol w:w="1339"/>
        <w:gridCol w:w="3974"/>
        <w:gridCol w:w="581"/>
        <w:gridCol w:w="1094"/>
        <w:gridCol w:w="1243"/>
        <w:gridCol w:w="1747"/>
      </w:tblGrid>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56</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Pol106</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 xml:space="preserve">podružný materiál </w:t>
            </w:r>
            <w:proofErr w:type="spellStart"/>
            <w:r>
              <w:rPr>
                <w:rFonts w:ascii="Times New Roman" w:eastAsia="Times New Roman" w:hAnsi="Times New Roman" w:cs="Times New Roman"/>
                <w:sz w:val="16"/>
                <w:szCs w:val="16"/>
              </w:rPr>
              <w:t>potrebný</w:t>
            </w:r>
            <w:proofErr w:type="spellEnd"/>
            <w:r>
              <w:rPr>
                <w:rFonts w:ascii="Times New Roman" w:eastAsia="Times New Roman" w:hAnsi="Times New Roman" w:cs="Times New Roman"/>
                <w:sz w:val="16"/>
                <w:szCs w:val="16"/>
              </w:rPr>
              <w:t xml:space="preserve"> pro montáž</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ind w:firstLine="640"/>
              <w:jc w:val="both"/>
              <w:rPr>
                <w:sz w:val="16"/>
                <w:szCs w:val="16"/>
              </w:rPr>
            </w:pPr>
            <w:r>
              <w:rPr>
                <w:rFonts w:ascii="Times New Roman" w:eastAsia="Times New Roman" w:hAnsi="Times New Roman" w:cs="Times New Roman"/>
                <w:sz w:val="16"/>
                <w:szCs w:val="16"/>
              </w:rPr>
              <w:t>0,300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5 000,00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1 500,00</w:t>
            </w:r>
          </w:p>
        </w:tc>
      </w:tr>
      <w:tr w:rsidR="00F833E1">
        <w:tblPrEx>
          <w:tblCellMar>
            <w:top w:w="0" w:type="dxa"/>
            <w:bottom w:w="0" w:type="dxa"/>
          </w:tblCellMar>
        </w:tblPrEx>
        <w:trPr>
          <w:trHeight w:hRule="exact" w:val="456"/>
        </w:trPr>
        <w:tc>
          <w:tcPr>
            <w:tcW w:w="418" w:type="dxa"/>
            <w:gridSpan w:val="2"/>
            <w:tcBorders>
              <w:top w:val="single" w:sz="4" w:space="0" w:color="auto"/>
              <w:left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336" w:type="dxa"/>
            <w:tcBorders>
              <w:top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20"/>
                <w:szCs w:val="20"/>
              </w:rPr>
            </w:pPr>
            <w:r>
              <w:rPr>
                <w:rFonts w:ascii="Times New Roman" w:eastAsia="Times New Roman" w:hAnsi="Times New Roman" w:cs="Times New Roman"/>
                <w:sz w:val="20"/>
                <w:szCs w:val="20"/>
              </w:rPr>
              <w:t>D25</w:t>
            </w:r>
          </w:p>
        </w:tc>
        <w:tc>
          <w:tcPr>
            <w:tcW w:w="3974" w:type="dxa"/>
            <w:tcBorders>
              <w:top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20"/>
                <w:szCs w:val="20"/>
              </w:rPr>
            </w:pPr>
            <w:r>
              <w:rPr>
                <w:rFonts w:ascii="Times New Roman" w:eastAsia="Times New Roman" w:hAnsi="Times New Roman" w:cs="Times New Roman"/>
                <w:sz w:val="20"/>
                <w:szCs w:val="20"/>
              </w:rPr>
              <w:t>Lišty "K"</w:t>
            </w:r>
          </w:p>
        </w:tc>
        <w:tc>
          <w:tcPr>
            <w:tcW w:w="581" w:type="dxa"/>
            <w:tcBorders>
              <w:top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1094" w:type="dxa"/>
            <w:tcBorders>
              <w:top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1243" w:type="dxa"/>
            <w:tcBorders>
              <w:top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1747" w:type="dxa"/>
            <w:tcBorders>
              <w:top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20"/>
                <w:szCs w:val="20"/>
              </w:rPr>
            </w:pPr>
            <w:r>
              <w:rPr>
                <w:rFonts w:ascii="Times New Roman" w:eastAsia="Times New Roman" w:hAnsi="Times New Roman" w:cs="Times New Roman"/>
                <w:sz w:val="20"/>
                <w:szCs w:val="20"/>
              </w:rPr>
              <w:t>24 034,60</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57</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Pol107</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Lišta vkládací LH60x40</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center"/>
              <w:rPr>
                <w:sz w:val="16"/>
                <w:szCs w:val="16"/>
              </w:rPr>
            </w:pPr>
            <w:r>
              <w:rPr>
                <w:rFonts w:ascii="Times New Roman" w:eastAsia="Times New Roman" w:hAnsi="Times New Roman" w:cs="Times New Roman"/>
                <w:sz w:val="16"/>
                <w:szCs w:val="16"/>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ind w:firstLine="560"/>
              <w:rPr>
                <w:sz w:val="16"/>
                <w:szCs w:val="16"/>
              </w:rPr>
            </w:pPr>
            <w:r>
              <w:rPr>
                <w:rFonts w:ascii="Times New Roman" w:eastAsia="Times New Roman" w:hAnsi="Times New Roman" w:cs="Times New Roman"/>
                <w:sz w:val="16"/>
                <w:szCs w:val="16"/>
              </w:rPr>
              <w:t>60,000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243,60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14 616,00</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58</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Pol108</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Lišta vkládací LH20x20</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center"/>
              <w:rPr>
                <w:sz w:val="16"/>
                <w:szCs w:val="16"/>
              </w:rPr>
            </w:pPr>
            <w:r>
              <w:rPr>
                <w:rFonts w:ascii="Times New Roman" w:eastAsia="Times New Roman" w:hAnsi="Times New Roman" w:cs="Times New Roman"/>
                <w:sz w:val="16"/>
                <w:szCs w:val="16"/>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ind w:firstLine="560"/>
              <w:rPr>
                <w:sz w:val="16"/>
                <w:szCs w:val="16"/>
              </w:rPr>
            </w:pPr>
            <w:r>
              <w:rPr>
                <w:rFonts w:ascii="Times New Roman" w:eastAsia="Times New Roman" w:hAnsi="Times New Roman" w:cs="Times New Roman"/>
                <w:sz w:val="16"/>
                <w:szCs w:val="16"/>
              </w:rPr>
              <w:t>60,000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78,54</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4 712,40</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59</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Pol109</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Krabice lištová LK 80x28</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ind w:firstLine="560"/>
              <w:rPr>
                <w:sz w:val="16"/>
                <w:szCs w:val="16"/>
              </w:rPr>
            </w:pPr>
            <w:r>
              <w:rPr>
                <w:rFonts w:ascii="Times New Roman" w:eastAsia="Times New Roman" w:hAnsi="Times New Roman" w:cs="Times New Roman"/>
                <w:sz w:val="16"/>
                <w:szCs w:val="16"/>
              </w:rPr>
              <w:t>10,000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79,59</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795,90</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60</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Pol110</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 xml:space="preserve">Krabice lištová </w:t>
            </w:r>
            <w:proofErr w:type="spellStart"/>
            <w:r>
              <w:rPr>
                <w:rFonts w:ascii="Times New Roman" w:eastAsia="Times New Roman" w:hAnsi="Times New Roman" w:cs="Times New Roman"/>
                <w:sz w:val="16"/>
                <w:szCs w:val="16"/>
              </w:rPr>
              <w:t>Lk</w:t>
            </w:r>
            <w:proofErr w:type="spellEnd"/>
            <w:r>
              <w:rPr>
                <w:rFonts w:ascii="Times New Roman" w:eastAsia="Times New Roman" w:hAnsi="Times New Roman" w:cs="Times New Roman"/>
                <w:sz w:val="16"/>
                <w:szCs w:val="16"/>
              </w:rPr>
              <w:t xml:space="preserve"> 80x28 2ZT</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center"/>
              <w:rPr>
                <w:sz w:val="16"/>
                <w:szCs w:val="16"/>
              </w:rPr>
            </w:pPr>
            <w:r>
              <w:rPr>
                <w:rFonts w:ascii="Times New Roman" w:eastAsia="Times New Roman" w:hAnsi="Times New Roman" w:cs="Times New Roman"/>
                <w:sz w:val="16"/>
                <w:szCs w:val="16"/>
              </w:rPr>
              <w:t>ks</w:t>
            </w:r>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ind w:firstLine="560"/>
              <w:rPr>
                <w:sz w:val="16"/>
                <w:szCs w:val="16"/>
              </w:rPr>
            </w:pPr>
            <w:r>
              <w:rPr>
                <w:rFonts w:ascii="Times New Roman" w:eastAsia="Times New Roman" w:hAnsi="Times New Roman" w:cs="Times New Roman"/>
                <w:sz w:val="16"/>
                <w:szCs w:val="16"/>
              </w:rPr>
              <w:t>10,000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91,03</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910,30</w:t>
            </w:r>
          </w:p>
        </w:tc>
      </w:tr>
      <w:tr w:rsidR="00F833E1">
        <w:tblPrEx>
          <w:tblCellMar>
            <w:top w:w="0" w:type="dxa"/>
            <w:bottom w:w="0" w:type="dxa"/>
          </w:tblCellMar>
        </w:tblPrEx>
        <w:trPr>
          <w:trHeight w:hRule="exact" w:val="288"/>
        </w:trPr>
        <w:tc>
          <w:tcPr>
            <w:tcW w:w="96" w:type="dxa"/>
            <w:tcBorders>
              <w:left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61</w:t>
            </w:r>
          </w:p>
        </w:tc>
        <w:tc>
          <w:tcPr>
            <w:tcW w:w="336"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Pol111</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Podružný materiál</w:t>
            </w:r>
          </w:p>
        </w:tc>
        <w:tc>
          <w:tcPr>
            <w:tcW w:w="581"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094"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3 000,00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3 000,00</w:t>
            </w:r>
          </w:p>
        </w:tc>
      </w:tr>
      <w:tr w:rsidR="00F833E1">
        <w:tblPrEx>
          <w:tblCellMar>
            <w:top w:w="0" w:type="dxa"/>
            <w:bottom w:w="0" w:type="dxa"/>
          </w:tblCellMar>
        </w:tblPrEx>
        <w:trPr>
          <w:trHeight w:hRule="exact" w:val="461"/>
        </w:trPr>
        <w:tc>
          <w:tcPr>
            <w:tcW w:w="418" w:type="dxa"/>
            <w:gridSpan w:val="2"/>
            <w:tcBorders>
              <w:top w:val="single" w:sz="4" w:space="0" w:color="auto"/>
              <w:left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336" w:type="dxa"/>
            <w:tcBorders>
              <w:top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4"/>
                <w:szCs w:val="14"/>
              </w:rPr>
            </w:pPr>
            <w:r>
              <w:rPr>
                <w:rFonts w:ascii="Times New Roman" w:eastAsia="Times New Roman" w:hAnsi="Times New Roman" w:cs="Times New Roman"/>
                <w:sz w:val="14"/>
                <w:szCs w:val="14"/>
              </w:rPr>
              <w:t>D</w:t>
            </w:r>
          </w:p>
        </w:tc>
        <w:tc>
          <w:tcPr>
            <w:tcW w:w="5313" w:type="dxa"/>
            <w:gridSpan w:val="2"/>
            <w:tcBorders>
              <w:top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20"/>
                <w:szCs w:val="20"/>
              </w:rPr>
            </w:pPr>
            <w:r>
              <w:rPr>
                <w:rFonts w:ascii="Times New Roman" w:eastAsia="Times New Roman" w:hAnsi="Times New Roman" w:cs="Times New Roman"/>
                <w:sz w:val="20"/>
                <w:szCs w:val="20"/>
              </w:rPr>
              <w:t xml:space="preserve">VRN </w:t>
            </w:r>
            <w:proofErr w:type="spellStart"/>
            <w:r>
              <w:rPr>
                <w:rFonts w:ascii="Times New Roman" w:eastAsia="Times New Roman" w:hAnsi="Times New Roman" w:cs="Times New Roman"/>
                <w:sz w:val="20"/>
                <w:szCs w:val="20"/>
              </w:rPr>
              <w:t>OBJEKTVedlejší</w:t>
            </w:r>
            <w:proofErr w:type="spellEnd"/>
            <w:r>
              <w:rPr>
                <w:rFonts w:ascii="Times New Roman" w:eastAsia="Times New Roman" w:hAnsi="Times New Roman" w:cs="Times New Roman"/>
                <w:sz w:val="20"/>
                <w:szCs w:val="20"/>
              </w:rPr>
              <w:t xml:space="preserve"> rozpočtové náklady</w:t>
            </w:r>
          </w:p>
        </w:tc>
        <w:tc>
          <w:tcPr>
            <w:tcW w:w="581" w:type="dxa"/>
            <w:tcBorders>
              <w:top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1094" w:type="dxa"/>
            <w:tcBorders>
              <w:top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1243" w:type="dxa"/>
            <w:tcBorders>
              <w:top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1747" w:type="dxa"/>
            <w:tcBorders>
              <w:top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20"/>
                <w:szCs w:val="20"/>
              </w:rPr>
            </w:pPr>
            <w:r>
              <w:rPr>
                <w:rFonts w:ascii="Times New Roman" w:eastAsia="Times New Roman" w:hAnsi="Times New Roman" w:cs="Times New Roman"/>
                <w:sz w:val="20"/>
                <w:szCs w:val="20"/>
              </w:rPr>
              <w:t>16 755,06</w:t>
            </w:r>
          </w:p>
        </w:tc>
      </w:tr>
      <w:tr w:rsidR="00F833E1">
        <w:tblPrEx>
          <w:tblCellMar>
            <w:top w:w="0" w:type="dxa"/>
            <w:bottom w:w="0" w:type="dxa"/>
          </w:tblCellMar>
        </w:tblPrEx>
        <w:trPr>
          <w:trHeight w:hRule="exact" w:val="293"/>
        </w:trPr>
        <w:tc>
          <w:tcPr>
            <w:tcW w:w="96" w:type="dxa"/>
            <w:tcBorders>
              <w:left w:val="single" w:sz="4" w:space="0" w:color="auto"/>
            </w:tcBorders>
            <w:shd w:val="clear" w:color="auto" w:fill="FFFFFF"/>
          </w:tcPr>
          <w:p w:rsidR="00F833E1" w:rsidRDefault="00F833E1">
            <w:pPr>
              <w:framePr w:w="10733" w:h="2952" w:vSpace="230" w:wrap="notBeside" w:vAnchor="text" w:hAnchor="text" w:y="231"/>
              <w:rPr>
                <w:sz w:val="10"/>
                <w:szCs w:val="10"/>
              </w:rPr>
            </w:pPr>
          </w:p>
        </w:tc>
        <w:tc>
          <w:tcPr>
            <w:tcW w:w="3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65</w:t>
            </w:r>
          </w:p>
        </w:tc>
        <w:tc>
          <w:tcPr>
            <w:tcW w:w="33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01.1</w:t>
            </w:r>
          </w:p>
        </w:tc>
        <w:tc>
          <w:tcPr>
            <w:tcW w:w="397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rPr>
                <w:sz w:val="16"/>
                <w:szCs w:val="16"/>
              </w:rPr>
            </w:pPr>
            <w:r>
              <w:rPr>
                <w:rFonts w:ascii="Times New Roman" w:eastAsia="Times New Roman" w:hAnsi="Times New Roman" w:cs="Times New Roman"/>
                <w:sz w:val="16"/>
                <w:szCs w:val="16"/>
              </w:rPr>
              <w:t xml:space="preserve">VRN (7,84%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center"/>
              <w:rPr>
                <w:sz w:val="16"/>
                <w:szCs w:val="16"/>
              </w:rPr>
            </w:pPr>
            <w:r>
              <w:rPr>
                <w:rFonts w:ascii="Times New Roman" w:eastAsia="Times New Roman" w:hAnsi="Times New Roman" w:cs="Times New Roman"/>
                <w:sz w:val="16"/>
                <w:szCs w:val="16"/>
              </w:rPr>
              <w:t>%</w:t>
            </w:r>
          </w:p>
        </w:tc>
        <w:tc>
          <w:tcPr>
            <w:tcW w:w="109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ind w:firstLine="340"/>
              <w:jc w:val="both"/>
              <w:rPr>
                <w:sz w:val="16"/>
                <w:szCs w:val="16"/>
              </w:rPr>
            </w:pPr>
            <w:r>
              <w:rPr>
                <w:rFonts w:ascii="Times New Roman" w:eastAsia="Times New Roman" w:hAnsi="Times New Roman" w:cs="Times New Roman"/>
                <w:sz w:val="16"/>
                <w:szCs w:val="16"/>
              </w:rPr>
              <w:t>2 137,125</w:t>
            </w:r>
          </w:p>
        </w:tc>
        <w:tc>
          <w:tcPr>
            <w:tcW w:w="124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7,84</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framePr w:w="10733" w:h="2952"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16 755,06</w:t>
            </w:r>
          </w:p>
        </w:tc>
      </w:tr>
    </w:tbl>
    <w:p w:rsidR="00F833E1" w:rsidRDefault="00EA1F67">
      <w:pPr>
        <w:pStyle w:val="Titulektabulky0"/>
        <w:framePr w:w="974" w:h="226" w:hSpace="9759" w:wrap="notBeside" w:vAnchor="text" w:hAnchor="text" w:x="2099" w:y="1"/>
        <w:shd w:val="clear" w:color="auto" w:fill="auto"/>
        <w:rPr>
          <w:sz w:val="17"/>
          <w:szCs w:val="17"/>
        </w:rPr>
      </w:pPr>
      <w:r>
        <w:rPr>
          <w:rFonts w:ascii="Times New Roman" w:eastAsia="Times New Roman" w:hAnsi="Times New Roman" w:cs="Times New Roman"/>
          <w:sz w:val="17"/>
          <w:szCs w:val="17"/>
        </w:rPr>
        <w:t>D4 - ostatní</w:t>
      </w:r>
    </w:p>
    <w:p w:rsidR="00F833E1" w:rsidRDefault="00EA1F67">
      <w:pPr>
        <w:pStyle w:val="Titulektabulky0"/>
        <w:framePr w:w="758" w:h="235" w:hSpace="9975" w:wrap="notBeside" w:vAnchor="text" w:hAnchor="text" w:x="9971" w:y="1"/>
        <w:shd w:val="clear" w:color="auto" w:fill="auto"/>
        <w:rPr>
          <w:sz w:val="17"/>
          <w:szCs w:val="17"/>
        </w:rPr>
      </w:pPr>
      <w:r>
        <w:rPr>
          <w:rFonts w:ascii="Times New Roman" w:eastAsia="Times New Roman" w:hAnsi="Times New Roman" w:cs="Times New Roman"/>
          <w:sz w:val="17"/>
          <w:szCs w:val="17"/>
        </w:rPr>
        <w:t>1 500,00</w:t>
      </w:r>
    </w:p>
    <w:p w:rsidR="00F833E1" w:rsidRDefault="00EA1F67">
      <w:pPr>
        <w:pStyle w:val="Titulektabulky0"/>
        <w:framePr w:w="634" w:h="226" w:hSpace="10099" w:wrap="notBeside" w:vAnchor="text" w:hAnchor="text" w:x="419" w:y="1"/>
        <w:shd w:val="clear" w:color="auto" w:fill="auto"/>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D5</w:t>
      </w:r>
    </w:p>
    <w:p w:rsidR="00F833E1" w:rsidRDefault="00EA1F67">
      <w:pPr>
        <w:spacing w:line="1" w:lineRule="exact"/>
        <w:sectPr w:rsidR="00F833E1">
          <w:headerReference w:type="even" r:id="rId40"/>
          <w:headerReference w:type="default" r:id="rId41"/>
          <w:footerReference w:type="even" r:id="rId42"/>
          <w:footerReference w:type="default" r:id="rId43"/>
          <w:pgSz w:w="12096" w:h="17971"/>
          <w:pgMar w:top="1142" w:right="699" w:bottom="1043" w:left="665" w:header="714" w:footer="3" w:gutter="0"/>
          <w:cols w:space="720"/>
          <w:noEndnote/>
          <w:docGrid w:linePitch="360"/>
        </w:sectPr>
      </w:pPr>
      <w:r>
        <w:rPr>
          <w:noProof/>
          <w:lang w:bidi="ar-SA"/>
        </w:rPr>
        <mc:AlternateContent>
          <mc:Choice Requires="wps">
            <w:drawing>
              <wp:anchor distT="0" distB="127000" distL="114300" distR="6356985" simplePos="0" relativeHeight="125829434" behindDoc="0" locked="0" layoutInCell="1" allowOverlap="1">
                <wp:simplePos x="0" y="0"/>
                <wp:positionH relativeFrom="page">
                  <wp:posOffset>495300</wp:posOffset>
                </wp:positionH>
                <wp:positionV relativeFrom="margin">
                  <wp:posOffset>88265</wp:posOffset>
                </wp:positionV>
                <wp:extent cx="405130" cy="152400"/>
                <wp:effectExtent l="0" t="0" r="0" b="0"/>
                <wp:wrapTopAndBottom/>
                <wp:docPr id="135" name="Shape 135"/>
                <wp:cNvGraphicFramePr/>
                <a:graphic xmlns:a="http://schemas.openxmlformats.org/drawingml/2006/main">
                  <a:graphicData uri="http://schemas.microsoft.com/office/word/2010/wordprocessingShape">
                    <wps:wsp>
                      <wps:cNvSpPr txBox="1"/>
                      <wps:spPr>
                        <a:xfrm>
                          <a:off x="0" y="0"/>
                          <a:ext cx="405130" cy="152400"/>
                        </a:xfrm>
                        <a:prstGeom prst="rect">
                          <a:avLst/>
                        </a:prstGeom>
                        <a:noFill/>
                      </wps:spPr>
                      <wps:txbx>
                        <w:txbxContent>
                          <w:p w:rsidR="00EA1F67" w:rsidRDefault="00EA1F67">
                            <w:pPr>
                              <w:pStyle w:val="Zkladntext30"/>
                              <w:shd w:val="clear" w:color="auto" w:fill="auto"/>
                              <w:rPr>
                                <w:sz w:val="16"/>
                                <w:szCs w:val="16"/>
                              </w:rPr>
                            </w:pPr>
                            <w:r>
                              <w:rPr>
                                <w:sz w:val="16"/>
                                <w:szCs w:val="16"/>
                              </w:rPr>
                              <w:t>PČ Typ</w:t>
                            </w:r>
                          </w:p>
                        </w:txbxContent>
                      </wps:txbx>
                      <wps:bodyPr wrap="none" lIns="0" tIns="0" rIns="0" bIns="0"/>
                    </wps:wsp>
                  </a:graphicData>
                </a:graphic>
              </wp:anchor>
            </w:drawing>
          </mc:Choice>
          <mc:Fallback>
            <w:pict>
              <v:shape id="Shape 135" o:spid="_x0000_s1054" type="#_x0000_t202" style="position:absolute;margin-left:39pt;margin-top:6.95pt;width:31.9pt;height:12pt;z-index:125829434;visibility:visible;mso-wrap-style:none;mso-wrap-distance-left:9pt;mso-wrap-distance-top:0;mso-wrap-distance-right:500.55pt;mso-wrap-distance-bottom:1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" filled="f" stroked="f">
                <v:textbox inset="0,0,0,0">
                  <w:txbxContent>
                    <w:p w:rsidR="00EA1F67" w:rsidRDefault="00EA1F67">
                      <w:pPr>
                        <w:pStyle w:val="Zkladntext30"/>
                        <w:shd w:val="clear" w:color="auto" w:fill="auto"/>
                        <w:rPr>
                          <w:sz w:val="16"/>
                          <w:szCs w:val="16"/>
                        </w:rPr>
                      </w:pPr>
                      <w:r>
                        <w:rPr>
                          <w:sz w:val="16"/>
                          <w:szCs w:val="16"/>
                        </w:rPr>
                        <w:t>PČ Typ</w:t>
                      </w:r>
                    </w:p>
                  </w:txbxContent>
                </v:textbox>
                <w10:wrap type="topAndBottom" anchorx="page" anchory="margin"/>
              </v:shape>
            </w:pict>
          </mc:Fallback>
        </mc:AlternateContent>
      </w:r>
      <w:r>
        <w:rPr>
          <w:noProof/>
          <w:lang w:bidi="ar-SA"/>
        </w:rPr>
        <mc:AlternateContent>
          <mc:Choice Requires="wps">
            <w:drawing>
              <wp:anchor distT="6350" distB="132715" distL="836930" distR="5817235" simplePos="0" relativeHeight="125829436" behindDoc="0" locked="0" layoutInCell="1" allowOverlap="1">
                <wp:simplePos x="0" y="0"/>
                <wp:positionH relativeFrom="page">
                  <wp:posOffset>1217930</wp:posOffset>
                </wp:positionH>
                <wp:positionV relativeFrom="margin">
                  <wp:posOffset>94615</wp:posOffset>
                </wp:positionV>
                <wp:extent cx="222250" cy="140335"/>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222250" cy="140335"/>
                        </a:xfrm>
                        <a:prstGeom prst="rect">
                          <a:avLst/>
                        </a:prstGeom>
                        <a:noFill/>
                      </wps:spPr>
                      <wps:txbx>
                        <w:txbxContent>
                          <w:p w:rsidR="00EA1F67" w:rsidRDefault="00EA1F67">
                            <w:pPr>
                              <w:pStyle w:val="Zkladntext30"/>
                              <w:shd w:val="clear" w:color="auto" w:fill="auto"/>
                              <w:rPr>
                                <w:sz w:val="16"/>
                                <w:szCs w:val="16"/>
                              </w:rPr>
                            </w:pPr>
                            <w:r>
                              <w:rPr>
                                <w:sz w:val="16"/>
                                <w:szCs w:val="16"/>
                              </w:rPr>
                              <w:t>Kód</w:t>
                            </w:r>
                          </w:p>
                        </w:txbxContent>
                      </wps:txbx>
                      <wps:bodyPr wrap="none" lIns="0" tIns="0" rIns="0" bIns="0"/>
                    </wps:wsp>
                  </a:graphicData>
                </a:graphic>
              </wp:anchor>
            </w:drawing>
          </mc:Choice>
          <mc:Fallback>
            <w:pict>
              <v:shape id="Shape 137" o:spid="_x0000_s1055" type="#_x0000_t202" style="position:absolute;margin-left:95.9pt;margin-top:7.45pt;width:17.5pt;height:11.05pt;z-index:125829436;visibility:visible;mso-wrap-style:none;mso-wrap-distance-left:65.9pt;mso-wrap-distance-top:.5pt;mso-wrap-distance-right:458.05pt;mso-wrap-distance-bottom:10.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" filled="f" stroked="f">
                <v:textbox inset="0,0,0,0">
                  <w:txbxContent>
                    <w:p w:rsidR="00EA1F67" w:rsidRDefault="00EA1F67">
                      <w:pPr>
                        <w:pStyle w:val="Zkladntext30"/>
                        <w:shd w:val="clear" w:color="auto" w:fill="auto"/>
                        <w:rPr>
                          <w:sz w:val="16"/>
                          <w:szCs w:val="16"/>
                        </w:rPr>
                      </w:pPr>
                      <w:r>
                        <w:rPr>
                          <w:sz w:val="16"/>
                          <w:szCs w:val="16"/>
                        </w:rPr>
                        <w:t>Kód</w:t>
                      </w:r>
                    </w:p>
                  </w:txbxContent>
                </v:textbox>
                <w10:wrap type="topAndBottom" anchorx="page" anchory="margin"/>
              </v:shape>
            </w:pict>
          </mc:Fallback>
        </mc:AlternateContent>
      </w:r>
      <w:r>
        <w:rPr>
          <w:noProof/>
          <w:lang w:bidi="ar-SA"/>
        </w:rPr>
        <mc:AlternateContent>
          <mc:Choice Requires="wps">
            <w:drawing>
              <wp:anchor distT="6350" distB="127000" distL="2485390" distR="4092575" simplePos="0" relativeHeight="125829438" behindDoc="0" locked="0" layoutInCell="1" allowOverlap="1">
                <wp:simplePos x="0" y="0"/>
                <wp:positionH relativeFrom="page">
                  <wp:posOffset>2866390</wp:posOffset>
                </wp:positionH>
                <wp:positionV relativeFrom="margin">
                  <wp:posOffset>94615</wp:posOffset>
                </wp:positionV>
                <wp:extent cx="298450" cy="146050"/>
                <wp:effectExtent l="0" t="0" r="0" b="0"/>
                <wp:wrapTopAndBottom/>
                <wp:docPr id="139" name="Shape 139"/>
                <wp:cNvGraphicFramePr/>
                <a:graphic xmlns:a="http://schemas.openxmlformats.org/drawingml/2006/main">
                  <a:graphicData uri="http://schemas.microsoft.com/office/word/2010/wordprocessingShape">
                    <wps:wsp>
                      <wps:cNvSpPr txBox="1"/>
                      <wps:spPr>
                        <a:xfrm>
                          <a:off x="0" y="0"/>
                          <a:ext cx="298450" cy="146050"/>
                        </a:xfrm>
                        <a:prstGeom prst="rect">
                          <a:avLst/>
                        </a:prstGeom>
                        <a:noFill/>
                      </wps:spPr>
                      <wps:txbx>
                        <w:txbxContent>
                          <w:p w:rsidR="00EA1F67" w:rsidRDefault="00EA1F67">
                            <w:pPr>
                              <w:pStyle w:val="Zkladntext30"/>
                              <w:shd w:val="clear" w:color="auto" w:fill="auto"/>
                              <w:rPr>
                                <w:sz w:val="16"/>
                                <w:szCs w:val="16"/>
                              </w:rPr>
                            </w:pPr>
                            <w:r>
                              <w:rPr>
                                <w:sz w:val="16"/>
                                <w:szCs w:val="16"/>
                              </w:rPr>
                              <w:t>Popis</w:t>
                            </w:r>
                          </w:p>
                        </w:txbxContent>
                      </wps:txbx>
                      <wps:bodyPr wrap="none" lIns="0" tIns="0" rIns="0" bIns="0"/>
                    </wps:wsp>
                  </a:graphicData>
                </a:graphic>
              </wp:anchor>
            </w:drawing>
          </mc:Choice>
          <mc:Fallback>
            <w:pict>
              <v:shape id="Shape 139" o:spid="_x0000_s1056" type="#_x0000_t202" style="position:absolute;margin-left:225.7pt;margin-top:7.45pt;width:23.5pt;height:11.5pt;z-index:125829438;visibility:visible;mso-wrap-style:none;mso-wrap-distance-left:195.7pt;mso-wrap-distance-top:.5pt;mso-wrap-distance-right:322.25pt;mso-wrap-distance-bottom:1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" filled="f" stroked="f">
                <v:textbox inset="0,0,0,0">
                  <w:txbxContent>
                    <w:p w:rsidR="00EA1F67" w:rsidRDefault="00EA1F67">
                      <w:pPr>
                        <w:pStyle w:val="Zkladntext30"/>
                        <w:shd w:val="clear" w:color="auto" w:fill="auto"/>
                        <w:rPr>
                          <w:sz w:val="16"/>
                          <w:szCs w:val="16"/>
                        </w:rPr>
                      </w:pPr>
                      <w:r>
                        <w:rPr>
                          <w:sz w:val="16"/>
                          <w:szCs w:val="16"/>
                        </w:rPr>
                        <w:t>Popis</w:t>
                      </w:r>
                    </w:p>
                  </w:txbxContent>
                </v:textbox>
                <w10:wrap type="topAndBottom" anchorx="page" anchory="margin"/>
              </v:shape>
            </w:pict>
          </mc:Fallback>
        </mc:AlternateContent>
      </w:r>
      <w:r>
        <w:rPr>
          <w:noProof/>
          <w:lang w:bidi="ar-SA"/>
        </w:rPr>
        <mc:AlternateContent>
          <mc:Choice Requires="wps">
            <w:drawing>
              <wp:anchor distT="6350" distB="127000" distL="3991610" distR="114300" simplePos="0" relativeHeight="125829440" behindDoc="0" locked="0" layoutInCell="1" allowOverlap="1">
                <wp:simplePos x="0" y="0"/>
                <wp:positionH relativeFrom="page">
                  <wp:posOffset>4372610</wp:posOffset>
                </wp:positionH>
                <wp:positionV relativeFrom="margin">
                  <wp:posOffset>94615</wp:posOffset>
                </wp:positionV>
                <wp:extent cx="2770505" cy="146050"/>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2770505" cy="146050"/>
                        </a:xfrm>
                        <a:prstGeom prst="rect">
                          <a:avLst/>
                        </a:prstGeom>
                        <a:noFill/>
                      </wps:spPr>
                      <wps:txbx>
                        <w:txbxContent>
                          <w:p w:rsidR="00EA1F67" w:rsidRDefault="00EA1F67">
                            <w:pPr>
                              <w:pStyle w:val="Zkladntext3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wps:txbx>
                      <wps:bodyPr wrap="none" lIns="0" tIns="0" rIns="0" bIns="0"/>
                    </wps:wsp>
                  </a:graphicData>
                </a:graphic>
              </wp:anchor>
            </w:drawing>
          </mc:Choice>
          <mc:Fallback>
            <w:pict>
              <v:shape id="Shape 141" o:spid="_x0000_s1057" type="#_x0000_t202" style="position:absolute;margin-left:344.3pt;margin-top:7.45pt;width:218.15pt;height:11.5pt;z-index:125829440;visibility:visible;mso-wrap-style:none;mso-wrap-distance-left:314.3pt;mso-wrap-distance-top:.5pt;mso-wrap-distance-right:9pt;mso-wrap-distance-bottom:1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" filled="f" stroked="f">
                <v:textbox inset="0,0,0,0">
                  <w:txbxContent>
                    <w:p w:rsidR="00EA1F67" w:rsidRDefault="00EA1F67">
                      <w:pPr>
                        <w:pStyle w:val="Zkladntext3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v:textbox>
                <w10:wrap type="topAndBottom" anchorx="page" anchory="margin"/>
              </v:shape>
            </w:pict>
          </mc:Fallback>
        </mc:AlternateContent>
      </w: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60"/>
      </w:pPr>
      <w:r>
        <w:t>Obnova objektu sídla NPÚ, Valdštejnské nám 162-3, Praha 1 Objekt:</w:t>
      </w:r>
    </w:p>
    <w:p w:rsidR="00F833E1" w:rsidRDefault="00EA1F67">
      <w:pPr>
        <w:pStyle w:val="Zkladntext40"/>
        <w:shd w:val="clear" w:color="auto" w:fill="auto"/>
        <w:ind w:firstLine="660"/>
        <w:rPr>
          <w:sz w:val="19"/>
          <w:szCs w:val="19"/>
        </w:rPr>
      </w:pPr>
      <w:r>
        <w:rPr>
          <w:sz w:val="19"/>
          <w:szCs w:val="19"/>
        </w:rPr>
        <w:t>Ostatní drobné práce a dodávky</w:t>
      </w:r>
    </w:p>
    <w:p w:rsidR="00F833E1" w:rsidRDefault="00EA1F67">
      <w:pPr>
        <w:pStyle w:val="Zkladntext20"/>
        <w:shd w:val="clear" w:color="auto" w:fill="auto"/>
        <w:spacing w:after="160"/>
        <w:ind w:left="1360"/>
      </w:pPr>
      <w:r>
        <w:rPr>
          <w:noProof/>
          <w:lang w:bidi="ar-SA"/>
        </w:rPr>
        <mc:AlternateContent>
          <mc:Choice Requires="wps">
            <w:drawing>
              <wp:anchor distT="0" distB="0" distL="63500" distR="63500" simplePos="0" relativeHeight="125829442" behindDoc="0" locked="0" layoutInCell="1" allowOverlap="1">
                <wp:simplePos x="0" y="0"/>
                <wp:positionH relativeFrom="page">
                  <wp:posOffset>486410</wp:posOffset>
                </wp:positionH>
                <wp:positionV relativeFrom="paragraph">
                  <wp:posOffset>12700</wp:posOffset>
                </wp:positionV>
                <wp:extent cx="344170" cy="149225"/>
                <wp:effectExtent l="0" t="0" r="0" b="0"/>
                <wp:wrapSquare wrapText="right"/>
                <wp:docPr id="143" name="Shape 143"/>
                <wp:cNvGraphicFramePr/>
                <a:graphic xmlns:a="http://schemas.openxmlformats.org/drawingml/2006/main">
                  <a:graphicData uri="http://schemas.microsoft.com/office/word/2010/wordprocessingShape">
                    <wps:wsp>
                      <wps:cNvSpPr txBox="1"/>
                      <wps:spPr>
                        <a:xfrm>
                          <a:off x="0" y="0"/>
                          <a:ext cx="344170" cy="149225"/>
                        </a:xfrm>
                        <a:prstGeom prst="rect">
                          <a:avLst/>
                        </a:prstGeom>
                        <a:noFill/>
                      </wps:spPr>
                      <wps:txbx>
                        <w:txbxContent>
                          <w:p w:rsidR="00EA1F67" w:rsidRDefault="00EA1F67">
                            <w:pPr>
                              <w:pStyle w:val="Zkladntext20"/>
                              <w:shd w:val="clear" w:color="auto" w:fill="auto"/>
                            </w:pPr>
                            <w:r>
                              <w:t>Místo:</w:t>
                            </w:r>
                          </w:p>
                        </w:txbxContent>
                      </wps:txbx>
                      <wps:bodyPr wrap="none" lIns="0" tIns="0" rIns="0" bIns="0"/>
                    </wps:wsp>
                  </a:graphicData>
                </a:graphic>
              </wp:anchor>
            </w:drawing>
          </mc:Choice>
          <mc:Fallback>
            <w:pict>
              <v:shape id="Shape 143" o:spid="_x0000_s1058" type="#_x0000_t202" style="position:absolute;left:0;text-align:left;margin-left:38.3pt;margin-top:1pt;width:27.1pt;height:11.75pt;z-index:125829442;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" filled="f" stroked="f">
                <v:textbox inset="0,0,0,0">
                  <w:txbxContent>
                    <w:p w:rsidR="00EA1F67" w:rsidRDefault="00EA1F67">
                      <w:pPr>
                        <w:pStyle w:val="Zkladntext20"/>
                        <w:shd w:val="clear" w:color="auto" w:fill="auto"/>
                      </w:pPr>
                      <w:r>
                        <w:t>Místo:</w:t>
                      </w:r>
                    </w:p>
                  </w:txbxContent>
                </v:textbox>
                <w10:wrap type="square" side="right" anchorx="page"/>
              </v:shape>
            </w:pict>
          </mc:Fallback>
        </mc:AlternateContent>
      </w:r>
      <w:r>
        <w:t>Valdštejnské nám 162-3, Praha</w:t>
      </w:r>
    </w:p>
    <w:p w:rsidR="00F833E1" w:rsidRDefault="00EA1F67">
      <w:pPr>
        <w:pStyle w:val="Zkladntext20"/>
        <w:shd w:val="clear" w:color="auto" w:fill="auto"/>
        <w:tabs>
          <w:tab w:val="left" w:pos="1939"/>
        </w:tabs>
        <w:spacing w:after="60"/>
      </w:pPr>
      <w:r>
        <w:rPr>
          <w:noProof/>
          <w:lang w:bidi="ar-SA"/>
        </w:rPr>
        <mc:AlternateContent>
          <mc:Choice Requires="wps">
            <w:drawing>
              <wp:anchor distT="0" distB="0" distL="114300" distR="114300" simplePos="0" relativeHeight="125829444" behindDoc="0" locked="0" layoutInCell="1" allowOverlap="1">
                <wp:simplePos x="0" y="0"/>
                <wp:positionH relativeFrom="page">
                  <wp:posOffset>5338445</wp:posOffset>
                </wp:positionH>
                <wp:positionV relativeFrom="paragraph">
                  <wp:posOffset>12700</wp:posOffset>
                </wp:positionV>
                <wp:extent cx="664210" cy="323215"/>
                <wp:effectExtent l="0" t="0" r="0" b="0"/>
                <wp:wrapSquare wrapText="left"/>
                <wp:docPr id="145" name="Shape 145"/>
                <wp:cNvGraphicFramePr/>
                <a:graphic xmlns:a="http://schemas.openxmlformats.org/drawingml/2006/main">
                  <a:graphicData uri="http://schemas.microsoft.com/office/word/2010/wordprocessingShape">
                    <wps:wsp>
                      <wps:cNvSpPr txBox="1"/>
                      <wps:spPr>
                        <a:xfrm>
                          <a:off x="0" y="0"/>
                          <a:ext cx="664210" cy="323215"/>
                        </a:xfrm>
                        <a:prstGeom prst="rect">
                          <a:avLst/>
                        </a:prstGeom>
                        <a:noFill/>
                      </wps:spPr>
                      <wps:txbx>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wps:txbx>
                      <wps:bodyPr lIns="0" tIns="0" rIns="0" bIns="0"/>
                    </wps:wsp>
                  </a:graphicData>
                </a:graphic>
              </wp:anchor>
            </w:drawing>
          </mc:Choice>
          <mc:Fallback>
            <w:pict>
              <v:shape id="Shape 145" o:spid="_x0000_s1059" type="#_x0000_t202" style="position:absolute;margin-left:420.35pt;margin-top:1pt;width:52.3pt;height:25.45pt;z-index:1258294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" filled="f" stroked="f">
                <v:textbox inset="0,0,0,0">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v:textbox>
                <w10:wrap type="square" side="left" anchorx="page"/>
              </v:shape>
            </w:pict>
          </mc:Fallback>
        </mc:AlternateContent>
      </w:r>
      <w:r>
        <w:t>Zadavatel:</w:t>
      </w:r>
      <w:r>
        <w:tab/>
        <w:t>Národní památkový ústav</w:t>
      </w:r>
    </w:p>
    <w:p w:rsidR="00F833E1" w:rsidRDefault="00EA1F67">
      <w:pPr>
        <w:pStyle w:val="Zkladntext20"/>
        <w:shd w:val="clear" w:color="auto" w:fill="auto"/>
        <w:tabs>
          <w:tab w:val="left" w:pos="1939"/>
        </w:tabs>
        <w:spacing w:after="360"/>
      </w:pPr>
      <w:r>
        <w:t>Zhotovitel:</w:t>
      </w:r>
      <w:r>
        <w:tab/>
        <w:t xml:space="preserve">S u b t e r </w:t>
      </w:r>
      <w:proofErr w:type="spellStart"/>
      <w:r>
        <w:t>r</w:t>
      </w:r>
      <w:proofErr w:type="spellEnd"/>
      <w:r>
        <w:t xml:space="preserve"> a a.s.</w:t>
      </w:r>
    </w:p>
    <w:tbl>
      <w:tblPr>
        <w:tblOverlap w:val="never"/>
        <w:tblW w:w="0" w:type="auto"/>
        <w:tblLayout w:type="fixed"/>
        <w:tblCellMar>
          <w:left w:w="10" w:type="dxa"/>
          <w:right w:w="10" w:type="dxa"/>
        </w:tblCellMar>
        <w:tblLook w:val="0000" w:firstRow="0" w:lastRow="0" w:firstColumn="0" w:lastColumn="0" w:noHBand="0" w:noVBand="0"/>
      </w:tblPr>
      <w:tblGrid>
        <w:gridCol w:w="7843"/>
        <w:gridCol w:w="2798"/>
      </w:tblGrid>
      <w:tr w:rsidR="00F833E1">
        <w:tblPrEx>
          <w:tblCellMar>
            <w:top w:w="0" w:type="dxa"/>
            <w:bottom w:w="0" w:type="dxa"/>
          </w:tblCellMar>
        </w:tblPrEx>
        <w:trPr>
          <w:trHeight w:hRule="exact" w:val="744"/>
        </w:trPr>
        <w:tc>
          <w:tcPr>
            <w:tcW w:w="7843" w:type="dxa"/>
            <w:shd w:val="clear" w:color="auto" w:fill="FFFFFF"/>
            <w:vAlign w:val="center"/>
          </w:tcPr>
          <w:p w:rsidR="00F833E1" w:rsidRDefault="00EA1F67">
            <w:pPr>
              <w:pStyle w:val="Jin0"/>
              <w:framePr w:w="10642" w:h="3811" w:hSpace="24" w:vSpace="648" w:wrap="notBeside" w:vAnchor="text" w:hAnchor="text" w:x="25" w:y="649"/>
              <w:shd w:val="clear" w:color="auto" w:fill="auto"/>
              <w:spacing w:after="180"/>
              <w:rPr>
                <w:sz w:val="20"/>
                <w:szCs w:val="20"/>
              </w:rPr>
            </w:pPr>
            <w:r>
              <w:rPr>
                <w:rFonts w:ascii="Times New Roman" w:eastAsia="Times New Roman" w:hAnsi="Times New Roman" w:cs="Times New Roman"/>
                <w:sz w:val="20"/>
                <w:szCs w:val="20"/>
              </w:rPr>
              <w:t>Náklady ze soupisu prací</w:t>
            </w:r>
          </w:p>
          <w:p w:rsidR="00F833E1" w:rsidRDefault="00EA1F67">
            <w:pPr>
              <w:pStyle w:val="Jin0"/>
              <w:framePr w:w="10642" w:h="3811" w:hSpace="24" w:vSpace="648" w:wrap="notBeside" w:vAnchor="text" w:hAnchor="text" w:x="25" w:y="649"/>
              <w:shd w:val="clear" w:color="auto" w:fill="auto"/>
              <w:ind w:firstLine="320"/>
              <w:rPr>
                <w:sz w:val="20"/>
                <w:szCs w:val="20"/>
              </w:rPr>
            </w:pPr>
            <w:r>
              <w:rPr>
                <w:rFonts w:ascii="Times New Roman" w:eastAsia="Times New Roman" w:hAnsi="Times New Roman" w:cs="Times New Roman"/>
                <w:sz w:val="20"/>
                <w:szCs w:val="20"/>
              </w:rPr>
              <w:t xml:space="preserve">1 - Úpravy </w:t>
            </w:r>
            <w:proofErr w:type="spellStart"/>
            <w:r>
              <w:rPr>
                <w:rFonts w:ascii="Times New Roman" w:eastAsia="Times New Roman" w:hAnsi="Times New Roman" w:cs="Times New Roman"/>
                <w:sz w:val="20"/>
                <w:szCs w:val="20"/>
              </w:rPr>
              <w:t>mč</w:t>
            </w:r>
            <w:proofErr w:type="spellEnd"/>
            <w:r>
              <w:rPr>
                <w:rFonts w:ascii="Times New Roman" w:eastAsia="Times New Roman" w:hAnsi="Times New Roman" w:cs="Times New Roman"/>
                <w:sz w:val="20"/>
                <w:szCs w:val="20"/>
              </w:rPr>
              <w:t>. 1.22 a 1.21 - Obklady a dlažby, bourání příčky</w:t>
            </w:r>
          </w:p>
        </w:tc>
        <w:tc>
          <w:tcPr>
            <w:tcW w:w="2798" w:type="dxa"/>
            <w:shd w:val="clear" w:color="auto" w:fill="FFFFFF"/>
            <w:vAlign w:val="center"/>
          </w:tcPr>
          <w:p w:rsidR="00F833E1" w:rsidRDefault="00EA1F67">
            <w:pPr>
              <w:pStyle w:val="Jin0"/>
              <w:framePr w:w="10642" w:h="3811" w:hSpace="24" w:vSpace="648" w:wrap="notBeside" w:vAnchor="text" w:hAnchor="text" w:x="25" w:y="649"/>
              <w:shd w:val="clear" w:color="auto" w:fill="auto"/>
              <w:spacing w:after="180"/>
              <w:jc w:val="right"/>
              <w:rPr>
                <w:sz w:val="20"/>
                <w:szCs w:val="20"/>
              </w:rPr>
            </w:pPr>
            <w:r>
              <w:rPr>
                <w:rFonts w:ascii="Times New Roman" w:eastAsia="Times New Roman" w:hAnsi="Times New Roman" w:cs="Times New Roman"/>
                <w:sz w:val="20"/>
                <w:szCs w:val="20"/>
              </w:rPr>
              <w:t>83 159,34</w:t>
            </w:r>
          </w:p>
          <w:p w:rsidR="00F833E1" w:rsidRDefault="00EA1F67">
            <w:pPr>
              <w:pStyle w:val="Jin0"/>
              <w:framePr w:w="10642" w:h="3811" w:hSpace="24" w:vSpace="648" w:wrap="notBeside" w:vAnchor="text" w:hAnchor="text" w:x="25" w:y="649"/>
              <w:shd w:val="clear" w:color="auto" w:fill="auto"/>
              <w:jc w:val="right"/>
              <w:rPr>
                <w:sz w:val="20"/>
                <w:szCs w:val="20"/>
              </w:rPr>
            </w:pPr>
            <w:r>
              <w:rPr>
                <w:rFonts w:ascii="Times New Roman" w:eastAsia="Times New Roman" w:hAnsi="Times New Roman" w:cs="Times New Roman"/>
                <w:sz w:val="20"/>
                <w:szCs w:val="20"/>
              </w:rPr>
              <w:t>51 938,94</w:t>
            </w:r>
          </w:p>
        </w:tc>
      </w:tr>
      <w:tr w:rsidR="00F833E1">
        <w:tblPrEx>
          <w:tblCellMar>
            <w:top w:w="0" w:type="dxa"/>
            <w:bottom w:w="0" w:type="dxa"/>
          </w:tblCellMar>
        </w:tblPrEx>
        <w:trPr>
          <w:trHeight w:hRule="exact" w:val="350"/>
        </w:trPr>
        <w:tc>
          <w:tcPr>
            <w:tcW w:w="7843"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96 - Bourání konstrukcí</w:t>
            </w:r>
          </w:p>
        </w:tc>
        <w:tc>
          <w:tcPr>
            <w:tcW w:w="2798"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119,63</w:t>
            </w:r>
          </w:p>
        </w:tc>
      </w:tr>
      <w:tr w:rsidR="00F833E1">
        <w:tblPrEx>
          <w:tblCellMar>
            <w:top w:w="0" w:type="dxa"/>
            <w:bottom w:w="0" w:type="dxa"/>
          </w:tblCellMar>
        </w:tblPrEx>
        <w:trPr>
          <w:trHeight w:hRule="exact" w:val="350"/>
        </w:trPr>
        <w:tc>
          <w:tcPr>
            <w:tcW w:w="7843"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997 - Přesun sutě</w:t>
            </w:r>
          </w:p>
        </w:tc>
        <w:tc>
          <w:tcPr>
            <w:tcW w:w="2798"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2 152,27</w:t>
            </w:r>
          </w:p>
        </w:tc>
      </w:tr>
      <w:tr w:rsidR="00F833E1">
        <w:tblPrEx>
          <w:tblCellMar>
            <w:top w:w="0" w:type="dxa"/>
            <w:bottom w:w="0" w:type="dxa"/>
          </w:tblCellMar>
        </w:tblPrEx>
        <w:trPr>
          <w:trHeight w:hRule="exact" w:val="350"/>
        </w:trPr>
        <w:tc>
          <w:tcPr>
            <w:tcW w:w="7843"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998 - Přesun hmot</w:t>
            </w:r>
          </w:p>
        </w:tc>
        <w:tc>
          <w:tcPr>
            <w:tcW w:w="2798"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213,15</w:t>
            </w:r>
          </w:p>
        </w:tc>
      </w:tr>
      <w:tr w:rsidR="00F833E1">
        <w:tblPrEx>
          <w:tblCellMar>
            <w:top w:w="0" w:type="dxa"/>
            <w:bottom w:w="0" w:type="dxa"/>
          </w:tblCellMar>
        </w:tblPrEx>
        <w:trPr>
          <w:trHeight w:hRule="exact" w:val="350"/>
        </w:trPr>
        <w:tc>
          <w:tcPr>
            <w:tcW w:w="7843"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771 - Podlahy z dlaždic</w:t>
            </w:r>
          </w:p>
        </w:tc>
        <w:tc>
          <w:tcPr>
            <w:tcW w:w="2798"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47 661,09</w:t>
            </w:r>
          </w:p>
        </w:tc>
      </w:tr>
      <w:tr w:rsidR="00F833E1">
        <w:tblPrEx>
          <w:tblCellMar>
            <w:top w:w="0" w:type="dxa"/>
            <w:bottom w:w="0" w:type="dxa"/>
          </w:tblCellMar>
        </w:tblPrEx>
        <w:trPr>
          <w:trHeight w:hRule="exact" w:val="350"/>
        </w:trPr>
        <w:tc>
          <w:tcPr>
            <w:tcW w:w="7843"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781 - Dokončovací práce - obklady</w:t>
            </w:r>
          </w:p>
        </w:tc>
        <w:tc>
          <w:tcPr>
            <w:tcW w:w="2798"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1 792,80</w:t>
            </w:r>
          </w:p>
        </w:tc>
      </w:tr>
      <w:tr w:rsidR="00F833E1">
        <w:tblPrEx>
          <w:tblCellMar>
            <w:top w:w="0" w:type="dxa"/>
            <w:bottom w:w="0" w:type="dxa"/>
          </w:tblCellMar>
        </w:tblPrEx>
        <w:trPr>
          <w:trHeight w:hRule="exact" w:val="437"/>
        </w:trPr>
        <w:tc>
          <w:tcPr>
            <w:tcW w:w="7843"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ind w:firstLine="320"/>
              <w:rPr>
                <w:sz w:val="20"/>
                <w:szCs w:val="20"/>
              </w:rPr>
            </w:pPr>
            <w:r>
              <w:rPr>
                <w:rFonts w:ascii="Times New Roman" w:eastAsia="Times New Roman" w:hAnsi="Times New Roman" w:cs="Times New Roman"/>
                <w:sz w:val="20"/>
                <w:szCs w:val="20"/>
              </w:rPr>
              <w:t>2 - Nátěry</w:t>
            </w:r>
          </w:p>
        </w:tc>
        <w:tc>
          <w:tcPr>
            <w:tcW w:w="2798"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jc w:val="right"/>
              <w:rPr>
                <w:sz w:val="20"/>
                <w:szCs w:val="20"/>
              </w:rPr>
            </w:pPr>
            <w:r>
              <w:rPr>
                <w:rFonts w:ascii="Times New Roman" w:eastAsia="Times New Roman" w:hAnsi="Times New Roman" w:cs="Times New Roman"/>
                <w:sz w:val="20"/>
                <w:szCs w:val="20"/>
              </w:rPr>
              <w:t>14 543,44</w:t>
            </w:r>
          </w:p>
        </w:tc>
      </w:tr>
      <w:tr w:rsidR="00F833E1">
        <w:tblPrEx>
          <w:tblCellMar>
            <w:top w:w="0" w:type="dxa"/>
            <w:bottom w:w="0" w:type="dxa"/>
          </w:tblCellMar>
        </w:tblPrEx>
        <w:trPr>
          <w:trHeight w:hRule="exact" w:val="437"/>
        </w:trPr>
        <w:tc>
          <w:tcPr>
            <w:tcW w:w="7843"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ind w:firstLine="320"/>
              <w:rPr>
                <w:sz w:val="20"/>
                <w:szCs w:val="20"/>
              </w:rPr>
            </w:pPr>
            <w:r>
              <w:rPr>
                <w:rFonts w:ascii="Times New Roman" w:eastAsia="Times New Roman" w:hAnsi="Times New Roman" w:cs="Times New Roman"/>
                <w:sz w:val="20"/>
                <w:szCs w:val="20"/>
              </w:rPr>
              <w:t>3 - Svítidla</w:t>
            </w:r>
          </w:p>
        </w:tc>
        <w:tc>
          <w:tcPr>
            <w:tcW w:w="2798" w:type="dxa"/>
            <w:tcBorders>
              <w:top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jc w:val="right"/>
              <w:rPr>
                <w:sz w:val="20"/>
                <w:szCs w:val="20"/>
              </w:rPr>
            </w:pPr>
            <w:r>
              <w:rPr>
                <w:rFonts w:ascii="Times New Roman" w:eastAsia="Times New Roman" w:hAnsi="Times New Roman" w:cs="Times New Roman"/>
                <w:sz w:val="20"/>
                <w:szCs w:val="20"/>
              </w:rPr>
              <w:t>8 100,00</w:t>
            </w:r>
          </w:p>
        </w:tc>
      </w:tr>
      <w:tr w:rsidR="00F833E1">
        <w:tblPrEx>
          <w:tblCellMar>
            <w:top w:w="0" w:type="dxa"/>
            <w:bottom w:w="0" w:type="dxa"/>
          </w:tblCellMar>
        </w:tblPrEx>
        <w:trPr>
          <w:trHeight w:hRule="exact" w:val="442"/>
        </w:trPr>
        <w:tc>
          <w:tcPr>
            <w:tcW w:w="7843" w:type="dxa"/>
            <w:tcBorders>
              <w:top w:val="single" w:sz="4" w:space="0" w:color="auto"/>
              <w:bottom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ind w:firstLine="320"/>
              <w:rPr>
                <w:sz w:val="20"/>
                <w:szCs w:val="20"/>
              </w:rPr>
            </w:pPr>
            <w:r>
              <w:rPr>
                <w:rFonts w:ascii="Times New Roman" w:eastAsia="Times New Roman" w:hAnsi="Times New Roman" w:cs="Times New Roman"/>
                <w:sz w:val="20"/>
                <w:szCs w:val="20"/>
              </w:rPr>
              <w:t>C - VRN</w:t>
            </w:r>
          </w:p>
        </w:tc>
        <w:tc>
          <w:tcPr>
            <w:tcW w:w="2798" w:type="dxa"/>
            <w:tcBorders>
              <w:top w:val="single" w:sz="4" w:space="0" w:color="auto"/>
              <w:bottom w:val="single" w:sz="4" w:space="0" w:color="auto"/>
            </w:tcBorders>
            <w:shd w:val="clear" w:color="auto" w:fill="FFFFFF"/>
            <w:vAlign w:val="bottom"/>
          </w:tcPr>
          <w:p w:rsidR="00F833E1" w:rsidRDefault="00EA1F67">
            <w:pPr>
              <w:pStyle w:val="Jin0"/>
              <w:framePr w:w="10642" w:h="3811" w:hSpace="24" w:vSpace="648" w:wrap="notBeside" w:vAnchor="text" w:hAnchor="text" w:x="25" w:y="649"/>
              <w:shd w:val="clear" w:color="auto" w:fill="auto"/>
              <w:jc w:val="right"/>
              <w:rPr>
                <w:sz w:val="20"/>
                <w:szCs w:val="20"/>
              </w:rPr>
            </w:pPr>
            <w:r>
              <w:rPr>
                <w:rFonts w:ascii="Times New Roman" w:eastAsia="Times New Roman" w:hAnsi="Times New Roman" w:cs="Times New Roman"/>
                <w:sz w:val="20"/>
                <w:szCs w:val="20"/>
              </w:rPr>
              <w:t>8 576,96</w:t>
            </w:r>
          </w:p>
        </w:tc>
      </w:tr>
    </w:tbl>
    <w:p w:rsidR="00F833E1" w:rsidRDefault="00EA1F67">
      <w:pPr>
        <w:pStyle w:val="Titulektabulky0"/>
        <w:framePr w:w="1186" w:h="230" w:hSpace="9480" w:wrap="notBeside" w:vAnchor="text" w:hAnchor="text" w:y="1"/>
        <w:shd w:val="clear" w:color="auto" w:fill="auto"/>
        <w:rPr>
          <w:sz w:val="16"/>
          <w:szCs w:val="16"/>
        </w:rPr>
      </w:pPr>
      <w:r>
        <w:rPr>
          <w:rFonts w:ascii="Times New Roman" w:eastAsia="Times New Roman" w:hAnsi="Times New Roman" w:cs="Times New Roman"/>
          <w:sz w:val="16"/>
          <w:szCs w:val="16"/>
        </w:rPr>
        <w:t>Kód dílu - Popis</w:t>
      </w:r>
    </w:p>
    <w:p w:rsidR="00F833E1" w:rsidRDefault="00EA1F67">
      <w:pPr>
        <w:pStyle w:val="Titulektabulky0"/>
        <w:framePr w:w="1440" w:h="230" w:hSpace="9226" w:wrap="notBeside" w:vAnchor="text" w:hAnchor="text" w:x="9193" w:y="1"/>
        <w:shd w:val="clear" w:color="auto" w:fill="auto"/>
        <w:rPr>
          <w:sz w:val="16"/>
          <w:szCs w:val="16"/>
        </w:rPr>
      </w:pPr>
      <w:r>
        <w:rPr>
          <w:rFonts w:ascii="Times New Roman" w:eastAsia="Times New Roman" w:hAnsi="Times New Roman" w:cs="Times New Roman"/>
          <w:sz w:val="16"/>
          <w:szCs w:val="16"/>
        </w:rPr>
        <w:t>Cena celkem [CZK]</w:t>
      </w:r>
    </w:p>
    <w:p w:rsidR="00F833E1" w:rsidRDefault="00F833E1">
      <w:pPr>
        <w:spacing w:line="1" w:lineRule="exact"/>
        <w:sectPr w:rsidR="00F833E1">
          <w:headerReference w:type="even" r:id="rId44"/>
          <w:headerReference w:type="default" r:id="rId45"/>
          <w:footerReference w:type="even" r:id="rId46"/>
          <w:footerReference w:type="default" r:id="rId47"/>
          <w:pgSz w:w="12096" w:h="17971"/>
          <w:pgMar w:top="1963" w:right="670" w:bottom="1814" w:left="761" w:header="0" w:footer="3" w:gutter="0"/>
          <w:cols w:space="720"/>
          <w:noEndnote/>
          <w:docGrid w:linePitch="360"/>
        </w:sectPr>
      </w:pPr>
    </w:p>
    <w:p w:rsidR="00F833E1" w:rsidRDefault="00EA1F67">
      <w:pPr>
        <w:pStyle w:val="Zkladntext20"/>
        <w:shd w:val="clear" w:color="auto" w:fill="auto"/>
        <w:spacing w:line="425" w:lineRule="auto"/>
        <w:ind w:firstLine="200"/>
      </w:pPr>
      <w:r>
        <w:lastRenderedPageBreak/>
        <w:t>Stavba:</w:t>
      </w:r>
    </w:p>
    <w:p w:rsidR="00F833E1" w:rsidRDefault="00EA1F67">
      <w:pPr>
        <w:pStyle w:val="Zkladntext20"/>
        <w:shd w:val="clear" w:color="auto" w:fill="auto"/>
        <w:spacing w:line="425" w:lineRule="auto"/>
        <w:ind w:left="200" w:firstLine="680"/>
      </w:pPr>
      <w:r>
        <w:t>Obnova objektu sídla NPÚ, Valdštejnské nám 162-3, Praha 1 Objekt:</w:t>
      </w:r>
    </w:p>
    <w:p w:rsidR="00F833E1" w:rsidRDefault="00EA1F67">
      <w:pPr>
        <w:pStyle w:val="Zkladntext40"/>
        <w:shd w:val="clear" w:color="auto" w:fill="auto"/>
        <w:ind w:firstLine="880"/>
        <w:rPr>
          <w:sz w:val="19"/>
          <w:szCs w:val="19"/>
        </w:rPr>
      </w:pPr>
      <w:r>
        <w:rPr>
          <w:sz w:val="19"/>
          <w:szCs w:val="19"/>
        </w:rPr>
        <w:t>Ostatní drobné práce a dodávky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739"/>
        <w:gridCol w:w="3586"/>
        <w:gridCol w:w="1253"/>
        <w:gridCol w:w="3893"/>
      </w:tblGrid>
      <w:tr w:rsidR="00F833E1">
        <w:tblPrEx>
          <w:tblCellMar>
            <w:top w:w="0" w:type="dxa"/>
            <w:bottom w:w="0" w:type="dxa"/>
          </w:tblCellMar>
        </w:tblPrEx>
        <w:trPr>
          <w:trHeight w:hRule="exact" w:val="1037"/>
          <w:jc w:val="center"/>
        </w:trPr>
        <w:tc>
          <w:tcPr>
            <w:tcW w:w="1737" w:type="dxa"/>
            <w:gridSpan w:val="2"/>
            <w:shd w:val="clear" w:color="auto" w:fill="FFFFFF"/>
          </w:tcPr>
          <w:p w:rsidR="00F833E1" w:rsidRDefault="00EA1F67">
            <w:pPr>
              <w:pStyle w:val="Jin0"/>
              <w:shd w:val="clear" w:color="auto" w:fill="auto"/>
              <w:spacing w:after="140"/>
              <w:rPr>
                <w:sz w:val="17"/>
                <w:szCs w:val="17"/>
              </w:rPr>
            </w:pPr>
            <w:r>
              <w:rPr>
                <w:rFonts w:ascii="Times New Roman" w:eastAsia="Times New Roman" w:hAnsi="Times New Roman" w:cs="Times New Roman"/>
                <w:sz w:val="17"/>
                <w:szCs w:val="17"/>
              </w:rPr>
              <w:t>Místo:</w:t>
            </w:r>
          </w:p>
          <w:p w:rsidR="00F833E1" w:rsidRDefault="00EA1F67">
            <w:pPr>
              <w:pStyle w:val="Jin0"/>
              <w:shd w:val="clear" w:color="auto" w:fill="auto"/>
              <w:spacing w:after="60"/>
              <w:rPr>
                <w:sz w:val="17"/>
                <w:szCs w:val="17"/>
              </w:rPr>
            </w:pPr>
            <w:r>
              <w:rPr>
                <w:rFonts w:ascii="Times New Roman" w:eastAsia="Times New Roman" w:hAnsi="Times New Roman" w:cs="Times New Roman"/>
                <w:sz w:val="17"/>
                <w:szCs w:val="17"/>
              </w:rPr>
              <w:t>Zadavatel:</w:t>
            </w:r>
          </w:p>
          <w:p w:rsidR="00F833E1" w:rsidRDefault="00EA1F67">
            <w:pPr>
              <w:pStyle w:val="Jin0"/>
              <w:shd w:val="clear" w:color="auto" w:fill="auto"/>
              <w:spacing w:after="100"/>
              <w:rPr>
                <w:sz w:val="17"/>
                <w:szCs w:val="17"/>
              </w:rPr>
            </w:pPr>
            <w:r>
              <w:rPr>
                <w:rFonts w:ascii="Times New Roman" w:eastAsia="Times New Roman" w:hAnsi="Times New Roman" w:cs="Times New Roman"/>
                <w:sz w:val="17"/>
                <w:szCs w:val="17"/>
              </w:rPr>
              <w:t>Zhotovitel:</w:t>
            </w:r>
          </w:p>
        </w:tc>
        <w:tc>
          <w:tcPr>
            <w:tcW w:w="3586" w:type="dxa"/>
            <w:shd w:val="clear" w:color="auto" w:fill="FFFFFF"/>
          </w:tcPr>
          <w:p w:rsidR="00F833E1" w:rsidRDefault="00EA1F67">
            <w:pPr>
              <w:pStyle w:val="Jin0"/>
              <w:shd w:val="clear" w:color="auto" w:fill="auto"/>
              <w:spacing w:after="80" w:line="331" w:lineRule="auto"/>
              <w:ind w:firstLine="260"/>
              <w:rPr>
                <w:sz w:val="17"/>
                <w:szCs w:val="17"/>
              </w:rPr>
            </w:pPr>
            <w:r>
              <w:rPr>
                <w:rFonts w:ascii="Times New Roman" w:eastAsia="Times New Roman" w:hAnsi="Times New Roman" w:cs="Times New Roman"/>
                <w:sz w:val="17"/>
                <w:szCs w:val="17"/>
              </w:rPr>
              <w:t>Valdštejnské nám 162-3, Praha</w:t>
            </w:r>
          </w:p>
          <w:p w:rsidR="00F833E1" w:rsidRDefault="00EA1F67">
            <w:pPr>
              <w:pStyle w:val="Jin0"/>
              <w:shd w:val="clear" w:color="auto" w:fill="auto"/>
              <w:spacing w:line="331" w:lineRule="auto"/>
              <w:ind w:left="260"/>
              <w:rPr>
                <w:sz w:val="17"/>
                <w:szCs w:val="17"/>
              </w:rPr>
            </w:pPr>
            <w:r>
              <w:rPr>
                <w:rFonts w:ascii="Times New Roman" w:eastAsia="Times New Roman" w:hAnsi="Times New Roman" w:cs="Times New Roman"/>
                <w:sz w:val="17"/>
                <w:szCs w:val="17"/>
              </w:rPr>
              <w:t xml:space="preserve">Národní památkový ústav S u b t e r </w:t>
            </w:r>
            <w:proofErr w:type="spellStart"/>
            <w:r>
              <w:rPr>
                <w:rFonts w:ascii="Times New Roman" w:eastAsia="Times New Roman" w:hAnsi="Times New Roman" w:cs="Times New Roman"/>
                <w:sz w:val="17"/>
                <w:szCs w:val="17"/>
              </w:rPr>
              <w:t>r</w:t>
            </w:r>
            <w:proofErr w:type="spellEnd"/>
            <w:r>
              <w:rPr>
                <w:rFonts w:ascii="Times New Roman" w:eastAsia="Times New Roman" w:hAnsi="Times New Roman" w:cs="Times New Roman"/>
                <w:sz w:val="17"/>
                <w:szCs w:val="17"/>
              </w:rPr>
              <w:t xml:space="preserve"> a a.s.</w:t>
            </w:r>
          </w:p>
        </w:tc>
        <w:tc>
          <w:tcPr>
            <w:tcW w:w="5146" w:type="dxa"/>
            <w:gridSpan w:val="2"/>
            <w:shd w:val="clear" w:color="auto" w:fill="FFFFFF"/>
          </w:tcPr>
          <w:p w:rsidR="00F833E1" w:rsidRDefault="00EA1F67">
            <w:pPr>
              <w:pStyle w:val="Jin0"/>
              <w:shd w:val="clear" w:color="auto" w:fill="auto"/>
              <w:spacing w:after="140"/>
              <w:ind w:left="2340"/>
              <w:rPr>
                <w:sz w:val="17"/>
                <w:szCs w:val="17"/>
              </w:rPr>
            </w:pPr>
            <w:r>
              <w:rPr>
                <w:rFonts w:ascii="Times New Roman" w:eastAsia="Times New Roman" w:hAnsi="Times New Roman" w:cs="Times New Roman"/>
                <w:sz w:val="17"/>
                <w:szCs w:val="17"/>
              </w:rPr>
              <w:t>Datum:</w:t>
            </w:r>
          </w:p>
          <w:p w:rsidR="00F833E1" w:rsidRDefault="00EA1F67">
            <w:pPr>
              <w:pStyle w:val="Jin0"/>
              <w:shd w:val="clear" w:color="auto" w:fill="auto"/>
              <w:spacing w:after="60"/>
              <w:ind w:left="2340"/>
              <w:rPr>
                <w:sz w:val="17"/>
                <w:szCs w:val="17"/>
              </w:rPr>
            </w:pPr>
            <w:r>
              <w:rPr>
                <w:rFonts w:ascii="Times New Roman" w:eastAsia="Times New Roman" w:hAnsi="Times New Roman" w:cs="Times New Roman"/>
                <w:sz w:val="17"/>
                <w:szCs w:val="17"/>
              </w:rPr>
              <w:t>Projektant:</w:t>
            </w:r>
          </w:p>
          <w:p w:rsidR="00F833E1" w:rsidRDefault="00EA1F67">
            <w:pPr>
              <w:pStyle w:val="Jin0"/>
              <w:shd w:val="clear" w:color="auto" w:fill="auto"/>
              <w:spacing w:after="100"/>
              <w:ind w:left="2340"/>
              <w:rPr>
                <w:sz w:val="17"/>
                <w:szCs w:val="17"/>
              </w:rPr>
            </w:pPr>
            <w:r>
              <w:rPr>
                <w:rFonts w:ascii="Times New Roman" w:eastAsia="Times New Roman" w:hAnsi="Times New Roman" w:cs="Times New Roman"/>
                <w:sz w:val="17"/>
                <w:szCs w:val="17"/>
              </w:rPr>
              <w:t>Zpracovatel:</w:t>
            </w:r>
          </w:p>
        </w:tc>
      </w:tr>
      <w:tr w:rsidR="00F833E1">
        <w:tblPrEx>
          <w:tblCellMar>
            <w:top w:w="0" w:type="dxa"/>
            <w:bottom w:w="0" w:type="dxa"/>
          </w:tblCellMar>
        </w:tblPrEx>
        <w:trPr>
          <w:trHeight w:hRule="exact" w:val="374"/>
          <w:jc w:val="center"/>
        </w:trPr>
        <w:tc>
          <w:tcPr>
            <w:tcW w:w="998"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PČ Typ</w:t>
            </w:r>
          </w:p>
        </w:tc>
        <w:tc>
          <w:tcPr>
            <w:tcW w:w="739" w:type="dxa"/>
            <w:tcBorders>
              <w:top w:val="single" w:sz="4" w:space="0" w:color="auto"/>
            </w:tcBorders>
            <w:shd w:val="clear" w:color="auto" w:fill="FFFFFF"/>
            <w:vAlign w:val="bottom"/>
          </w:tcPr>
          <w:p w:rsidR="00F833E1" w:rsidRDefault="00EA1F67">
            <w:pPr>
              <w:pStyle w:val="Jin0"/>
              <w:shd w:val="clear" w:color="auto" w:fill="auto"/>
              <w:ind w:firstLine="160"/>
              <w:rPr>
                <w:sz w:val="16"/>
                <w:szCs w:val="16"/>
              </w:rPr>
            </w:pPr>
            <w:r>
              <w:rPr>
                <w:rFonts w:ascii="Times New Roman" w:eastAsia="Times New Roman" w:hAnsi="Times New Roman" w:cs="Times New Roman"/>
                <w:sz w:val="16"/>
                <w:szCs w:val="16"/>
              </w:rPr>
              <w:t>Kód</w:t>
            </w:r>
          </w:p>
        </w:tc>
        <w:tc>
          <w:tcPr>
            <w:tcW w:w="3586" w:type="dxa"/>
            <w:tcBorders>
              <w:top w:val="single" w:sz="4" w:space="0" w:color="auto"/>
            </w:tcBorders>
            <w:shd w:val="clear" w:color="auto" w:fill="FFFFFF"/>
            <w:vAlign w:val="bottom"/>
          </w:tcPr>
          <w:p w:rsidR="00F833E1" w:rsidRDefault="00EA1F67">
            <w:pPr>
              <w:pStyle w:val="Jin0"/>
              <w:shd w:val="clear" w:color="auto" w:fill="auto"/>
              <w:ind w:left="2020"/>
              <w:rPr>
                <w:sz w:val="16"/>
                <w:szCs w:val="16"/>
              </w:rPr>
            </w:pPr>
            <w:r>
              <w:rPr>
                <w:rFonts w:ascii="Times New Roman" w:eastAsia="Times New Roman" w:hAnsi="Times New Roman" w:cs="Times New Roman"/>
                <w:sz w:val="16"/>
                <w:szCs w:val="16"/>
              </w:rPr>
              <w:t>Popis</w:t>
            </w:r>
          </w:p>
        </w:tc>
        <w:tc>
          <w:tcPr>
            <w:tcW w:w="1253" w:type="dxa"/>
            <w:tcBorders>
              <w:top w:val="single" w:sz="4" w:space="0" w:color="auto"/>
            </w:tcBorders>
            <w:shd w:val="clear" w:color="auto" w:fill="FFFFFF"/>
            <w:vAlign w:val="bottom"/>
          </w:tcPr>
          <w:p w:rsidR="00F833E1" w:rsidRDefault="00EA1F67">
            <w:pPr>
              <w:pStyle w:val="Jin0"/>
              <w:shd w:val="clear" w:color="auto" w:fill="auto"/>
              <w:ind w:right="180"/>
              <w:jc w:val="right"/>
              <w:rPr>
                <w:sz w:val="16"/>
                <w:szCs w:val="16"/>
              </w:rPr>
            </w:pPr>
            <w:r>
              <w:rPr>
                <w:rFonts w:ascii="Times New Roman" w:eastAsia="Times New Roman" w:hAnsi="Times New Roman" w:cs="Times New Roman"/>
                <w:sz w:val="16"/>
                <w:szCs w:val="16"/>
              </w:rPr>
              <w:t>MJ</w:t>
            </w:r>
          </w:p>
        </w:tc>
        <w:tc>
          <w:tcPr>
            <w:tcW w:w="3893" w:type="dxa"/>
            <w:tcBorders>
              <w:top w:val="single" w:sz="4" w:space="0" w:color="auto"/>
            </w:tcBorders>
            <w:shd w:val="clear" w:color="auto" w:fill="FFFFFF"/>
            <w:vAlign w:val="bottom"/>
          </w:tcPr>
          <w:p w:rsidR="00F833E1" w:rsidRDefault="00EA1F67">
            <w:pPr>
              <w:pStyle w:val="Jin0"/>
              <w:shd w:val="clear" w:color="auto" w:fill="auto"/>
              <w:ind w:firstLine="180"/>
              <w:rPr>
                <w:sz w:val="16"/>
                <w:szCs w:val="16"/>
              </w:rPr>
            </w:pPr>
            <w:r>
              <w:rPr>
                <w:rFonts w:ascii="Times New Roman" w:eastAsia="Times New Roman" w:hAnsi="Times New Roman" w:cs="Times New Roman"/>
                <w:sz w:val="16"/>
                <w:szCs w:val="16"/>
              </w:rPr>
              <w:t xml:space="preserve">Množství </w:t>
            </w: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 Cena celkem [CZK]</w:t>
            </w:r>
          </w:p>
        </w:tc>
      </w:tr>
    </w:tbl>
    <w:p w:rsidR="00F833E1" w:rsidRDefault="00F833E1">
      <w:pPr>
        <w:spacing w:after="239" w:line="1" w:lineRule="exact"/>
      </w:pPr>
    </w:p>
    <w:p w:rsidR="00F833E1" w:rsidRDefault="00EA1F67">
      <w:pPr>
        <w:pStyle w:val="Zkladntext40"/>
        <w:shd w:val="clear" w:color="auto" w:fill="auto"/>
        <w:spacing w:after="240"/>
        <w:ind w:firstLine="200"/>
      </w:pPr>
      <w:r>
        <w:t xml:space="preserve">Náklady soupisu celkem </w:t>
      </w:r>
      <w:r>
        <w:rPr>
          <w:vertAlign w:val="subscript"/>
        </w:rPr>
        <w:t>83 159,34</w:t>
      </w:r>
    </w:p>
    <w:p w:rsidR="00F833E1" w:rsidRDefault="00EA1F67">
      <w:pPr>
        <w:pStyle w:val="Zkladntext40"/>
        <w:shd w:val="clear" w:color="auto" w:fill="auto"/>
        <w:tabs>
          <w:tab w:val="left" w:pos="2138"/>
          <w:tab w:val="left" w:pos="9784"/>
        </w:tabs>
        <w:ind w:firstLine="520"/>
      </w:pPr>
      <w:r>
        <w:rPr>
          <w:sz w:val="14"/>
          <w:szCs w:val="14"/>
        </w:rPr>
        <w:t xml:space="preserve">D </w:t>
      </w:r>
      <w:r>
        <w:t>1</w:t>
      </w:r>
      <w:r>
        <w:tab/>
        <w:t xml:space="preserve">Úpravy </w:t>
      </w:r>
      <w:proofErr w:type="spellStart"/>
      <w:r>
        <w:t>mč</w:t>
      </w:r>
      <w:proofErr w:type="spellEnd"/>
      <w:r>
        <w:t>. 1.22 a 1.21 - Obklady a dlažby, bourání příčky</w:t>
      </w:r>
      <w:r>
        <w:tab/>
        <w:t>51 938,94</w:t>
      </w:r>
    </w:p>
    <w:p w:rsidR="00F833E1" w:rsidRDefault="00EA1F67">
      <w:pPr>
        <w:pStyle w:val="Titulektabulky0"/>
        <w:shd w:val="clear" w:color="auto" w:fill="auto"/>
        <w:ind w:left="413"/>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96 Bourání konstrukcí 119,63</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
        <w:gridCol w:w="322"/>
        <w:gridCol w:w="336"/>
        <w:gridCol w:w="1339"/>
        <w:gridCol w:w="3974"/>
        <w:gridCol w:w="581"/>
        <w:gridCol w:w="1094"/>
        <w:gridCol w:w="1243"/>
        <w:gridCol w:w="1747"/>
      </w:tblGrid>
      <w:tr w:rsidR="00F833E1">
        <w:tblPrEx>
          <w:tblCellMar>
            <w:top w:w="0" w:type="dxa"/>
            <w:bottom w:w="0" w:type="dxa"/>
          </w:tblCellMar>
        </w:tblPrEx>
        <w:trPr>
          <w:trHeight w:hRule="exact" w:val="379"/>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962031132</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Bourání příček z cihel pálených na MVC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xml:space="preserve"> do 100 mm</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40"/>
              <w:jc w:val="both"/>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1,227</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97,50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119,63</w:t>
            </w:r>
          </w:p>
        </w:tc>
      </w:tr>
      <w:tr w:rsidR="00F833E1">
        <w:tblPrEx>
          <w:tblCellMar>
            <w:top w:w="0" w:type="dxa"/>
            <w:bottom w:w="0" w:type="dxa"/>
          </w:tblCellMar>
        </w:tblPrEx>
        <w:trPr>
          <w:trHeight w:hRule="exact" w:val="408"/>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997</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Přesun sutě</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rPr>
              <w:t>2 152,27</w:t>
            </w:r>
          </w:p>
        </w:tc>
      </w:tr>
      <w:tr w:rsidR="00F833E1">
        <w:tblPrEx>
          <w:tblCellMar>
            <w:top w:w="0" w:type="dxa"/>
            <w:bottom w:w="0" w:type="dxa"/>
          </w:tblCellMar>
        </w:tblPrEx>
        <w:trPr>
          <w:trHeight w:hRule="exact" w:val="576"/>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997013215</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proofErr w:type="spellStart"/>
            <w:r>
              <w:rPr>
                <w:rFonts w:ascii="Times New Roman" w:eastAsia="Times New Roman" w:hAnsi="Times New Roman" w:cs="Times New Roman"/>
                <w:sz w:val="16"/>
                <w:szCs w:val="16"/>
              </w:rPr>
              <w:t>Vnitrostaveništní</w:t>
            </w:r>
            <w:proofErr w:type="spellEnd"/>
            <w:r>
              <w:rPr>
                <w:rFonts w:ascii="Times New Roman" w:eastAsia="Times New Roman" w:hAnsi="Times New Roman" w:cs="Times New Roman"/>
                <w:sz w:val="16"/>
                <w:szCs w:val="16"/>
              </w:rPr>
              <w:t xml:space="preserve"> doprava suti a vybouraných hmot vodorovně do 50 m pro </w:t>
            </w:r>
            <w:proofErr w:type="gramStart"/>
            <w:r>
              <w:rPr>
                <w:rFonts w:ascii="Times New Roman" w:eastAsia="Times New Roman" w:hAnsi="Times New Roman" w:cs="Times New Roman"/>
                <w:sz w:val="16"/>
                <w:szCs w:val="16"/>
              </w:rPr>
              <w:t>budovy v do</w:t>
            </w:r>
            <w:proofErr w:type="gramEnd"/>
            <w:r>
              <w:rPr>
                <w:rFonts w:ascii="Times New Roman" w:eastAsia="Times New Roman" w:hAnsi="Times New Roman" w:cs="Times New Roman"/>
                <w:sz w:val="16"/>
                <w:szCs w:val="16"/>
              </w:rPr>
              <w:t xml:space="preserve"> 18 m ručně</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0,877</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1 573,00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1 379,52</w:t>
            </w:r>
          </w:p>
        </w:tc>
      </w:tr>
      <w:tr w:rsidR="00F833E1">
        <w:tblPrEx>
          <w:tblCellMar>
            <w:top w:w="0" w:type="dxa"/>
            <w:bottom w:w="0" w:type="dxa"/>
          </w:tblCellMar>
        </w:tblPrEx>
        <w:trPr>
          <w:trHeight w:hRule="exact" w:val="586"/>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997013219</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Příplatek k </w:t>
            </w:r>
            <w:proofErr w:type="spellStart"/>
            <w:r>
              <w:rPr>
                <w:rFonts w:ascii="Times New Roman" w:eastAsia="Times New Roman" w:hAnsi="Times New Roman" w:cs="Times New Roman"/>
                <w:sz w:val="16"/>
                <w:szCs w:val="16"/>
              </w:rPr>
              <w:t>vnitrostaveništní</w:t>
            </w:r>
            <w:proofErr w:type="spellEnd"/>
            <w:r>
              <w:rPr>
                <w:rFonts w:ascii="Times New Roman" w:eastAsia="Times New Roman" w:hAnsi="Times New Roman" w:cs="Times New Roman"/>
                <w:sz w:val="16"/>
                <w:szCs w:val="16"/>
              </w:rPr>
              <w:t xml:space="preserve"> dopravě suti a vybouraných hmot za zvětšenou dopravu suti ZKD 10 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4,385</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55,90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245,12</w:t>
            </w:r>
          </w:p>
        </w:tc>
      </w:tr>
      <w:tr w:rsidR="00F833E1">
        <w:tblPrEx>
          <w:tblCellMar>
            <w:top w:w="0" w:type="dxa"/>
            <w:bottom w:w="0" w:type="dxa"/>
          </w:tblCellMar>
        </w:tblPrEx>
        <w:trPr>
          <w:trHeight w:hRule="exact" w:val="422"/>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4</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997013501</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Odvoz suti a vybouraných hmot na skládku nebo meziskládku do 1 km se složením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0,877</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167,70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147,07</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5</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997013509</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Příplatek k odvozu suti a vybouraných hmot na skládku ZKD 1 km přes 1 km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20"/>
              <w:jc w:val="both"/>
              <w:rPr>
                <w:sz w:val="16"/>
                <w:szCs w:val="16"/>
              </w:rPr>
            </w:pPr>
            <w:r>
              <w:rPr>
                <w:rFonts w:ascii="Times New Roman" w:eastAsia="Times New Roman" w:hAnsi="Times New Roman" w:cs="Times New Roman"/>
                <w:sz w:val="16"/>
                <w:szCs w:val="16"/>
              </w:rPr>
              <w:t>25,433</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9,36</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238,05</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w:t>
            </w:r>
          </w:p>
        </w:tc>
        <w:tc>
          <w:tcPr>
            <w:tcW w:w="33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997013800</w:t>
            </w:r>
          </w:p>
        </w:tc>
        <w:tc>
          <w:tcPr>
            <w:tcW w:w="397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Poplatek za uložení stavebního odpadu na skládce - suť (skládkovné)</w:t>
            </w:r>
          </w:p>
        </w:tc>
        <w:tc>
          <w:tcPr>
            <w:tcW w:w="581"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0,877</w:t>
            </w:r>
          </w:p>
        </w:tc>
        <w:tc>
          <w:tcPr>
            <w:tcW w:w="1243"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162,50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142,51</w:t>
            </w:r>
          </w:p>
        </w:tc>
      </w:tr>
    </w:tbl>
    <w:p w:rsidR="00F833E1" w:rsidRDefault="00F833E1">
      <w:pPr>
        <w:spacing w:after="159" w:line="1" w:lineRule="exact"/>
      </w:pPr>
    </w:p>
    <w:p w:rsidR="00F833E1" w:rsidRDefault="00F833E1">
      <w:pPr>
        <w:spacing w:line="1" w:lineRule="exact"/>
      </w:pPr>
    </w:p>
    <w:p w:rsidR="00F833E1" w:rsidRDefault="00EA1F67">
      <w:pPr>
        <w:pStyle w:val="Titulektabulky0"/>
        <w:shd w:val="clear" w:color="auto" w:fill="auto"/>
        <w:ind w:left="413"/>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998 Přesun hmot 213,15</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
        <w:gridCol w:w="322"/>
        <w:gridCol w:w="336"/>
        <w:gridCol w:w="1339"/>
        <w:gridCol w:w="3974"/>
        <w:gridCol w:w="581"/>
        <w:gridCol w:w="1094"/>
        <w:gridCol w:w="1243"/>
        <w:gridCol w:w="1747"/>
      </w:tblGrid>
      <w:tr w:rsidR="00F833E1">
        <w:tblPrEx>
          <w:tblCellMar>
            <w:top w:w="0" w:type="dxa"/>
            <w:bottom w:w="0" w:type="dxa"/>
          </w:tblCellMar>
        </w:tblPrEx>
        <w:trPr>
          <w:trHeight w:hRule="exact" w:val="29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7</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998018003</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Přesun hmot ruční pro </w:t>
            </w:r>
            <w:proofErr w:type="gramStart"/>
            <w:r>
              <w:rPr>
                <w:rFonts w:ascii="Times New Roman" w:eastAsia="Times New Roman" w:hAnsi="Times New Roman" w:cs="Times New Roman"/>
                <w:sz w:val="16"/>
                <w:szCs w:val="16"/>
              </w:rPr>
              <w:t>budovy v do</w:t>
            </w:r>
            <w:proofErr w:type="gramEnd"/>
            <w:r>
              <w:rPr>
                <w:rFonts w:ascii="Times New Roman" w:eastAsia="Times New Roman" w:hAnsi="Times New Roman" w:cs="Times New Roman"/>
                <w:sz w:val="16"/>
                <w:szCs w:val="16"/>
              </w:rPr>
              <w:t xml:space="preserve"> 24 m</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0,147</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1 450,00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213,15</w:t>
            </w:r>
          </w:p>
        </w:tc>
      </w:tr>
      <w:tr w:rsidR="00F833E1">
        <w:tblPrEx>
          <w:tblCellMar>
            <w:top w:w="0" w:type="dxa"/>
            <w:bottom w:w="0" w:type="dxa"/>
          </w:tblCellMar>
        </w:tblPrEx>
        <w:trPr>
          <w:trHeight w:hRule="exact" w:val="403"/>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771</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Podlahy z dlaždic</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rPr>
              <w:t>47 661,09</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8</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771573810</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Demontáž podlah z dlaždic keramických lepených</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40"/>
              <w:jc w:val="both"/>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20"/>
              <w:jc w:val="both"/>
              <w:rPr>
                <w:sz w:val="16"/>
                <w:szCs w:val="16"/>
              </w:rPr>
            </w:pPr>
            <w:r>
              <w:rPr>
                <w:rFonts w:ascii="Times New Roman" w:eastAsia="Times New Roman" w:hAnsi="Times New Roman" w:cs="Times New Roman"/>
                <w:sz w:val="16"/>
                <w:szCs w:val="16"/>
              </w:rPr>
              <w:t>20,300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103,00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2 090,90</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771121011</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Nátěr penetrační na podlahu</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20"/>
              <w:jc w:val="both"/>
              <w:rPr>
                <w:sz w:val="16"/>
                <w:szCs w:val="16"/>
              </w:rPr>
            </w:pPr>
            <w:r>
              <w:rPr>
                <w:rFonts w:ascii="Times New Roman" w:eastAsia="Times New Roman" w:hAnsi="Times New Roman" w:cs="Times New Roman"/>
                <w:sz w:val="16"/>
                <w:szCs w:val="16"/>
              </w:rPr>
              <w:t>20,300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59,30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1 203,79</w:t>
            </w:r>
          </w:p>
        </w:tc>
      </w:tr>
      <w:tr w:rsidR="00F833E1">
        <w:tblPrEx>
          <w:tblCellMar>
            <w:top w:w="0" w:type="dxa"/>
            <w:bottom w:w="0" w:type="dxa"/>
          </w:tblCellMar>
        </w:tblPrEx>
        <w:trPr>
          <w:trHeight w:hRule="exact" w:val="422"/>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10</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771474113</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Montáž soklů z dlaždic keramických rovných flexibilní </w:t>
            </w:r>
            <w:proofErr w:type="gramStart"/>
            <w:r>
              <w:rPr>
                <w:rFonts w:ascii="Times New Roman" w:eastAsia="Times New Roman" w:hAnsi="Times New Roman" w:cs="Times New Roman"/>
                <w:sz w:val="16"/>
                <w:szCs w:val="16"/>
              </w:rPr>
              <w:t>lepidlo v do</w:t>
            </w:r>
            <w:proofErr w:type="gramEnd"/>
            <w:r>
              <w:rPr>
                <w:rFonts w:ascii="Times New Roman" w:eastAsia="Times New Roman" w:hAnsi="Times New Roman" w:cs="Times New Roman"/>
                <w:sz w:val="16"/>
                <w:szCs w:val="16"/>
              </w:rPr>
              <w:t xml:space="preserve"> 120 mm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20"/>
              <w:jc w:val="both"/>
              <w:rPr>
                <w:sz w:val="16"/>
                <w:szCs w:val="16"/>
              </w:rPr>
            </w:pPr>
            <w:r>
              <w:rPr>
                <w:rFonts w:ascii="Times New Roman" w:eastAsia="Times New Roman" w:hAnsi="Times New Roman" w:cs="Times New Roman"/>
                <w:sz w:val="16"/>
                <w:szCs w:val="16"/>
              </w:rPr>
              <w:t>22,359</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123,50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2 761,34</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11</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M</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597612711</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sokl keramický - dle typu dlažby</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24,595</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156,00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3 836,82</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12</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771574112</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Montáž podlah keramických hladkých lepených flexibilním lepidlem přes 9 do 12 ks/m2</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140"/>
              <w:jc w:val="both"/>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20"/>
              <w:jc w:val="both"/>
              <w:rPr>
                <w:sz w:val="16"/>
                <w:szCs w:val="16"/>
              </w:rPr>
            </w:pPr>
            <w:r>
              <w:rPr>
                <w:rFonts w:ascii="Times New Roman" w:eastAsia="Times New Roman" w:hAnsi="Times New Roman" w:cs="Times New Roman"/>
                <w:sz w:val="16"/>
                <w:szCs w:val="16"/>
              </w:rPr>
              <w:t>20,300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533,00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10 819,90</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13</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M</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597614335a</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dlaždice keramické - 300x300mm</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40"/>
              <w:jc w:val="both"/>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23,345</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805,00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18 792,73</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14</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771577111</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Příplatek k montáži podlah keramických lepených flexibilním lepidlem za plochu do 5 m2</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140"/>
              <w:jc w:val="both"/>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1,900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17,60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33,44</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15</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771577112</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Příplatek k montáži podlah keramických lepených flexibilním lepidlem za omezený prostor</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1,900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97,30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184,87</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16</w:t>
            </w:r>
          </w:p>
        </w:tc>
        <w:tc>
          <w:tcPr>
            <w:tcW w:w="33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771591112</w:t>
            </w:r>
          </w:p>
        </w:tc>
        <w:tc>
          <w:tcPr>
            <w:tcW w:w="397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Izolace pod dlažbu nátěrem nebo stěrkou ve dvou vrstvách</w:t>
            </w:r>
          </w:p>
        </w:tc>
        <w:tc>
          <w:tcPr>
            <w:tcW w:w="581"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140"/>
              <w:jc w:val="both"/>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520"/>
              <w:jc w:val="both"/>
              <w:rPr>
                <w:sz w:val="16"/>
                <w:szCs w:val="16"/>
              </w:rPr>
            </w:pPr>
            <w:r>
              <w:rPr>
                <w:rFonts w:ascii="Times New Roman" w:eastAsia="Times New Roman" w:hAnsi="Times New Roman" w:cs="Times New Roman"/>
                <w:sz w:val="16"/>
                <w:szCs w:val="16"/>
              </w:rPr>
              <w:t>20,300</w:t>
            </w:r>
          </w:p>
        </w:tc>
        <w:tc>
          <w:tcPr>
            <w:tcW w:w="1243"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391,00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7 937,30</w:t>
            </w:r>
          </w:p>
        </w:tc>
      </w:tr>
    </w:tbl>
    <w:p w:rsidR="00F833E1" w:rsidRDefault="00F833E1">
      <w:pPr>
        <w:spacing w:after="159" w:line="1" w:lineRule="exact"/>
      </w:pPr>
    </w:p>
    <w:p w:rsidR="00F833E1" w:rsidRDefault="00F833E1">
      <w:pPr>
        <w:spacing w:line="1" w:lineRule="exact"/>
      </w:pPr>
    </w:p>
    <w:p w:rsidR="00F833E1" w:rsidRDefault="00EA1F67">
      <w:pPr>
        <w:pStyle w:val="Titulektabulky0"/>
        <w:shd w:val="clear" w:color="auto" w:fill="auto"/>
        <w:tabs>
          <w:tab w:val="left" w:pos="2021"/>
          <w:tab w:val="left" w:pos="9893"/>
        </w:tabs>
        <w:ind w:left="413"/>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781</w:t>
      </w:r>
      <w:r>
        <w:rPr>
          <w:rFonts w:ascii="Times New Roman" w:eastAsia="Times New Roman" w:hAnsi="Times New Roman" w:cs="Times New Roman"/>
          <w:sz w:val="17"/>
          <w:szCs w:val="17"/>
        </w:rPr>
        <w:tab/>
        <w:t>Dokončovací práce - obklady</w:t>
      </w:r>
      <w:r>
        <w:rPr>
          <w:rFonts w:ascii="Times New Roman" w:eastAsia="Times New Roman" w:hAnsi="Times New Roman" w:cs="Times New Roman"/>
          <w:sz w:val="17"/>
          <w:szCs w:val="17"/>
        </w:rPr>
        <w:tab/>
        <w:t>1 792,80</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
        <w:gridCol w:w="322"/>
        <w:gridCol w:w="336"/>
        <w:gridCol w:w="1339"/>
        <w:gridCol w:w="3974"/>
        <w:gridCol w:w="581"/>
        <w:gridCol w:w="1094"/>
        <w:gridCol w:w="1243"/>
        <w:gridCol w:w="1747"/>
      </w:tblGrid>
      <w:tr w:rsidR="00F833E1">
        <w:tblPrEx>
          <w:tblCellMar>
            <w:top w:w="0" w:type="dxa"/>
            <w:bottom w:w="0" w:type="dxa"/>
          </w:tblCellMar>
        </w:tblPrEx>
        <w:trPr>
          <w:trHeight w:hRule="exact" w:val="432"/>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17</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781473810</w:t>
            </w:r>
          </w:p>
        </w:tc>
        <w:tc>
          <w:tcPr>
            <w:tcW w:w="3974"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Demontáž obkladů z obkladaček keramických lepených</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1,220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82,40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100,53</w:t>
            </w:r>
          </w:p>
        </w:tc>
      </w:tr>
      <w:tr w:rsidR="00F833E1">
        <w:tblPrEx>
          <w:tblCellMar>
            <w:top w:w="0" w:type="dxa"/>
            <w:bottom w:w="0" w:type="dxa"/>
          </w:tblCellMar>
        </w:tblPrEx>
        <w:trPr>
          <w:trHeight w:hRule="exact" w:val="28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18</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781121011</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Nátěr penetrační na stěnu</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40"/>
              <w:jc w:val="both"/>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1,220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59,30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72,35</w:t>
            </w:r>
          </w:p>
        </w:tc>
      </w:tr>
      <w:tr w:rsidR="00F833E1">
        <w:tblPrEx>
          <w:tblCellMar>
            <w:top w:w="0" w:type="dxa"/>
            <w:bottom w:w="0" w:type="dxa"/>
          </w:tblCellMar>
        </w:tblPrEx>
        <w:trPr>
          <w:trHeight w:hRule="exact" w:val="581"/>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19</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781474117</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Montáž obkladů vnitřních keramických hladkých přes 35 do 45 ks/m2 lepených flexibilním lepidlem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140"/>
              <w:jc w:val="both"/>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1,220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703,00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857,66</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20</w:t>
            </w:r>
          </w:p>
        </w:tc>
        <w:tc>
          <w:tcPr>
            <w:tcW w:w="33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M</w:t>
            </w:r>
          </w:p>
        </w:tc>
        <w:tc>
          <w:tcPr>
            <w:tcW w:w="133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59761255</w:t>
            </w:r>
          </w:p>
        </w:tc>
        <w:tc>
          <w:tcPr>
            <w:tcW w:w="397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obklad keramický hladký přes 35 do 45ks/m2</w:t>
            </w:r>
          </w:p>
        </w:tc>
        <w:tc>
          <w:tcPr>
            <w:tcW w:w="58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140"/>
              <w:jc w:val="both"/>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1,342</w:t>
            </w:r>
          </w:p>
        </w:tc>
        <w:tc>
          <w:tcPr>
            <w:tcW w:w="124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568,00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762,26</w:t>
            </w:r>
          </w:p>
        </w:tc>
      </w:tr>
    </w:tbl>
    <w:p w:rsidR="00F833E1" w:rsidRDefault="00EA1F67">
      <w:pPr>
        <w:spacing w:line="1" w:lineRule="exact"/>
        <w:rPr>
          <w:sz w:val="2"/>
          <w:szCs w:val="2"/>
        </w:rPr>
      </w:pPr>
      <w:r>
        <w:br w:type="page"/>
      </w:r>
    </w:p>
    <w:p w:rsidR="00F833E1" w:rsidRDefault="00EA1F67">
      <w:pPr>
        <w:spacing w:line="1" w:lineRule="exact"/>
      </w:pPr>
      <w:r>
        <w:rPr>
          <w:noProof/>
          <w:lang w:bidi="ar-SA"/>
        </w:rPr>
        <w:lastRenderedPageBreak/>
        <mc:AlternateContent>
          <mc:Choice Requires="wps">
            <w:drawing>
              <wp:anchor distT="0" distB="1154430" distL="0" distR="0" simplePos="0" relativeHeight="125829446" behindDoc="0" locked="0" layoutInCell="1" allowOverlap="1">
                <wp:simplePos x="0" y="0"/>
                <wp:positionH relativeFrom="page">
                  <wp:posOffset>495300</wp:posOffset>
                </wp:positionH>
                <wp:positionV relativeFrom="paragraph">
                  <wp:posOffset>0</wp:posOffset>
                </wp:positionV>
                <wp:extent cx="405130" cy="152400"/>
                <wp:effectExtent l="0" t="0" r="0" b="0"/>
                <wp:wrapTopAndBottom/>
                <wp:docPr id="159" name="Shape 159"/>
                <wp:cNvGraphicFramePr/>
                <a:graphic xmlns:a="http://schemas.openxmlformats.org/drawingml/2006/main">
                  <a:graphicData uri="http://schemas.microsoft.com/office/word/2010/wordprocessingShape">
                    <wps:wsp>
                      <wps:cNvSpPr txBox="1"/>
                      <wps:spPr>
                        <a:xfrm>
                          <a:off x="0" y="0"/>
                          <a:ext cx="405130" cy="152400"/>
                        </a:xfrm>
                        <a:prstGeom prst="rect">
                          <a:avLst/>
                        </a:prstGeom>
                        <a:noFill/>
                      </wps:spPr>
                      <wps:txbx>
                        <w:txbxContent>
                          <w:p w:rsidR="00EA1F67" w:rsidRDefault="00EA1F67">
                            <w:pPr>
                              <w:pStyle w:val="Zkladntext20"/>
                              <w:shd w:val="clear" w:color="auto" w:fill="auto"/>
                              <w:rPr>
                                <w:sz w:val="16"/>
                                <w:szCs w:val="16"/>
                              </w:rPr>
                            </w:pPr>
                            <w:r>
                              <w:rPr>
                                <w:sz w:val="16"/>
                                <w:szCs w:val="16"/>
                              </w:rPr>
                              <w:t>PČ Typ</w:t>
                            </w:r>
                          </w:p>
                        </w:txbxContent>
                      </wps:txbx>
                      <wps:bodyPr wrap="none" lIns="0" tIns="0" rIns="0" bIns="0"/>
                    </wps:wsp>
                  </a:graphicData>
                </a:graphic>
              </wp:anchor>
            </w:drawing>
          </mc:Choice>
          <mc:Fallback>
            <w:pict>
              <v:shape id="Shape 159" o:spid="_x0000_s1060" type="#_x0000_t202" style="position:absolute;margin-left:39pt;margin-top:0;width:31.9pt;height:12pt;z-index:125829446;visibility:visible;mso-wrap-style:none;mso-wrap-distance-left:0;mso-wrap-distance-top:0;mso-wrap-distance-right:0;mso-wrap-distance-bottom:9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" filled="f" stroked="f">
                <v:textbox inset="0,0,0,0">
                  <w:txbxContent>
                    <w:p w:rsidR="00EA1F67" w:rsidRDefault="00EA1F67">
                      <w:pPr>
                        <w:pStyle w:val="Zkladntext20"/>
                        <w:shd w:val="clear" w:color="auto" w:fill="auto"/>
                        <w:rPr>
                          <w:sz w:val="16"/>
                          <w:szCs w:val="16"/>
                        </w:rPr>
                      </w:pPr>
                      <w:r>
                        <w:rPr>
                          <w:sz w:val="16"/>
                          <w:szCs w:val="16"/>
                        </w:rPr>
                        <w:t>PČ Typ</w:t>
                      </w:r>
                    </w:p>
                  </w:txbxContent>
                </v:textbox>
                <w10:wrap type="topAndBottom" anchorx="page"/>
              </v:shape>
            </w:pict>
          </mc:Fallback>
        </mc:AlternateContent>
      </w:r>
      <w:r>
        <w:rPr>
          <w:noProof/>
          <w:lang w:bidi="ar-SA"/>
        </w:rPr>
        <mc:AlternateContent>
          <mc:Choice Requires="wps">
            <w:drawing>
              <wp:anchor distT="6350" distB="1160145" distL="0" distR="0" simplePos="0" relativeHeight="125829448" behindDoc="0" locked="0" layoutInCell="1" allowOverlap="1">
                <wp:simplePos x="0" y="0"/>
                <wp:positionH relativeFrom="page">
                  <wp:posOffset>1217930</wp:posOffset>
                </wp:positionH>
                <wp:positionV relativeFrom="paragraph">
                  <wp:posOffset>6350</wp:posOffset>
                </wp:positionV>
                <wp:extent cx="222250" cy="140335"/>
                <wp:effectExtent l="0" t="0" r="0" b="0"/>
                <wp:wrapTopAndBottom/>
                <wp:docPr id="161" name="Shape 161"/>
                <wp:cNvGraphicFramePr/>
                <a:graphic xmlns:a="http://schemas.openxmlformats.org/drawingml/2006/main">
                  <a:graphicData uri="http://schemas.microsoft.com/office/word/2010/wordprocessingShape">
                    <wps:wsp>
                      <wps:cNvSpPr txBox="1"/>
                      <wps:spPr>
                        <a:xfrm>
                          <a:off x="0" y="0"/>
                          <a:ext cx="222250" cy="140335"/>
                        </a:xfrm>
                        <a:prstGeom prst="rect">
                          <a:avLst/>
                        </a:prstGeom>
                        <a:noFill/>
                      </wps:spPr>
                      <wps:txbx>
                        <w:txbxContent>
                          <w:p w:rsidR="00EA1F67" w:rsidRDefault="00EA1F67">
                            <w:pPr>
                              <w:pStyle w:val="Zkladntext20"/>
                              <w:shd w:val="clear" w:color="auto" w:fill="auto"/>
                              <w:rPr>
                                <w:sz w:val="16"/>
                                <w:szCs w:val="16"/>
                              </w:rPr>
                            </w:pPr>
                            <w:r>
                              <w:rPr>
                                <w:sz w:val="16"/>
                                <w:szCs w:val="16"/>
                              </w:rPr>
                              <w:t>Kód</w:t>
                            </w:r>
                          </w:p>
                        </w:txbxContent>
                      </wps:txbx>
                      <wps:bodyPr wrap="none" lIns="0" tIns="0" rIns="0" bIns="0"/>
                    </wps:wsp>
                  </a:graphicData>
                </a:graphic>
              </wp:anchor>
            </w:drawing>
          </mc:Choice>
          <mc:Fallback>
            <w:pict>
              <v:shape id="Shape 161" o:spid="_x0000_s1061" type="#_x0000_t202" style="position:absolute;margin-left:95.9pt;margin-top:.5pt;width:17.5pt;height:11.05pt;z-index:125829448;visibility:visible;mso-wrap-style:none;mso-wrap-distance-left:0;mso-wrap-distance-top:.5pt;mso-wrap-distance-right:0;mso-wrap-distance-bottom:91.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" filled="f" stroked="f">
                <v:textbox inset="0,0,0,0">
                  <w:txbxContent>
                    <w:p w:rsidR="00EA1F67" w:rsidRDefault="00EA1F67">
                      <w:pPr>
                        <w:pStyle w:val="Zkladntext20"/>
                        <w:shd w:val="clear" w:color="auto" w:fill="auto"/>
                        <w:rPr>
                          <w:sz w:val="16"/>
                          <w:szCs w:val="16"/>
                        </w:rPr>
                      </w:pPr>
                      <w:r>
                        <w:rPr>
                          <w:sz w:val="16"/>
                          <w:szCs w:val="16"/>
                        </w:rPr>
                        <w:t>Kód</w:t>
                      </w:r>
                    </w:p>
                  </w:txbxContent>
                </v:textbox>
                <w10:wrap type="topAndBottom" anchorx="page"/>
              </v:shape>
            </w:pict>
          </mc:Fallback>
        </mc:AlternateContent>
      </w:r>
      <w:r>
        <w:rPr>
          <w:noProof/>
          <w:lang w:bidi="ar-SA"/>
        </w:rPr>
        <mc:AlternateContent>
          <mc:Choice Requires="wps">
            <w:drawing>
              <wp:anchor distT="6350" distB="1154430" distL="0" distR="0" simplePos="0" relativeHeight="125829450" behindDoc="0" locked="0" layoutInCell="1" allowOverlap="1">
                <wp:simplePos x="0" y="0"/>
                <wp:positionH relativeFrom="page">
                  <wp:posOffset>2866390</wp:posOffset>
                </wp:positionH>
                <wp:positionV relativeFrom="paragraph">
                  <wp:posOffset>6350</wp:posOffset>
                </wp:positionV>
                <wp:extent cx="298450" cy="146050"/>
                <wp:effectExtent l="0" t="0" r="0" b="0"/>
                <wp:wrapTopAndBottom/>
                <wp:docPr id="163" name="Shape 163"/>
                <wp:cNvGraphicFramePr/>
                <a:graphic xmlns:a="http://schemas.openxmlformats.org/drawingml/2006/main">
                  <a:graphicData uri="http://schemas.microsoft.com/office/word/2010/wordprocessingShape">
                    <wps:wsp>
                      <wps:cNvSpPr txBox="1"/>
                      <wps:spPr>
                        <a:xfrm>
                          <a:off x="0" y="0"/>
                          <a:ext cx="298450" cy="146050"/>
                        </a:xfrm>
                        <a:prstGeom prst="rect">
                          <a:avLst/>
                        </a:prstGeom>
                        <a:noFill/>
                      </wps:spPr>
                      <wps:txbx>
                        <w:txbxContent>
                          <w:p w:rsidR="00EA1F67" w:rsidRDefault="00EA1F67">
                            <w:pPr>
                              <w:pStyle w:val="Zkladntext20"/>
                              <w:shd w:val="clear" w:color="auto" w:fill="auto"/>
                              <w:rPr>
                                <w:sz w:val="16"/>
                                <w:szCs w:val="16"/>
                              </w:rPr>
                            </w:pPr>
                            <w:r>
                              <w:rPr>
                                <w:sz w:val="16"/>
                                <w:szCs w:val="16"/>
                              </w:rPr>
                              <w:t>Popis</w:t>
                            </w:r>
                          </w:p>
                        </w:txbxContent>
                      </wps:txbx>
                      <wps:bodyPr wrap="none" lIns="0" tIns="0" rIns="0" bIns="0"/>
                    </wps:wsp>
                  </a:graphicData>
                </a:graphic>
              </wp:anchor>
            </w:drawing>
          </mc:Choice>
          <mc:Fallback>
            <w:pict>
              <v:shape id="Shape 163" o:spid="_x0000_s1062" type="#_x0000_t202" style="position:absolute;margin-left:225.7pt;margin-top:.5pt;width:23.5pt;height:11.5pt;z-index:125829450;visibility:visible;mso-wrap-style:none;mso-wrap-distance-left:0;mso-wrap-distance-top:.5pt;mso-wrap-distance-right:0;mso-wrap-distance-bottom:9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" filled="f" stroked="f">
                <v:textbox inset="0,0,0,0">
                  <w:txbxContent>
                    <w:p w:rsidR="00EA1F67" w:rsidRDefault="00EA1F67">
                      <w:pPr>
                        <w:pStyle w:val="Zkladntext20"/>
                        <w:shd w:val="clear" w:color="auto" w:fill="auto"/>
                        <w:rPr>
                          <w:sz w:val="16"/>
                          <w:szCs w:val="16"/>
                        </w:rPr>
                      </w:pPr>
                      <w:r>
                        <w:rPr>
                          <w:sz w:val="16"/>
                          <w:szCs w:val="16"/>
                        </w:rPr>
                        <w:t>Popis</w:t>
                      </w:r>
                    </w:p>
                  </w:txbxContent>
                </v:textbox>
                <w10:wrap type="topAndBottom" anchorx="page"/>
              </v:shape>
            </w:pict>
          </mc:Fallback>
        </mc:AlternateContent>
      </w:r>
      <w:r>
        <w:rPr>
          <w:noProof/>
          <w:lang w:bidi="ar-SA"/>
        </w:rPr>
        <mc:AlternateContent>
          <mc:Choice Requires="wps">
            <w:drawing>
              <wp:anchor distT="6350" distB="1154430" distL="0" distR="0" simplePos="0" relativeHeight="125829452" behindDoc="0" locked="0" layoutInCell="1" allowOverlap="1">
                <wp:simplePos x="0" y="0"/>
                <wp:positionH relativeFrom="page">
                  <wp:posOffset>4372610</wp:posOffset>
                </wp:positionH>
                <wp:positionV relativeFrom="paragraph">
                  <wp:posOffset>6350</wp:posOffset>
                </wp:positionV>
                <wp:extent cx="2770505" cy="146050"/>
                <wp:effectExtent l="0" t="0" r="0" b="0"/>
                <wp:wrapTopAndBottom/>
                <wp:docPr id="165" name="Shape 165"/>
                <wp:cNvGraphicFramePr/>
                <a:graphic xmlns:a="http://schemas.openxmlformats.org/drawingml/2006/main">
                  <a:graphicData uri="http://schemas.microsoft.com/office/word/2010/wordprocessingShape">
                    <wps:wsp>
                      <wps:cNvSpPr txBox="1"/>
                      <wps:spPr>
                        <a:xfrm>
                          <a:off x="0" y="0"/>
                          <a:ext cx="2770505" cy="146050"/>
                        </a:xfrm>
                        <a:prstGeom prst="rect">
                          <a:avLst/>
                        </a:prstGeom>
                        <a:noFill/>
                      </wps:spPr>
                      <wps:txbx>
                        <w:txbxContent>
                          <w:p w:rsidR="00EA1F67" w:rsidRDefault="00EA1F67">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wps:txbx>
                      <wps:bodyPr wrap="none" lIns="0" tIns="0" rIns="0" bIns="0"/>
                    </wps:wsp>
                  </a:graphicData>
                </a:graphic>
              </wp:anchor>
            </w:drawing>
          </mc:Choice>
          <mc:Fallback>
            <w:pict>
              <v:shape id="Shape 165" o:spid="_x0000_s1063" type="#_x0000_t202" style="position:absolute;margin-left:344.3pt;margin-top:.5pt;width:218.15pt;height:11.5pt;z-index:125829452;visibility:visible;mso-wrap-style:none;mso-wrap-distance-left:0;mso-wrap-distance-top:.5pt;mso-wrap-distance-right:0;mso-wrap-distance-bottom:9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" filled="f" stroked="f">
                <v:textbox inset="0,0,0,0">
                  <w:txbxContent>
                    <w:p w:rsidR="00EA1F67" w:rsidRDefault="00EA1F67">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v:textbox>
                <w10:wrap type="topAndBottom" anchorx="page"/>
              </v:shape>
            </w:pict>
          </mc:Fallback>
        </mc:AlternateContent>
      </w:r>
      <w:r>
        <w:rPr>
          <w:noProof/>
          <w:lang w:bidi="ar-SA"/>
        </w:rPr>
        <mc:AlternateContent>
          <mc:Choice Requires="wps">
            <w:drawing>
              <wp:anchor distT="362585" distB="782955" distL="0" distR="0" simplePos="0" relativeHeight="125829454" behindDoc="0" locked="0" layoutInCell="1" allowOverlap="1">
                <wp:simplePos x="0" y="0"/>
                <wp:positionH relativeFrom="page">
                  <wp:posOffset>684530</wp:posOffset>
                </wp:positionH>
                <wp:positionV relativeFrom="paragraph">
                  <wp:posOffset>362585</wp:posOffset>
                </wp:positionV>
                <wp:extent cx="341630" cy="161290"/>
                <wp:effectExtent l="0" t="0" r="0" b="0"/>
                <wp:wrapTopAndBottom/>
                <wp:docPr id="167" name="Shape 167"/>
                <wp:cNvGraphicFramePr/>
                <a:graphic xmlns:a="http://schemas.openxmlformats.org/drawingml/2006/main">
                  <a:graphicData uri="http://schemas.microsoft.com/office/word/2010/wordprocessingShape">
                    <wps:wsp>
                      <wps:cNvSpPr txBox="1"/>
                      <wps:spPr>
                        <a:xfrm>
                          <a:off x="0" y="0"/>
                          <a:ext cx="341630" cy="161290"/>
                        </a:xfrm>
                        <a:prstGeom prst="rect">
                          <a:avLst/>
                        </a:prstGeom>
                        <a:noFill/>
                      </wps:spPr>
                      <wps:txbx>
                        <w:txbxContent>
                          <w:p w:rsidR="00EA1F67" w:rsidRDefault="00EA1F67">
                            <w:pPr>
                              <w:pStyle w:val="Zkladntext40"/>
                              <w:shd w:val="clear" w:color="auto" w:fill="auto"/>
                              <w:spacing w:after="0"/>
                              <w:ind w:firstLine="0"/>
                            </w:pPr>
                            <w:r>
                              <w:rPr>
                                <w:sz w:val="14"/>
                                <w:szCs w:val="14"/>
                              </w:rPr>
                              <w:t>D</w:t>
                            </w:r>
                            <w:r>
                              <w:t>2</w:t>
                            </w:r>
                          </w:p>
                        </w:txbxContent>
                      </wps:txbx>
                      <wps:bodyPr wrap="none" lIns="0" tIns="0" rIns="0" bIns="0"/>
                    </wps:wsp>
                  </a:graphicData>
                </a:graphic>
              </wp:anchor>
            </w:drawing>
          </mc:Choice>
          <mc:Fallback>
            <w:pict>
              <v:shape id="Shape 167" o:spid="_x0000_s1064" type="#_x0000_t202" style="position:absolute;margin-left:53.9pt;margin-top:28.55pt;width:26.9pt;height:12.7pt;z-index:125829454;visibility:visible;mso-wrap-style:none;mso-wrap-distance-left:0;mso-wrap-distance-top:28.55pt;mso-wrap-distance-right:0;mso-wrap-distance-bottom:6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" filled="f" stroked="f">
                <v:textbox inset="0,0,0,0">
                  <w:txbxContent>
                    <w:p w:rsidR="00EA1F67" w:rsidRDefault="00EA1F67">
                      <w:pPr>
                        <w:pStyle w:val="Zkladntext40"/>
                        <w:shd w:val="clear" w:color="auto" w:fill="auto"/>
                        <w:spacing w:after="0"/>
                        <w:ind w:firstLine="0"/>
                      </w:pPr>
                      <w:r>
                        <w:rPr>
                          <w:sz w:val="14"/>
                          <w:szCs w:val="14"/>
                        </w:rPr>
                        <w:t>D</w:t>
                      </w:r>
                      <w:r>
                        <w:t>2</w:t>
                      </w:r>
                    </w:p>
                  </w:txbxContent>
                </v:textbox>
                <w10:wrap type="topAndBottom" anchorx="page"/>
              </v:shape>
            </w:pict>
          </mc:Fallback>
        </mc:AlternateContent>
      </w:r>
      <w:r>
        <w:rPr>
          <w:noProof/>
          <w:lang w:bidi="ar-SA"/>
        </w:rPr>
        <mc:AlternateContent>
          <mc:Choice Requires="wps">
            <w:drawing>
              <wp:anchor distT="362585" distB="767715" distL="0" distR="0" simplePos="0" relativeHeight="125829456" behindDoc="0" locked="0" layoutInCell="1" allowOverlap="1">
                <wp:simplePos x="0" y="0"/>
                <wp:positionH relativeFrom="page">
                  <wp:posOffset>1753870</wp:posOffset>
                </wp:positionH>
                <wp:positionV relativeFrom="paragraph">
                  <wp:posOffset>362585</wp:posOffset>
                </wp:positionV>
                <wp:extent cx="445135" cy="176530"/>
                <wp:effectExtent l="0" t="0" r="0" b="0"/>
                <wp:wrapTopAndBottom/>
                <wp:docPr id="169" name="Shape 169"/>
                <wp:cNvGraphicFramePr/>
                <a:graphic xmlns:a="http://schemas.openxmlformats.org/drawingml/2006/main">
                  <a:graphicData uri="http://schemas.microsoft.com/office/word/2010/wordprocessingShape">
                    <wps:wsp>
                      <wps:cNvSpPr txBox="1"/>
                      <wps:spPr>
                        <a:xfrm>
                          <a:off x="0" y="0"/>
                          <a:ext cx="445135" cy="176530"/>
                        </a:xfrm>
                        <a:prstGeom prst="rect">
                          <a:avLst/>
                        </a:prstGeom>
                        <a:noFill/>
                      </wps:spPr>
                      <wps:txbx>
                        <w:txbxContent>
                          <w:p w:rsidR="00EA1F67" w:rsidRDefault="00EA1F67">
                            <w:pPr>
                              <w:pStyle w:val="Zkladntext40"/>
                              <w:shd w:val="clear" w:color="auto" w:fill="auto"/>
                              <w:spacing w:after="0"/>
                              <w:ind w:firstLine="0"/>
                            </w:pPr>
                            <w:r>
                              <w:t>Nátěry</w:t>
                            </w:r>
                          </w:p>
                        </w:txbxContent>
                      </wps:txbx>
                      <wps:bodyPr wrap="none" lIns="0" tIns="0" rIns="0" bIns="0"/>
                    </wps:wsp>
                  </a:graphicData>
                </a:graphic>
              </wp:anchor>
            </w:drawing>
          </mc:Choice>
          <mc:Fallback>
            <w:pict>
              <v:shape id="Shape 169" o:spid="_x0000_s1065" type="#_x0000_t202" style="position:absolute;margin-left:138.1pt;margin-top:28.55pt;width:35.05pt;height:13.9pt;z-index:125829456;visibility:visible;mso-wrap-style:none;mso-wrap-distance-left:0;mso-wrap-distance-top:28.55pt;mso-wrap-distance-right:0;mso-wrap-distance-bottom:60.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" filled="f" stroked="f">
                <v:textbox inset="0,0,0,0">
                  <w:txbxContent>
                    <w:p w:rsidR="00EA1F67" w:rsidRDefault="00EA1F67">
                      <w:pPr>
                        <w:pStyle w:val="Zkladntext40"/>
                        <w:shd w:val="clear" w:color="auto" w:fill="auto"/>
                        <w:spacing w:after="0"/>
                        <w:ind w:firstLine="0"/>
                      </w:pPr>
                      <w:r>
                        <w:t>Nátěry</w:t>
                      </w:r>
                    </w:p>
                  </w:txbxContent>
                </v:textbox>
                <w10:wrap type="topAndBottom" anchorx="page"/>
              </v:shape>
            </w:pict>
          </mc:Fallback>
        </mc:AlternateContent>
      </w:r>
      <w:r>
        <w:rPr>
          <w:noProof/>
          <w:lang w:bidi="ar-SA"/>
        </w:rPr>
        <mc:AlternateContent>
          <mc:Choice Requires="wps">
            <w:drawing>
              <wp:anchor distT="362585" distB="773430" distL="0" distR="0" simplePos="0" relativeHeight="125829458" behindDoc="0" locked="0" layoutInCell="1" allowOverlap="1">
                <wp:simplePos x="0" y="0"/>
                <wp:positionH relativeFrom="page">
                  <wp:posOffset>6588125</wp:posOffset>
                </wp:positionH>
                <wp:positionV relativeFrom="paragraph">
                  <wp:posOffset>362585</wp:posOffset>
                </wp:positionV>
                <wp:extent cx="643255" cy="170815"/>
                <wp:effectExtent l="0" t="0" r="0" b="0"/>
                <wp:wrapTopAndBottom/>
                <wp:docPr id="171" name="Shape 171"/>
                <wp:cNvGraphicFramePr/>
                <a:graphic xmlns:a="http://schemas.openxmlformats.org/drawingml/2006/main">
                  <a:graphicData uri="http://schemas.microsoft.com/office/word/2010/wordprocessingShape">
                    <wps:wsp>
                      <wps:cNvSpPr txBox="1"/>
                      <wps:spPr>
                        <a:xfrm>
                          <a:off x="0" y="0"/>
                          <a:ext cx="643255" cy="170815"/>
                        </a:xfrm>
                        <a:prstGeom prst="rect">
                          <a:avLst/>
                        </a:prstGeom>
                        <a:noFill/>
                      </wps:spPr>
                      <wps:txbx>
                        <w:txbxContent>
                          <w:p w:rsidR="00EA1F67" w:rsidRDefault="00EA1F67">
                            <w:pPr>
                              <w:pStyle w:val="Zkladntext40"/>
                              <w:shd w:val="clear" w:color="auto" w:fill="auto"/>
                              <w:spacing w:after="0"/>
                              <w:ind w:firstLine="0"/>
                              <w:jc w:val="right"/>
                            </w:pPr>
                            <w:r>
                              <w:t>14 543,44</w:t>
                            </w:r>
                          </w:p>
                        </w:txbxContent>
                      </wps:txbx>
                      <wps:bodyPr wrap="none" lIns="0" tIns="0" rIns="0" bIns="0"/>
                    </wps:wsp>
                  </a:graphicData>
                </a:graphic>
              </wp:anchor>
            </w:drawing>
          </mc:Choice>
          <mc:Fallback>
            <w:pict>
              <v:shape id="Shape 171" o:spid="_x0000_s1066" type="#_x0000_t202" style="position:absolute;margin-left:518.75pt;margin-top:28.55pt;width:50.65pt;height:13.45pt;z-index:125829458;visibility:visible;mso-wrap-style:none;mso-wrap-distance-left:0;mso-wrap-distance-top:28.55pt;mso-wrap-distance-right:0;mso-wrap-distance-bottom:6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" filled="f" stroked="f">
                <v:textbox inset="0,0,0,0">
                  <w:txbxContent>
                    <w:p w:rsidR="00EA1F67" w:rsidRDefault="00EA1F67">
                      <w:pPr>
                        <w:pStyle w:val="Zkladntext40"/>
                        <w:shd w:val="clear" w:color="auto" w:fill="auto"/>
                        <w:spacing w:after="0"/>
                        <w:ind w:firstLine="0"/>
                        <w:jc w:val="right"/>
                      </w:pPr>
                      <w:r>
                        <w:t>14 543,44</w:t>
                      </w:r>
                    </w:p>
                  </w:txbxContent>
                </v:textbox>
                <w10:wrap type="topAndBottom" anchorx="page"/>
              </v:shape>
            </w:pict>
          </mc:Fallback>
        </mc:AlternateContent>
      </w:r>
      <w:r>
        <w:rPr>
          <w:noProof/>
          <w:lang w:bidi="ar-SA"/>
        </w:rPr>
        <mc:AlternateContent>
          <mc:Choice Requires="wps">
            <w:drawing>
              <wp:anchor distT="527050" distB="51435" distL="0" distR="0" simplePos="0" relativeHeight="125829460" behindDoc="0" locked="0" layoutInCell="1" allowOverlap="1">
                <wp:simplePos x="0" y="0"/>
                <wp:positionH relativeFrom="page">
                  <wp:posOffset>480060</wp:posOffset>
                </wp:positionH>
                <wp:positionV relativeFrom="paragraph">
                  <wp:posOffset>527050</wp:posOffset>
                </wp:positionV>
                <wp:extent cx="6757670" cy="728345"/>
                <wp:effectExtent l="0" t="0" r="0" b="0"/>
                <wp:wrapTopAndBottom/>
                <wp:docPr id="173" name="Shape 173"/>
                <wp:cNvGraphicFramePr/>
                <a:graphic xmlns:a="http://schemas.openxmlformats.org/drawingml/2006/main">
                  <a:graphicData uri="http://schemas.microsoft.com/office/word/2010/wordprocessingShape">
                    <wps:wsp>
                      <wps:cNvSpPr txBox="1"/>
                      <wps:spPr>
                        <a:xfrm>
                          <a:off x="0" y="0"/>
                          <a:ext cx="6757670" cy="72834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326"/>
                              <w:gridCol w:w="336"/>
                              <w:gridCol w:w="1339"/>
                              <w:gridCol w:w="3974"/>
                              <w:gridCol w:w="581"/>
                              <w:gridCol w:w="1094"/>
                              <w:gridCol w:w="1243"/>
                              <w:gridCol w:w="1747"/>
                            </w:tblGrid>
                            <w:tr w:rsidR="00EA1F67">
                              <w:tblPrEx>
                                <w:tblCellMar>
                                  <w:top w:w="0" w:type="dxa"/>
                                  <w:bottom w:w="0" w:type="dxa"/>
                                </w:tblCellMar>
                              </w:tblPrEx>
                              <w:trPr>
                                <w:trHeight w:hRule="exact" w:val="427"/>
                                <w:tblHeader/>
                              </w:trPr>
                              <w:tc>
                                <w:tcPr>
                                  <w:tcW w:w="326" w:type="dxa"/>
                                  <w:tcBorders>
                                    <w:top w:val="single" w:sz="4" w:space="0" w:color="auto"/>
                                    <w:left w:val="single" w:sz="4" w:space="0" w:color="auto"/>
                                  </w:tcBorders>
                                  <w:shd w:val="clear" w:color="auto" w:fill="FFFFFF"/>
                                  <w:vAlign w:val="bottom"/>
                                </w:tcPr>
                                <w:p w:rsidR="00EA1F67" w:rsidRDefault="00EA1F67">
                                  <w:pPr>
                                    <w:pStyle w:val="Jin0"/>
                                    <w:shd w:val="clear" w:color="auto" w:fill="auto"/>
                                    <w:jc w:val="both"/>
                                    <w:rPr>
                                      <w:sz w:val="16"/>
                                      <w:szCs w:val="16"/>
                                    </w:rPr>
                                  </w:pPr>
                                  <w:r>
                                    <w:rPr>
                                      <w:rFonts w:ascii="Times New Roman" w:eastAsia="Times New Roman" w:hAnsi="Times New Roman" w:cs="Times New Roman"/>
                                      <w:sz w:val="16"/>
                                      <w:szCs w:val="16"/>
                                    </w:rPr>
                                    <w:t>21</w:t>
                                  </w:r>
                                </w:p>
                              </w:tc>
                              <w:tc>
                                <w:tcPr>
                                  <w:tcW w:w="336" w:type="dxa"/>
                                  <w:tcBorders>
                                    <w:top w:val="single" w:sz="4" w:space="0" w:color="auto"/>
                                    <w:left w:val="single" w:sz="4" w:space="0" w:color="auto"/>
                                  </w:tcBorders>
                                  <w:shd w:val="clear" w:color="auto" w:fill="FFFFFF"/>
                                  <w:vAlign w:val="center"/>
                                </w:tcPr>
                                <w:p w:rsidR="00EA1F67"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center"/>
                                </w:tcPr>
                                <w:p w:rsidR="00EA1F67" w:rsidRDefault="00EA1F67">
                                  <w:pPr>
                                    <w:pStyle w:val="Jin0"/>
                                    <w:shd w:val="clear" w:color="auto" w:fill="auto"/>
                                    <w:rPr>
                                      <w:sz w:val="16"/>
                                      <w:szCs w:val="16"/>
                                    </w:rPr>
                                  </w:pPr>
                                  <w:r>
                                    <w:rPr>
                                      <w:rFonts w:ascii="Times New Roman" w:eastAsia="Times New Roman" w:hAnsi="Times New Roman" w:cs="Times New Roman"/>
                                      <w:sz w:val="16"/>
                                      <w:szCs w:val="16"/>
                                    </w:rPr>
                                    <w:t>783000100_a</w:t>
                                  </w:r>
                                </w:p>
                              </w:tc>
                              <w:tc>
                                <w:tcPr>
                                  <w:tcW w:w="3974" w:type="dxa"/>
                                  <w:tcBorders>
                                    <w:top w:val="single" w:sz="4" w:space="0" w:color="auto"/>
                                    <w:left w:val="single" w:sz="4" w:space="0" w:color="auto"/>
                                  </w:tcBorders>
                                  <w:shd w:val="clear" w:color="auto" w:fill="FFFFFF"/>
                                  <w:vAlign w:val="bottom"/>
                                </w:tcPr>
                                <w:p w:rsidR="00EA1F67"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Provedení nátěru zámečnických konstrukcí vč. zakrytí - mříže nůžkové </w:t>
                                  </w:r>
                                  <w:proofErr w:type="spellStart"/>
                                  <w:r>
                                    <w:rPr>
                                      <w:rFonts w:ascii="Times New Roman" w:eastAsia="Times New Roman" w:hAnsi="Times New Roman" w:cs="Times New Roman"/>
                                      <w:sz w:val="16"/>
                                      <w:szCs w:val="16"/>
                                    </w:rPr>
                                    <w:t>mč</w:t>
                                  </w:r>
                                  <w:proofErr w:type="spellEnd"/>
                                  <w:r>
                                    <w:rPr>
                                      <w:rFonts w:ascii="Times New Roman" w:eastAsia="Times New Roman" w:hAnsi="Times New Roman" w:cs="Times New Roman"/>
                                      <w:sz w:val="16"/>
                                      <w:szCs w:val="16"/>
                                    </w:rPr>
                                    <w:t>. 1.21, 1.22</w:t>
                                  </w:r>
                                </w:p>
                              </w:tc>
                              <w:tc>
                                <w:tcPr>
                                  <w:tcW w:w="581" w:type="dxa"/>
                                  <w:tcBorders>
                                    <w:top w:val="single" w:sz="4" w:space="0" w:color="auto"/>
                                    <w:left w:val="single" w:sz="4" w:space="0" w:color="auto"/>
                                  </w:tcBorders>
                                  <w:shd w:val="clear" w:color="auto" w:fill="FFFFFF"/>
                                  <w:vAlign w:val="center"/>
                                </w:tcPr>
                                <w:p w:rsidR="00EA1F67"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094" w:type="dxa"/>
                                  <w:tcBorders>
                                    <w:top w:val="single" w:sz="4" w:space="0" w:color="auto"/>
                                    <w:left w:val="single" w:sz="4" w:space="0" w:color="auto"/>
                                  </w:tcBorders>
                                  <w:shd w:val="clear" w:color="auto" w:fill="FFFFFF"/>
                                  <w:vAlign w:val="center"/>
                                </w:tcPr>
                                <w:p w:rsidR="00EA1F67"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2,000</w:t>
                                  </w:r>
                                </w:p>
                              </w:tc>
                              <w:tc>
                                <w:tcPr>
                                  <w:tcW w:w="1243" w:type="dxa"/>
                                  <w:tcBorders>
                                    <w:top w:val="single" w:sz="4" w:space="0" w:color="auto"/>
                                    <w:left w:val="single" w:sz="4" w:space="0" w:color="auto"/>
                                  </w:tcBorders>
                                  <w:shd w:val="clear" w:color="auto" w:fill="FFFFFF"/>
                                  <w:vAlign w:val="center"/>
                                </w:tcPr>
                                <w:p w:rsidR="00EA1F67" w:rsidRDefault="00EA1F67">
                                  <w:pPr>
                                    <w:pStyle w:val="Jin0"/>
                                    <w:shd w:val="clear" w:color="auto" w:fill="auto"/>
                                    <w:ind w:firstLine="540"/>
                                    <w:rPr>
                                      <w:sz w:val="16"/>
                                      <w:szCs w:val="16"/>
                                    </w:rPr>
                                  </w:pPr>
                                  <w:r>
                                    <w:rPr>
                                      <w:rFonts w:ascii="Times New Roman" w:eastAsia="Times New Roman" w:hAnsi="Times New Roman" w:cs="Times New Roman"/>
                                      <w:sz w:val="16"/>
                                      <w:szCs w:val="16"/>
                                    </w:rPr>
                                    <w:t>5 386,72</w:t>
                                  </w:r>
                                </w:p>
                              </w:tc>
                              <w:tc>
                                <w:tcPr>
                                  <w:tcW w:w="1747" w:type="dxa"/>
                                  <w:tcBorders>
                                    <w:top w:val="single" w:sz="4" w:space="0" w:color="auto"/>
                                    <w:left w:val="single" w:sz="4" w:space="0" w:color="auto"/>
                                    <w:right w:val="single" w:sz="4" w:space="0" w:color="auto"/>
                                  </w:tcBorders>
                                  <w:shd w:val="clear" w:color="auto" w:fill="FFFFFF"/>
                                  <w:vAlign w:val="center"/>
                                </w:tcPr>
                                <w:p w:rsidR="00EA1F67" w:rsidRDefault="00EA1F67">
                                  <w:pPr>
                                    <w:pStyle w:val="Jin0"/>
                                    <w:shd w:val="clear" w:color="auto" w:fill="auto"/>
                                    <w:jc w:val="right"/>
                                    <w:rPr>
                                      <w:sz w:val="16"/>
                                      <w:szCs w:val="16"/>
                                    </w:rPr>
                                  </w:pPr>
                                  <w:r>
                                    <w:rPr>
                                      <w:rFonts w:ascii="Times New Roman" w:eastAsia="Times New Roman" w:hAnsi="Times New Roman" w:cs="Times New Roman"/>
                                      <w:sz w:val="16"/>
                                      <w:szCs w:val="16"/>
                                    </w:rPr>
                                    <w:t>10 773,44</w:t>
                                  </w:r>
                                </w:p>
                              </w:tc>
                            </w:tr>
                            <w:tr w:rsidR="00EA1F67">
                              <w:tblPrEx>
                                <w:tblCellMar>
                                  <w:top w:w="0" w:type="dxa"/>
                                  <w:bottom w:w="0" w:type="dxa"/>
                                </w:tblCellMar>
                              </w:tblPrEx>
                              <w:trPr>
                                <w:trHeight w:hRule="exact" w:val="422"/>
                              </w:trPr>
                              <w:tc>
                                <w:tcPr>
                                  <w:tcW w:w="326" w:type="dxa"/>
                                  <w:tcBorders>
                                    <w:top w:val="single" w:sz="4" w:space="0" w:color="auto"/>
                                    <w:left w:val="single" w:sz="4" w:space="0" w:color="auto"/>
                                  </w:tcBorders>
                                  <w:shd w:val="clear" w:color="auto" w:fill="FFFFFF"/>
                                  <w:vAlign w:val="bottom"/>
                                </w:tcPr>
                                <w:p w:rsidR="00EA1F67" w:rsidRDefault="00EA1F67">
                                  <w:pPr>
                                    <w:pStyle w:val="Jin0"/>
                                    <w:shd w:val="clear" w:color="auto" w:fill="auto"/>
                                    <w:jc w:val="both"/>
                                    <w:rPr>
                                      <w:sz w:val="16"/>
                                      <w:szCs w:val="16"/>
                                    </w:rPr>
                                  </w:pPr>
                                  <w:r>
                                    <w:rPr>
                                      <w:rFonts w:ascii="Times New Roman" w:eastAsia="Times New Roman" w:hAnsi="Times New Roman" w:cs="Times New Roman"/>
                                      <w:sz w:val="16"/>
                                      <w:szCs w:val="16"/>
                                    </w:rPr>
                                    <w:t>22</w:t>
                                  </w:r>
                                </w:p>
                              </w:tc>
                              <w:tc>
                                <w:tcPr>
                                  <w:tcW w:w="336" w:type="dxa"/>
                                  <w:tcBorders>
                                    <w:top w:val="single" w:sz="4" w:space="0" w:color="auto"/>
                                    <w:left w:val="single" w:sz="4" w:space="0" w:color="auto"/>
                                  </w:tcBorders>
                                  <w:shd w:val="clear" w:color="auto" w:fill="FFFFFF"/>
                                  <w:vAlign w:val="center"/>
                                </w:tcPr>
                                <w:p w:rsidR="00EA1F67"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center"/>
                                </w:tcPr>
                                <w:p w:rsidR="00EA1F67" w:rsidRDefault="00EA1F67">
                                  <w:pPr>
                                    <w:pStyle w:val="Jin0"/>
                                    <w:shd w:val="clear" w:color="auto" w:fill="auto"/>
                                    <w:rPr>
                                      <w:sz w:val="16"/>
                                      <w:szCs w:val="16"/>
                                    </w:rPr>
                                  </w:pPr>
                                  <w:r>
                                    <w:rPr>
                                      <w:rFonts w:ascii="Times New Roman" w:eastAsia="Times New Roman" w:hAnsi="Times New Roman" w:cs="Times New Roman"/>
                                      <w:sz w:val="16"/>
                                      <w:szCs w:val="16"/>
                                    </w:rPr>
                                    <w:t>783000100_b</w:t>
                                  </w:r>
                                </w:p>
                              </w:tc>
                              <w:tc>
                                <w:tcPr>
                                  <w:tcW w:w="3974" w:type="dxa"/>
                                  <w:tcBorders>
                                    <w:top w:val="single" w:sz="4" w:space="0" w:color="auto"/>
                                    <w:left w:val="single" w:sz="4" w:space="0" w:color="auto"/>
                                  </w:tcBorders>
                                  <w:shd w:val="clear" w:color="auto" w:fill="FFFFFF"/>
                                  <w:vAlign w:val="bottom"/>
                                </w:tcPr>
                                <w:p w:rsidR="00EA1F67"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Provedení nátěru </w:t>
                                  </w:r>
                                  <w:proofErr w:type="spellStart"/>
                                  <w:r>
                                    <w:rPr>
                                      <w:rFonts w:ascii="Times New Roman" w:eastAsia="Times New Roman" w:hAnsi="Times New Roman" w:cs="Times New Roman"/>
                                      <w:sz w:val="16"/>
                                      <w:szCs w:val="16"/>
                                    </w:rPr>
                                    <w:t>záměčnických</w:t>
                                  </w:r>
                                  <w:proofErr w:type="spellEnd"/>
                                  <w:r>
                                    <w:rPr>
                                      <w:rFonts w:ascii="Times New Roman" w:eastAsia="Times New Roman" w:hAnsi="Times New Roman" w:cs="Times New Roman"/>
                                      <w:sz w:val="16"/>
                                      <w:szCs w:val="16"/>
                                    </w:rPr>
                                    <w:t xml:space="preserve"> konstrukcí vč. zakrytí - zárubeň mč.1.10k</w:t>
                                  </w:r>
                                </w:p>
                              </w:tc>
                              <w:tc>
                                <w:tcPr>
                                  <w:tcW w:w="581" w:type="dxa"/>
                                  <w:tcBorders>
                                    <w:top w:val="single" w:sz="4" w:space="0" w:color="auto"/>
                                    <w:left w:val="single" w:sz="4" w:space="0" w:color="auto"/>
                                  </w:tcBorders>
                                  <w:shd w:val="clear" w:color="auto" w:fill="FFFFFF"/>
                                  <w:vAlign w:val="center"/>
                                </w:tcPr>
                                <w:p w:rsidR="00EA1F67"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094" w:type="dxa"/>
                                  <w:tcBorders>
                                    <w:top w:val="single" w:sz="4" w:space="0" w:color="auto"/>
                                    <w:left w:val="single" w:sz="4" w:space="0" w:color="auto"/>
                                  </w:tcBorders>
                                  <w:shd w:val="clear" w:color="auto" w:fill="FFFFFF"/>
                                  <w:vAlign w:val="center"/>
                                </w:tcPr>
                                <w:p w:rsidR="00EA1F67"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center"/>
                                </w:tcPr>
                                <w:p w:rsidR="00EA1F67" w:rsidRDefault="00EA1F67">
                                  <w:pPr>
                                    <w:pStyle w:val="Jin0"/>
                                    <w:shd w:val="clear" w:color="auto" w:fill="auto"/>
                                    <w:jc w:val="right"/>
                                    <w:rPr>
                                      <w:sz w:val="16"/>
                                      <w:szCs w:val="16"/>
                                    </w:rPr>
                                  </w:pPr>
                                  <w:r>
                                    <w:rPr>
                                      <w:rFonts w:ascii="Times New Roman" w:eastAsia="Times New Roman" w:hAnsi="Times New Roman" w:cs="Times New Roman"/>
                                      <w:sz w:val="16"/>
                                      <w:szCs w:val="16"/>
                                    </w:rPr>
                                    <w:t>546,00</w:t>
                                  </w:r>
                                </w:p>
                              </w:tc>
                              <w:tc>
                                <w:tcPr>
                                  <w:tcW w:w="1747" w:type="dxa"/>
                                  <w:tcBorders>
                                    <w:top w:val="single" w:sz="4" w:space="0" w:color="auto"/>
                                    <w:left w:val="single" w:sz="4" w:space="0" w:color="auto"/>
                                    <w:right w:val="single" w:sz="4" w:space="0" w:color="auto"/>
                                  </w:tcBorders>
                                  <w:shd w:val="clear" w:color="auto" w:fill="FFFFFF"/>
                                  <w:vAlign w:val="center"/>
                                </w:tcPr>
                                <w:p w:rsidR="00EA1F67" w:rsidRDefault="00EA1F67">
                                  <w:pPr>
                                    <w:pStyle w:val="Jin0"/>
                                    <w:shd w:val="clear" w:color="auto" w:fill="auto"/>
                                    <w:jc w:val="right"/>
                                    <w:rPr>
                                      <w:sz w:val="16"/>
                                      <w:szCs w:val="16"/>
                                    </w:rPr>
                                  </w:pPr>
                                  <w:r>
                                    <w:rPr>
                                      <w:rFonts w:ascii="Times New Roman" w:eastAsia="Times New Roman" w:hAnsi="Times New Roman" w:cs="Times New Roman"/>
                                      <w:sz w:val="16"/>
                                      <w:szCs w:val="16"/>
                                    </w:rPr>
                                    <w:t>546,00</w:t>
                                  </w:r>
                                </w:p>
                              </w:tc>
                            </w:tr>
                            <w:tr w:rsidR="00EA1F67">
                              <w:tblPrEx>
                                <w:tblCellMar>
                                  <w:top w:w="0" w:type="dxa"/>
                                  <w:bottom w:w="0" w:type="dxa"/>
                                </w:tblCellMar>
                              </w:tblPrEx>
                              <w:trPr>
                                <w:trHeight w:hRule="exact" w:val="298"/>
                              </w:trPr>
                              <w:tc>
                                <w:tcPr>
                                  <w:tcW w:w="326"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jc w:val="both"/>
                                    <w:rPr>
                                      <w:sz w:val="16"/>
                                      <w:szCs w:val="16"/>
                                    </w:rPr>
                                  </w:pPr>
                                  <w:r>
                                    <w:rPr>
                                      <w:rFonts w:ascii="Times New Roman" w:eastAsia="Times New Roman" w:hAnsi="Times New Roman" w:cs="Times New Roman"/>
                                      <w:sz w:val="16"/>
                                      <w:szCs w:val="16"/>
                                    </w:rPr>
                                    <w:t>23</w:t>
                                  </w:r>
                                </w:p>
                              </w:tc>
                              <w:tc>
                                <w:tcPr>
                                  <w:tcW w:w="336"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rPr>
                                      <w:sz w:val="16"/>
                                      <w:szCs w:val="16"/>
                                    </w:rPr>
                                  </w:pPr>
                                  <w:r>
                                    <w:rPr>
                                      <w:rFonts w:ascii="Times New Roman" w:eastAsia="Times New Roman" w:hAnsi="Times New Roman" w:cs="Times New Roman"/>
                                      <w:sz w:val="16"/>
                                      <w:szCs w:val="16"/>
                                    </w:rPr>
                                    <w:t>783000100 c</w:t>
                                  </w:r>
                                </w:p>
                              </w:tc>
                              <w:tc>
                                <w:tcPr>
                                  <w:tcW w:w="3974"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rPr>
                                      <w:sz w:val="16"/>
                                      <w:szCs w:val="16"/>
                                    </w:rPr>
                                  </w:pPr>
                                  <w:r>
                                    <w:rPr>
                                      <w:rFonts w:ascii="Times New Roman" w:eastAsia="Times New Roman" w:hAnsi="Times New Roman" w:cs="Times New Roman"/>
                                      <w:sz w:val="16"/>
                                      <w:szCs w:val="16"/>
                                    </w:rPr>
                                    <w:t xml:space="preserve">Provedení nátěru VZT potrubí v </w:t>
                                  </w:r>
                                  <w:proofErr w:type="spellStart"/>
                                  <w:r>
                                    <w:rPr>
                                      <w:rFonts w:ascii="Times New Roman" w:eastAsia="Times New Roman" w:hAnsi="Times New Roman" w:cs="Times New Roman"/>
                                      <w:sz w:val="16"/>
                                      <w:szCs w:val="16"/>
                                    </w:rPr>
                                    <w:t>mč</w:t>
                                  </w:r>
                                  <w:proofErr w:type="spellEnd"/>
                                  <w:r>
                                    <w:rPr>
                                      <w:rFonts w:ascii="Times New Roman" w:eastAsia="Times New Roman" w:hAnsi="Times New Roman" w:cs="Times New Roman"/>
                                      <w:sz w:val="16"/>
                                      <w:szCs w:val="16"/>
                                    </w:rPr>
                                    <w:t>. 1.11</w:t>
                                  </w:r>
                                </w:p>
                              </w:tc>
                              <w:tc>
                                <w:tcPr>
                                  <w:tcW w:w="581"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jc w:val="center"/>
                                    <w:rPr>
                                      <w:sz w:val="16"/>
                                      <w:szCs w:val="16"/>
                                    </w:rPr>
                                  </w:pPr>
                                  <w:r>
                                    <w:rPr>
                                      <w:rFonts w:ascii="Times New Roman" w:eastAsia="Times New Roman" w:hAnsi="Times New Roman" w:cs="Times New Roman"/>
                                      <w:sz w:val="16"/>
                                      <w:szCs w:val="16"/>
                                    </w:rPr>
                                    <w:t>soubor</w:t>
                                  </w:r>
                                </w:p>
                              </w:tc>
                              <w:tc>
                                <w:tcPr>
                                  <w:tcW w:w="1094"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ind w:firstLine="540"/>
                                    <w:rPr>
                                      <w:sz w:val="16"/>
                                      <w:szCs w:val="16"/>
                                    </w:rPr>
                                  </w:pPr>
                                  <w:r>
                                    <w:rPr>
                                      <w:rFonts w:ascii="Times New Roman" w:eastAsia="Times New Roman" w:hAnsi="Times New Roman" w:cs="Times New Roman"/>
                                      <w:sz w:val="16"/>
                                      <w:szCs w:val="16"/>
                                    </w:rPr>
                                    <w:t>3 224,00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EA1F67" w:rsidRDefault="00EA1F67">
                                  <w:pPr>
                                    <w:pStyle w:val="Jin0"/>
                                    <w:shd w:val="clear" w:color="auto" w:fill="auto"/>
                                    <w:jc w:val="right"/>
                                    <w:rPr>
                                      <w:sz w:val="16"/>
                                      <w:szCs w:val="16"/>
                                    </w:rPr>
                                  </w:pPr>
                                  <w:r>
                                    <w:rPr>
                                      <w:rFonts w:ascii="Times New Roman" w:eastAsia="Times New Roman" w:hAnsi="Times New Roman" w:cs="Times New Roman"/>
                                      <w:sz w:val="16"/>
                                      <w:szCs w:val="16"/>
                                    </w:rPr>
                                    <w:t>3 224,00</w:t>
                                  </w:r>
                                </w:p>
                              </w:tc>
                            </w:tr>
                          </w:tbl>
                          <w:p w:rsidR="00EA1F67" w:rsidRDefault="00EA1F67">
                            <w:pPr>
                              <w:spacing w:line="1" w:lineRule="exact"/>
                            </w:pPr>
                          </w:p>
                        </w:txbxContent>
                      </wps:txbx>
                      <wps:bodyPr lIns="0" tIns="0" rIns="0" bIns="0"/>
                    </wps:wsp>
                  </a:graphicData>
                </a:graphic>
              </wp:anchor>
            </w:drawing>
          </mc:Choice>
          <mc:Fallback>
            <w:pict>
              <v:shape id="Shape 173" o:spid="_x0000_s1067" type="#_x0000_t202" style="position:absolute;margin-left:37.8pt;margin-top:41.5pt;width:532.1pt;height:57.35pt;z-index:125829460;visibility:visible;mso-wrap-style:square;mso-wrap-distance-left:0;mso-wrap-distance-top:41.5pt;mso-wrap-distance-right:0;mso-wrap-distance-bottom: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326"/>
                        <w:gridCol w:w="336"/>
                        <w:gridCol w:w="1339"/>
                        <w:gridCol w:w="3974"/>
                        <w:gridCol w:w="581"/>
                        <w:gridCol w:w="1094"/>
                        <w:gridCol w:w="1243"/>
                        <w:gridCol w:w="1747"/>
                      </w:tblGrid>
                      <w:tr w:rsidR="00EA1F67">
                        <w:tblPrEx>
                          <w:tblCellMar>
                            <w:top w:w="0" w:type="dxa"/>
                            <w:bottom w:w="0" w:type="dxa"/>
                          </w:tblCellMar>
                        </w:tblPrEx>
                        <w:trPr>
                          <w:trHeight w:hRule="exact" w:val="427"/>
                          <w:tblHeader/>
                        </w:trPr>
                        <w:tc>
                          <w:tcPr>
                            <w:tcW w:w="326" w:type="dxa"/>
                            <w:tcBorders>
                              <w:top w:val="single" w:sz="4" w:space="0" w:color="auto"/>
                              <w:left w:val="single" w:sz="4" w:space="0" w:color="auto"/>
                            </w:tcBorders>
                            <w:shd w:val="clear" w:color="auto" w:fill="FFFFFF"/>
                            <w:vAlign w:val="bottom"/>
                          </w:tcPr>
                          <w:p w:rsidR="00EA1F67" w:rsidRDefault="00EA1F67">
                            <w:pPr>
                              <w:pStyle w:val="Jin0"/>
                              <w:shd w:val="clear" w:color="auto" w:fill="auto"/>
                              <w:jc w:val="both"/>
                              <w:rPr>
                                <w:sz w:val="16"/>
                                <w:szCs w:val="16"/>
                              </w:rPr>
                            </w:pPr>
                            <w:r>
                              <w:rPr>
                                <w:rFonts w:ascii="Times New Roman" w:eastAsia="Times New Roman" w:hAnsi="Times New Roman" w:cs="Times New Roman"/>
                                <w:sz w:val="16"/>
                                <w:szCs w:val="16"/>
                              </w:rPr>
                              <w:t>21</w:t>
                            </w:r>
                          </w:p>
                        </w:tc>
                        <w:tc>
                          <w:tcPr>
                            <w:tcW w:w="336" w:type="dxa"/>
                            <w:tcBorders>
                              <w:top w:val="single" w:sz="4" w:space="0" w:color="auto"/>
                              <w:left w:val="single" w:sz="4" w:space="0" w:color="auto"/>
                            </w:tcBorders>
                            <w:shd w:val="clear" w:color="auto" w:fill="FFFFFF"/>
                            <w:vAlign w:val="center"/>
                          </w:tcPr>
                          <w:p w:rsidR="00EA1F67"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center"/>
                          </w:tcPr>
                          <w:p w:rsidR="00EA1F67" w:rsidRDefault="00EA1F67">
                            <w:pPr>
                              <w:pStyle w:val="Jin0"/>
                              <w:shd w:val="clear" w:color="auto" w:fill="auto"/>
                              <w:rPr>
                                <w:sz w:val="16"/>
                                <w:szCs w:val="16"/>
                              </w:rPr>
                            </w:pPr>
                            <w:r>
                              <w:rPr>
                                <w:rFonts w:ascii="Times New Roman" w:eastAsia="Times New Roman" w:hAnsi="Times New Roman" w:cs="Times New Roman"/>
                                <w:sz w:val="16"/>
                                <w:szCs w:val="16"/>
                              </w:rPr>
                              <w:t>783000100_a</w:t>
                            </w:r>
                          </w:p>
                        </w:tc>
                        <w:tc>
                          <w:tcPr>
                            <w:tcW w:w="3974" w:type="dxa"/>
                            <w:tcBorders>
                              <w:top w:val="single" w:sz="4" w:space="0" w:color="auto"/>
                              <w:left w:val="single" w:sz="4" w:space="0" w:color="auto"/>
                            </w:tcBorders>
                            <w:shd w:val="clear" w:color="auto" w:fill="FFFFFF"/>
                            <w:vAlign w:val="bottom"/>
                          </w:tcPr>
                          <w:p w:rsidR="00EA1F67"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Provedení nátěru zámečnických konstrukcí vč. zakrytí - mříže nůžkové </w:t>
                            </w:r>
                            <w:proofErr w:type="spellStart"/>
                            <w:r>
                              <w:rPr>
                                <w:rFonts w:ascii="Times New Roman" w:eastAsia="Times New Roman" w:hAnsi="Times New Roman" w:cs="Times New Roman"/>
                                <w:sz w:val="16"/>
                                <w:szCs w:val="16"/>
                              </w:rPr>
                              <w:t>mč</w:t>
                            </w:r>
                            <w:proofErr w:type="spellEnd"/>
                            <w:r>
                              <w:rPr>
                                <w:rFonts w:ascii="Times New Roman" w:eastAsia="Times New Roman" w:hAnsi="Times New Roman" w:cs="Times New Roman"/>
                                <w:sz w:val="16"/>
                                <w:szCs w:val="16"/>
                              </w:rPr>
                              <w:t>. 1.21, 1.22</w:t>
                            </w:r>
                          </w:p>
                        </w:tc>
                        <w:tc>
                          <w:tcPr>
                            <w:tcW w:w="581" w:type="dxa"/>
                            <w:tcBorders>
                              <w:top w:val="single" w:sz="4" w:space="0" w:color="auto"/>
                              <w:left w:val="single" w:sz="4" w:space="0" w:color="auto"/>
                            </w:tcBorders>
                            <w:shd w:val="clear" w:color="auto" w:fill="FFFFFF"/>
                            <w:vAlign w:val="center"/>
                          </w:tcPr>
                          <w:p w:rsidR="00EA1F67"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094" w:type="dxa"/>
                            <w:tcBorders>
                              <w:top w:val="single" w:sz="4" w:space="0" w:color="auto"/>
                              <w:left w:val="single" w:sz="4" w:space="0" w:color="auto"/>
                            </w:tcBorders>
                            <w:shd w:val="clear" w:color="auto" w:fill="FFFFFF"/>
                            <w:vAlign w:val="center"/>
                          </w:tcPr>
                          <w:p w:rsidR="00EA1F67"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2,000</w:t>
                            </w:r>
                          </w:p>
                        </w:tc>
                        <w:tc>
                          <w:tcPr>
                            <w:tcW w:w="1243" w:type="dxa"/>
                            <w:tcBorders>
                              <w:top w:val="single" w:sz="4" w:space="0" w:color="auto"/>
                              <w:left w:val="single" w:sz="4" w:space="0" w:color="auto"/>
                            </w:tcBorders>
                            <w:shd w:val="clear" w:color="auto" w:fill="FFFFFF"/>
                            <w:vAlign w:val="center"/>
                          </w:tcPr>
                          <w:p w:rsidR="00EA1F67" w:rsidRDefault="00EA1F67">
                            <w:pPr>
                              <w:pStyle w:val="Jin0"/>
                              <w:shd w:val="clear" w:color="auto" w:fill="auto"/>
                              <w:ind w:firstLine="540"/>
                              <w:rPr>
                                <w:sz w:val="16"/>
                                <w:szCs w:val="16"/>
                              </w:rPr>
                            </w:pPr>
                            <w:r>
                              <w:rPr>
                                <w:rFonts w:ascii="Times New Roman" w:eastAsia="Times New Roman" w:hAnsi="Times New Roman" w:cs="Times New Roman"/>
                                <w:sz w:val="16"/>
                                <w:szCs w:val="16"/>
                              </w:rPr>
                              <w:t>5 386,72</w:t>
                            </w:r>
                          </w:p>
                        </w:tc>
                        <w:tc>
                          <w:tcPr>
                            <w:tcW w:w="1747" w:type="dxa"/>
                            <w:tcBorders>
                              <w:top w:val="single" w:sz="4" w:space="0" w:color="auto"/>
                              <w:left w:val="single" w:sz="4" w:space="0" w:color="auto"/>
                              <w:right w:val="single" w:sz="4" w:space="0" w:color="auto"/>
                            </w:tcBorders>
                            <w:shd w:val="clear" w:color="auto" w:fill="FFFFFF"/>
                            <w:vAlign w:val="center"/>
                          </w:tcPr>
                          <w:p w:rsidR="00EA1F67" w:rsidRDefault="00EA1F67">
                            <w:pPr>
                              <w:pStyle w:val="Jin0"/>
                              <w:shd w:val="clear" w:color="auto" w:fill="auto"/>
                              <w:jc w:val="right"/>
                              <w:rPr>
                                <w:sz w:val="16"/>
                                <w:szCs w:val="16"/>
                              </w:rPr>
                            </w:pPr>
                            <w:r>
                              <w:rPr>
                                <w:rFonts w:ascii="Times New Roman" w:eastAsia="Times New Roman" w:hAnsi="Times New Roman" w:cs="Times New Roman"/>
                                <w:sz w:val="16"/>
                                <w:szCs w:val="16"/>
                              </w:rPr>
                              <w:t>10 773,44</w:t>
                            </w:r>
                          </w:p>
                        </w:tc>
                      </w:tr>
                      <w:tr w:rsidR="00EA1F67">
                        <w:tblPrEx>
                          <w:tblCellMar>
                            <w:top w:w="0" w:type="dxa"/>
                            <w:bottom w:w="0" w:type="dxa"/>
                          </w:tblCellMar>
                        </w:tblPrEx>
                        <w:trPr>
                          <w:trHeight w:hRule="exact" w:val="422"/>
                        </w:trPr>
                        <w:tc>
                          <w:tcPr>
                            <w:tcW w:w="326" w:type="dxa"/>
                            <w:tcBorders>
                              <w:top w:val="single" w:sz="4" w:space="0" w:color="auto"/>
                              <w:left w:val="single" w:sz="4" w:space="0" w:color="auto"/>
                            </w:tcBorders>
                            <w:shd w:val="clear" w:color="auto" w:fill="FFFFFF"/>
                            <w:vAlign w:val="bottom"/>
                          </w:tcPr>
                          <w:p w:rsidR="00EA1F67" w:rsidRDefault="00EA1F67">
                            <w:pPr>
                              <w:pStyle w:val="Jin0"/>
                              <w:shd w:val="clear" w:color="auto" w:fill="auto"/>
                              <w:jc w:val="both"/>
                              <w:rPr>
                                <w:sz w:val="16"/>
                                <w:szCs w:val="16"/>
                              </w:rPr>
                            </w:pPr>
                            <w:r>
                              <w:rPr>
                                <w:rFonts w:ascii="Times New Roman" w:eastAsia="Times New Roman" w:hAnsi="Times New Roman" w:cs="Times New Roman"/>
                                <w:sz w:val="16"/>
                                <w:szCs w:val="16"/>
                              </w:rPr>
                              <w:t>22</w:t>
                            </w:r>
                          </w:p>
                        </w:tc>
                        <w:tc>
                          <w:tcPr>
                            <w:tcW w:w="336" w:type="dxa"/>
                            <w:tcBorders>
                              <w:top w:val="single" w:sz="4" w:space="0" w:color="auto"/>
                              <w:left w:val="single" w:sz="4" w:space="0" w:color="auto"/>
                            </w:tcBorders>
                            <w:shd w:val="clear" w:color="auto" w:fill="FFFFFF"/>
                            <w:vAlign w:val="center"/>
                          </w:tcPr>
                          <w:p w:rsidR="00EA1F67"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center"/>
                          </w:tcPr>
                          <w:p w:rsidR="00EA1F67" w:rsidRDefault="00EA1F67">
                            <w:pPr>
                              <w:pStyle w:val="Jin0"/>
                              <w:shd w:val="clear" w:color="auto" w:fill="auto"/>
                              <w:rPr>
                                <w:sz w:val="16"/>
                                <w:szCs w:val="16"/>
                              </w:rPr>
                            </w:pPr>
                            <w:r>
                              <w:rPr>
                                <w:rFonts w:ascii="Times New Roman" w:eastAsia="Times New Roman" w:hAnsi="Times New Roman" w:cs="Times New Roman"/>
                                <w:sz w:val="16"/>
                                <w:szCs w:val="16"/>
                              </w:rPr>
                              <w:t>783000100_b</w:t>
                            </w:r>
                          </w:p>
                        </w:tc>
                        <w:tc>
                          <w:tcPr>
                            <w:tcW w:w="3974" w:type="dxa"/>
                            <w:tcBorders>
                              <w:top w:val="single" w:sz="4" w:space="0" w:color="auto"/>
                              <w:left w:val="single" w:sz="4" w:space="0" w:color="auto"/>
                            </w:tcBorders>
                            <w:shd w:val="clear" w:color="auto" w:fill="FFFFFF"/>
                            <w:vAlign w:val="bottom"/>
                          </w:tcPr>
                          <w:p w:rsidR="00EA1F67"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Provedení nátěru </w:t>
                            </w:r>
                            <w:proofErr w:type="spellStart"/>
                            <w:r>
                              <w:rPr>
                                <w:rFonts w:ascii="Times New Roman" w:eastAsia="Times New Roman" w:hAnsi="Times New Roman" w:cs="Times New Roman"/>
                                <w:sz w:val="16"/>
                                <w:szCs w:val="16"/>
                              </w:rPr>
                              <w:t>záměčnických</w:t>
                            </w:r>
                            <w:proofErr w:type="spellEnd"/>
                            <w:r>
                              <w:rPr>
                                <w:rFonts w:ascii="Times New Roman" w:eastAsia="Times New Roman" w:hAnsi="Times New Roman" w:cs="Times New Roman"/>
                                <w:sz w:val="16"/>
                                <w:szCs w:val="16"/>
                              </w:rPr>
                              <w:t xml:space="preserve"> konstrukcí vč. zakrytí - zárubeň mč.1.10k</w:t>
                            </w:r>
                          </w:p>
                        </w:tc>
                        <w:tc>
                          <w:tcPr>
                            <w:tcW w:w="581" w:type="dxa"/>
                            <w:tcBorders>
                              <w:top w:val="single" w:sz="4" w:space="0" w:color="auto"/>
                              <w:left w:val="single" w:sz="4" w:space="0" w:color="auto"/>
                            </w:tcBorders>
                            <w:shd w:val="clear" w:color="auto" w:fill="FFFFFF"/>
                            <w:vAlign w:val="center"/>
                          </w:tcPr>
                          <w:p w:rsidR="00EA1F67"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094" w:type="dxa"/>
                            <w:tcBorders>
                              <w:top w:val="single" w:sz="4" w:space="0" w:color="auto"/>
                              <w:left w:val="single" w:sz="4" w:space="0" w:color="auto"/>
                            </w:tcBorders>
                            <w:shd w:val="clear" w:color="auto" w:fill="FFFFFF"/>
                            <w:vAlign w:val="center"/>
                          </w:tcPr>
                          <w:p w:rsidR="00EA1F67"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center"/>
                          </w:tcPr>
                          <w:p w:rsidR="00EA1F67" w:rsidRDefault="00EA1F67">
                            <w:pPr>
                              <w:pStyle w:val="Jin0"/>
                              <w:shd w:val="clear" w:color="auto" w:fill="auto"/>
                              <w:jc w:val="right"/>
                              <w:rPr>
                                <w:sz w:val="16"/>
                                <w:szCs w:val="16"/>
                              </w:rPr>
                            </w:pPr>
                            <w:r>
                              <w:rPr>
                                <w:rFonts w:ascii="Times New Roman" w:eastAsia="Times New Roman" w:hAnsi="Times New Roman" w:cs="Times New Roman"/>
                                <w:sz w:val="16"/>
                                <w:szCs w:val="16"/>
                              </w:rPr>
                              <w:t>546,00</w:t>
                            </w:r>
                          </w:p>
                        </w:tc>
                        <w:tc>
                          <w:tcPr>
                            <w:tcW w:w="1747" w:type="dxa"/>
                            <w:tcBorders>
                              <w:top w:val="single" w:sz="4" w:space="0" w:color="auto"/>
                              <w:left w:val="single" w:sz="4" w:space="0" w:color="auto"/>
                              <w:right w:val="single" w:sz="4" w:space="0" w:color="auto"/>
                            </w:tcBorders>
                            <w:shd w:val="clear" w:color="auto" w:fill="FFFFFF"/>
                            <w:vAlign w:val="center"/>
                          </w:tcPr>
                          <w:p w:rsidR="00EA1F67" w:rsidRDefault="00EA1F67">
                            <w:pPr>
                              <w:pStyle w:val="Jin0"/>
                              <w:shd w:val="clear" w:color="auto" w:fill="auto"/>
                              <w:jc w:val="right"/>
                              <w:rPr>
                                <w:sz w:val="16"/>
                                <w:szCs w:val="16"/>
                              </w:rPr>
                            </w:pPr>
                            <w:r>
                              <w:rPr>
                                <w:rFonts w:ascii="Times New Roman" w:eastAsia="Times New Roman" w:hAnsi="Times New Roman" w:cs="Times New Roman"/>
                                <w:sz w:val="16"/>
                                <w:szCs w:val="16"/>
                              </w:rPr>
                              <w:t>546,00</w:t>
                            </w:r>
                          </w:p>
                        </w:tc>
                      </w:tr>
                      <w:tr w:rsidR="00EA1F67">
                        <w:tblPrEx>
                          <w:tblCellMar>
                            <w:top w:w="0" w:type="dxa"/>
                            <w:bottom w:w="0" w:type="dxa"/>
                          </w:tblCellMar>
                        </w:tblPrEx>
                        <w:trPr>
                          <w:trHeight w:hRule="exact" w:val="298"/>
                        </w:trPr>
                        <w:tc>
                          <w:tcPr>
                            <w:tcW w:w="326"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jc w:val="both"/>
                              <w:rPr>
                                <w:sz w:val="16"/>
                                <w:szCs w:val="16"/>
                              </w:rPr>
                            </w:pPr>
                            <w:r>
                              <w:rPr>
                                <w:rFonts w:ascii="Times New Roman" w:eastAsia="Times New Roman" w:hAnsi="Times New Roman" w:cs="Times New Roman"/>
                                <w:sz w:val="16"/>
                                <w:szCs w:val="16"/>
                              </w:rPr>
                              <w:t>23</w:t>
                            </w:r>
                          </w:p>
                        </w:tc>
                        <w:tc>
                          <w:tcPr>
                            <w:tcW w:w="336"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rPr>
                                <w:sz w:val="16"/>
                                <w:szCs w:val="16"/>
                              </w:rPr>
                            </w:pPr>
                            <w:r>
                              <w:rPr>
                                <w:rFonts w:ascii="Times New Roman" w:eastAsia="Times New Roman" w:hAnsi="Times New Roman" w:cs="Times New Roman"/>
                                <w:sz w:val="16"/>
                                <w:szCs w:val="16"/>
                              </w:rPr>
                              <w:t>783000100 c</w:t>
                            </w:r>
                          </w:p>
                        </w:tc>
                        <w:tc>
                          <w:tcPr>
                            <w:tcW w:w="3974"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rPr>
                                <w:sz w:val="16"/>
                                <w:szCs w:val="16"/>
                              </w:rPr>
                            </w:pPr>
                            <w:r>
                              <w:rPr>
                                <w:rFonts w:ascii="Times New Roman" w:eastAsia="Times New Roman" w:hAnsi="Times New Roman" w:cs="Times New Roman"/>
                                <w:sz w:val="16"/>
                                <w:szCs w:val="16"/>
                              </w:rPr>
                              <w:t xml:space="preserve">Provedení nátěru VZT potrubí v </w:t>
                            </w:r>
                            <w:proofErr w:type="spellStart"/>
                            <w:r>
                              <w:rPr>
                                <w:rFonts w:ascii="Times New Roman" w:eastAsia="Times New Roman" w:hAnsi="Times New Roman" w:cs="Times New Roman"/>
                                <w:sz w:val="16"/>
                                <w:szCs w:val="16"/>
                              </w:rPr>
                              <w:t>mč</w:t>
                            </w:r>
                            <w:proofErr w:type="spellEnd"/>
                            <w:r>
                              <w:rPr>
                                <w:rFonts w:ascii="Times New Roman" w:eastAsia="Times New Roman" w:hAnsi="Times New Roman" w:cs="Times New Roman"/>
                                <w:sz w:val="16"/>
                                <w:szCs w:val="16"/>
                              </w:rPr>
                              <w:t>. 1.11</w:t>
                            </w:r>
                          </w:p>
                        </w:tc>
                        <w:tc>
                          <w:tcPr>
                            <w:tcW w:w="581"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jc w:val="center"/>
                              <w:rPr>
                                <w:sz w:val="16"/>
                                <w:szCs w:val="16"/>
                              </w:rPr>
                            </w:pPr>
                            <w:r>
                              <w:rPr>
                                <w:rFonts w:ascii="Times New Roman" w:eastAsia="Times New Roman" w:hAnsi="Times New Roman" w:cs="Times New Roman"/>
                                <w:sz w:val="16"/>
                                <w:szCs w:val="16"/>
                              </w:rPr>
                              <w:t>soubor</w:t>
                            </w:r>
                          </w:p>
                        </w:tc>
                        <w:tc>
                          <w:tcPr>
                            <w:tcW w:w="1094"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ind w:firstLine="60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bottom w:val="single" w:sz="4" w:space="0" w:color="auto"/>
                            </w:tcBorders>
                            <w:shd w:val="clear" w:color="auto" w:fill="FFFFFF"/>
                            <w:vAlign w:val="bottom"/>
                          </w:tcPr>
                          <w:p w:rsidR="00EA1F67" w:rsidRDefault="00EA1F67">
                            <w:pPr>
                              <w:pStyle w:val="Jin0"/>
                              <w:shd w:val="clear" w:color="auto" w:fill="auto"/>
                              <w:ind w:firstLine="540"/>
                              <w:rPr>
                                <w:sz w:val="16"/>
                                <w:szCs w:val="16"/>
                              </w:rPr>
                            </w:pPr>
                            <w:r>
                              <w:rPr>
                                <w:rFonts w:ascii="Times New Roman" w:eastAsia="Times New Roman" w:hAnsi="Times New Roman" w:cs="Times New Roman"/>
                                <w:sz w:val="16"/>
                                <w:szCs w:val="16"/>
                              </w:rPr>
                              <w:t>3 224,00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EA1F67" w:rsidRDefault="00EA1F67">
                            <w:pPr>
                              <w:pStyle w:val="Jin0"/>
                              <w:shd w:val="clear" w:color="auto" w:fill="auto"/>
                              <w:jc w:val="right"/>
                              <w:rPr>
                                <w:sz w:val="16"/>
                                <w:szCs w:val="16"/>
                              </w:rPr>
                            </w:pPr>
                            <w:r>
                              <w:rPr>
                                <w:rFonts w:ascii="Times New Roman" w:eastAsia="Times New Roman" w:hAnsi="Times New Roman" w:cs="Times New Roman"/>
                                <w:sz w:val="16"/>
                                <w:szCs w:val="16"/>
                              </w:rPr>
                              <w:t>3 224,00</w:t>
                            </w:r>
                          </w:p>
                        </w:tc>
                      </w:tr>
                    </w:tbl>
                    <w:p w:rsidR="00EA1F67" w:rsidRDefault="00EA1F67">
                      <w:pPr>
                        <w:spacing w:line="1" w:lineRule="exact"/>
                      </w:pPr>
                    </w:p>
                  </w:txbxContent>
                </v:textbox>
                <w10:wrap type="topAndBottom" anchorx="page"/>
              </v:shape>
            </w:pict>
          </mc:Fallback>
        </mc:AlternateContent>
      </w:r>
    </w:p>
    <w:p w:rsidR="00F833E1" w:rsidRDefault="00EA1F67">
      <w:pPr>
        <w:pStyle w:val="Zkladntext40"/>
        <w:shd w:val="clear" w:color="auto" w:fill="auto"/>
        <w:spacing w:after="0"/>
        <w:ind w:firstLine="0"/>
        <w:jc w:val="right"/>
      </w:pPr>
      <w:r>
        <w:rPr>
          <w:noProof/>
          <w:lang w:bidi="ar-SA"/>
        </w:rPr>
        <mc:AlternateContent>
          <mc:Choice Requires="wps">
            <w:drawing>
              <wp:anchor distT="0" distB="0" distL="114300" distR="1330325" simplePos="0" relativeHeight="125829462" behindDoc="0" locked="0" layoutInCell="1" allowOverlap="1">
                <wp:simplePos x="0" y="0"/>
                <wp:positionH relativeFrom="page">
                  <wp:posOffset>684530</wp:posOffset>
                </wp:positionH>
                <wp:positionV relativeFrom="paragraph">
                  <wp:posOffset>12700</wp:posOffset>
                </wp:positionV>
                <wp:extent cx="341630" cy="164465"/>
                <wp:effectExtent l="0" t="0" r="0" b="0"/>
                <wp:wrapSquare wrapText="right"/>
                <wp:docPr id="175" name="Shape 175"/>
                <wp:cNvGraphicFramePr/>
                <a:graphic xmlns:a="http://schemas.openxmlformats.org/drawingml/2006/main">
                  <a:graphicData uri="http://schemas.microsoft.com/office/word/2010/wordprocessingShape">
                    <wps:wsp>
                      <wps:cNvSpPr txBox="1"/>
                      <wps:spPr>
                        <a:xfrm>
                          <a:off x="0" y="0"/>
                          <a:ext cx="341630" cy="164465"/>
                        </a:xfrm>
                        <a:prstGeom prst="rect">
                          <a:avLst/>
                        </a:prstGeom>
                        <a:noFill/>
                      </wps:spPr>
                      <wps:txbx>
                        <w:txbxContent>
                          <w:p w:rsidR="00EA1F67" w:rsidRDefault="00EA1F67">
                            <w:pPr>
                              <w:pStyle w:val="Zkladntext40"/>
                              <w:shd w:val="clear" w:color="auto" w:fill="auto"/>
                              <w:spacing w:after="0"/>
                              <w:ind w:firstLine="0"/>
                            </w:pPr>
                            <w:r>
                              <w:rPr>
                                <w:sz w:val="14"/>
                                <w:szCs w:val="14"/>
                              </w:rPr>
                              <w:t>D</w:t>
                            </w:r>
                            <w:r>
                              <w:t>3</w:t>
                            </w:r>
                          </w:p>
                        </w:txbxContent>
                      </wps:txbx>
                      <wps:bodyPr wrap="none" lIns="0" tIns="0" rIns="0" bIns="0"/>
                    </wps:wsp>
                  </a:graphicData>
                </a:graphic>
              </wp:anchor>
            </w:drawing>
          </mc:Choice>
          <mc:Fallback>
            <w:pict>
              <v:shape id="Shape 175" o:spid="_x0000_s1068" type="#_x0000_t202" style="position:absolute;left:0;text-align:left;margin-left:53.9pt;margin-top:1pt;width:26.9pt;height:12.95pt;z-index:125829462;visibility:visible;mso-wrap-style:none;mso-wrap-distance-left:9pt;mso-wrap-distance-top:0;mso-wrap-distance-right:104.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" filled="f" stroked="f">
                <v:textbox inset="0,0,0,0">
                  <w:txbxContent>
                    <w:p w:rsidR="00EA1F67" w:rsidRDefault="00EA1F67">
                      <w:pPr>
                        <w:pStyle w:val="Zkladntext40"/>
                        <w:shd w:val="clear" w:color="auto" w:fill="auto"/>
                        <w:spacing w:after="0"/>
                        <w:ind w:firstLine="0"/>
                      </w:pPr>
                      <w:r>
                        <w:rPr>
                          <w:sz w:val="14"/>
                          <w:szCs w:val="14"/>
                        </w:rPr>
                        <w:t>D</w:t>
                      </w:r>
                      <w:r>
                        <w:t>3</w:t>
                      </w:r>
                    </w:p>
                  </w:txbxContent>
                </v:textbox>
                <w10:wrap type="square" side="right" anchorx="page"/>
              </v:shape>
            </w:pict>
          </mc:Fallback>
        </mc:AlternateContent>
      </w:r>
      <w:r>
        <w:rPr>
          <w:noProof/>
          <w:lang w:bidi="ar-SA"/>
        </w:rPr>
        <mc:AlternateContent>
          <mc:Choice Requires="wps">
            <w:drawing>
              <wp:anchor distT="0" distB="0" distL="1184275" distR="114300" simplePos="0" relativeHeight="125829464" behindDoc="0" locked="0" layoutInCell="1" allowOverlap="1">
                <wp:simplePos x="0" y="0"/>
                <wp:positionH relativeFrom="page">
                  <wp:posOffset>1754505</wp:posOffset>
                </wp:positionH>
                <wp:positionV relativeFrom="paragraph">
                  <wp:posOffset>12700</wp:posOffset>
                </wp:positionV>
                <wp:extent cx="487680" cy="164465"/>
                <wp:effectExtent l="0" t="0" r="0" b="0"/>
                <wp:wrapSquare wrapText="right"/>
                <wp:docPr id="177" name="Shape 177"/>
                <wp:cNvGraphicFramePr/>
                <a:graphic xmlns:a="http://schemas.openxmlformats.org/drawingml/2006/main">
                  <a:graphicData uri="http://schemas.microsoft.com/office/word/2010/wordprocessingShape">
                    <wps:wsp>
                      <wps:cNvSpPr txBox="1"/>
                      <wps:spPr>
                        <a:xfrm>
                          <a:off x="0" y="0"/>
                          <a:ext cx="487680" cy="164465"/>
                        </a:xfrm>
                        <a:prstGeom prst="rect">
                          <a:avLst/>
                        </a:prstGeom>
                        <a:noFill/>
                      </wps:spPr>
                      <wps:txbx>
                        <w:txbxContent>
                          <w:p w:rsidR="00EA1F67" w:rsidRDefault="00EA1F67">
                            <w:pPr>
                              <w:pStyle w:val="Zkladntext40"/>
                              <w:shd w:val="clear" w:color="auto" w:fill="auto"/>
                              <w:spacing w:after="0"/>
                              <w:ind w:firstLine="0"/>
                            </w:pPr>
                            <w:r>
                              <w:t>Svítidla</w:t>
                            </w:r>
                          </w:p>
                        </w:txbxContent>
                      </wps:txbx>
                      <wps:bodyPr wrap="none" lIns="0" tIns="0" rIns="0" bIns="0"/>
                    </wps:wsp>
                  </a:graphicData>
                </a:graphic>
              </wp:anchor>
            </w:drawing>
          </mc:Choice>
          <mc:Fallback>
            <w:pict>
              <v:shape id="Shape 177" o:spid="_x0000_s1069" type="#_x0000_t202" style="position:absolute;left:0;text-align:left;margin-left:138.15pt;margin-top:1pt;width:38.4pt;height:12.95pt;z-index:125829464;visibility:visible;mso-wrap-style:none;mso-wrap-distance-left:93.2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" filled="f" stroked="f">
                <v:textbox inset="0,0,0,0">
                  <w:txbxContent>
                    <w:p w:rsidR="00EA1F67" w:rsidRDefault="00EA1F67">
                      <w:pPr>
                        <w:pStyle w:val="Zkladntext40"/>
                        <w:shd w:val="clear" w:color="auto" w:fill="auto"/>
                        <w:spacing w:after="0"/>
                        <w:ind w:firstLine="0"/>
                      </w:pPr>
                      <w:r>
                        <w:t>Svítidla</w:t>
                      </w:r>
                    </w:p>
                  </w:txbxContent>
                </v:textbox>
                <w10:wrap type="square" side="right" anchorx="page"/>
              </v:shape>
            </w:pict>
          </mc:Fallback>
        </mc:AlternateContent>
      </w:r>
      <w:r>
        <w:t>8 100,00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8"/>
        <w:gridCol w:w="336"/>
        <w:gridCol w:w="1339"/>
        <w:gridCol w:w="3974"/>
        <w:gridCol w:w="581"/>
        <w:gridCol w:w="1094"/>
        <w:gridCol w:w="1243"/>
        <w:gridCol w:w="1747"/>
      </w:tblGrid>
      <w:tr w:rsidR="00F833E1">
        <w:tblPrEx>
          <w:tblCellMar>
            <w:top w:w="0" w:type="dxa"/>
            <w:bottom w:w="0" w:type="dxa"/>
          </w:tblCellMar>
        </w:tblPrEx>
        <w:trPr>
          <w:trHeight w:hRule="exact" w:val="427"/>
          <w:jc w:val="center"/>
        </w:trPr>
        <w:tc>
          <w:tcPr>
            <w:tcW w:w="418"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140"/>
              <w:jc w:val="both"/>
              <w:rPr>
                <w:sz w:val="16"/>
                <w:szCs w:val="16"/>
              </w:rPr>
            </w:pPr>
            <w:r>
              <w:rPr>
                <w:rFonts w:ascii="Times New Roman" w:eastAsia="Times New Roman" w:hAnsi="Times New Roman" w:cs="Times New Roman"/>
                <w:sz w:val="16"/>
                <w:szCs w:val="16"/>
              </w:rPr>
              <w:t>24</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34825000</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svítidlo interiérové stropní přisazené kruhové dle výběru INV</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kus</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6,000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1 350,00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8 100,00</w:t>
            </w:r>
          </w:p>
        </w:tc>
      </w:tr>
      <w:tr w:rsidR="00F833E1">
        <w:tblPrEx>
          <w:tblCellMar>
            <w:top w:w="0" w:type="dxa"/>
            <w:bottom w:w="0" w:type="dxa"/>
          </w:tblCellMar>
        </w:tblPrEx>
        <w:trPr>
          <w:trHeight w:hRule="exact" w:val="456"/>
          <w:jc w:val="center"/>
        </w:trPr>
        <w:tc>
          <w:tcPr>
            <w:tcW w:w="10732" w:type="dxa"/>
            <w:gridSpan w:val="8"/>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20"/>
                <w:szCs w:val="20"/>
              </w:rPr>
              <w:t>C VRN 8 576,96</w:t>
            </w:r>
          </w:p>
        </w:tc>
      </w:tr>
      <w:tr w:rsidR="00F833E1">
        <w:tblPrEx>
          <w:tblCellMar>
            <w:top w:w="0" w:type="dxa"/>
            <w:bottom w:w="0" w:type="dxa"/>
          </w:tblCellMar>
        </w:tblPrEx>
        <w:trPr>
          <w:trHeight w:hRule="exact" w:val="293"/>
          <w:jc w:val="center"/>
        </w:trPr>
        <w:tc>
          <w:tcPr>
            <w:tcW w:w="418"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140"/>
              <w:rPr>
                <w:sz w:val="16"/>
                <w:szCs w:val="16"/>
              </w:rPr>
            </w:pPr>
            <w:r>
              <w:rPr>
                <w:rFonts w:ascii="Times New Roman" w:eastAsia="Times New Roman" w:hAnsi="Times New Roman" w:cs="Times New Roman"/>
                <w:sz w:val="16"/>
                <w:szCs w:val="16"/>
              </w:rPr>
              <w:t>25</w:t>
            </w:r>
          </w:p>
        </w:tc>
        <w:tc>
          <w:tcPr>
            <w:tcW w:w="33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02</w:t>
            </w:r>
          </w:p>
        </w:tc>
        <w:tc>
          <w:tcPr>
            <w:tcW w:w="397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(11,5%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09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460"/>
              <w:rPr>
                <w:sz w:val="16"/>
                <w:szCs w:val="16"/>
              </w:rPr>
            </w:pPr>
            <w:r>
              <w:rPr>
                <w:rFonts w:ascii="Times New Roman" w:eastAsia="Times New Roman" w:hAnsi="Times New Roman" w:cs="Times New Roman"/>
                <w:sz w:val="16"/>
                <w:szCs w:val="16"/>
              </w:rPr>
              <w:t>745,823</w:t>
            </w:r>
          </w:p>
        </w:tc>
        <w:tc>
          <w:tcPr>
            <w:tcW w:w="124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11,50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8 576,96</w:t>
            </w:r>
          </w:p>
        </w:tc>
      </w:tr>
    </w:tbl>
    <w:p w:rsidR="00F833E1" w:rsidRDefault="00F833E1">
      <w:pPr>
        <w:sectPr w:rsidR="00F833E1">
          <w:headerReference w:type="even" r:id="rId48"/>
          <w:headerReference w:type="default" r:id="rId49"/>
          <w:footerReference w:type="even" r:id="rId50"/>
          <w:footerReference w:type="default" r:id="rId51"/>
          <w:headerReference w:type="first" r:id="rId52"/>
          <w:footerReference w:type="first" r:id="rId53"/>
          <w:pgSz w:w="12096" w:h="17971"/>
          <w:pgMar w:top="1814" w:right="699" w:bottom="2438" w:left="665" w:header="0" w:footer="3" w:gutter="0"/>
          <w:cols w:space="720"/>
          <w:noEndnote/>
          <w:titlePg/>
          <w:docGrid w:linePitch="360"/>
        </w:sectPr>
      </w:pP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6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ind w:firstLine="660"/>
        <w:rPr>
          <w:sz w:val="19"/>
          <w:szCs w:val="19"/>
        </w:rPr>
      </w:pPr>
      <w:r>
        <w:rPr>
          <w:sz w:val="19"/>
          <w:szCs w:val="19"/>
        </w:rPr>
        <w:t>Doplnění místnosti 1.10k</w:t>
      </w:r>
    </w:p>
    <w:p w:rsidR="00F833E1" w:rsidRDefault="00EA1F67">
      <w:pPr>
        <w:pStyle w:val="Zkladntext20"/>
        <w:shd w:val="clear" w:color="auto" w:fill="auto"/>
        <w:spacing w:after="160"/>
        <w:ind w:left="1360"/>
      </w:pPr>
      <w:r>
        <w:rPr>
          <w:noProof/>
          <w:lang w:bidi="ar-SA"/>
        </w:rPr>
        <mc:AlternateContent>
          <mc:Choice Requires="wps">
            <w:drawing>
              <wp:anchor distT="0" distB="0" distL="63500" distR="63500" simplePos="0" relativeHeight="125829466" behindDoc="0" locked="0" layoutInCell="1" allowOverlap="1">
                <wp:simplePos x="0" y="0"/>
                <wp:positionH relativeFrom="page">
                  <wp:posOffset>486410</wp:posOffset>
                </wp:positionH>
                <wp:positionV relativeFrom="paragraph">
                  <wp:posOffset>12700</wp:posOffset>
                </wp:positionV>
                <wp:extent cx="344170" cy="149225"/>
                <wp:effectExtent l="0" t="0" r="0" b="0"/>
                <wp:wrapSquare wrapText="right"/>
                <wp:docPr id="187" name="Shape 187"/>
                <wp:cNvGraphicFramePr/>
                <a:graphic xmlns:a="http://schemas.openxmlformats.org/drawingml/2006/main">
                  <a:graphicData uri="http://schemas.microsoft.com/office/word/2010/wordprocessingShape">
                    <wps:wsp>
                      <wps:cNvSpPr txBox="1"/>
                      <wps:spPr>
                        <a:xfrm>
                          <a:off x="0" y="0"/>
                          <a:ext cx="344170" cy="149225"/>
                        </a:xfrm>
                        <a:prstGeom prst="rect">
                          <a:avLst/>
                        </a:prstGeom>
                        <a:noFill/>
                      </wps:spPr>
                      <wps:txbx>
                        <w:txbxContent>
                          <w:p w:rsidR="00EA1F67" w:rsidRDefault="00EA1F67">
                            <w:pPr>
                              <w:pStyle w:val="Zkladntext20"/>
                              <w:shd w:val="clear" w:color="auto" w:fill="auto"/>
                            </w:pPr>
                            <w:r>
                              <w:t>Místo:</w:t>
                            </w:r>
                          </w:p>
                        </w:txbxContent>
                      </wps:txbx>
                      <wps:bodyPr wrap="none" lIns="0" tIns="0" rIns="0" bIns="0"/>
                    </wps:wsp>
                  </a:graphicData>
                </a:graphic>
              </wp:anchor>
            </w:drawing>
          </mc:Choice>
          <mc:Fallback>
            <w:pict>
              <v:shape id="Shape 187" o:spid="_x0000_s1070" type="#_x0000_t202" style="position:absolute;left:0;text-align:left;margin-left:38.3pt;margin-top:1pt;width:27.1pt;height:11.75pt;z-index:125829466;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" filled="f" stroked="f">
                <v:textbox inset="0,0,0,0">
                  <w:txbxContent>
                    <w:p w:rsidR="00EA1F67" w:rsidRDefault="00EA1F67">
                      <w:pPr>
                        <w:pStyle w:val="Zkladntext20"/>
                        <w:shd w:val="clear" w:color="auto" w:fill="auto"/>
                      </w:pPr>
                      <w:r>
                        <w:t>Místo:</w:t>
                      </w:r>
                    </w:p>
                  </w:txbxContent>
                </v:textbox>
                <w10:wrap type="square" side="right" anchorx="page"/>
              </v:shape>
            </w:pict>
          </mc:Fallback>
        </mc:AlternateContent>
      </w:r>
      <w:r>
        <w:t>Valdštejnské nám. 162-3, Praha 1</w:t>
      </w:r>
    </w:p>
    <w:p w:rsidR="00F833E1" w:rsidRDefault="00EA1F67">
      <w:pPr>
        <w:pStyle w:val="Zkladntext20"/>
        <w:shd w:val="clear" w:color="auto" w:fill="auto"/>
        <w:tabs>
          <w:tab w:val="left" w:pos="1939"/>
        </w:tabs>
        <w:spacing w:after="60"/>
      </w:pPr>
      <w:r>
        <w:rPr>
          <w:noProof/>
          <w:lang w:bidi="ar-SA"/>
        </w:rPr>
        <mc:AlternateContent>
          <mc:Choice Requires="wps">
            <w:drawing>
              <wp:anchor distT="0" distB="0" distL="114300" distR="114300" simplePos="0" relativeHeight="125829468" behindDoc="0" locked="0" layoutInCell="1" allowOverlap="1">
                <wp:simplePos x="0" y="0"/>
                <wp:positionH relativeFrom="page">
                  <wp:posOffset>5338445</wp:posOffset>
                </wp:positionH>
                <wp:positionV relativeFrom="paragraph">
                  <wp:posOffset>12700</wp:posOffset>
                </wp:positionV>
                <wp:extent cx="664210" cy="323215"/>
                <wp:effectExtent l="0" t="0" r="0" b="0"/>
                <wp:wrapSquare wrapText="left"/>
                <wp:docPr id="189" name="Shape 189"/>
                <wp:cNvGraphicFramePr/>
                <a:graphic xmlns:a="http://schemas.openxmlformats.org/drawingml/2006/main">
                  <a:graphicData uri="http://schemas.microsoft.com/office/word/2010/wordprocessingShape">
                    <wps:wsp>
                      <wps:cNvSpPr txBox="1"/>
                      <wps:spPr>
                        <a:xfrm>
                          <a:off x="0" y="0"/>
                          <a:ext cx="664210" cy="323215"/>
                        </a:xfrm>
                        <a:prstGeom prst="rect">
                          <a:avLst/>
                        </a:prstGeom>
                        <a:noFill/>
                      </wps:spPr>
                      <wps:txbx>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wps:txbx>
                      <wps:bodyPr lIns="0" tIns="0" rIns="0" bIns="0"/>
                    </wps:wsp>
                  </a:graphicData>
                </a:graphic>
              </wp:anchor>
            </w:drawing>
          </mc:Choice>
          <mc:Fallback>
            <w:pict>
              <v:shape id="Shape 189" o:spid="_x0000_s1071" type="#_x0000_t202" style="position:absolute;margin-left:420.35pt;margin-top:1pt;width:52.3pt;height:25.45pt;z-index:1258294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" filled="f" stroked="f">
                <v:textbox inset="0,0,0,0">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v:textbox>
                <w10:wrap type="square" side="left" anchorx="page"/>
              </v:shape>
            </w:pict>
          </mc:Fallback>
        </mc:AlternateContent>
      </w:r>
      <w:r>
        <w:t>Zadavatel:</w:t>
      </w:r>
      <w:r>
        <w:tab/>
        <w:t>Národní památkový ústav</w:t>
      </w:r>
    </w:p>
    <w:p w:rsidR="00F833E1" w:rsidRDefault="00EA1F67">
      <w:pPr>
        <w:pStyle w:val="Zkladntext20"/>
        <w:shd w:val="clear" w:color="auto" w:fill="auto"/>
        <w:tabs>
          <w:tab w:val="left" w:pos="1939"/>
        </w:tabs>
        <w:spacing w:after="360"/>
      </w:pPr>
      <w:r>
        <w:t>Zhotovitel:</w:t>
      </w:r>
      <w:r>
        <w:tab/>
        <w:t xml:space="preserve">S u b t e r </w:t>
      </w:r>
      <w:proofErr w:type="spellStart"/>
      <w:r>
        <w:t>r</w:t>
      </w:r>
      <w:proofErr w:type="spellEnd"/>
      <w:r>
        <w:t xml:space="preserve"> a a.s.</w:t>
      </w:r>
    </w:p>
    <w:tbl>
      <w:tblPr>
        <w:tblOverlap w:val="never"/>
        <w:tblW w:w="0" w:type="auto"/>
        <w:tblLayout w:type="fixed"/>
        <w:tblCellMar>
          <w:left w:w="10" w:type="dxa"/>
          <w:right w:w="10" w:type="dxa"/>
        </w:tblCellMar>
        <w:tblLook w:val="0000" w:firstRow="0" w:lastRow="0" w:firstColumn="0" w:lastColumn="0" w:noHBand="0" w:noVBand="0"/>
      </w:tblPr>
      <w:tblGrid>
        <w:gridCol w:w="7080"/>
        <w:gridCol w:w="3562"/>
      </w:tblGrid>
      <w:tr w:rsidR="00F833E1">
        <w:tblPrEx>
          <w:tblCellMar>
            <w:top w:w="0" w:type="dxa"/>
            <w:bottom w:w="0" w:type="dxa"/>
          </w:tblCellMar>
        </w:tblPrEx>
        <w:trPr>
          <w:trHeight w:hRule="exact" w:val="331"/>
        </w:trPr>
        <w:tc>
          <w:tcPr>
            <w:tcW w:w="7080" w:type="dxa"/>
            <w:shd w:val="clear" w:color="auto" w:fill="FFFFFF"/>
            <w:vAlign w:val="center"/>
          </w:tcPr>
          <w:p w:rsidR="00F833E1" w:rsidRDefault="00EA1F67">
            <w:pPr>
              <w:pStyle w:val="Jin0"/>
              <w:framePr w:w="10642" w:h="4426" w:hSpace="24" w:vSpace="648" w:wrap="notBeside" w:vAnchor="text" w:hAnchor="text" w:x="25" w:y="649"/>
              <w:shd w:val="clear" w:color="auto" w:fill="auto"/>
              <w:rPr>
                <w:sz w:val="20"/>
                <w:szCs w:val="20"/>
              </w:rPr>
            </w:pPr>
            <w:r>
              <w:rPr>
                <w:rFonts w:ascii="Times New Roman" w:eastAsia="Times New Roman" w:hAnsi="Times New Roman" w:cs="Times New Roman"/>
                <w:sz w:val="20"/>
                <w:szCs w:val="20"/>
              </w:rPr>
              <w:t>Náklady ze soupisu prací</w:t>
            </w:r>
          </w:p>
        </w:tc>
        <w:tc>
          <w:tcPr>
            <w:tcW w:w="3562" w:type="dxa"/>
            <w:shd w:val="clear" w:color="auto" w:fill="FFFFFF"/>
            <w:vAlign w:val="center"/>
          </w:tcPr>
          <w:p w:rsidR="00F833E1" w:rsidRDefault="00EA1F67">
            <w:pPr>
              <w:pStyle w:val="Jin0"/>
              <w:framePr w:w="10642" w:h="4426" w:hSpace="24" w:vSpace="648" w:wrap="notBeside" w:vAnchor="text" w:hAnchor="text" w:x="25" w:y="649"/>
              <w:shd w:val="clear" w:color="auto" w:fill="auto"/>
              <w:jc w:val="right"/>
              <w:rPr>
                <w:sz w:val="20"/>
                <w:szCs w:val="20"/>
              </w:rPr>
            </w:pPr>
            <w:r>
              <w:rPr>
                <w:rFonts w:ascii="Times New Roman" w:eastAsia="Times New Roman" w:hAnsi="Times New Roman" w:cs="Times New Roman"/>
                <w:sz w:val="20"/>
                <w:szCs w:val="20"/>
              </w:rPr>
              <w:t>65 129,01</w:t>
            </w:r>
          </w:p>
        </w:tc>
      </w:tr>
      <w:tr w:rsidR="00F833E1">
        <w:tblPrEx>
          <w:tblCellMar>
            <w:top w:w="0" w:type="dxa"/>
            <w:bottom w:w="0" w:type="dxa"/>
          </w:tblCellMar>
        </w:tblPrEx>
        <w:trPr>
          <w:trHeight w:hRule="exact" w:val="413"/>
        </w:trPr>
        <w:tc>
          <w:tcPr>
            <w:tcW w:w="7080" w:type="dxa"/>
            <w:shd w:val="clear" w:color="auto" w:fill="FFFFFF"/>
            <w:vAlign w:val="bottom"/>
          </w:tcPr>
          <w:p w:rsidR="00F833E1" w:rsidRDefault="00EA1F67">
            <w:pPr>
              <w:pStyle w:val="Jin0"/>
              <w:framePr w:w="10642" w:h="4426" w:hSpace="24" w:vSpace="648" w:wrap="notBeside" w:vAnchor="text" w:hAnchor="text" w:x="25" w:y="649"/>
              <w:shd w:val="clear" w:color="auto" w:fill="auto"/>
              <w:ind w:firstLine="320"/>
              <w:rPr>
                <w:sz w:val="20"/>
                <w:szCs w:val="20"/>
              </w:rPr>
            </w:pPr>
            <w:r>
              <w:rPr>
                <w:rFonts w:ascii="Times New Roman" w:eastAsia="Times New Roman" w:hAnsi="Times New Roman" w:cs="Times New Roman"/>
                <w:sz w:val="20"/>
                <w:szCs w:val="20"/>
              </w:rPr>
              <w:t>HSV - Práce a dodávky HSV</w:t>
            </w:r>
          </w:p>
        </w:tc>
        <w:tc>
          <w:tcPr>
            <w:tcW w:w="3562" w:type="dxa"/>
            <w:shd w:val="clear" w:color="auto" w:fill="FFFFFF"/>
            <w:vAlign w:val="bottom"/>
          </w:tcPr>
          <w:p w:rsidR="00F833E1" w:rsidRDefault="00EA1F67">
            <w:pPr>
              <w:pStyle w:val="Jin0"/>
              <w:framePr w:w="10642" w:h="4426" w:hSpace="24" w:vSpace="648" w:wrap="notBeside" w:vAnchor="text" w:hAnchor="text" w:x="25" w:y="649"/>
              <w:shd w:val="clear" w:color="auto" w:fill="auto"/>
              <w:jc w:val="right"/>
              <w:rPr>
                <w:sz w:val="20"/>
                <w:szCs w:val="20"/>
              </w:rPr>
            </w:pPr>
            <w:r>
              <w:rPr>
                <w:rFonts w:ascii="Times New Roman" w:eastAsia="Times New Roman" w:hAnsi="Times New Roman" w:cs="Times New Roman"/>
                <w:sz w:val="20"/>
                <w:szCs w:val="20"/>
              </w:rPr>
              <w:t>34 312,23</w:t>
            </w:r>
          </w:p>
        </w:tc>
      </w:tr>
      <w:tr w:rsidR="00F833E1">
        <w:tblPrEx>
          <w:tblCellMar>
            <w:top w:w="0" w:type="dxa"/>
            <w:bottom w:w="0" w:type="dxa"/>
          </w:tblCellMar>
        </w:tblPrEx>
        <w:trPr>
          <w:trHeight w:hRule="exact" w:val="350"/>
        </w:trPr>
        <w:tc>
          <w:tcPr>
            <w:tcW w:w="7080"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3 - Svislé a kompletní konstrukce</w:t>
            </w:r>
          </w:p>
        </w:tc>
        <w:tc>
          <w:tcPr>
            <w:tcW w:w="3562"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4 162,82</w:t>
            </w:r>
          </w:p>
        </w:tc>
      </w:tr>
      <w:tr w:rsidR="00F833E1">
        <w:tblPrEx>
          <w:tblCellMar>
            <w:top w:w="0" w:type="dxa"/>
            <w:bottom w:w="0" w:type="dxa"/>
          </w:tblCellMar>
        </w:tblPrEx>
        <w:trPr>
          <w:trHeight w:hRule="exact" w:val="350"/>
        </w:trPr>
        <w:tc>
          <w:tcPr>
            <w:tcW w:w="7080"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6 - Úpravy povrchů, podlahy a osazování výplní</w:t>
            </w:r>
          </w:p>
        </w:tc>
        <w:tc>
          <w:tcPr>
            <w:tcW w:w="3562"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20 326,86</w:t>
            </w:r>
          </w:p>
        </w:tc>
      </w:tr>
      <w:tr w:rsidR="00F833E1">
        <w:tblPrEx>
          <w:tblCellMar>
            <w:top w:w="0" w:type="dxa"/>
            <w:bottom w:w="0" w:type="dxa"/>
          </w:tblCellMar>
        </w:tblPrEx>
        <w:trPr>
          <w:trHeight w:hRule="exact" w:val="350"/>
        </w:trPr>
        <w:tc>
          <w:tcPr>
            <w:tcW w:w="7080"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9 - Ostatní konstrukce a práce, bourání</w:t>
            </w:r>
          </w:p>
        </w:tc>
        <w:tc>
          <w:tcPr>
            <w:tcW w:w="3562"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734,16</w:t>
            </w:r>
          </w:p>
        </w:tc>
      </w:tr>
      <w:tr w:rsidR="00F833E1">
        <w:tblPrEx>
          <w:tblCellMar>
            <w:top w:w="0" w:type="dxa"/>
            <w:bottom w:w="0" w:type="dxa"/>
          </w:tblCellMar>
        </w:tblPrEx>
        <w:trPr>
          <w:trHeight w:hRule="exact" w:val="350"/>
        </w:trPr>
        <w:tc>
          <w:tcPr>
            <w:tcW w:w="7080"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997 - Přesun sutě</w:t>
            </w:r>
          </w:p>
        </w:tc>
        <w:tc>
          <w:tcPr>
            <w:tcW w:w="3562"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6 723,16</w:t>
            </w:r>
          </w:p>
        </w:tc>
      </w:tr>
      <w:tr w:rsidR="00F833E1">
        <w:tblPrEx>
          <w:tblCellMar>
            <w:top w:w="0" w:type="dxa"/>
            <w:bottom w:w="0" w:type="dxa"/>
          </w:tblCellMar>
        </w:tblPrEx>
        <w:trPr>
          <w:trHeight w:hRule="exact" w:val="350"/>
        </w:trPr>
        <w:tc>
          <w:tcPr>
            <w:tcW w:w="7080"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998 - Přesun hmot</w:t>
            </w:r>
          </w:p>
        </w:tc>
        <w:tc>
          <w:tcPr>
            <w:tcW w:w="3562"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2 365,23</w:t>
            </w:r>
          </w:p>
        </w:tc>
      </w:tr>
      <w:tr w:rsidR="00F833E1">
        <w:tblPrEx>
          <w:tblCellMar>
            <w:top w:w="0" w:type="dxa"/>
            <w:bottom w:w="0" w:type="dxa"/>
          </w:tblCellMar>
        </w:tblPrEx>
        <w:trPr>
          <w:trHeight w:hRule="exact" w:val="437"/>
        </w:trPr>
        <w:tc>
          <w:tcPr>
            <w:tcW w:w="7080"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ind w:firstLine="320"/>
              <w:rPr>
                <w:sz w:val="20"/>
                <w:szCs w:val="20"/>
              </w:rPr>
            </w:pPr>
            <w:r>
              <w:rPr>
                <w:rFonts w:ascii="Times New Roman" w:eastAsia="Times New Roman" w:hAnsi="Times New Roman" w:cs="Times New Roman"/>
                <w:sz w:val="20"/>
                <w:szCs w:val="20"/>
              </w:rPr>
              <w:t>PSV - Práce a dodávky PSV</w:t>
            </w:r>
          </w:p>
        </w:tc>
        <w:tc>
          <w:tcPr>
            <w:tcW w:w="3562"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jc w:val="right"/>
              <w:rPr>
                <w:sz w:val="20"/>
                <w:szCs w:val="20"/>
              </w:rPr>
            </w:pPr>
            <w:r>
              <w:rPr>
                <w:rFonts w:ascii="Times New Roman" w:eastAsia="Times New Roman" w:hAnsi="Times New Roman" w:cs="Times New Roman"/>
                <w:sz w:val="20"/>
                <w:szCs w:val="20"/>
              </w:rPr>
              <w:t>27 239,32</w:t>
            </w:r>
          </w:p>
        </w:tc>
      </w:tr>
      <w:tr w:rsidR="00F833E1">
        <w:tblPrEx>
          <w:tblCellMar>
            <w:top w:w="0" w:type="dxa"/>
            <w:bottom w:w="0" w:type="dxa"/>
          </w:tblCellMar>
        </w:tblPrEx>
        <w:trPr>
          <w:trHeight w:hRule="exact" w:val="350"/>
        </w:trPr>
        <w:tc>
          <w:tcPr>
            <w:tcW w:w="7080"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763 - Konstrukce suché výstavby</w:t>
            </w:r>
          </w:p>
        </w:tc>
        <w:tc>
          <w:tcPr>
            <w:tcW w:w="3562"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26 024,05</w:t>
            </w:r>
          </w:p>
        </w:tc>
      </w:tr>
      <w:tr w:rsidR="00F833E1">
        <w:tblPrEx>
          <w:tblCellMar>
            <w:top w:w="0" w:type="dxa"/>
            <w:bottom w:w="0" w:type="dxa"/>
          </w:tblCellMar>
        </w:tblPrEx>
        <w:trPr>
          <w:trHeight w:hRule="exact" w:val="350"/>
        </w:trPr>
        <w:tc>
          <w:tcPr>
            <w:tcW w:w="7080"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781 - Dokončovací práce - obklady</w:t>
            </w:r>
          </w:p>
        </w:tc>
        <w:tc>
          <w:tcPr>
            <w:tcW w:w="3562"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0,00</w:t>
            </w:r>
          </w:p>
        </w:tc>
      </w:tr>
      <w:tr w:rsidR="00F833E1">
        <w:tblPrEx>
          <w:tblCellMar>
            <w:top w:w="0" w:type="dxa"/>
            <w:bottom w:w="0" w:type="dxa"/>
          </w:tblCellMar>
        </w:tblPrEx>
        <w:trPr>
          <w:trHeight w:hRule="exact" w:val="350"/>
        </w:trPr>
        <w:tc>
          <w:tcPr>
            <w:tcW w:w="7080"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ind w:firstLine="500"/>
              <w:rPr>
                <w:sz w:val="17"/>
                <w:szCs w:val="17"/>
              </w:rPr>
            </w:pPr>
            <w:r>
              <w:rPr>
                <w:rFonts w:ascii="Times New Roman" w:eastAsia="Times New Roman" w:hAnsi="Times New Roman" w:cs="Times New Roman"/>
                <w:sz w:val="17"/>
                <w:szCs w:val="17"/>
              </w:rPr>
              <w:t>784 - Dokončovací práce - malby a tapety</w:t>
            </w:r>
          </w:p>
        </w:tc>
        <w:tc>
          <w:tcPr>
            <w:tcW w:w="3562" w:type="dxa"/>
            <w:tcBorders>
              <w:top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jc w:val="right"/>
              <w:rPr>
                <w:sz w:val="17"/>
                <w:szCs w:val="17"/>
              </w:rPr>
            </w:pPr>
            <w:r>
              <w:rPr>
                <w:rFonts w:ascii="Times New Roman" w:eastAsia="Times New Roman" w:hAnsi="Times New Roman" w:cs="Times New Roman"/>
                <w:sz w:val="17"/>
                <w:szCs w:val="17"/>
              </w:rPr>
              <w:t>1 215,27</w:t>
            </w:r>
          </w:p>
        </w:tc>
      </w:tr>
      <w:tr w:rsidR="00F833E1">
        <w:tblPrEx>
          <w:tblCellMar>
            <w:top w:w="0" w:type="dxa"/>
            <w:bottom w:w="0" w:type="dxa"/>
          </w:tblCellMar>
        </w:tblPrEx>
        <w:trPr>
          <w:trHeight w:hRule="exact" w:val="442"/>
        </w:trPr>
        <w:tc>
          <w:tcPr>
            <w:tcW w:w="7080" w:type="dxa"/>
            <w:tcBorders>
              <w:top w:val="single" w:sz="4" w:space="0" w:color="auto"/>
              <w:bottom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ind w:firstLine="320"/>
              <w:rPr>
                <w:sz w:val="20"/>
                <w:szCs w:val="20"/>
              </w:rPr>
            </w:pPr>
            <w:r>
              <w:rPr>
                <w:rFonts w:ascii="Times New Roman" w:eastAsia="Times New Roman" w:hAnsi="Times New Roman" w:cs="Times New Roman"/>
                <w:sz w:val="20"/>
                <w:szCs w:val="20"/>
              </w:rPr>
              <w:t>VRN OBJEKT - Vedlejší rozpočtové náklady</w:t>
            </w:r>
          </w:p>
        </w:tc>
        <w:tc>
          <w:tcPr>
            <w:tcW w:w="3562" w:type="dxa"/>
            <w:tcBorders>
              <w:top w:val="single" w:sz="4" w:space="0" w:color="auto"/>
              <w:bottom w:val="single" w:sz="4" w:space="0" w:color="auto"/>
            </w:tcBorders>
            <w:shd w:val="clear" w:color="auto" w:fill="FFFFFF"/>
            <w:vAlign w:val="bottom"/>
          </w:tcPr>
          <w:p w:rsidR="00F833E1" w:rsidRDefault="00EA1F67">
            <w:pPr>
              <w:pStyle w:val="Jin0"/>
              <w:framePr w:w="10642" w:h="4426" w:hSpace="24" w:vSpace="648" w:wrap="notBeside" w:vAnchor="text" w:hAnchor="text" w:x="25" w:y="649"/>
              <w:shd w:val="clear" w:color="auto" w:fill="auto"/>
              <w:jc w:val="right"/>
              <w:rPr>
                <w:sz w:val="20"/>
                <w:szCs w:val="20"/>
              </w:rPr>
            </w:pPr>
            <w:r>
              <w:rPr>
                <w:rFonts w:ascii="Times New Roman" w:eastAsia="Times New Roman" w:hAnsi="Times New Roman" w:cs="Times New Roman"/>
                <w:sz w:val="20"/>
                <w:szCs w:val="20"/>
              </w:rPr>
              <w:t>3 577,46</w:t>
            </w:r>
          </w:p>
        </w:tc>
      </w:tr>
    </w:tbl>
    <w:p w:rsidR="00F833E1" w:rsidRDefault="00EA1F67">
      <w:pPr>
        <w:pStyle w:val="Titulektabulky0"/>
        <w:framePr w:w="1186" w:h="230" w:hSpace="9480" w:wrap="notBeside" w:vAnchor="text" w:hAnchor="text" w:y="1"/>
        <w:shd w:val="clear" w:color="auto" w:fill="auto"/>
        <w:rPr>
          <w:sz w:val="16"/>
          <w:szCs w:val="16"/>
        </w:rPr>
      </w:pPr>
      <w:r>
        <w:rPr>
          <w:rFonts w:ascii="Times New Roman" w:eastAsia="Times New Roman" w:hAnsi="Times New Roman" w:cs="Times New Roman"/>
          <w:sz w:val="16"/>
          <w:szCs w:val="16"/>
        </w:rPr>
        <w:t>Kód dílu - Popis</w:t>
      </w:r>
    </w:p>
    <w:p w:rsidR="00F833E1" w:rsidRDefault="00EA1F67">
      <w:pPr>
        <w:pStyle w:val="Titulektabulky0"/>
        <w:framePr w:w="1440" w:h="230" w:hSpace="9226" w:wrap="notBeside" w:vAnchor="text" w:hAnchor="text" w:x="9193" w:y="1"/>
        <w:shd w:val="clear" w:color="auto" w:fill="auto"/>
        <w:rPr>
          <w:sz w:val="16"/>
          <w:szCs w:val="16"/>
        </w:rPr>
      </w:pPr>
      <w:r>
        <w:rPr>
          <w:rFonts w:ascii="Times New Roman" w:eastAsia="Times New Roman" w:hAnsi="Times New Roman" w:cs="Times New Roman"/>
          <w:sz w:val="16"/>
          <w:szCs w:val="16"/>
        </w:rPr>
        <w:t>Cena celkem [CZK]</w:t>
      </w:r>
    </w:p>
    <w:p w:rsidR="00F833E1" w:rsidRDefault="00F833E1">
      <w:pPr>
        <w:spacing w:line="1" w:lineRule="exact"/>
        <w:sectPr w:rsidR="00F833E1">
          <w:headerReference w:type="even" r:id="rId54"/>
          <w:headerReference w:type="default" r:id="rId55"/>
          <w:footerReference w:type="even" r:id="rId56"/>
          <w:footerReference w:type="default" r:id="rId57"/>
          <w:pgSz w:w="12096" w:h="17971"/>
          <w:pgMar w:top="1963" w:right="670" w:bottom="1814" w:left="761" w:header="0" w:footer="3" w:gutter="0"/>
          <w:cols w:space="720"/>
          <w:noEndnote/>
          <w:docGrid w:linePitch="360"/>
        </w:sectPr>
      </w:pPr>
    </w:p>
    <w:p w:rsidR="00F833E1" w:rsidRDefault="00EA1F67">
      <w:pPr>
        <w:spacing w:line="1" w:lineRule="exact"/>
      </w:pPr>
      <w:r>
        <w:rPr>
          <w:noProof/>
          <w:lang w:bidi="ar-SA"/>
        </w:rPr>
        <w:lastRenderedPageBreak/>
        <mc:AlternateContent>
          <mc:Choice Requires="wps">
            <w:drawing>
              <wp:anchor distT="0" distB="0" distL="114300" distR="114300" simplePos="0" relativeHeight="125829470" behindDoc="0" locked="0" layoutInCell="1" allowOverlap="1">
                <wp:simplePos x="0" y="0"/>
                <wp:positionH relativeFrom="page">
                  <wp:posOffset>5338445</wp:posOffset>
                </wp:positionH>
                <wp:positionV relativeFrom="paragraph">
                  <wp:posOffset>1057910</wp:posOffset>
                </wp:positionV>
                <wp:extent cx="664210" cy="311150"/>
                <wp:effectExtent l="0" t="0" r="0" b="0"/>
                <wp:wrapSquare wrapText="left"/>
                <wp:docPr id="203" name="Shape 203"/>
                <wp:cNvGraphicFramePr/>
                <a:graphic xmlns:a="http://schemas.openxmlformats.org/drawingml/2006/main">
                  <a:graphicData uri="http://schemas.microsoft.com/office/word/2010/wordprocessingShape">
                    <wps:wsp>
                      <wps:cNvSpPr txBox="1"/>
                      <wps:spPr>
                        <a:xfrm>
                          <a:off x="0" y="0"/>
                          <a:ext cx="664210" cy="311150"/>
                        </a:xfrm>
                        <a:prstGeom prst="rect">
                          <a:avLst/>
                        </a:prstGeom>
                        <a:noFill/>
                      </wps:spPr>
                      <wps:txbx>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wps:txbx>
                      <wps:bodyPr lIns="0" tIns="0" rIns="0" bIns="0"/>
                    </wps:wsp>
                  </a:graphicData>
                </a:graphic>
              </wp:anchor>
            </w:drawing>
          </mc:Choice>
          <mc:Fallback>
            <w:pict>
              <v:shape id="Shape 203" o:spid="_x0000_s1072" type="#_x0000_t202" style="position:absolute;margin-left:420.35pt;margin-top:83.3pt;width:52.3pt;height:24.5pt;z-index:12582947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" filled="f" stroked="f">
                <v:textbox inset="0,0,0,0">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v:textbox>
                <w10:wrap type="square" side="left" anchorx="page"/>
              </v:shape>
            </w:pict>
          </mc:Fallback>
        </mc:AlternateContent>
      </w:r>
      <w:r>
        <w:rPr>
          <w:noProof/>
          <w:lang w:bidi="ar-SA"/>
        </w:rPr>
        <mc:AlternateContent>
          <mc:Choice Requires="wps">
            <w:drawing>
              <wp:anchor distT="139700" distB="0" distL="114300" distR="5817235" simplePos="0" relativeHeight="125829472" behindDoc="0" locked="0" layoutInCell="1" allowOverlap="1">
                <wp:simplePos x="0" y="0"/>
                <wp:positionH relativeFrom="page">
                  <wp:posOffset>495300</wp:posOffset>
                </wp:positionH>
                <wp:positionV relativeFrom="paragraph">
                  <wp:posOffset>1576070</wp:posOffset>
                </wp:positionV>
                <wp:extent cx="944880" cy="152400"/>
                <wp:effectExtent l="0" t="0" r="0" b="0"/>
                <wp:wrapTopAndBottom/>
                <wp:docPr id="205" name="Shape 205"/>
                <wp:cNvGraphicFramePr/>
                <a:graphic xmlns:a="http://schemas.openxmlformats.org/drawingml/2006/main">
                  <a:graphicData uri="http://schemas.microsoft.com/office/word/2010/wordprocessingShape">
                    <wps:wsp>
                      <wps:cNvSpPr txBox="1"/>
                      <wps:spPr>
                        <a:xfrm>
                          <a:off x="0" y="0"/>
                          <a:ext cx="944880" cy="152400"/>
                        </a:xfrm>
                        <a:prstGeom prst="rect">
                          <a:avLst/>
                        </a:prstGeom>
                        <a:noFill/>
                      </wps:spPr>
                      <wps:txbx>
                        <w:txbxContent>
                          <w:p w:rsidR="00EA1F67" w:rsidRDefault="00EA1F67">
                            <w:pPr>
                              <w:pStyle w:val="Zkladntext20"/>
                              <w:shd w:val="clear" w:color="auto" w:fill="auto"/>
                              <w:rPr>
                                <w:sz w:val="16"/>
                                <w:szCs w:val="16"/>
                              </w:rPr>
                            </w:pPr>
                            <w:r>
                              <w:rPr>
                                <w:sz w:val="16"/>
                                <w:szCs w:val="16"/>
                              </w:rPr>
                              <w:t>PČ Typ Kód</w:t>
                            </w:r>
                          </w:p>
                        </w:txbxContent>
                      </wps:txbx>
                      <wps:bodyPr wrap="none" lIns="0" tIns="0" rIns="0" bIns="0"/>
                    </wps:wsp>
                  </a:graphicData>
                </a:graphic>
              </wp:anchor>
            </w:drawing>
          </mc:Choice>
          <mc:Fallback>
            <w:pict>
              <v:shape id="Shape 205" o:spid="_x0000_s1073" type="#_x0000_t202" style="position:absolute;margin-left:39pt;margin-top:124.1pt;width:74.4pt;height:12pt;z-index:125829472;visibility:visible;mso-wrap-style:none;mso-wrap-distance-left:9pt;mso-wrap-distance-top:11pt;mso-wrap-distance-right:458.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" filled="f" stroked="f">
                <v:textbox inset="0,0,0,0">
                  <w:txbxContent>
                    <w:p w:rsidR="00EA1F67" w:rsidRDefault="00EA1F67">
                      <w:pPr>
                        <w:pStyle w:val="Zkladntext20"/>
                        <w:shd w:val="clear" w:color="auto" w:fill="auto"/>
                        <w:rPr>
                          <w:sz w:val="16"/>
                          <w:szCs w:val="16"/>
                        </w:rPr>
                      </w:pPr>
                      <w:r>
                        <w:rPr>
                          <w:sz w:val="16"/>
                          <w:szCs w:val="16"/>
                        </w:rPr>
                        <w:t>PČ Typ Kód</w:t>
                      </w:r>
                    </w:p>
                  </w:txbxContent>
                </v:textbox>
                <w10:wrap type="topAndBottom" anchorx="page"/>
              </v:shape>
            </w:pict>
          </mc:Fallback>
        </mc:AlternateContent>
      </w:r>
      <w:r>
        <w:rPr>
          <w:noProof/>
          <w:lang w:bidi="ar-SA"/>
        </w:rPr>
        <mc:AlternateContent>
          <mc:Choice Requires="wps">
            <w:drawing>
              <wp:anchor distT="146050" distB="0" distL="2485390" distR="4092575" simplePos="0" relativeHeight="125829474" behindDoc="0" locked="0" layoutInCell="1" allowOverlap="1">
                <wp:simplePos x="0" y="0"/>
                <wp:positionH relativeFrom="page">
                  <wp:posOffset>2866390</wp:posOffset>
                </wp:positionH>
                <wp:positionV relativeFrom="paragraph">
                  <wp:posOffset>1582420</wp:posOffset>
                </wp:positionV>
                <wp:extent cx="298450" cy="146050"/>
                <wp:effectExtent l="0" t="0" r="0" b="0"/>
                <wp:wrapTopAndBottom/>
                <wp:docPr id="207" name="Shape 207"/>
                <wp:cNvGraphicFramePr/>
                <a:graphic xmlns:a="http://schemas.openxmlformats.org/drawingml/2006/main">
                  <a:graphicData uri="http://schemas.microsoft.com/office/word/2010/wordprocessingShape">
                    <wps:wsp>
                      <wps:cNvSpPr txBox="1"/>
                      <wps:spPr>
                        <a:xfrm>
                          <a:off x="0" y="0"/>
                          <a:ext cx="298450" cy="146050"/>
                        </a:xfrm>
                        <a:prstGeom prst="rect">
                          <a:avLst/>
                        </a:prstGeom>
                        <a:noFill/>
                      </wps:spPr>
                      <wps:txbx>
                        <w:txbxContent>
                          <w:p w:rsidR="00EA1F67" w:rsidRDefault="00EA1F67">
                            <w:pPr>
                              <w:pStyle w:val="Zkladntext20"/>
                              <w:shd w:val="clear" w:color="auto" w:fill="auto"/>
                              <w:rPr>
                                <w:sz w:val="16"/>
                                <w:szCs w:val="16"/>
                              </w:rPr>
                            </w:pPr>
                            <w:r>
                              <w:rPr>
                                <w:sz w:val="16"/>
                                <w:szCs w:val="16"/>
                              </w:rPr>
                              <w:t>Popis</w:t>
                            </w:r>
                          </w:p>
                        </w:txbxContent>
                      </wps:txbx>
                      <wps:bodyPr wrap="none" lIns="0" tIns="0" rIns="0" bIns="0"/>
                    </wps:wsp>
                  </a:graphicData>
                </a:graphic>
              </wp:anchor>
            </w:drawing>
          </mc:Choice>
          <mc:Fallback>
            <w:pict>
              <v:shape id="Shape 207" o:spid="_x0000_s1074" type="#_x0000_t202" style="position:absolute;margin-left:225.7pt;margin-top:124.6pt;width:23.5pt;height:11.5pt;z-index:125829474;visibility:visible;mso-wrap-style:none;mso-wrap-distance-left:195.7pt;mso-wrap-distance-top:11.5pt;mso-wrap-distance-right:322.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" filled="f" stroked="f">
                <v:textbox inset="0,0,0,0">
                  <w:txbxContent>
                    <w:p w:rsidR="00EA1F67" w:rsidRDefault="00EA1F67">
                      <w:pPr>
                        <w:pStyle w:val="Zkladntext20"/>
                        <w:shd w:val="clear" w:color="auto" w:fill="auto"/>
                        <w:rPr>
                          <w:sz w:val="16"/>
                          <w:szCs w:val="16"/>
                        </w:rPr>
                      </w:pPr>
                      <w:r>
                        <w:rPr>
                          <w:sz w:val="16"/>
                          <w:szCs w:val="16"/>
                        </w:rPr>
                        <w:t>Popis</w:t>
                      </w:r>
                    </w:p>
                  </w:txbxContent>
                </v:textbox>
                <w10:wrap type="topAndBottom" anchorx="page"/>
              </v:shape>
            </w:pict>
          </mc:Fallback>
        </mc:AlternateContent>
      </w:r>
      <w:r>
        <w:rPr>
          <w:noProof/>
          <w:lang w:bidi="ar-SA"/>
        </w:rPr>
        <mc:AlternateContent>
          <mc:Choice Requires="wps">
            <w:drawing>
              <wp:anchor distT="146050" distB="0" distL="3991610" distR="114300" simplePos="0" relativeHeight="125829476" behindDoc="0" locked="0" layoutInCell="1" allowOverlap="1">
                <wp:simplePos x="0" y="0"/>
                <wp:positionH relativeFrom="page">
                  <wp:posOffset>4372610</wp:posOffset>
                </wp:positionH>
                <wp:positionV relativeFrom="paragraph">
                  <wp:posOffset>1582420</wp:posOffset>
                </wp:positionV>
                <wp:extent cx="2770505" cy="146050"/>
                <wp:effectExtent l="0" t="0" r="0" b="0"/>
                <wp:wrapTopAndBottom/>
                <wp:docPr id="209" name="Shape 209"/>
                <wp:cNvGraphicFramePr/>
                <a:graphic xmlns:a="http://schemas.openxmlformats.org/drawingml/2006/main">
                  <a:graphicData uri="http://schemas.microsoft.com/office/word/2010/wordprocessingShape">
                    <wps:wsp>
                      <wps:cNvSpPr txBox="1"/>
                      <wps:spPr>
                        <a:xfrm>
                          <a:off x="0" y="0"/>
                          <a:ext cx="2770505" cy="146050"/>
                        </a:xfrm>
                        <a:prstGeom prst="rect">
                          <a:avLst/>
                        </a:prstGeom>
                        <a:noFill/>
                      </wps:spPr>
                      <wps:txbx>
                        <w:txbxContent>
                          <w:p w:rsidR="00EA1F67" w:rsidRDefault="00EA1F67">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wps:txbx>
                      <wps:bodyPr wrap="none" lIns="0" tIns="0" rIns="0" bIns="0"/>
                    </wps:wsp>
                  </a:graphicData>
                </a:graphic>
              </wp:anchor>
            </w:drawing>
          </mc:Choice>
          <mc:Fallback>
            <w:pict>
              <v:shape id="Shape 209" o:spid="_x0000_s1075" type="#_x0000_t202" style="position:absolute;margin-left:344.3pt;margin-top:124.6pt;width:218.15pt;height:11.5pt;z-index:125829476;visibility:visible;mso-wrap-style:none;mso-wrap-distance-left:314.3pt;mso-wrap-distance-top:11.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" filled="f" stroked="f">
                <v:textbox inset="0,0,0,0">
                  <w:txbxContent>
                    <w:p w:rsidR="00EA1F67" w:rsidRDefault="00EA1F67">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v:textbox>
                <w10:wrap type="topAndBottom" anchorx="page"/>
              </v:shape>
            </w:pict>
          </mc:Fallback>
        </mc:AlternateContent>
      </w:r>
    </w:p>
    <w:p w:rsidR="00F833E1" w:rsidRDefault="00EA1F67">
      <w:pPr>
        <w:pStyle w:val="Zkladntext20"/>
        <w:shd w:val="clear" w:color="auto" w:fill="auto"/>
        <w:spacing w:line="425" w:lineRule="auto"/>
      </w:pPr>
      <w:r>
        <w:t>Stavba:</w:t>
      </w:r>
    </w:p>
    <w:p w:rsidR="00F833E1" w:rsidRDefault="00EA1F67">
      <w:pPr>
        <w:pStyle w:val="Zkladntext20"/>
        <w:shd w:val="clear" w:color="auto" w:fill="auto"/>
        <w:spacing w:line="425" w:lineRule="auto"/>
        <w:ind w:firstLine="76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ind w:firstLine="760"/>
        <w:rPr>
          <w:sz w:val="19"/>
          <w:szCs w:val="19"/>
        </w:rPr>
      </w:pPr>
      <w:r>
        <w:rPr>
          <w:sz w:val="19"/>
          <w:szCs w:val="19"/>
        </w:rPr>
        <w:t>Doplnění místnosti 1.10k</w:t>
      </w:r>
    </w:p>
    <w:p w:rsidR="00F833E1" w:rsidRDefault="00EA1F67">
      <w:pPr>
        <w:pStyle w:val="Zkladntext20"/>
        <w:shd w:val="clear" w:color="auto" w:fill="auto"/>
        <w:tabs>
          <w:tab w:val="left" w:pos="1939"/>
        </w:tabs>
        <w:spacing w:after="160"/>
      </w:pPr>
      <w:r>
        <w:t>Místo:</w:t>
      </w:r>
      <w:r>
        <w:tab/>
        <w:t>Valdštejnské nám. 162-3, Praha 1</w:t>
      </w:r>
    </w:p>
    <w:p w:rsidR="00F833E1" w:rsidRDefault="00EA1F67">
      <w:pPr>
        <w:pStyle w:val="Zkladntext20"/>
        <w:shd w:val="clear" w:color="auto" w:fill="auto"/>
        <w:tabs>
          <w:tab w:val="left" w:pos="1939"/>
        </w:tabs>
        <w:spacing w:after="60"/>
      </w:pPr>
      <w:r>
        <w:t>Zadavatel:</w:t>
      </w:r>
      <w:r>
        <w:tab/>
        <w:t>Národní památkový ústav</w:t>
      </w:r>
    </w:p>
    <w:p w:rsidR="00F833E1" w:rsidRDefault="00EA1F67">
      <w:pPr>
        <w:pStyle w:val="Zkladntext20"/>
        <w:shd w:val="clear" w:color="auto" w:fill="auto"/>
        <w:tabs>
          <w:tab w:val="left" w:pos="1939"/>
        </w:tabs>
        <w:sectPr w:rsidR="00F833E1">
          <w:headerReference w:type="even" r:id="rId58"/>
          <w:headerReference w:type="default" r:id="rId59"/>
          <w:footerReference w:type="even" r:id="rId60"/>
          <w:footerReference w:type="default" r:id="rId61"/>
          <w:pgSz w:w="12096" w:h="17971"/>
          <w:pgMar w:top="1963" w:right="699" w:bottom="1713" w:left="665" w:header="0" w:footer="3" w:gutter="0"/>
          <w:cols w:space="720"/>
          <w:noEndnote/>
          <w:docGrid w:linePitch="360"/>
        </w:sectPr>
      </w:pPr>
      <w:r>
        <w:t>Zhotovitel:</w:t>
      </w:r>
      <w:r>
        <w:tab/>
        <w:t xml:space="preserve">S u b t e r </w:t>
      </w:r>
      <w:proofErr w:type="spellStart"/>
      <w:r>
        <w:t>r</w:t>
      </w:r>
      <w:proofErr w:type="spellEnd"/>
      <w:r>
        <w:t xml:space="preserve"> a a.s.</w:t>
      </w:r>
    </w:p>
    <w:p w:rsidR="00F833E1" w:rsidRDefault="00F833E1">
      <w:pPr>
        <w:spacing w:line="147" w:lineRule="exact"/>
        <w:rPr>
          <w:sz w:val="12"/>
          <w:szCs w:val="12"/>
        </w:rPr>
      </w:pPr>
    </w:p>
    <w:p w:rsidR="00F833E1" w:rsidRDefault="00F833E1">
      <w:pPr>
        <w:spacing w:line="1" w:lineRule="exact"/>
        <w:sectPr w:rsidR="00F833E1">
          <w:type w:val="continuous"/>
          <w:pgSz w:w="12096" w:h="17971"/>
          <w:pgMar w:top="1963" w:right="0" w:bottom="1713" w:left="0" w:header="0" w:footer="3" w:gutter="0"/>
          <w:cols w:space="720"/>
          <w:noEndnote/>
          <w:docGrid w:linePitch="360"/>
        </w:sectPr>
      </w:pPr>
    </w:p>
    <w:p w:rsidR="00F833E1" w:rsidRDefault="00EA1F67">
      <w:pPr>
        <w:pStyle w:val="Zkladntext40"/>
        <w:shd w:val="clear" w:color="auto" w:fill="auto"/>
        <w:spacing w:after="280"/>
        <w:ind w:firstLine="0"/>
      </w:pPr>
      <w:r>
        <w:rPr>
          <w:noProof/>
          <w:lang w:bidi="ar-SA"/>
        </w:rPr>
        <w:lastRenderedPageBreak/>
        <mc:AlternateContent>
          <mc:Choice Requires="wps">
            <w:drawing>
              <wp:anchor distT="0" distB="298450" distL="114300" distR="114300" simplePos="0" relativeHeight="125829478" behindDoc="0" locked="0" layoutInCell="1" allowOverlap="1">
                <wp:simplePos x="0" y="0"/>
                <wp:positionH relativeFrom="page">
                  <wp:posOffset>6588125</wp:posOffset>
                </wp:positionH>
                <wp:positionV relativeFrom="paragraph">
                  <wp:posOffset>25400</wp:posOffset>
                </wp:positionV>
                <wp:extent cx="643255" cy="173990"/>
                <wp:effectExtent l="0" t="0" r="0" b="0"/>
                <wp:wrapSquare wrapText="left"/>
                <wp:docPr id="219" name="Shape 219"/>
                <wp:cNvGraphicFramePr/>
                <a:graphic xmlns:a="http://schemas.openxmlformats.org/drawingml/2006/main">
                  <a:graphicData uri="http://schemas.microsoft.com/office/word/2010/wordprocessingShape">
                    <wps:wsp>
                      <wps:cNvSpPr txBox="1"/>
                      <wps:spPr>
                        <a:xfrm>
                          <a:off x="0" y="0"/>
                          <a:ext cx="643255" cy="173990"/>
                        </a:xfrm>
                        <a:prstGeom prst="rect">
                          <a:avLst/>
                        </a:prstGeom>
                        <a:noFill/>
                      </wps:spPr>
                      <wps:txbx>
                        <w:txbxContent>
                          <w:p w:rsidR="00EA1F67" w:rsidRDefault="00EA1F67">
                            <w:pPr>
                              <w:pStyle w:val="Zkladntext40"/>
                              <w:shd w:val="clear" w:color="auto" w:fill="auto"/>
                              <w:spacing w:after="0"/>
                              <w:ind w:firstLine="0"/>
                              <w:jc w:val="right"/>
                            </w:pPr>
                            <w:r>
                              <w:t>65 129,01</w:t>
                            </w:r>
                          </w:p>
                        </w:txbxContent>
                      </wps:txbx>
                      <wps:bodyPr wrap="none" lIns="0" tIns="0" rIns="0" bIns="0"/>
                    </wps:wsp>
                  </a:graphicData>
                </a:graphic>
              </wp:anchor>
            </w:drawing>
          </mc:Choice>
          <mc:Fallback>
            <w:pict>
              <v:shape id="Shape 219" o:spid="_x0000_s1076" type="#_x0000_t202" style="position:absolute;margin-left:518.75pt;margin-top:2pt;width:50.65pt;height:13.7pt;z-index:125829478;visibility:visible;mso-wrap-style:none;mso-wrap-distance-left:9pt;mso-wrap-distance-top:0;mso-wrap-distance-right:9pt;mso-wrap-distance-bottom: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" filled="f" stroked="f">
                <v:textbox inset="0,0,0,0">
                  <w:txbxContent>
                    <w:p w:rsidR="00EA1F67" w:rsidRDefault="00EA1F67">
                      <w:pPr>
                        <w:pStyle w:val="Zkladntext40"/>
                        <w:shd w:val="clear" w:color="auto" w:fill="auto"/>
                        <w:spacing w:after="0"/>
                        <w:ind w:firstLine="0"/>
                        <w:jc w:val="right"/>
                      </w:pPr>
                      <w:r>
                        <w:t>65 129,01</w:t>
                      </w:r>
                    </w:p>
                  </w:txbxContent>
                </v:textbox>
                <w10:wrap type="square" side="left" anchorx="page"/>
              </v:shape>
            </w:pict>
          </mc:Fallback>
        </mc:AlternateContent>
      </w:r>
      <w:r>
        <w:rPr>
          <w:noProof/>
          <w:lang w:bidi="ar-SA"/>
        </w:rPr>
        <mc:AlternateContent>
          <mc:Choice Requires="wps">
            <w:drawing>
              <wp:anchor distT="298450" distB="0" distL="114300" distR="114300" simplePos="0" relativeHeight="125829480" behindDoc="0" locked="0" layoutInCell="1" allowOverlap="1">
                <wp:simplePos x="0" y="0"/>
                <wp:positionH relativeFrom="page">
                  <wp:posOffset>6588125</wp:posOffset>
                </wp:positionH>
                <wp:positionV relativeFrom="paragraph">
                  <wp:posOffset>323850</wp:posOffset>
                </wp:positionV>
                <wp:extent cx="643255" cy="173990"/>
                <wp:effectExtent l="0" t="0" r="0" b="0"/>
                <wp:wrapSquare wrapText="left"/>
                <wp:docPr id="221" name="Shape 221"/>
                <wp:cNvGraphicFramePr/>
                <a:graphic xmlns:a="http://schemas.openxmlformats.org/drawingml/2006/main">
                  <a:graphicData uri="http://schemas.microsoft.com/office/word/2010/wordprocessingShape">
                    <wps:wsp>
                      <wps:cNvSpPr txBox="1"/>
                      <wps:spPr>
                        <a:xfrm>
                          <a:off x="0" y="0"/>
                          <a:ext cx="643255" cy="173990"/>
                        </a:xfrm>
                        <a:prstGeom prst="rect">
                          <a:avLst/>
                        </a:prstGeom>
                        <a:noFill/>
                      </wps:spPr>
                      <wps:txbx>
                        <w:txbxContent>
                          <w:p w:rsidR="00EA1F67" w:rsidRDefault="00EA1F67">
                            <w:pPr>
                              <w:pStyle w:val="Zkladntext40"/>
                              <w:shd w:val="clear" w:color="auto" w:fill="auto"/>
                              <w:spacing w:after="0"/>
                              <w:ind w:firstLine="0"/>
                              <w:jc w:val="right"/>
                            </w:pPr>
                            <w:r>
                              <w:t>34 312,23</w:t>
                            </w:r>
                          </w:p>
                        </w:txbxContent>
                      </wps:txbx>
                      <wps:bodyPr wrap="none" lIns="0" tIns="0" rIns="0" bIns="0"/>
                    </wps:wsp>
                  </a:graphicData>
                </a:graphic>
              </wp:anchor>
            </w:drawing>
          </mc:Choice>
          <mc:Fallback>
            <w:pict>
              <v:shape id="Shape 221" o:spid="_x0000_s1077" type="#_x0000_t202" style="position:absolute;margin-left:518.75pt;margin-top:25.5pt;width:50.65pt;height:13.7pt;z-index:125829480;visibility:visible;mso-wrap-style:none;mso-wrap-distance-left:9pt;mso-wrap-distance-top:23.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" filled="f" stroked="f">
                <v:textbox inset="0,0,0,0">
                  <w:txbxContent>
                    <w:p w:rsidR="00EA1F67" w:rsidRDefault="00EA1F67">
                      <w:pPr>
                        <w:pStyle w:val="Zkladntext40"/>
                        <w:shd w:val="clear" w:color="auto" w:fill="auto"/>
                        <w:spacing w:after="0"/>
                        <w:ind w:firstLine="0"/>
                        <w:jc w:val="right"/>
                      </w:pPr>
                      <w:r>
                        <w:t>34 312,23</w:t>
                      </w:r>
                    </w:p>
                  </w:txbxContent>
                </v:textbox>
                <w10:wrap type="square" side="left" anchorx="page"/>
              </v:shape>
            </w:pict>
          </mc:Fallback>
        </mc:AlternateContent>
      </w:r>
      <w:r>
        <w:t>Náklady soupisu celkem</w:t>
      </w:r>
    </w:p>
    <w:p w:rsidR="00F833E1" w:rsidRDefault="00EA1F67">
      <w:pPr>
        <w:pStyle w:val="Zkladntext40"/>
        <w:shd w:val="clear" w:color="auto" w:fill="auto"/>
        <w:ind w:firstLine="420"/>
      </w:pPr>
      <w:r>
        <w:rPr>
          <w:sz w:val="14"/>
          <w:szCs w:val="14"/>
        </w:rPr>
        <w:t xml:space="preserve">D </w:t>
      </w:r>
      <w:r>
        <w:t>HSV Práce a dodávky HSV</w:t>
      </w:r>
    </w:p>
    <w:p w:rsidR="00F833E1" w:rsidRDefault="00EA1F67">
      <w:pPr>
        <w:pStyle w:val="Titulektabulky0"/>
        <w:shd w:val="clear" w:color="auto" w:fill="auto"/>
        <w:ind w:left="413"/>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3 Svislé a kompletní konstrukce 4 162,82</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
        <w:gridCol w:w="322"/>
        <w:gridCol w:w="336"/>
        <w:gridCol w:w="1339"/>
        <w:gridCol w:w="3974"/>
        <w:gridCol w:w="581"/>
        <w:gridCol w:w="1094"/>
        <w:gridCol w:w="1243"/>
        <w:gridCol w:w="1747"/>
      </w:tblGrid>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311272221.XLA</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Zdivo z tvárnic </w:t>
            </w:r>
            <w:proofErr w:type="spellStart"/>
            <w:r>
              <w:rPr>
                <w:rFonts w:ascii="Times New Roman" w:eastAsia="Times New Roman" w:hAnsi="Times New Roman" w:cs="Times New Roman"/>
                <w:sz w:val="16"/>
                <w:szCs w:val="16"/>
              </w:rPr>
              <w:t>Ytong</w:t>
            </w:r>
            <w:proofErr w:type="spellEnd"/>
            <w:r>
              <w:rPr>
                <w:rFonts w:ascii="Times New Roman" w:eastAsia="Times New Roman" w:hAnsi="Times New Roman" w:cs="Times New Roman"/>
                <w:sz w:val="16"/>
                <w:szCs w:val="16"/>
              </w:rPr>
              <w:t xml:space="preserve"> Standard PDK 300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xml:space="preserve"> zdiva 300 mm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2,458</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1 329,38</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3 267,62</w:t>
            </w:r>
          </w:p>
        </w:tc>
      </w:tr>
      <w:tr w:rsidR="00F833E1">
        <w:tblPrEx>
          <w:tblCellMar>
            <w:top w:w="0" w:type="dxa"/>
            <w:bottom w:w="0" w:type="dxa"/>
          </w:tblCellMar>
        </w:tblPrEx>
        <w:trPr>
          <w:trHeight w:hRule="exact" w:val="422"/>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340239212</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Zazdívka otvorů v příčkách nebo stěnách </w:t>
            </w:r>
            <w:proofErr w:type="spellStart"/>
            <w:r>
              <w:rPr>
                <w:rFonts w:ascii="Times New Roman" w:eastAsia="Times New Roman" w:hAnsi="Times New Roman" w:cs="Times New Roman"/>
                <w:sz w:val="16"/>
                <w:szCs w:val="16"/>
              </w:rPr>
              <w:t>pl</w:t>
            </w:r>
            <w:proofErr w:type="spellEnd"/>
            <w:r>
              <w:rPr>
                <w:rFonts w:ascii="Times New Roman" w:eastAsia="Times New Roman" w:hAnsi="Times New Roman" w:cs="Times New Roman"/>
                <w:sz w:val="16"/>
                <w:szCs w:val="16"/>
              </w:rPr>
              <w:t xml:space="preserve"> přes 1 do 4 m2 cihlami plnými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xml:space="preserve"> přes 100 mm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1,200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746,00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895,20</w:t>
            </w:r>
          </w:p>
        </w:tc>
      </w:tr>
      <w:tr w:rsidR="00F833E1">
        <w:tblPrEx>
          <w:tblCellMar>
            <w:top w:w="0" w:type="dxa"/>
            <w:bottom w:w="0" w:type="dxa"/>
          </w:tblCellMar>
        </w:tblPrEx>
        <w:trPr>
          <w:trHeight w:hRule="exact" w:val="403"/>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shd w:val="clear" w:color="auto" w:fill="auto"/>
              <w:jc w:val="both"/>
              <w:rPr>
                <w:sz w:val="17"/>
                <w:szCs w:val="17"/>
              </w:rPr>
            </w:pPr>
            <w:r>
              <w:rPr>
                <w:rFonts w:ascii="Times New Roman" w:eastAsia="Times New Roman" w:hAnsi="Times New Roman" w:cs="Times New Roman"/>
                <w:sz w:val="17"/>
                <w:szCs w:val="17"/>
              </w:rPr>
              <w:t>6</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Úpravy povrchů, podlahy a osazování výplní</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rPr>
              <w:t>20 326,86</w:t>
            </w:r>
          </w:p>
        </w:tc>
      </w:tr>
      <w:tr w:rsidR="00F833E1">
        <w:tblPrEx>
          <w:tblCellMar>
            <w:top w:w="0" w:type="dxa"/>
            <w:bottom w:w="0" w:type="dxa"/>
          </w:tblCellMar>
        </w:tblPrEx>
        <w:trPr>
          <w:trHeight w:hRule="exact" w:val="379"/>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611315121</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Vápenná štuková omítka rýh ve stropech š do 150 mm</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0,308</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rPr>
              <w:t>1 410,00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434,28</w:t>
            </w:r>
          </w:p>
        </w:tc>
      </w:tr>
      <w:tr w:rsidR="00F833E1">
        <w:tblPrEx>
          <w:tblCellMar>
            <w:top w:w="0" w:type="dxa"/>
            <w:bottom w:w="0" w:type="dxa"/>
          </w:tblCellMar>
        </w:tblPrEx>
        <w:trPr>
          <w:trHeight w:hRule="exact" w:val="293"/>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4</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612131100</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Vápenný postřik vnitřních stěn nanášený ručně</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rPr>
              <w:t>18,900</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88,60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1 674,54</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5</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612135000</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Vyrovnání podkladu vnitřních stěn maltou vápennou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xml:space="preserve"> do 10 mm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rPr>
              <w:t>18,900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426,00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8 051,40</w:t>
            </w:r>
          </w:p>
        </w:tc>
      </w:tr>
      <w:tr w:rsidR="00F833E1">
        <w:tblPrEx>
          <w:tblCellMar>
            <w:top w:w="0" w:type="dxa"/>
            <w:bottom w:w="0" w:type="dxa"/>
          </w:tblCellMar>
        </w:tblPrEx>
        <w:trPr>
          <w:trHeight w:hRule="exact" w:val="422"/>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612135090</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Příplatek k vyrovnání vnitřních stěn maltou vápennou za každých dalších 5 mm </w:t>
            </w:r>
            <w:proofErr w:type="spellStart"/>
            <w:r>
              <w:rPr>
                <w:rFonts w:ascii="Times New Roman" w:eastAsia="Times New Roman" w:hAnsi="Times New Roman" w:cs="Times New Roman"/>
                <w:sz w:val="16"/>
                <w:szCs w:val="16"/>
              </w:rPr>
              <w:t>tl</w:t>
            </w:r>
            <w:proofErr w:type="spellEnd"/>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rPr>
              <w:t>37,800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150,00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5 670,00</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7</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612311131</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Potažení vnitřních stěn vápenným štukem tloušťky do 3 mm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rPr>
              <w:t>18,900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160,00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3 024,00</w:t>
            </w:r>
          </w:p>
        </w:tc>
      </w:tr>
      <w:tr w:rsidR="00F833E1">
        <w:tblPrEx>
          <w:tblCellMar>
            <w:top w:w="0" w:type="dxa"/>
            <w:bottom w:w="0" w:type="dxa"/>
          </w:tblCellMar>
        </w:tblPrEx>
        <w:trPr>
          <w:trHeight w:hRule="exact" w:val="384"/>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8</w:t>
            </w:r>
          </w:p>
        </w:tc>
        <w:tc>
          <w:tcPr>
            <w:tcW w:w="33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612315121</w:t>
            </w:r>
          </w:p>
        </w:tc>
        <w:tc>
          <w:tcPr>
            <w:tcW w:w="3974"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Vápenná štuková omítka rýh ve stěnách š do 150 mm</w:t>
            </w:r>
          </w:p>
        </w:tc>
        <w:tc>
          <w:tcPr>
            <w:tcW w:w="581"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1,248</w:t>
            </w:r>
          </w:p>
        </w:tc>
        <w:tc>
          <w:tcPr>
            <w:tcW w:w="1243"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1 180,00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1 472,64</w:t>
            </w:r>
          </w:p>
        </w:tc>
      </w:tr>
    </w:tbl>
    <w:p w:rsidR="00F833E1" w:rsidRDefault="00F833E1">
      <w:pPr>
        <w:spacing w:after="159" w:line="1" w:lineRule="exact"/>
      </w:pPr>
    </w:p>
    <w:p w:rsidR="00F833E1" w:rsidRDefault="00F833E1">
      <w:pPr>
        <w:spacing w:line="1" w:lineRule="exact"/>
      </w:pPr>
    </w:p>
    <w:p w:rsidR="00F833E1" w:rsidRDefault="00EA1F67">
      <w:pPr>
        <w:pStyle w:val="Titulektabulky0"/>
        <w:shd w:val="clear" w:color="auto" w:fill="auto"/>
        <w:tabs>
          <w:tab w:val="left" w:pos="2021"/>
          <w:tab w:val="left" w:pos="10061"/>
        </w:tabs>
        <w:ind w:left="413"/>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9</w:t>
      </w:r>
      <w:r>
        <w:rPr>
          <w:rFonts w:ascii="Times New Roman" w:eastAsia="Times New Roman" w:hAnsi="Times New Roman" w:cs="Times New Roman"/>
          <w:sz w:val="17"/>
          <w:szCs w:val="17"/>
        </w:rPr>
        <w:tab/>
        <w:t>Ostatní konstrukce a práce, bourání</w:t>
      </w:r>
      <w:r>
        <w:rPr>
          <w:rFonts w:ascii="Times New Roman" w:eastAsia="Times New Roman" w:hAnsi="Times New Roman" w:cs="Times New Roman"/>
          <w:sz w:val="17"/>
          <w:szCs w:val="17"/>
        </w:rPr>
        <w:tab/>
        <w:t>734,16</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
        <w:gridCol w:w="322"/>
        <w:gridCol w:w="336"/>
        <w:gridCol w:w="1339"/>
        <w:gridCol w:w="3974"/>
        <w:gridCol w:w="581"/>
        <w:gridCol w:w="1094"/>
        <w:gridCol w:w="1243"/>
        <w:gridCol w:w="1747"/>
      </w:tblGrid>
      <w:tr w:rsidR="00F833E1">
        <w:tblPrEx>
          <w:tblCellMar>
            <w:top w:w="0" w:type="dxa"/>
            <w:bottom w:w="0" w:type="dxa"/>
          </w:tblCellMar>
        </w:tblPrEx>
        <w:trPr>
          <w:trHeight w:hRule="exact" w:val="389"/>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962031133</w:t>
            </w:r>
          </w:p>
        </w:tc>
        <w:tc>
          <w:tcPr>
            <w:tcW w:w="3974"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Bourání příček z cihel pálených na MVC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xml:space="preserve"> do 150 mm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5,244</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140,00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734,16</w:t>
            </w:r>
          </w:p>
        </w:tc>
      </w:tr>
      <w:tr w:rsidR="00F833E1">
        <w:tblPrEx>
          <w:tblCellMar>
            <w:top w:w="0" w:type="dxa"/>
            <w:bottom w:w="0" w:type="dxa"/>
          </w:tblCellMar>
        </w:tblPrEx>
        <w:trPr>
          <w:trHeight w:hRule="exact" w:val="398"/>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shd w:val="clear" w:color="auto" w:fill="auto"/>
              <w:jc w:val="both"/>
              <w:rPr>
                <w:sz w:val="17"/>
                <w:szCs w:val="17"/>
              </w:rPr>
            </w:pPr>
            <w:r>
              <w:rPr>
                <w:rFonts w:ascii="Times New Roman" w:eastAsia="Times New Roman" w:hAnsi="Times New Roman" w:cs="Times New Roman"/>
                <w:sz w:val="17"/>
                <w:szCs w:val="17"/>
              </w:rPr>
              <w:t>997</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Přesun sutě</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rPr>
              <w:t>6 723,16</w:t>
            </w:r>
          </w:p>
        </w:tc>
      </w:tr>
      <w:tr w:rsidR="00F833E1">
        <w:tblPrEx>
          <w:tblCellMar>
            <w:top w:w="0" w:type="dxa"/>
            <w:bottom w:w="0" w:type="dxa"/>
          </w:tblCellMar>
        </w:tblPrEx>
        <w:trPr>
          <w:trHeight w:hRule="exact" w:val="586"/>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10</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997013215</w:t>
            </w:r>
          </w:p>
        </w:tc>
        <w:tc>
          <w:tcPr>
            <w:tcW w:w="3974" w:type="dxa"/>
            <w:tcBorders>
              <w:top w:val="single" w:sz="4" w:space="0" w:color="auto"/>
              <w:left w:val="single" w:sz="4" w:space="0" w:color="auto"/>
            </w:tcBorders>
            <w:shd w:val="clear" w:color="auto" w:fill="FFFFFF"/>
            <w:vAlign w:val="center"/>
          </w:tcPr>
          <w:p w:rsidR="00F833E1" w:rsidRDefault="00EA1F67">
            <w:pPr>
              <w:pStyle w:val="Jin0"/>
              <w:shd w:val="clear" w:color="auto" w:fill="auto"/>
              <w:spacing w:line="257" w:lineRule="auto"/>
              <w:rPr>
                <w:sz w:val="16"/>
                <w:szCs w:val="16"/>
              </w:rPr>
            </w:pPr>
            <w:proofErr w:type="spellStart"/>
            <w:r>
              <w:rPr>
                <w:rFonts w:ascii="Times New Roman" w:eastAsia="Times New Roman" w:hAnsi="Times New Roman" w:cs="Times New Roman"/>
                <w:sz w:val="16"/>
                <w:szCs w:val="16"/>
              </w:rPr>
              <w:t>Vnitrostaveništní</w:t>
            </w:r>
            <w:proofErr w:type="spellEnd"/>
            <w:r>
              <w:rPr>
                <w:rFonts w:ascii="Times New Roman" w:eastAsia="Times New Roman" w:hAnsi="Times New Roman" w:cs="Times New Roman"/>
                <w:sz w:val="16"/>
                <w:szCs w:val="16"/>
              </w:rPr>
              <w:t xml:space="preserve"> doprava suti a vybouraných hmot vodorovně do 50 m pro </w:t>
            </w:r>
            <w:proofErr w:type="gramStart"/>
            <w:r>
              <w:rPr>
                <w:rFonts w:ascii="Times New Roman" w:eastAsia="Times New Roman" w:hAnsi="Times New Roman" w:cs="Times New Roman"/>
                <w:sz w:val="16"/>
                <w:szCs w:val="16"/>
              </w:rPr>
              <w:t>budovy v do</w:t>
            </w:r>
            <w:proofErr w:type="gramEnd"/>
            <w:r>
              <w:rPr>
                <w:rFonts w:ascii="Times New Roman" w:eastAsia="Times New Roman" w:hAnsi="Times New Roman" w:cs="Times New Roman"/>
                <w:sz w:val="16"/>
                <w:szCs w:val="16"/>
              </w:rPr>
              <w:t xml:space="preserve"> 18 m ručně</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1,369</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2 870,00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3 929,03</w:t>
            </w:r>
          </w:p>
        </w:tc>
      </w:tr>
      <w:tr w:rsidR="00F833E1">
        <w:tblPrEx>
          <w:tblCellMar>
            <w:top w:w="0" w:type="dxa"/>
            <w:bottom w:w="0" w:type="dxa"/>
          </w:tblCellMar>
        </w:tblPrEx>
        <w:trPr>
          <w:trHeight w:hRule="exact" w:val="422"/>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11</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997013501</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Odvoz suti a vybouraných hmot na skládku nebo meziskládku do 1 km se složením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1,369</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251,00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343,62</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12</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997013509</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Příplatek k odvozu suti a vybouraných hmot na skládku ZKD 1 km přes 1 km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rPr>
              <w:t>41,070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11,00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451,77</w:t>
            </w:r>
          </w:p>
        </w:tc>
      </w:tr>
      <w:tr w:rsidR="00F833E1">
        <w:tblPrEx>
          <w:tblCellMar>
            <w:top w:w="0" w:type="dxa"/>
            <w:bottom w:w="0" w:type="dxa"/>
          </w:tblCellMar>
        </w:tblPrEx>
        <w:trPr>
          <w:trHeight w:hRule="exact" w:val="869"/>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13</w:t>
            </w:r>
          </w:p>
        </w:tc>
        <w:tc>
          <w:tcPr>
            <w:tcW w:w="33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997013609</w:t>
            </w:r>
          </w:p>
        </w:tc>
        <w:tc>
          <w:tcPr>
            <w:tcW w:w="3974"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Poplatek za uložení na skládce (skládkovné) stavebního odpadu ze směsí nebo oddělených frakcí betonu, cihel a keramických výrobků kód odpadu 17 01 07</w:t>
            </w:r>
          </w:p>
        </w:tc>
        <w:tc>
          <w:tcPr>
            <w:tcW w:w="581"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1,369</w:t>
            </w:r>
          </w:p>
        </w:tc>
        <w:tc>
          <w:tcPr>
            <w:tcW w:w="1243"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rPr>
              <w:t>1 460,00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1 998,74</w:t>
            </w:r>
          </w:p>
        </w:tc>
      </w:tr>
    </w:tbl>
    <w:p w:rsidR="00F833E1" w:rsidRDefault="00F833E1">
      <w:pPr>
        <w:spacing w:after="159" w:line="1" w:lineRule="exact"/>
      </w:pPr>
    </w:p>
    <w:p w:rsidR="00F833E1" w:rsidRDefault="00F833E1">
      <w:pPr>
        <w:spacing w:line="1" w:lineRule="exact"/>
      </w:pPr>
    </w:p>
    <w:p w:rsidR="00F833E1" w:rsidRDefault="00EA1F67">
      <w:pPr>
        <w:pStyle w:val="Titulektabulky0"/>
        <w:shd w:val="clear" w:color="auto" w:fill="auto"/>
        <w:tabs>
          <w:tab w:val="left" w:pos="9926"/>
        </w:tabs>
        <w:ind w:left="413"/>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998 Přesun hmot</w:t>
      </w:r>
      <w:r>
        <w:rPr>
          <w:rFonts w:ascii="Times New Roman" w:eastAsia="Times New Roman" w:hAnsi="Times New Roman" w:cs="Times New Roman"/>
          <w:sz w:val="17"/>
          <w:szCs w:val="17"/>
        </w:rPr>
        <w:tab/>
        <w:t>2 365,23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
        <w:gridCol w:w="322"/>
        <w:gridCol w:w="336"/>
        <w:gridCol w:w="1339"/>
        <w:gridCol w:w="3974"/>
        <w:gridCol w:w="581"/>
        <w:gridCol w:w="1094"/>
        <w:gridCol w:w="1243"/>
        <w:gridCol w:w="1747"/>
      </w:tblGrid>
      <w:tr w:rsidR="00F833E1">
        <w:tblPrEx>
          <w:tblCellMar>
            <w:top w:w="0" w:type="dxa"/>
            <w:bottom w:w="0" w:type="dxa"/>
          </w:tblCellMar>
        </w:tblPrEx>
        <w:trPr>
          <w:trHeight w:hRule="exact" w:val="298"/>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14</w:t>
            </w:r>
          </w:p>
        </w:tc>
        <w:tc>
          <w:tcPr>
            <w:tcW w:w="33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998018001</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Přesun hmot ruční pro </w:t>
            </w:r>
            <w:proofErr w:type="gramStart"/>
            <w:r>
              <w:rPr>
                <w:rFonts w:ascii="Times New Roman" w:eastAsia="Times New Roman" w:hAnsi="Times New Roman" w:cs="Times New Roman"/>
                <w:sz w:val="16"/>
                <w:szCs w:val="16"/>
              </w:rPr>
              <w:t>budovy v do</w:t>
            </w:r>
            <w:proofErr w:type="gramEnd"/>
            <w:r>
              <w:rPr>
                <w:rFonts w:ascii="Times New Roman" w:eastAsia="Times New Roman" w:hAnsi="Times New Roman" w:cs="Times New Roman"/>
                <w:sz w:val="16"/>
                <w:szCs w:val="16"/>
              </w:rPr>
              <w:t xml:space="preserve"> 6 m</w:t>
            </w:r>
          </w:p>
        </w:tc>
        <w:tc>
          <w:tcPr>
            <w:tcW w:w="58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1,609</w:t>
            </w:r>
          </w:p>
        </w:tc>
        <w:tc>
          <w:tcPr>
            <w:tcW w:w="124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1 470,00</w:t>
            </w:r>
          </w:p>
        </w:tc>
        <w:tc>
          <w:tcPr>
            <w:tcW w:w="1747"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2 365,23</w:t>
            </w:r>
          </w:p>
        </w:tc>
      </w:tr>
      <w:tr w:rsidR="00F833E1">
        <w:tblPrEx>
          <w:tblCellMar>
            <w:top w:w="0" w:type="dxa"/>
            <w:bottom w:w="0" w:type="dxa"/>
          </w:tblCellMar>
        </w:tblPrEx>
        <w:trPr>
          <w:trHeight w:hRule="exact" w:val="542"/>
          <w:jc w:val="center"/>
        </w:trPr>
        <w:tc>
          <w:tcPr>
            <w:tcW w:w="418" w:type="dxa"/>
            <w:gridSpan w:val="2"/>
            <w:tcBorders>
              <w:top w:val="single" w:sz="4" w:space="0" w:color="auto"/>
              <w:left w:val="single" w:sz="4" w:space="0" w:color="auto"/>
            </w:tcBorders>
            <w:shd w:val="clear" w:color="auto" w:fill="FFFFFF"/>
          </w:tcPr>
          <w:p w:rsidR="00F833E1" w:rsidRDefault="00F833E1">
            <w:pPr>
              <w:rPr>
                <w:sz w:val="10"/>
                <w:szCs w:val="10"/>
              </w:rPr>
            </w:pPr>
          </w:p>
        </w:tc>
        <w:tc>
          <w:tcPr>
            <w:tcW w:w="336"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39" w:type="dxa"/>
            <w:tcBorders>
              <w:top w:val="single" w:sz="4" w:space="0" w:color="auto"/>
            </w:tcBorders>
            <w:shd w:val="clear" w:color="auto" w:fill="FFFFFF"/>
            <w:vAlign w:val="bottom"/>
          </w:tcPr>
          <w:p w:rsidR="00F833E1" w:rsidRDefault="00EA1F67">
            <w:pPr>
              <w:pStyle w:val="Jin0"/>
              <w:shd w:val="clear" w:color="auto" w:fill="auto"/>
              <w:jc w:val="both"/>
              <w:rPr>
                <w:sz w:val="20"/>
                <w:szCs w:val="20"/>
              </w:rPr>
            </w:pPr>
            <w:r>
              <w:rPr>
                <w:rFonts w:ascii="Times New Roman" w:eastAsia="Times New Roman" w:hAnsi="Times New Roman" w:cs="Times New Roman"/>
                <w:sz w:val="20"/>
                <w:szCs w:val="20"/>
              </w:rPr>
              <w:t>PSV</w:t>
            </w:r>
          </w:p>
        </w:tc>
        <w:tc>
          <w:tcPr>
            <w:tcW w:w="397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Práce a dodávky PSV</w:t>
            </w:r>
          </w:p>
        </w:tc>
        <w:tc>
          <w:tcPr>
            <w:tcW w:w="581" w:type="dxa"/>
            <w:tcBorders>
              <w:top w:val="single" w:sz="4" w:space="0" w:color="auto"/>
            </w:tcBorders>
            <w:shd w:val="clear" w:color="auto" w:fill="FFFFFF"/>
          </w:tcPr>
          <w:p w:rsidR="00F833E1" w:rsidRDefault="00F833E1">
            <w:pPr>
              <w:rPr>
                <w:sz w:val="10"/>
                <w:szCs w:val="10"/>
              </w:rPr>
            </w:pPr>
          </w:p>
        </w:tc>
        <w:tc>
          <w:tcPr>
            <w:tcW w:w="1094" w:type="dxa"/>
            <w:tcBorders>
              <w:top w:val="single" w:sz="4" w:space="0" w:color="auto"/>
            </w:tcBorders>
            <w:shd w:val="clear" w:color="auto" w:fill="FFFFFF"/>
          </w:tcPr>
          <w:p w:rsidR="00F833E1" w:rsidRDefault="00F833E1">
            <w:pPr>
              <w:rPr>
                <w:sz w:val="10"/>
                <w:szCs w:val="10"/>
              </w:rPr>
            </w:pPr>
          </w:p>
        </w:tc>
        <w:tc>
          <w:tcPr>
            <w:tcW w:w="1243" w:type="dxa"/>
            <w:tcBorders>
              <w:top w:val="single" w:sz="4" w:space="0" w:color="auto"/>
            </w:tcBorders>
            <w:shd w:val="clear" w:color="auto" w:fill="FFFFFF"/>
          </w:tcPr>
          <w:p w:rsidR="00F833E1" w:rsidRDefault="00F833E1">
            <w:pPr>
              <w:rPr>
                <w:sz w:val="10"/>
                <w:szCs w:val="10"/>
              </w:rPr>
            </w:pPr>
          </w:p>
        </w:tc>
        <w:tc>
          <w:tcPr>
            <w:tcW w:w="1747"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27 239,32</w:t>
            </w:r>
          </w:p>
        </w:tc>
      </w:tr>
      <w:tr w:rsidR="00F833E1">
        <w:tblPrEx>
          <w:tblCellMar>
            <w:top w:w="0" w:type="dxa"/>
            <w:bottom w:w="0" w:type="dxa"/>
          </w:tblCellMar>
        </w:tblPrEx>
        <w:trPr>
          <w:trHeight w:hRule="exact" w:val="317"/>
          <w:jc w:val="center"/>
        </w:trPr>
        <w:tc>
          <w:tcPr>
            <w:tcW w:w="418" w:type="dxa"/>
            <w:gridSpan w:val="2"/>
            <w:tcBorders>
              <w:left w:val="single" w:sz="4" w:space="0" w:color="auto"/>
            </w:tcBorders>
            <w:shd w:val="clear" w:color="auto" w:fill="FFFFFF"/>
          </w:tcPr>
          <w:p w:rsidR="00F833E1" w:rsidRDefault="00F833E1">
            <w:pPr>
              <w:rPr>
                <w:sz w:val="10"/>
                <w:szCs w:val="10"/>
              </w:rPr>
            </w:pPr>
          </w:p>
        </w:tc>
        <w:tc>
          <w:tcPr>
            <w:tcW w:w="336"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39" w:type="dxa"/>
            <w:shd w:val="clear" w:color="auto" w:fill="FFFFFF"/>
            <w:vAlign w:val="bottom"/>
          </w:tcPr>
          <w:p w:rsidR="00F833E1" w:rsidRDefault="00EA1F67">
            <w:pPr>
              <w:pStyle w:val="Jin0"/>
              <w:shd w:val="clear" w:color="auto" w:fill="auto"/>
              <w:jc w:val="both"/>
              <w:rPr>
                <w:sz w:val="17"/>
                <w:szCs w:val="17"/>
              </w:rPr>
            </w:pPr>
            <w:r>
              <w:rPr>
                <w:rFonts w:ascii="Times New Roman" w:eastAsia="Times New Roman" w:hAnsi="Times New Roman" w:cs="Times New Roman"/>
                <w:sz w:val="17"/>
                <w:szCs w:val="17"/>
              </w:rPr>
              <w:t>763</w:t>
            </w:r>
          </w:p>
        </w:tc>
        <w:tc>
          <w:tcPr>
            <w:tcW w:w="3974" w:type="dxa"/>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Konstrukce suché výstavby</w:t>
            </w:r>
          </w:p>
        </w:tc>
        <w:tc>
          <w:tcPr>
            <w:tcW w:w="581" w:type="dxa"/>
            <w:shd w:val="clear" w:color="auto" w:fill="FFFFFF"/>
          </w:tcPr>
          <w:p w:rsidR="00F833E1" w:rsidRDefault="00F833E1">
            <w:pPr>
              <w:rPr>
                <w:sz w:val="10"/>
                <w:szCs w:val="10"/>
              </w:rPr>
            </w:pPr>
          </w:p>
        </w:tc>
        <w:tc>
          <w:tcPr>
            <w:tcW w:w="1094" w:type="dxa"/>
            <w:shd w:val="clear" w:color="auto" w:fill="FFFFFF"/>
          </w:tcPr>
          <w:p w:rsidR="00F833E1" w:rsidRDefault="00F833E1">
            <w:pPr>
              <w:rPr>
                <w:sz w:val="10"/>
                <w:szCs w:val="10"/>
              </w:rPr>
            </w:pPr>
          </w:p>
        </w:tc>
        <w:tc>
          <w:tcPr>
            <w:tcW w:w="1243" w:type="dxa"/>
            <w:shd w:val="clear" w:color="auto" w:fill="FFFFFF"/>
          </w:tcPr>
          <w:p w:rsidR="00F833E1" w:rsidRDefault="00F833E1">
            <w:pPr>
              <w:rPr>
                <w:sz w:val="10"/>
                <w:szCs w:val="10"/>
              </w:rPr>
            </w:pPr>
          </w:p>
        </w:tc>
        <w:tc>
          <w:tcPr>
            <w:tcW w:w="1747" w:type="dxa"/>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rPr>
              <w:t>26 024,05</w:t>
            </w:r>
          </w:p>
        </w:tc>
      </w:tr>
      <w:tr w:rsidR="00F833E1">
        <w:tblPrEx>
          <w:tblCellMar>
            <w:top w:w="0" w:type="dxa"/>
            <w:bottom w:w="0" w:type="dxa"/>
          </w:tblCellMar>
        </w:tblPrEx>
        <w:trPr>
          <w:trHeight w:hRule="exact" w:val="422"/>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15</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763412113</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Sanitární příčky do suchého prostředí, desky laminované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xml:space="preserve"> 25 mm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3,500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rPr>
              <w:t>6 340,00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22 190,00</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16</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763412123</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Dveře sanitárních příček, desky laminované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xml:space="preserve"> 25 mm, š do 800 </w:t>
            </w:r>
            <w:proofErr w:type="gramStart"/>
            <w:r>
              <w:rPr>
                <w:rFonts w:ascii="Times New Roman" w:eastAsia="Times New Roman" w:hAnsi="Times New Roman" w:cs="Times New Roman"/>
                <w:sz w:val="16"/>
                <w:szCs w:val="16"/>
              </w:rPr>
              <w:t>mm, v do</w:t>
            </w:r>
            <w:proofErr w:type="gramEnd"/>
            <w:r>
              <w:rPr>
                <w:rFonts w:ascii="Times New Roman" w:eastAsia="Times New Roman" w:hAnsi="Times New Roman" w:cs="Times New Roman"/>
                <w:sz w:val="16"/>
                <w:szCs w:val="16"/>
              </w:rPr>
              <w:t xml:space="preserve"> 2000 mm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kus</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1,000</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3 480,00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3 480,00</w:t>
            </w:r>
          </w:p>
        </w:tc>
      </w:tr>
      <w:tr w:rsidR="00F833E1">
        <w:tblPrEx>
          <w:tblCellMar>
            <w:top w:w="0" w:type="dxa"/>
            <w:bottom w:w="0" w:type="dxa"/>
          </w:tblCellMar>
        </w:tblPrEx>
        <w:trPr>
          <w:trHeight w:hRule="exact" w:val="422"/>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17</w:t>
            </w:r>
          </w:p>
        </w:tc>
        <w:tc>
          <w:tcPr>
            <w:tcW w:w="33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998763301</w:t>
            </w:r>
          </w:p>
        </w:tc>
        <w:tc>
          <w:tcPr>
            <w:tcW w:w="3974"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Přesun hmot tonážní pro sádrokartonové konstrukce v </w:t>
            </w:r>
            <w:proofErr w:type="gramStart"/>
            <w:r>
              <w:rPr>
                <w:rFonts w:ascii="Times New Roman" w:eastAsia="Times New Roman" w:hAnsi="Times New Roman" w:cs="Times New Roman"/>
                <w:sz w:val="16"/>
                <w:szCs w:val="16"/>
              </w:rPr>
              <w:t>objektech v do</w:t>
            </w:r>
            <w:proofErr w:type="gramEnd"/>
            <w:r>
              <w:rPr>
                <w:rFonts w:ascii="Times New Roman" w:eastAsia="Times New Roman" w:hAnsi="Times New Roman" w:cs="Times New Roman"/>
                <w:sz w:val="16"/>
                <w:szCs w:val="16"/>
              </w:rPr>
              <w:t xml:space="preserve"> 6 m</w:t>
            </w:r>
          </w:p>
        </w:tc>
        <w:tc>
          <w:tcPr>
            <w:tcW w:w="58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0,209</w:t>
            </w:r>
          </w:p>
        </w:tc>
        <w:tc>
          <w:tcPr>
            <w:tcW w:w="1243"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60"/>
              <w:jc w:val="both"/>
              <w:rPr>
                <w:sz w:val="16"/>
                <w:szCs w:val="16"/>
              </w:rPr>
            </w:pPr>
            <w:r>
              <w:rPr>
                <w:rFonts w:ascii="Times New Roman" w:eastAsia="Times New Roman" w:hAnsi="Times New Roman" w:cs="Times New Roman"/>
                <w:sz w:val="16"/>
                <w:szCs w:val="16"/>
              </w:rPr>
              <w:t>1 090,00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227,81</w:t>
            </w:r>
          </w:p>
        </w:tc>
      </w:tr>
      <w:tr w:rsidR="00F833E1">
        <w:tblPrEx>
          <w:tblCellMar>
            <w:top w:w="0" w:type="dxa"/>
            <w:bottom w:w="0" w:type="dxa"/>
          </w:tblCellMar>
        </w:tblPrEx>
        <w:trPr>
          <w:trHeight w:hRule="exact" w:val="427"/>
          <w:jc w:val="center"/>
        </w:trPr>
        <w:tc>
          <w:tcPr>
            <w:tcW w:w="96" w:type="dxa"/>
            <w:tcBorders>
              <w:left w:val="single" w:sz="4" w:space="0" w:color="auto"/>
            </w:tcBorders>
            <w:shd w:val="clear" w:color="auto" w:fill="FFFFFF"/>
          </w:tcPr>
          <w:p w:rsidR="00F833E1" w:rsidRDefault="00F833E1">
            <w:pPr>
              <w:rPr>
                <w:sz w:val="10"/>
                <w:szCs w:val="10"/>
              </w:rPr>
            </w:pPr>
          </w:p>
        </w:tc>
        <w:tc>
          <w:tcPr>
            <w:tcW w:w="3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18</w:t>
            </w:r>
          </w:p>
        </w:tc>
        <w:tc>
          <w:tcPr>
            <w:tcW w:w="33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998763381</w:t>
            </w:r>
          </w:p>
        </w:tc>
        <w:tc>
          <w:tcPr>
            <w:tcW w:w="397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Příplatek k přesunu hmot tonážní 763 SDK prováděný bez použití mechanizace</w:t>
            </w:r>
          </w:p>
        </w:tc>
        <w:tc>
          <w:tcPr>
            <w:tcW w:w="581"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094"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640"/>
              <w:jc w:val="both"/>
              <w:rPr>
                <w:sz w:val="16"/>
                <w:szCs w:val="16"/>
              </w:rPr>
            </w:pPr>
            <w:r>
              <w:rPr>
                <w:rFonts w:ascii="Times New Roman" w:eastAsia="Times New Roman" w:hAnsi="Times New Roman" w:cs="Times New Roman"/>
                <w:sz w:val="16"/>
                <w:szCs w:val="16"/>
              </w:rPr>
              <w:t>0,209</w:t>
            </w:r>
          </w:p>
        </w:tc>
        <w:tc>
          <w:tcPr>
            <w:tcW w:w="1243"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604,00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126,24</w:t>
            </w:r>
          </w:p>
        </w:tc>
      </w:tr>
    </w:tbl>
    <w:p w:rsidR="00F833E1" w:rsidRDefault="00EA1F67">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96"/>
        <w:gridCol w:w="322"/>
        <w:gridCol w:w="336"/>
        <w:gridCol w:w="1339"/>
        <w:gridCol w:w="3974"/>
        <w:gridCol w:w="581"/>
        <w:gridCol w:w="1094"/>
        <w:gridCol w:w="1243"/>
        <w:gridCol w:w="1747"/>
      </w:tblGrid>
      <w:tr w:rsidR="00F833E1">
        <w:tblPrEx>
          <w:tblCellMar>
            <w:top w:w="0" w:type="dxa"/>
            <w:bottom w:w="0" w:type="dxa"/>
          </w:tblCellMar>
        </w:tblPrEx>
        <w:trPr>
          <w:trHeight w:hRule="exact" w:val="427"/>
        </w:trPr>
        <w:tc>
          <w:tcPr>
            <w:tcW w:w="96" w:type="dxa"/>
            <w:tcBorders>
              <w:left w:val="single" w:sz="4" w:space="0" w:color="auto"/>
            </w:tcBorders>
            <w:shd w:val="clear" w:color="auto" w:fill="FFFFFF"/>
          </w:tcPr>
          <w:p w:rsidR="00F833E1" w:rsidRDefault="00F833E1">
            <w:pPr>
              <w:framePr w:w="10733" w:h="2030" w:vSpace="230" w:wrap="notBeside" w:vAnchor="text" w:hAnchor="text" w:y="23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26</w:t>
            </w:r>
          </w:p>
        </w:tc>
        <w:tc>
          <w:tcPr>
            <w:tcW w:w="336"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rPr>
                <w:sz w:val="16"/>
                <w:szCs w:val="16"/>
              </w:rPr>
            </w:pPr>
            <w:r>
              <w:rPr>
                <w:rFonts w:ascii="Times New Roman" w:eastAsia="Times New Roman" w:hAnsi="Times New Roman" w:cs="Times New Roman"/>
                <w:sz w:val="16"/>
                <w:szCs w:val="16"/>
              </w:rPr>
              <w:t>784111001</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spacing w:line="257" w:lineRule="auto"/>
              <w:rPr>
                <w:sz w:val="16"/>
                <w:szCs w:val="16"/>
              </w:rPr>
            </w:pPr>
            <w:r>
              <w:rPr>
                <w:rFonts w:ascii="Times New Roman" w:eastAsia="Times New Roman" w:hAnsi="Times New Roman" w:cs="Times New Roman"/>
                <w:sz w:val="16"/>
                <w:szCs w:val="16"/>
              </w:rPr>
              <w:t>Oprášení (</w:t>
            </w:r>
            <w:proofErr w:type="gramStart"/>
            <w:r>
              <w:rPr>
                <w:rFonts w:ascii="Times New Roman" w:eastAsia="Times New Roman" w:hAnsi="Times New Roman" w:cs="Times New Roman"/>
                <w:sz w:val="16"/>
                <w:szCs w:val="16"/>
              </w:rPr>
              <w:t>ometení ) podkladu</w:t>
            </w:r>
            <w:proofErr w:type="gramEnd"/>
            <w:r>
              <w:rPr>
                <w:rFonts w:ascii="Times New Roman" w:eastAsia="Times New Roman" w:hAnsi="Times New Roman" w:cs="Times New Roman"/>
                <w:sz w:val="16"/>
                <w:szCs w:val="16"/>
              </w:rPr>
              <w:t xml:space="preserve"> v místnostech v do 3,80 m</w:t>
            </w:r>
          </w:p>
        </w:tc>
        <w:tc>
          <w:tcPr>
            <w:tcW w:w="581"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ind w:firstLine="560"/>
              <w:rPr>
                <w:sz w:val="16"/>
                <w:szCs w:val="16"/>
              </w:rPr>
            </w:pPr>
            <w:r>
              <w:rPr>
                <w:rFonts w:ascii="Times New Roman" w:eastAsia="Times New Roman" w:hAnsi="Times New Roman" w:cs="Times New Roman"/>
                <w:sz w:val="16"/>
                <w:szCs w:val="16"/>
              </w:rPr>
              <w:t>18,900</w:t>
            </w:r>
          </w:p>
        </w:tc>
        <w:tc>
          <w:tcPr>
            <w:tcW w:w="1243"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5,60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105,84</w:t>
            </w:r>
          </w:p>
        </w:tc>
      </w:tr>
      <w:tr w:rsidR="00F833E1">
        <w:tblPrEx>
          <w:tblCellMar>
            <w:top w:w="0" w:type="dxa"/>
            <w:bottom w:w="0" w:type="dxa"/>
          </w:tblCellMar>
        </w:tblPrEx>
        <w:trPr>
          <w:trHeight w:hRule="exact" w:val="427"/>
        </w:trPr>
        <w:tc>
          <w:tcPr>
            <w:tcW w:w="96" w:type="dxa"/>
            <w:tcBorders>
              <w:left w:val="single" w:sz="4" w:space="0" w:color="auto"/>
            </w:tcBorders>
            <w:shd w:val="clear" w:color="auto" w:fill="FFFFFF"/>
          </w:tcPr>
          <w:p w:rsidR="00F833E1" w:rsidRDefault="00F833E1">
            <w:pPr>
              <w:framePr w:w="10733" w:h="2030" w:vSpace="230" w:wrap="notBeside" w:vAnchor="text" w:hAnchor="text" w:y="23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27</w:t>
            </w:r>
          </w:p>
        </w:tc>
        <w:tc>
          <w:tcPr>
            <w:tcW w:w="336"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rPr>
                <w:sz w:val="16"/>
                <w:szCs w:val="16"/>
              </w:rPr>
            </w:pPr>
            <w:r>
              <w:rPr>
                <w:rFonts w:ascii="Times New Roman" w:eastAsia="Times New Roman" w:hAnsi="Times New Roman" w:cs="Times New Roman"/>
                <w:sz w:val="16"/>
                <w:szCs w:val="16"/>
              </w:rPr>
              <w:t>784181101</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spacing w:line="257" w:lineRule="auto"/>
              <w:rPr>
                <w:sz w:val="16"/>
                <w:szCs w:val="16"/>
              </w:rPr>
            </w:pPr>
            <w:r>
              <w:rPr>
                <w:rFonts w:ascii="Times New Roman" w:eastAsia="Times New Roman" w:hAnsi="Times New Roman" w:cs="Times New Roman"/>
                <w:sz w:val="16"/>
                <w:szCs w:val="16"/>
              </w:rPr>
              <w:t xml:space="preserve">Základní akrylátová jednonásobná bezbarvá penetrace podkladu v </w:t>
            </w:r>
            <w:proofErr w:type="gramStart"/>
            <w:r>
              <w:rPr>
                <w:rFonts w:ascii="Times New Roman" w:eastAsia="Times New Roman" w:hAnsi="Times New Roman" w:cs="Times New Roman"/>
                <w:sz w:val="16"/>
                <w:szCs w:val="16"/>
              </w:rPr>
              <w:t>místnostech v do</w:t>
            </w:r>
            <w:proofErr w:type="gramEnd"/>
            <w:r>
              <w:rPr>
                <w:rFonts w:ascii="Times New Roman" w:eastAsia="Times New Roman" w:hAnsi="Times New Roman" w:cs="Times New Roman"/>
                <w:sz w:val="16"/>
                <w:szCs w:val="16"/>
              </w:rPr>
              <w:t xml:space="preserve"> 3,80 m</w:t>
            </w:r>
          </w:p>
        </w:tc>
        <w:tc>
          <w:tcPr>
            <w:tcW w:w="581"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18,900</w:t>
            </w:r>
          </w:p>
        </w:tc>
        <w:tc>
          <w:tcPr>
            <w:tcW w:w="1243"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18,00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340,20</w:t>
            </w:r>
          </w:p>
        </w:tc>
      </w:tr>
      <w:tr w:rsidR="00F833E1">
        <w:tblPrEx>
          <w:tblCellMar>
            <w:top w:w="0" w:type="dxa"/>
            <w:bottom w:w="0" w:type="dxa"/>
          </w:tblCellMar>
        </w:tblPrEx>
        <w:trPr>
          <w:trHeight w:hRule="exact" w:val="422"/>
        </w:trPr>
        <w:tc>
          <w:tcPr>
            <w:tcW w:w="96" w:type="dxa"/>
            <w:tcBorders>
              <w:left w:val="single" w:sz="4" w:space="0" w:color="auto"/>
            </w:tcBorders>
            <w:shd w:val="clear" w:color="auto" w:fill="FFFFFF"/>
          </w:tcPr>
          <w:p w:rsidR="00F833E1" w:rsidRDefault="00F833E1">
            <w:pPr>
              <w:framePr w:w="10733" w:h="2030" w:vSpace="230" w:wrap="notBeside" w:vAnchor="text" w:hAnchor="text" w:y="231"/>
              <w:rPr>
                <w:sz w:val="10"/>
                <w:szCs w:val="10"/>
              </w:rPr>
            </w:pPr>
          </w:p>
        </w:tc>
        <w:tc>
          <w:tcPr>
            <w:tcW w:w="322" w:type="dxa"/>
            <w:tcBorders>
              <w:top w:val="single" w:sz="4" w:space="0" w:color="auto"/>
              <w:left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28</w:t>
            </w:r>
          </w:p>
        </w:tc>
        <w:tc>
          <w:tcPr>
            <w:tcW w:w="336"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rPr>
                <w:sz w:val="16"/>
                <w:szCs w:val="16"/>
              </w:rPr>
            </w:pPr>
            <w:r>
              <w:rPr>
                <w:rFonts w:ascii="Times New Roman" w:eastAsia="Times New Roman" w:hAnsi="Times New Roman" w:cs="Times New Roman"/>
                <w:sz w:val="16"/>
                <w:szCs w:val="16"/>
              </w:rPr>
              <w:t>784221101</w:t>
            </w:r>
          </w:p>
        </w:tc>
        <w:tc>
          <w:tcPr>
            <w:tcW w:w="3974" w:type="dxa"/>
            <w:tcBorders>
              <w:top w:val="single" w:sz="4" w:space="0" w:color="auto"/>
              <w:left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spacing w:line="257" w:lineRule="auto"/>
              <w:rPr>
                <w:sz w:val="16"/>
                <w:szCs w:val="16"/>
              </w:rPr>
            </w:pPr>
            <w:r>
              <w:rPr>
                <w:rFonts w:ascii="Times New Roman" w:eastAsia="Times New Roman" w:hAnsi="Times New Roman" w:cs="Times New Roman"/>
                <w:sz w:val="16"/>
                <w:szCs w:val="16"/>
              </w:rPr>
              <w:t>Dvojnásobné bílé malby ze směsí za sucha dobře otěruvzdorných v místnostech do 3,80 m</w:t>
            </w:r>
          </w:p>
        </w:tc>
        <w:tc>
          <w:tcPr>
            <w:tcW w:w="581"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center"/>
              <w:rPr>
                <w:sz w:val="16"/>
                <w:szCs w:val="16"/>
              </w:rPr>
            </w:pPr>
            <w:r>
              <w:rPr>
                <w:rFonts w:ascii="Times New Roman" w:eastAsia="Times New Roman" w:hAnsi="Times New Roman" w:cs="Times New Roman"/>
                <w:sz w:val="16"/>
                <w:szCs w:val="16"/>
              </w:rPr>
              <w:t>m2</w:t>
            </w:r>
          </w:p>
        </w:tc>
        <w:tc>
          <w:tcPr>
            <w:tcW w:w="1094"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ind w:firstLine="560"/>
              <w:rPr>
                <w:sz w:val="16"/>
                <w:szCs w:val="16"/>
              </w:rPr>
            </w:pPr>
            <w:r>
              <w:rPr>
                <w:rFonts w:ascii="Times New Roman" w:eastAsia="Times New Roman" w:hAnsi="Times New Roman" w:cs="Times New Roman"/>
                <w:sz w:val="16"/>
                <w:szCs w:val="16"/>
              </w:rPr>
              <w:t>18,900</w:t>
            </w:r>
          </w:p>
        </w:tc>
        <w:tc>
          <w:tcPr>
            <w:tcW w:w="1243" w:type="dxa"/>
            <w:tcBorders>
              <w:top w:val="single" w:sz="4" w:space="0" w:color="auto"/>
              <w:lef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40,70</w:t>
            </w:r>
          </w:p>
        </w:tc>
        <w:tc>
          <w:tcPr>
            <w:tcW w:w="1747"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framePr w:w="10733" w:h="2030"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769,23</w:t>
            </w:r>
          </w:p>
        </w:tc>
      </w:tr>
      <w:tr w:rsidR="00F833E1">
        <w:tblPrEx>
          <w:tblCellMar>
            <w:top w:w="0" w:type="dxa"/>
            <w:bottom w:w="0" w:type="dxa"/>
          </w:tblCellMar>
        </w:tblPrEx>
        <w:trPr>
          <w:trHeight w:hRule="exact" w:val="456"/>
        </w:trPr>
        <w:tc>
          <w:tcPr>
            <w:tcW w:w="418" w:type="dxa"/>
            <w:gridSpan w:val="2"/>
            <w:tcBorders>
              <w:top w:val="single" w:sz="4" w:space="0" w:color="auto"/>
              <w:left w:val="single" w:sz="4" w:space="0" w:color="auto"/>
            </w:tcBorders>
            <w:shd w:val="clear" w:color="auto" w:fill="FFFFFF"/>
          </w:tcPr>
          <w:p w:rsidR="00F833E1" w:rsidRDefault="00F833E1">
            <w:pPr>
              <w:framePr w:w="10733" w:h="2030" w:vSpace="230" w:wrap="notBeside" w:vAnchor="text" w:hAnchor="text" w:y="231"/>
              <w:rPr>
                <w:sz w:val="10"/>
                <w:szCs w:val="10"/>
              </w:rPr>
            </w:pPr>
          </w:p>
        </w:tc>
        <w:tc>
          <w:tcPr>
            <w:tcW w:w="336" w:type="dxa"/>
            <w:tcBorders>
              <w:top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rPr>
                <w:sz w:val="14"/>
                <w:szCs w:val="14"/>
              </w:rPr>
            </w:pPr>
            <w:r>
              <w:rPr>
                <w:rFonts w:ascii="Times New Roman" w:eastAsia="Times New Roman" w:hAnsi="Times New Roman" w:cs="Times New Roman"/>
                <w:sz w:val="14"/>
                <w:szCs w:val="14"/>
              </w:rPr>
              <w:t>D</w:t>
            </w:r>
          </w:p>
        </w:tc>
        <w:tc>
          <w:tcPr>
            <w:tcW w:w="5313" w:type="dxa"/>
            <w:gridSpan w:val="2"/>
            <w:tcBorders>
              <w:top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rPr>
                <w:sz w:val="20"/>
                <w:szCs w:val="20"/>
              </w:rPr>
            </w:pPr>
            <w:r>
              <w:rPr>
                <w:rFonts w:ascii="Times New Roman" w:eastAsia="Times New Roman" w:hAnsi="Times New Roman" w:cs="Times New Roman"/>
                <w:sz w:val="20"/>
                <w:szCs w:val="20"/>
              </w:rPr>
              <w:t xml:space="preserve">VRN </w:t>
            </w:r>
            <w:proofErr w:type="spellStart"/>
            <w:r>
              <w:rPr>
                <w:rFonts w:ascii="Times New Roman" w:eastAsia="Times New Roman" w:hAnsi="Times New Roman" w:cs="Times New Roman"/>
                <w:sz w:val="20"/>
                <w:szCs w:val="20"/>
              </w:rPr>
              <w:t>OBJEKTVedlejší</w:t>
            </w:r>
            <w:proofErr w:type="spellEnd"/>
            <w:r>
              <w:rPr>
                <w:rFonts w:ascii="Times New Roman" w:eastAsia="Times New Roman" w:hAnsi="Times New Roman" w:cs="Times New Roman"/>
                <w:sz w:val="20"/>
                <w:szCs w:val="20"/>
              </w:rPr>
              <w:t xml:space="preserve"> rozpočtové náklady</w:t>
            </w:r>
          </w:p>
        </w:tc>
        <w:tc>
          <w:tcPr>
            <w:tcW w:w="581" w:type="dxa"/>
            <w:tcBorders>
              <w:top w:val="single" w:sz="4" w:space="0" w:color="auto"/>
            </w:tcBorders>
            <w:shd w:val="clear" w:color="auto" w:fill="FFFFFF"/>
          </w:tcPr>
          <w:p w:rsidR="00F833E1" w:rsidRDefault="00F833E1">
            <w:pPr>
              <w:framePr w:w="10733" w:h="2030" w:vSpace="230" w:wrap="notBeside" w:vAnchor="text" w:hAnchor="text" w:y="231"/>
              <w:rPr>
                <w:sz w:val="10"/>
                <w:szCs w:val="10"/>
              </w:rPr>
            </w:pPr>
          </w:p>
        </w:tc>
        <w:tc>
          <w:tcPr>
            <w:tcW w:w="1094" w:type="dxa"/>
            <w:tcBorders>
              <w:top w:val="single" w:sz="4" w:space="0" w:color="auto"/>
            </w:tcBorders>
            <w:shd w:val="clear" w:color="auto" w:fill="FFFFFF"/>
          </w:tcPr>
          <w:p w:rsidR="00F833E1" w:rsidRDefault="00F833E1">
            <w:pPr>
              <w:framePr w:w="10733" w:h="2030" w:vSpace="230" w:wrap="notBeside" w:vAnchor="text" w:hAnchor="text" w:y="231"/>
              <w:rPr>
                <w:sz w:val="10"/>
                <w:szCs w:val="10"/>
              </w:rPr>
            </w:pPr>
          </w:p>
        </w:tc>
        <w:tc>
          <w:tcPr>
            <w:tcW w:w="1243" w:type="dxa"/>
            <w:tcBorders>
              <w:top w:val="single" w:sz="4" w:space="0" w:color="auto"/>
            </w:tcBorders>
            <w:shd w:val="clear" w:color="auto" w:fill="FFFFFF"/>
          </w:tcPr>
          <w:p w:rsidR="00F833E1" w:rsidRDefault="00F833E1">
            <w:pPr>
              <w:framePr w:w="10733" w:h="2030" w:vSpace="230" w:wrap="notBeside" w:vAnchor="text" w:hAnchor="text" w:y="231"/>
              <w:rPr>
                <w:sz w:val="10"/>
                <w:szCs w:val="10"/>
              </w:rPr>
            </w:pPr>
          </w:p>
        </w:tc>
        <w:tc>
          <w:tcPr>
            <w:tcW w:w="1747" w:type="dxa"/>
            <w:tcBorders>
              <w:top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jc w:val="right"/>
              <w:rPr>
                <w:sz w:val="20"/>
                <w:szCs w:val="20"/>
              </w:rPr>
            </w:pPr>
            <w:r>
              <w:rPr>
                <w:rFonts w:ascii="Times New Roman" w:eastAsia="Times New Roman" w:hAnsi="Times New Roman" w:cs="Times New Roman"/>
                <w:sz w:val="20"/>
                <w:szCs w:val="20"/>
              </w:rPr>
              <w:t>3 577,46</w:t>
            </w:r>
          </w:p>
        </w:tc>
      </w:tr>
      <w:tr w:rsidR="00F833E1">
        <w:tblPrEx>
          <w:tblCellMar>
            <w:top w:w="0" w:type="dxa"/>
            <w:bottom w:w="0" w:type="dxa"/>
          </w:tblCellMar>
        </w:tblPrEx>
        <w:trPr>
          <w:trHeight w:hRule="exact" w:val="298"/>
        </w:trPr>
        <w:tc>
          <w:tcPr>
            <w:tcW w:w="96" w:type="dxa"/>
            <w:tcBorders>
              <w:left w:val="single" w:sz="4" w:space="0" w:color="auto"/>
            </w:tcBorders>
            <w:shd w:val="clear" w:color="auto" w:fill="FFFFFF"/>
          </w:tcPr>
          <w:p w:rsidR="00F833E1" w:rsidRDefault="00F833E1">
            <w:pPr>
              <w:framePr w:w="10733" w:h="2030" w:vSpace="230" w:wrap="notBeside" w:vAnchor="text" w:hAnchor="text" w:y="231"/>
              <w:rPr>
                <w:sz w:val="10"/>
                <w:szCs w:val="10"/>
              </w:rPr>
            </w:pPr>
          </w:p>
        </w:tc>
        <w:tc>
          <w:tcPr>
            <w:tcW w:w="3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29</w:t>
            </w:r>
          </w:p>
        </w:tc>
        <w:tc>
          <w:tcPr>
            <w:tcW w:w="33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jc w:val="both"/>
              <w:rPr>
                <w:sz w:val="16"/>
                <w:szCs w:val="16"/>
              </w:rPr>
            </w:pPr>
            <w:r>
              <w:rPr>
                <w:rFonts w:ascii="Times New Roman" w:eastAsia="Times New Roman" w:hAnsi="Times New Roman" w:cs="Times New Roman"/>
                <w:sz w:val="16"/>
                <w:szCs w:val="16"/>
              </w:rPr>
              <w:t>K</w:t>
            </w:r>
          </w:p>
        </w:tc>
        <w:tc>
          <w:tcPr>
            <w:tcW w:w="133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rPr>
                <w:sz w:val="16"/>
                <w:szCs w:val="16"/>
              </w:rPr>
            </w:pPr>
            <w:r>
              <w:rPr>
                <w:rFonts w:ascii="Times New Roman" w:eastAsia="Times New Roman" w:hAnsi="Times New Roman" w:cs="Times New Roman"/>
                <w:sz w:val="16"/>
                <w:szCs w:val="16"/>
              </w:rPr>
              <w:t>01</w:t>
            </w:r>
          </w:p>
        </w:tc>
        <w:tc>
          <w:tcPr>
            <w:tcW w:w="397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rPr>
                <w:sz w:val="16"/>
                <w:szCs w:val="16"/>
              </w:rPr>
            </w:pPr>
            <w:r>
              <w:rPr>
                <w:rFonts w:ascii="Times New Roman" w:eastAsia="Times New Roman" w:hAnsi="Times New Roman" w:cs="Times New Roman"/>
                <w:sz w:val="16"/>
                <w:szCs w:val="16"/>
              </w:rPr>
              <w:t>VRN (10,5%)</w:t>
            </w:r>
          </w:p>
        </w:tc>
        <w:tc>
          <w:tcPr>
            <w:tcW w:w="58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jc w:val="center"/>
              <w:rPr>
                <w:sz w:val="16"/>
                <w:szCs w:val="16"/>
              </w:rPr>
            </w:pPr>
            <w:r>
              <w:rPr>
                <w:rFonts w:ascii="Times New Roman" w:eastAsia="Times New Roman" w:hAnsi="Times New Roman" w:cs="Times New Roman"/>
                <w:sz w:val="16"/>
                <w:szCs w:val="16"/>
              </w:rPr>
              <w:t>%</w:t>
            </w:r>
          </w:p>
        </w:tc>
        <w:tc>
          <w:tcPr>
            <w:tcW w:w="109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10,500</w:t>
            </w:r>
          </w:p>
        </w:tc>
        <w:tc>
          <w:tcPr>
            <w:tcW w:w="124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340,71</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framePr w:w="10733" w:h="2030" w:vSpace="230" w:wrap="notBeside" w:vAnchor="text" w:hAnchor="text" w:y="231"/>
              <w:shd w:val="clear" w:color="auto" w:fill="auto"/>
              <w:jc w:val="right"/>
              <w:rPr>
                <w:sz w:val="16"/>
                <w:szCs w:val="16"/>
              </w:rPr>
            </w:pPr>
            <w:r>
              <w:rPr>
                <w:rFonts w:ascii="Times New Roman" w:eastAsia="Times New Roman" w:hAnsi="Times New Roman" w:cs="Times New Roman"/>
                <w:sz w:val="16"/>
                <w:szCs w:val="16"/>
              </w:rPr>
              <w:t>3 577,46</w:t>
            </w:r>
          </w:p>
        </w:tc>
      </w:tr>
    </w:tbl>
    <w:p w:rsidR="00F833E1" w:rsidRDefault="00EA1F67">
      <w:pPr>
        <w:pStyle w:val="Titulektabulky0"/>
        <w:framePr w:w="2870" w:h="240" w:hSpace="7863" w:wrap="notBeside" w:vAnchor="text" w:hAnchor="text" w:x="2094" w:y="1"/>
        <w:shd w:val="clear" w:color="auto" w:fill="auto"/>
        <w:rPr>
          <w:sz w:val="17"/>
          <w:szCs w:val="17"/>
        </w:rPr>
      </w:pPr>
      <w:r>
        <w:rPr>
          <w:rFonts w:ascii="Times New Roman" w:eastAsia="Times New Roman" w:hAnsi="Times New Roman" w:cs="Times New Roman"/>
          <w:sz w:val="17"/>
          <w:szCs w:val="17"/>
        </w:rPr>
        <w:t>Dokončovací práce - malby a tapety</w:t>
      </w:r>
    </w:p>
    <w:p w:rsidR="00F833E1" w:rsidRDefault="00EA1F67">
      <w:pPr>
        <w:pStyle w:val="Titulektabulky0"/>
        <w:framePr w:w="763" w:h="235" w:hSpace="9970" w:wrap="notBeside" w:vAnchor="text" w:hAnchor="text" w:x="9966" w:y="1"/>
        <w:shd w:val="clear" w:color="auto" w:fill="auto"/>
        <w:rPr>
          <w:sz w:val="17"/>
          <w:szCs w:val="17"/>
        </w:rPr>
      </w:pPr>
      <w:r>
        <w:rPr>
          <w:rFonts w:ascii="Times New Roman" w:eastAsia="Times New Roman" w:hAnsi="Times New Roman" w:cs="Times New Roman"/>
          <w:sz w:val="17"/>
          <w:szCs w:val="17"/>
        </w:rPr>
        <w:t>1 215,27</w:t>
      </w:r>
    </w:p>
    <w:p w:rsidR="00F833E1" w:rsidRDefault="00EA1F67">
      <w:pPr>
        <w:pStyle w:val="Titulektabulky0"/>
        <w:framePr w:w="701" w:h="226" w:hSpace="10032" w:wrap="notBeside" w:vAnchor="text" w:hAnchor="text" w:x="419" w:y="1"/>
        <w:shd w:val="clear" w:color="auto" w:fill="auto"/>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784</w:t>
      </w:r>
    </w:p>
    <w:p w:rsidR="00F833E1" w:rsidRDefault="00EA1F67">
      <w:pPr>
        <w:spacing w:line="1" w:lineRule="exact"/>
        <w:sectPr w:rsidR="00F833E1">
          <w:type w:val="continuous"/>
          <w:pgSz w:w="12096" w:h="17971"/>
          <w:pgMar w:top="1963" w:right="699" w:bottom="1713" w:left="665" w:header="0" w:footer="3" w:gutter="0"/>
          <w:cols w:space="720"/>
          <w:noEndnote/>
          <w:docGrid w:linePitch="360"/>
        </w:sectPr>
      </w:pPr>
      <w:r>
        <w:rPr>
          <w:noProof/>
          <w:lang w:bidi="ar-SA"/>
        </w:rPr>
        <mc:AlternateContent>
          <mc:Choice Requires="wps">
            <w:drawing>
              <wp:anchor distT="0" distB="127000" distL="114300" distR="6356985" simplePos="0" relativeHeight="125829482" behindDoc="0" locked="0" layoutInCell="1" allowOverlap="1">
                <wp:simplePos x="0" y="0"/>
                <wp:positionH relativeFrom="page">
                  <wp:posOffset>495300</wp:posOffset>
                </wp:positionH>
                <wp:positionV relativeFrom="margin">
                  <wp:posOffset>-338455</wp:posOffset>
                </wp:positionV>
                <wp:extent cx="405130" cy="152400"/>
                <wp:effectExtent l="0" t="0" r="0" b="0"/>
                <wp:wrapTopAndBottom/>
                <wp:docPr id="223" name="Shape 223"/>
                <wp:cNvGraphicFramePr/>
                <a:graphic xmlns:a="http://schemas.openxmlformats.org/drawingml/2006/main">
                  <a:graphicData uri="http://schemas.microsoft.com/office/word/2010/wordprocessingShape">
                    <wps:wsp>
                      <wps:cNvSpPr txBox="1"/>
                      <wps:spPr>
                        <a:xfrm>
                          <a:off x="0" y="0"/>
                          <a:ext cx="405130" cy="152400"/>
                        </a:xfrm>
                        <a:prstGeom prst="rect">
                          <a:avLst/>
                        </a:prstGeom>
                        <a:noFill/>
                      </wps:spPr>
                      <wps:txbx>
                        <w:txbxContent>
                          <w:p w:rsidR="00EA1F67" w:rsidRDefault="00EA1F67">
                            <w:pPr>
                              <w:pStyle w:val="Zkladntext20"/>
                              <w:shd w:val="clear" w:color="auto" w:fill="auto"/>
                              <w:rPr>
                                <w:sz w:val="16"/>
                                <w:szCs w:val="16"/>
                              </w:rPr>
                            </w:pPr>
                            <w:r>
                              <w:rPr>
                                <w:sz w:val="16"/>
                                <w:szCs w:val="16"/>
                              </w:rPr>
                              <w:t>PČ Typ</w:t>
                            </w:r>
                          </w:p>
                        </w:txbxContent>
                      </wps:txbx>
                      <wps:bodyPr wrap="none" lIns="0" tIns="0" rIns="0" bIns="0"/>
                    </wps:wsp>
                  </a:graphicData>
                </a:graphic>
              </wp:anchor>
            </w:drawing>
          </mc:Choice>
          <mc:Fallback>
            <w:pict>
              <v:shape id="Shape 223" o:spid="_x0000_s1078" type="#_x0000_t202" style="position:absolute;margin-left:39pt;margin-top:-26.65pt;width:31.9pt;height:12pt;z-index:125829482;visibility:visible;mso-wrap-style:none;mso-wrap-distance-left:9pt;mso-wrap-distance-top:0;mso-wrap-distance-right:500.55pt;mso-wrap-distance-bottom:1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" filled="f" stroked="f">
                <v:textbox inset="0,0,0,0">
                  <w:txbxContent>
                    <w:p w:rsidR="00EA1F67" w:rsidRDefault="00EA1F67">
                      <w:pPr>
                        <w:pStyle w:val="Zkladntext20"/>
                        <w:shd w:val="clear" w:color="auto" w:fill="auto"/>
                        <w:rPr>
                          <w:sz w:val="16"/>
                          <w:szCs w:val="16"/>
                        </w:rPr>
                      </w:pPr>
                      <w:r>
                        <w:rPr>
                          <w:sz w:val="16"/>
                          <w:szCs w:val="16"/>
                        </w:rPr>
                        <w:t>PČ Typ</w:t>
                      </w:r>
                    </w:p>
                  </w:txbxContent>
                </v:textbox>
                <w10:wrap type="topAndBottom" anchorx="page" anchory="margin"/>
              </v:shape>
            </w:pict>
          </mc:Fallback>
        </mc:AlternateContent>
      </w:r>
      <w:r>
        <w:rPr>
          <w:noProof/>
          <w:lang w:bidi="ar-SA"/>
        </w:rPr>
        <mc:AlternateContent>
          <mc:Choice Requires="wps">
            <w:drawing>
              <wp:anchor distT="6350" distB="132715" distL="836930" distR="5817235" simplePos="0" relativeHeight="125829484" behindDoc="0" locked="0" layoutInCell="1" allowOverlap="1">
                <wp:simplePos x="0" y="0"/>
                <wp:positionH relativeFrom="page">
                  <wp:posOffset>1217930</wp:posOffset>
                </wp:positionH>
                <wp:positionV relativeFrom="margin">
                  <wp:posOffset>-332105</wp:posOffset>
                </wp:positionV>
                <wp:extent cx="222250" cy="140335"/>
                <wp:effectExtent l="0" t="0" r="0" b="0"/>
                <wp:wrapTopAndBottom/>
                <wp:docPr id="225" name="Shape 225"/>
                <wp:cNvGraphicFramePr/>
                <a:graphic xmlns:a="http://schemas.openxmlformats.org/drawingml/2006/main">
                  <a:graphicData uri="http://schemas.microsoft.com/office/word/2010/wordprocessingShape">
                    <wps:wsp>
                      <wps:cNvSpPr txBox="1"/>
                      <wps:spPr>
                        <a:xfrm>
                          <a:off x="0" y="0"/>
                          <a:ext cx="222250" cy="140335"/>
                        </a:xfrm>
                        <a:prstGeom prst="rect">
                          <a:avLst/>
                        </a:prstGeom>
                        <a:noFill/>
                      </wps:spPr>
                      <wps:txbx>
                        <w:txbxContent>
                          <w:p w:rsidR="00EA1F67" w:rsidRDefault="00EA1F67">
                            <w:pPr>
                              <w:pStyle w:val="Zkladntext20"/>
                              <w:shd w:val="clear" w:color="auto" w:fill="auto"/>
                              <w:rPr>
                                <w:sz w:val="16"/>
                                <w:szCs w:val="16"/>
                              </w:rPr>
                            </w:pPr>
                            <w:r>
                              <w:rPr>
                                <w:sz w:val="16"/>
                                <w:szCs w:val="16"/>
                              </w:rPr>
                              <w:t>Kód</w:t>
                            </w:r>
                          </w:p>
                        </w:txbxContent>
                      </wps:txbx>
                      <wps:bodyPr wrap="none" lIns="0" tIns="0" rIns="0" bIns="0"/>
                    </wps:wsp>
                  </a:graphicData>
                </a:graphic>
              </wp:anchor>
            </w:drawing>
          </mc:Choice>
          <mc:Fallback>
            <w:pict>
              <v:shape id="Shape 225" o:spid="_x0000_s1079" type="#_x0000_t202" style="position:absolute;margin-left:95.9pt;margin-top:-26.15pt;width:17.5pt;height:11.05pt;z-index:125829484;visibility:visible;mso-wrap-style:none;mso-wrap-distance-left:65.9pt;mso-wrap-distance-top:.5pt;mso-wrap-distance-right:458.05pt;mso-wrap-distance-bottom:10.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" filled="f" stroked="f">
                <v:textbox inset="0,0,0,0">
                  <w:txbxContent>
                    <w:p w:rsidR="00EA1F67" w:rsidRDefault="00EA1F67">
                      <w:pPr>
                        <w:pStyle w:val="Zkladntext20"/>
                        <w:shd w:val="clear" w:color="auto" w:fill="auto"/>
                        <w:rPr>
                          <w:sz w:val="16"/>
                          <w:szCs w:val="16"/>
                        </w:rPr>
                      </w:pPr>
                      <w:r>
                        <w:rPr>
                          <w:sz w:val="16"/>
                          <w:szCs w:val="16"/>
                        </w:rPr>
                        <w:t>Kód</w:t>
                      </w:r>
                    </w:p>
                  </w:txbxContent>
                </v:textbox>
                <w10:wrap type="topAndBottom" anchorx="page" anchory="margin"/>
              </v:shape>
            </w:pict>
          </mc:Fallback>
        </mc:AlternateContent>
      </w:r>
      <w:r>
        <w:rPr>
          <w:noProof/>
          <w:lang w:bidi="ar-SA"/>
        </w:rPr>
        <mc:AlternateContent>
          <mc:Choice Requires="wps">
            <w:drawing>
              <wp:anchor distT="6350" distB="127000" distL="2485390" distR="4092575" simplePos="0" relativeHeight="125829486" behindDoc="0" locked="0" layoutInCell="1" allowOverlap="1">
                <wp:simplePos x="0" y="0"/>
                <wp:positionH relativeFrom="page">
                  <wp:posOffset>2866390</wp:posOffset>
                </wp:positionH>
                <wp:positionV relativeFrom="margin">
                  <wp:posOffset>-332105</wp:posOffset>
                </wp:positionV>
                <wp:extent cx="298450" cy="146050"/>
                <wp:effectExtent l="0" t="0" r="0" b="0"/>
                <wp:wrapTopAndBottom/>
                <wp:docPr id="227" name="Shape 227"/>
                <wp:cNvGraphicFramePr/>
                <a:graphic xmlns:a="http://schemas.openxmlformats.org/drawingml/2006/main">
                  <a:graphicData uri="http://schemas.microsoft.com/office/word/2010/wordprocessingShape">
                    <wps:wsp>
                      <wps:cNvSpPr txBox="1"/>
                      <wps:spPr>
                        <a:xfrm>
                          <a:off x="0" y="0"/>
                          <a:ext cx="298450" cy="146050"/>
                        </a:xfrm>
                        <a:prstGeom prst="rect">
                          <a:avLst/>
                        </a:prstGeom>
                        <a:noFill/>
                      </wps:spPr>
                      <wps:txbx>
                        <w:txbxContent>
                          <w:p w:rsidR="00EA1F67" w:rsidRDefault="00EA1F67">
                            <w:pPr>
                              <w:pStyle w:val="Zkladntext20"/>
                              <w:shd w:val="clear" w:color="auto" w:fill="auto"/>
                              <w:rPr>
                                <w:sz w:val="16"/>
                                <w:szCs w:val="16"/>
                              </w:rPr>
                            </w:pPr>
                            <w:r>
                              <w:rPr>
                                <w:sz w:val="16"/>
                                <w:szCs w:val="16"/>
                              </w:rPr>
                              <w:t>Popis</w:t>
                            </w:r>
                          </w:p>
                        </w:txbxContent>
                      </wps:txbx>
                      <wps:bodyPr wrap="none" lIns="0" tIns="0" rIns="0" bIns="0"/>
                    </wps:wsp>
                  </a:graphicData>
                </a:graphic>
              </wp:anchor>
            </w:drawing>
          </mc:Choice>
          <mc:Fallback>
            <w:pict>
              <v:shape id="Shape 227" o:spid="_x0000_s1080" type="#_x0000_t202" style="position:absolute;margin-left:225.7pt;margin-top:-26.15pt;width:23.5pt;height:11.5pt;z-index:125829486;visibility:visible;mso-wrap-style:none;mso-wrap-distance-left:195.7pt;mso-wrap-distance-top:.5pt;mso-wrap-distance-right:322.25pt;mso-wrap-distance-bottom:1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" filled="f" stroked="f">
                <v:textbox inset="0,0,0,0">
                  <w:txbxContent>
                    <w:p w:rsidR="00EA1F67" w:rsidRDefault="00EA1F67">
                      <w:pPr>
                        <w:pStyle w:val="Zkladntext20"/>
                        <w:shd w:val="clear" w:color="auto" w:fill="auto"/>
                        <w:rPr>
                          <w:sz w:val="16"/>
                          <w:szCs w:val="16"/>
                        </w:rPr>
                      </w:pPr>
                      <w:r>
                        <w:rPr>
                          <w:sz w:val="16"/>
                          <w:szCs w:val="16"/>
                        </w:rPr>
                        <w:t>Popis</w:t>
                      </w:r>
                    </w:p>
                  </w:txbxContent>
                </v:textbox>
                <w10:wrap type="topAndBottom" anchorx="page" anchory="margin"/>
              </v:shape>
            </w:pict>
          </mc:Fallback>
        </mc:AlternateContent>
      </w:r>
      <w:r>
        <w:rPr>
          <w:noProof/>
          <w:lang w:bidi="ar-SA"/>
        </w:rPr>
        <mc:AlternateContent>
          <mc:Choice Requires="wps">
            <w:drawing>
              <wp:anchor distT="6350" distB="127000" distL="3991610" distR="114300" simplePos="0" relativeHeight="125829488" behindDoc="0" locked="0" layoutInCell="1" allowOverlap="1">
                <wp:simplePos x="0" y="0"/>
                <wp:positionH relativeFrom="page">
                  <wp:posOffset>4372610</wp:posOffset>
                </wp:positionH>
                <wp:positionV relativeFrom="margin">
                  <wp:posOffset>-332105</wp:posOffset>
                </wp:positionV>
                <wp:extent cx="2770505" cy="146050"/>
                <wp:effectExtent l="0" t="0" r="0" b="0"/>
                <wp:wrapTopAndBottom/>
                <wp:docPr id="229" name="Shape 229"/>
                <wp:cNvGraphicFramePr/>
                <a:graphic xmlns:a="http://schemas.openxmlformats.org/drawingml/2006/main">
                  <a:graphicData uri="http://schemas.microsoft.com/office/word/2010/wordprocessingShape">
                    <wps:wsp>
                      <wps:cNvSpPr txBox="1"/>
                      <wps:spPr>
                        <a:xfrm>
                          <a:off x="0" y="0"/>
                          <a:ext cx="2770505" cy="146050"/>
                        </a:xfrm>
                        <a:prstGeom prst="rect">
                          <a:avLst/>
                        </a:prstGeom>
                        <a:noFill/>
                      </wps:spPr>
                      <wps:txbx>
                        <w:txbxContent>
                          <w:p w:rsidR="00EA1F67" w:rsidRDefault="00EA1F67">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wps:txbx>
                      <wps:bodyPr wrap="none" lIns="0" tIns="0" rIns="0" bIns="0"/>
                    </wps:wsp>
                  </a:graphicData>
                </a:graphic>
              </wp:anchor>
            </w:drawing>
          </mc:Choice>
          <mc:Fallback>
            <w:pict>
              <v:shape id="Shape 229" o:spid="_x0000_s1081" type="#_x0000_t202" style="position:absolute;margin-left:344.3pt;margin-top:-26.15pt;width:218.15pt;height:11.5pt;z-index:125829488;visibility:visible;mso-wrap-style:none;mso-wrap-distance-left:314.3pt;mso-wrap-distance-top:.5pt;mso-wrap-distance-right:9pt;mso-wrap-distance-bottom:1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" filled="f" stroked="f">
                <v:textbox inset="0,0,0,0">
                  <w:txbxContent>
                    <w:p w:rsidR="00EA1F67" w:rsidRDefault="00EA1F67">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v:textbox>
                <w10:wrap type="topAndBottom" anchorx="page" anchory="margin"/>
              </v:shape>
            </w:pict>
          </mc:Fallback>
        </mc:AlternateContent>
      </w:r>
    </w:p>
    <w:p w:rsidR="00F833E1" w:rsidRDefault="00EA1F67">
      <w:pPr>
        <w:spacing w:line="1" w:lineRule="exact"/>
      </w:pPr>
      <w:r>
        <w:rPr>
          <w:noProof/>
          <w:lang w:bidi="ar-SA"/>
        </w:rPr>
        <w:lastRenderedPageBreak/>
        <mc:AlternateContent>
          <mc:Choice Requires="wps">
            <w:drawing>
              <wp:anchor distT="0" distB="0" distL="114300" distR="114300" simplePos="0" relativeHeight="125829490" behindDoc="0" locked="0" layoutInCell="1" allowOverlap="1">
                <wp:simplePos x="0" y="0"/>
                <wp:positionH relativeFrom="page">
                  <wp:posOffset>5335270</wp:posOffset>
                </wp:positionH>
                <wp:positionV relativeFrom="paragraph">
                  <wp:posOffset>1060450</wp:posOffset>
                </wp:positionV>
                <wp:extent cx="670560" cy="323215"/>
                <wp:effectExtent l="0" t="0" r="0" b="0"/>
                <wp:wrapSquare wrapText="left"/>
                <wp:docPr id="231" name="Shape 231"/>
                <wp:cNvGraphicFramePr/>
                <a:graphic xmlns:a="http://schemas.openxmlformats.org/drawingml/2006/main">
                  <a:graphicData uri="http://schemas.microsoft.com/office/word/2010/wordprocessingShape">
                    <wps:wsp>
                      <wps:cNvSpPr txBox="1"/>
                      <wps:spPr>
                        <a:xfrm>
                          <a:off x="0" y="0"/>
                          <a:ext cx="670560" cy="323215"/>
                        </a:xfrm>
                        <a:prstGeom prst="rect">
                          <a:avLst/>
                        </a:prstGeom>
                        <a:noFill/>
                      </wps:spPr>
                      <wps:txbx>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wps:txbx>
                      <wps:bodyPr lIns="0" tIns="0" rIns="0" bIns="0"/>
                    </wps:wsp>
                  </a:graphicData>
                </a:graphic>
              </wp:anchor>
            </w:drawing>
          </mc:Choice>
          <mc:Fallback>
            <w:pict>
              <v:shape id="Shape 231" o:spid="_x0000_s1082" type="#_x0000_t202" style="position:absolute;margin-left:420.1pt;margin-top:83.5pt;width:52.8pt;height:25.45pt;z-index:1258294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" filled="f" stroked="f">
                <v:textbox inset="0,0,0,0">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v:textbox>
                <w10:wrap type="square" side="left" anchorx="page"/>
              </v:shape>
            </w:pict>
          </mc:Fallback>
        </mc:AlternateContent>
      </w:r>
      <w:r>
        <w:rPr>
          <w:noProof/>
          <w:lang w:bidi="ar-SA"/>
        </w:rPr>
        <mc:AlternateContent>
          <mc:Choice Requires="wps">
            <w:drawing>
              <wp:anchor distT="139700" distB="0" distL="114300" distR="5881370" simplePos="0" relativeHeight="125829492" behindDoc="0" locked="0" layoutInCell="1" allowOverlap="1">
                <wp:simplePos x="0" y="0"/>
                <wp:positionH relativeFrom="page">
                  <wp:posOffset>440690</wp:posOffset>
                </wp:positionH>
                <wp:positionV relativeFrom="paragraph">
                  <wp:posOffset>1593850</wp:posOffset>
                </wp:positionV>
                <wp:extent cx="953770" cy="155575"/>
                <wp:effectExtent l="0" t="0" r="0" b="0"/>
                <wp:wrapTopAndBottom/>
                <wp:docPr id="233" name="Shape 233"/>
                <wp:cNvGraphicFramePr/>
                <a:graphic xmlns:a="http://schemas.openxmlformats.org/drawingml/2006/main">
                  <a:graphicData uri="http://schemas.microsoft.com/office/word/2010/wordprocessingShape">
                    <wps:wsp>
                      <wps:cNvSpPr txBox="1"/>
                      <wps:spPr>
                        <a:xfrm>
                          <a:off x="0" y="0"/>
                          <a:ext cx="953770" cy="155575"/>
                        </a:xfrm>
                        <a:prstGeom prst="rect">
                          <a:avLst/>
                        </a:prstGeom>
                        <a:noFill/>
                      </wps:spPr>
                      <wps:txbx>
                        <w:txbxContent>
                          <w:p w:rsidR="00EA1F67" w:rsidRDefault="00EA1F67">
                            <w:pPr>
                              <w:pStyle w:val="Zkladntext20"/>
                              <w:shd w:val="clear" w:color="auto" w:fill="auto"/>
                              <w:rPr>
                                <w:sz w:val="16"/>
                                <w:szCs w:val="16"/>
                              </w:rPr>
                            </w:pPr>
                            <w:r>
                              <w:rPr>
                                <w:sz w:val="16"/>
                                <w:szCs w:val="16"/>
                              </w:rPr>
                              <w:t>PČ Typ Kód</w:t>
                            </w:r>
                          </w:p>
                        </w:txbxContent>
                      </wps:txbx>
                      <wps:bodyPr wrap="none" lIns="0" tIns="0" rIns="0" bIns="0"/>
                    </wps:wsp>
                  </a:graphicData>
                </a:graphic>
              </wp:anchor>
            </w:drawing>
          </mc:Choice>
          <mc:Fallback>
            <w:pict>
              <v:shape id="Shape 233" o:spid="_x0000_s1083" type="#_x0000_t202" style="position:absolute;margin-left:34.7pt;margin-top:125.5pt;width:75.1pt;height:12.25pt;z-index:125829492;visibility:visible;mso-wrap-style:none;mso-wrap-distance-left:9pt;mso-wrap-distance-top:11pt;mso-wrap-distance-right:46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" filled="f" stroked="f">
                <v:textbox inset="0,0,0,0">
                  <w:txbxContent>
                    <w:p w:rsidR="00EA1F67" w:rsidRDefault="00EA1F67">
                      <w:pPr>
                        <w:pStyle w:val="Zkladntext20"/>
                        <w:shd w:val="clear" w:color="auto" w:fill="auto"/>
                        <w:rPr>
                          <w:sz w:val="16"/>
                          <w:szCs w:val="16"/>
                        </w:rPr>
                      </w:pPr>
                      <w:r>
                        <w:rPr>
                          <w:sz w:val="16"/>
                          <w:szCs w:val="16"/>
                        </w:rPr>
                        <w:t>PČ Typ Kód</w:t>
                      </w:r>
                    </w:p>
                  </w:txbxContent>
                </v:textbox>
                <w10:wrap type="topAndBottom" anchorx="page"/>
              </v:shape>
            </w:pict>
          </mc:Fallback>
        </mc:AlternateContent>
      </w:r>
      <w:r>
        <w:rPr>
          <w:noProof/>
          <w:lang w:bidi="ar-SA"/>
        </w:rPr>
        <mc:AlternateContent>
          <mc:Choice Requires="wps">
            <w:drawing>
              <wp:anchor distT="148590" distB="635" distL="2513330" distR="4137660" simplePos="0" relativeHeight="125829494" behindDoc="0" locked="0" layoutInCell="1" allowOverlap="1">
                <wp:simplePos x="0" y="0"/>
                <wp:positionH relativeFrom="page">
                  <wp:posOffset>2839720</wp:posOffset>
                </wp:positionH>
                <wp:positionV relativeFrom="paragraph">
                  <wp:posOffset>1602740</wp:posOffset>
                </wp:positionV>
                <wp:extent cx="298450" cy="146050"/>
                <wp:effectExtent l="0" t="0" r="0" b="0"/>
                <wp:wrapTopAndBottom/>
                <wp:docPr id="235" name="Shape 235"/>
                <wp:cNvGraphicFramePr/>
                <a:graphic xmlns:a="http://schemas.openxmlformats.org/drawingml/2006/main">
                  <a:graphicData uri="http://schemas.microsoft.com/office/word/2010/wordprocessingShape">
                    <wps:wsp>
                      <wps:cNvSpPr txBox="1"/>
                      <wps:spPr>
                        <a:xfrm>
                          <a:off x="0" y="0"/>
                          <a:ext cx="298450" cy="146050"/>
                        </a:xfrm>
                        <a:prstGeom prst="rect">
                          <a:avLst/>
                        </a:prstGeom>
                        <a:noFill/>
                      </wps:spPr>
                      <wps:txbx>
                        <w:txbxContent>
                          <w:p w:rsidR="00EA1F67" w:rsidRDefault="00EA1F67">
                            <w:pPr>
                              <w:pStyle w:val="Zkladntext20"/>
                              <w:shd w:val="clear" w:color="auto" w:fill="auto"/>
                              <w:rPr>
                                <w:sz w:val="16"/>
                                <w:szCs w:val="16"/>
                              </w:rPr>
                            </w:pPr>
                            <w:r>
                              <w:rPr>
                                <w:sz w:val="16"/>
                                <w:szCs w:val="16"/>
                              </w:rPr>
                              <w:t>Popis</w:t>
                            </w:r>
                          </w:p>
                        </w:txbxContent>
                      </wps:txbx>
                      <wps:bodyPr wrap="none" lIns="0" tIns="0" rIns="0" bIns="0"/>
                    </wps:wsp>
                  </a:graphicData>
                </a:graphic>
              </wp:anchor>
            </w:drawing>
          </mc:Choice>
          <mc:Fallback>
            <w:pict>
              <v:shape id="Shape 235" o:spid="_x0000_s1084" type="#_x0000_t202" style="position:absolute;margin-left:223.6pt;margin-top:126.2pt;width:23.5pt;height:11.5pt;z-index:125829494;visibility:visible;mso-wrap-style:none;mso-wrap-distance-left:197.9pt;mso-wrap-distance-top:11.7pt;mso-wrap-distance-right:325.8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" filled="f" stroked="f">
                <v:textbox inset="0,0,0,0">
                  <w:txbxContent>
                    <w:p w:rsidR="00EA1F67" w:rsidRDefault="00EA1F67">
                      <w:pPr>
                        <w:pStyle w:val="Zkladntext20"/>
                        <w:shd w:val="clear" w:color="auto" w:fill="auto"/>
                        <w:rPr>
                          <w:sz w:val="16"/>
                          <w:szCs w:val="16"/>
                        </w:rPr>
                      </w:pPr>
                      <w:r>
                        <w:rPr>
                          <w:sz w:val="16"/>
                          <w:szCs w:val="16"/>
                        </w:rPr>
                        <w:t>Popis</w:t>
                      </w:r>
                    </w:p>
                  </w:txbxContent>
                </v:textbox>
                <w10:wrap type="topAndBottom" anchorx="page"/>
              </v:shape>
            </w:pict>
          </mc:Fallback>
        </mc:AlternateContent>
      </w:r>
      <w:r>
        <w:rPr>
          <w:noProof/>
          <w:lang w:bidi="ar-SA"/>
        </w:rPr>
        <mc:AlternateContent>
          <mc:Choice Requires="wps">
            <w:drawing>
              <wp:anchor distT="148590" distB="635" distL="4037330" distR="114300" simplePos="0" relativeHeight="125829496" behindDoc="0" locked="0" layoutInCell="1" allowOverlap="1">
                <wp:simplePos x="0" y="0"/>
                <wp:positionH relativeFrom="page">
                  <wp:posOffset>4363720</wp:posOffset>
                </wp:positionH>
                <wp:positionV relativeFrom="paragraph">
                  <wp:posOffset>1602740</wp:posOffset>
                </wp:positionV>
                <wp:extent cx="2797810" cy="146050"/>
                <wp:effectExtent l="0" t="0" r="0" b="0"/>
                <wp:wrapTopAndBottom/>
                <wp:docPr id="237" name="Shape 237"/>
                <wp:cNvGraphicFramePr/>
                <a:graphic xmlns:a="http://schemas.openxmlformats.org/drawingml/2006/main">
                  <a:graphicData uri="http://schemas.microsoft.com/office/word/2010/wordprocessingShape">
                    <wps:wsp>
                      <wps:cNvSpPr txBox="1"/>
                      <wps:spPr>
                        <a:xfrm>
                          <a:off x="0" y="0"/>
                          <a:ext cx="2797810" cy="146050"/>
                        </a:xfrm>
                        <a:prstGeom prst="rect">
                          <a:avLst/>
                        </a:prstGeom>
                        <a:noFill/>
                      </wps:spPr>
                      <wps:txbx>
                        <w:txbxContent>
                          <w:p w:rsidR="00EA1F67" w:rsidRDefault="00EA1F67">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wps:txbx>
                      <wps:bodyPr wrap="none" lIns="0" tIns="0" rIns="0" bIns="0"/>
                    </wps:wsp>
                  </a:graphicData>
                </a:graphic>
              </wp:anchor>
            </w:drawing>
          </mc:Choice>
          <mc:Fallback>
            <w:pict>
              <v:shape id="Shape 237" o:spid="_x0000_s1085" type="#_x0000_t202" style="position:absolute;margin-left:343.6pt;margin-top:126.2pt;width:220.3pt;height:11.5pt;z-index:125829496;visibility:visible;mso-wrap-style:none;mso-wrap-distance-left:317.9pt;mso-wrap-distance-top:11.7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" filled="f" stroked="f">
                <v:textbox inset="0,0,0,0">
                  <w:txbxContent>
                    <w:p w:rsidR="00EA1F67" w:rsidRDefault="00EA1F67">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v:textbox>
                <w10:wrap type="topAndBottom" anchorx="page"/>
              </v:shape>
            </w:pict>
          </mc:Fallback>
        </mc:AlternateContent>
      </w:r>
    </w:p>
    <w:p w:rsidR="00F833E1" w:rsidRDefault="00EA1F67">
      <w:pPr>
        <w:pStyle w:val="Zkladntext20"/>
        <w:shd w:val="clear" w:color="auto" w:fill="auto"/>
        <w:spacing w:line="425" w:lineRule="auto"/>
      </w:pPr>
      <w:r>
        <w:t>Stavba:</w:t>
      </w:r>
    </w:p>
    <w:p w:rsidR="00F833E1" w:rsidRDefault="00EA1F67">
      <w:pPr>
        <w:pStyle w:val="Zkladntext20"/>
        <w:shd w:val="clear" w:color="auto" w:fill="auto"/>
        <w:spacing w:line="425" w:lineRule="auto"/>
        <w:ind w:firstLine="68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ind w:firstLine="680"/>
        <w:rPr>
          <w:sz w:val="19"/>
          <w:szCs w:val="19"/>
        </w:rPr>
      </w:pPr>
      <w:r>
        <w:rPr>
          <w:sz w:val="19"/>
          <w:szCs w:val="19"/>
        </w:rPr>
        <w:t>Uzemnění</w:t>
      </w:r>
    </w:p>
    <w:p w:rsidR="00F833E1" w:rsidRDefault="00EA1F67">
      <w:pPr>
        <w:pStyle w:val="Zkladntext20"/>
        <w:shd w:val="clear" w:color="auto" w:fill="auto"/>
        <w:spacing w:after="160"/>
        <w:ind w:left="1380"/>
      </w:pPr>
      <w:r>
        <w:rPr>
          <w:noProof/>
          <w:lang w:bidi="ar-SA"/>
        </w:rPr>
        <mc:AlternateContent>
          <mc:Choice Requires="wps">
            <w:drawing>
              <wp:anchor distT="0" distB="0" distL="63500" distR="63500" simplePos="0" relativeHeight="125829498" behindDoc="0" locked="0" layoutInCell="1" allowOverlap="1">
                <wp:simplePos x="0" y="0"/>
                <wp:positionH relativeFrom="page">
                  <wp:posOffset>427990</wp:posOffset>
                </wp:positionH>
                <wp:positionV relativeFrom="paragraph">
                  <wp:posOffset>12700</wp:posOffset>
                </wp:positionV>
                <wp:extent cx="350520" cy="149225"/>
                <wp:effectExtent l="0" t="0" r="0" b="0"/>
                <wp:wrapSquare wrapText="right"/>
                <wp:docPr id="239" name="Shape 239"/>
                <wp:cNvGraphicFramePr/>
                <a:graphic xmlns:a="http://schemas.openxmlformats.org/drawingml/2006/main">
                  <a:graphicData uri="http://schemas.microsoft.com/office/word/2010/wordprocessingShape">
                    <wps:wsp>
                      <wps:cNvSpPr txBox="1"/>
                      <wps:spPr>
                        <a:xfrm>
                          <a:off x="0" y="0"/>
                          <a:ext cx="350520" cy="149225"/>
                        </a:xfrm>
                        <a:prstGeom prst="rect">
                          <a:avLst/>
                        </a:prstGeom>
                        <a:noFill/>
                      </wps:spPr>
                      <wps:txbx>
                        <w:txbxContent>
                          <w:p w:rsidR="00EA1F67" w:rsidRDefault="00EA1F67">
                            <w:pPr>
                              <w:pStyle w:val="Zkladntext20"/>
                              <w:shd w:val="clear" w:color="auto" w:fill="auto"/>
                            </w:pPr>
                            <w:r>
                              <w:t>Místo:</w:t>
                            </w:r>
                          </w:p>
                        </w:txbxContent>
                      </wps:txbx>
                      <wps:bodyPr wrap="none" lIns="0" tIns="0" rIns="0" bIns="0"/>
                    </wps:wsp>
                  </a:graphicData>
                </a:graphic>
              </wp:anchor>
            </w:drawing>
          </mc:Choice>
          <mc:Fallback>
            <w:pict>
              <v:shape id="Shape 239" o:spid="_x0000_s1086" type="#_x0000_t202" style="position:absolute;left:0;text-align:left;margin-left:33.7pt;margin-top:1pt;width:27.6pt;height:11.75pt;z-index:125829498;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" filled="f" stroked="f">
                <v:textbox inset="0,0,0,0">
                  <w:txbxContent>
                    <w:p w:rsidR="00EA1F67" w:rsidRDefault="00EA1F67">
                      <w:pPr>
                        <w:pStyle w:val="Zkladntext20"/>
                        <w:shd w:val="clear" w:color="auto" w:fill="auto"/>
                      </w:pPr>
                      <w:r>
                        <w:t>Místo:</w:t>
                      </w:r>
                    </w:p>
                  </w:txbxContent>
                </v:textbox>
                <w10:wrap type="square" side="right" anchorx="page"/>
              </v:shape>
            </w:pict>
          </mc:Fallback>
        </mc:AlternateContent>
      </w:r>
      <w:r>
        <w:t>Valdštejnské nám. 162-3, Praha 1</w:t>
      </w:r>
    </w:p>
    <w:p w:rsidR="00F833E1" w:rsidRDefault="00EA1F67">
      <w:pPr>
        <w:pStyle w:val="Zkladntext20"/>
        <w:shd w:val="clear" w:color="auto" w:fill="auto"/>
        <w:spacing w:after="60"/>
      </w:pPr>
      <w:r>
        <w:t>Zadavatel: Národní památkový ústav</w:t>
      </w:r>
    </w:p>
    <w:p w:rsidR="00F833E1" w:rsidRDefault="00EA1F67">
      <w:pPr>
        <w:pStyle w:val="Zkladntext20"/>
        <w:shd w:val="clear" w:color="auto" w:fill="auto"/>
        <w:tabs>
          <w:tab w:val="left" w:pos="1939"/>
        </w:tabs>
        <w:sectPr w:rsidR="00F833E1">
          <w:pgSz w:w="12096" w:h="17971"/>
          <w:pgMar w:top="1963" w:right="670" w:bottom="6250" w:left="670" w:header="0" w:footer="3" w:gutter="0"/>
          <w:cols w:space="720"/>
          <w:noEndnote/>
          <w:docGrid w:linePitch="360"/>
        </w:sectPr>
      </w:pPr>
      <w:r>
        <w:t>Zhotovitel:</w:t>
      </w:r>
      <w:r>
        <w:tab/>
        <w:t xml:space="preserve">S u b t e r </w:t>
      </w:r>
      <w:proofErr w:type="spellStart"/>
      <w:r>
        <w:t>r</w:t>
      </w:r>
      <w:proofErr w:type="spellEnd"/>
      <w:r>
        <w:t xml:space="preserve"> a a.s.</w:t>
      </w:r>
    </w:p>
    <w:p w:rsidR="00F833E1" w:rsidRDefault="00F833E1">
      <w:pPr>
        <w:spacing w:line="152" w:lineRule="exact"/>
        <w:rPr>
          <w:sz w:val="12"/>
          <w:szCs w:val="12"/>
        </w:rPr>
      </w:pPr>
    </w:p>
    <w:p w:rsidR="00F833E1" w:rsidRDefault="00F833E1">
      <w:pPr>
        <w:spacing w:line="1" w:lineRule="exact"/>
        <w:sectPr w:rsidR="00F833E1">
          <w:type w:val="continuous"/>
          <w:pgSz w:w="12096" w:h="17971"/>
          <w:pgMar w:top="1963" w:right="0" w:bottom="1699" w:left="0" w:header="0" w:footer="3" w:gutter="0"/>
          <w:cols w:space="720"/>
          <w:noEndnote/>
          <w:docGrid w:linePitch="360"/>
        </w:sectPr>
      </w:pPr>
    </w:p>
    <w:p w:rsidR="00F833E1" w:rsidRDefault="00EA1F67">
      <w:pPr>
        <w:pStyle w:val="Zkladntext40"/>
        <w:shd w:val="clear" w:color="auto" w:fill="auto"/>
        <w:spacing w:after="280"/>
        <w:ind w:firstLine="0"/>
      </w:pPr>
      <w:r>
        <w:rPr>
          <w:noProof/>
          <w:lang w:bidi="ar-SA"/>
        </w:rPr>
        <w:lastRenderedPageBreak/>
        <mc:AlternateContent>
          <mc:Choice Requires="wps">
            <w:drawing>
              <wp:anchor distT="0" distB="298450" distL="114300" distR="114300" simplePos="0" relativeHeight="125829500" behindDoc="0" locked="0" layoutInCell="1" allowOverlap="1">
                <wp:simplePos x="0" y="0"/>
                <wp:positionH relativeFrom="page">
                  <wp:posOffset>6603365</wp:posOffset>
                </wp:positionH>
                <wp:positionV relativeFrom="paragraph">
                  <wp:posOffset>25400</wp:posOffset>
                </wp:positionV>
                <wp:extent cx="648970" cy="173990"/>
                <wp:effectExtent l="0" t="0" r="0" b="0"/>
                <wp:wrapSquare wrapText="left"/>
                <wp:docPr id="241" name="Shape 241"/>
                <wp:cNvGraphicFramePr/>
                <a:graphic xmlns:a="http://schemas.openxmlformats.org/drawingml/2006/main">
                  <a:graphicData uri="http://schemas.microsoft.com/office/word/2010/wordprocessingShape">
                    <wps:wsp>
                      <wps:cNvSpPr txBox="1"/>
                      <wps:spPr>
                        <a:xfrm>
                          <a:off x="0" y="0"/>
                          <a:ext cx="648970" cy="173990"/>
                        </a:xfrm>
                        <a:prstGeom prst="rect">
                          <a:avLst/>
                        </a:prstGeom>
                        <a:noFill/>
                      </wps:spPr>
                      <wps:txbx>
                        <w:txbxContent>
                          <w:p w:rsidR="00EA1F67" w:rsidRDefault="00EA1F67">
                            <w:pPr>
                              <w:pStyle w:val="Zkladntext40"/>
                              <w:shd w:val="clear" w:color="auto" w:fill="auto"/>
                              <w:spacing w:after="0"/>
                              <w:ind w:firstLine="0"/>
                              <w:jc w:val="right"/>
                            </w:pPr>
                            <w:r>
                              <w:t>69 130,64</w:t>
                            </w:r>
                          </w:p>
                        </w:txbxContent>
                      </wps:txbx>
                      <wps:bodyPr wrap="none" lIns="0" tIns="0" rIns="0" bIns="0"/>
                    </wps:wsp>
                  </a:graphicData>
                </a:graphic>
              </wp:anchor>
            </w:drawing>
          </mc:Choice>
          <mc:Fallback>
            <w:pict>
              <v:shape id="Shape 241" o:spid="_x0000_s1087" type="#_x0000_t202" style="position:absolute;margin-left:519.95pt;margin-top:2pt;width:51.1pt;height:13.7pt;z-index:125829500;visibility:visible;mso-wrap-style:none;mso-wrap-distance-left:9pt;mso-wrap-distance-top:0;mso-wrap-distance-right:9pt;mso-wrap-distance-bottom: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" filled="f" stroked="f">
                <v:textbox inset="0,0,0,0">
                  <w:txbxContent>
                    <w:p w:rsidR="00EA1F67" w:rsidRDefault="00EA1F67">
                      <w:pPr>
                        <w:pStyle w:val="Zkladntext40"/>
                        <w:shd w:val="clear" w:color="auto" w:fill="auto"/>
                        <w:spacing w:after="0"/>
                        <w:ind w:firstLine="0"/>
                        <w:jc w:val="right"/>
                      </w:pPr>
                      <w:r>
                        <w:t>69 130,64</w:t>
                      </w:r>
                    </w:p>
                  </w:txbxContent>
                </v:textbox>
                <w10:wrap type="square" side="left" anchorx="page"/>
              </v:shape>
            </w:pict>
          </mc:Fallback>
        </mc:AlternateContent>
      </w:r>
      <w:r>
        <w:rPr>
          <w:noProof/>
          <w:lang w:bidi="ar-SA"/>
        </w:rPr>
        <mc:AlternateContent>
          <mc:Choice Requires="wps">
            <w:drawing>
              <wp:anchor distT="301625" distB="0" distL="114300" distR="114300" simplePos="0" relativeHeight="125829502" behindDoc="0" locked="0" layoutInCell="1" allowOverlap="1">
                <wp:simplePos x="0" y="0"/>
                <wp:positionH relativeFrom="page">
                  <wp:posOffset>6603365</wp:posOffset>
                </wp:positionH>
                <wp:positionV relativeFrom="paragraph">
                  <wp:posOffset>327025</wp:posOffset>
                </wp:positionV>
                <wp:extent cx="648970" cy="170815"/>
                <wp:effectExtent l="0" t="0" r="0" b="0"/>
                <wp:wrapSquare wrapText="left"/>
                <wp:docPr id="243" name="Shape 243"/>
                <wp:cNvGraphicFramePr/>
                <a:graphic xmlns:a="http://schemas.openxmlformats.org/drawingml/2006/main">
                  <a:graphicData uri="http://schemas.microsoft.com/office/word/2010/wordprocessingShape">
                    <wps:wsp>
                      <wps:cNvSpPr txBox="1"/>
                      <wps:spPr>
                        <a:xfrm>
                          <a:off x="0" y="0"/>
                          <a:ext cx="648970" cy="170815"/>
                        </a:xfrm>
                        <a:prstGeom prst="rect">
                          <a:avLst/>
                        </a:prstGeom>
                        <a:noFill/>
                      </wps:spPr>
                      <wps:txbx>
                        <w:txbxContent>
                          <w:p w:rsidR="00EA1F67" w:rsidRDefault="00EA1F67">
                            <w:pPr>
                              <w:pStyle w:val="Zkladntext40"/>
                              <w:shd w:val="clear" w:color="auto" w:fill="auto"/>
                              <w:spacing w:after="0"/>
                              <w:ind w:firstLine="0"/>
                              <w:jc w:val="right"/>
                            </w:pPr>
                            <w:r>
                              <w:t>15 680,57</w:t>
                            </w:r>
                          </w:p>
                        </w:txbxContent>
                      </wps:txbx>
                      <wps:bodyPr wrap="none" lIns="0" tIns="0" rIns="0" bIns="0"/>
                    </wps:wsp>
                  </a:graphicData>
                </a:graphic>
              </wp:anchor>
            </w:drawing>
          </mc:Choice>
          <mc:Fallback>
            <w:pict>
              <v:shape id="Shape 243" o:spid="_x0000_s1088" type="#_x0000_t202" style="position:absolute;margin-left:519.95pt;margin-top:25.75pt;width:51.1pt;height:13.45pt;z-index:125829502;visibility:visible;mso-wrap-style:none;mso-wrap-distance-left:9pt;mso-wrap-distance-top:23.7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" filled="f" stroked="f">
                <v:textbox inset="0,0,0,0">
                  <w:txbxContent>
                    <w:p w:rsidR="00EA1F67" w:rsidRDefault="00EA1F67">
                      <w:pPr>
                        <w:pStyle w:val="Zkladntext40"/>
                        <w:shd w:val="clear" w:color="auto" w:fill="auto"/>
                        <w:spacing w:after="0"/>
                        <w:ind w:firstLine="0"/>
                        <w:jc w:val="right"/>
                      </w:pPr>
                      <w:r>
                        <w:t>15 680,57</w:t>
                      </w:r>
                    </w:p>
                  </w:txbxContent>
                </v:textbox>
                <w10:wrap type="square" side="left" anchorx="page"/>
              </v:shape>
            </w:pict>
          </mc:Fallback>
        </mc:AlternateContent>
      </w:r>
      <w:r>
        <w:t>Náklady soupisu celkem</w:t>
      </w:r>
    </w:p>
    <w:p w:rsidR="00F833E1" w:rsidRDefault="00EA1F67">
      <w:pPr>
        <w:pStyle w:val="Zkladntext40"/>
        <w:shd w:val="clear" w:color="auto" w:fill="auto"/>
        <w:tabs>
          <w:tab w:val="left" w:pos="2001"/>
        </w:tabs>
        <w:spacing w:after="180"/>
      </w:pPr>
      <w:r>
        <w:rPr>
          <w:sz w:val="14"/>
          <w:szCs w:val="14"/>
        </w:rPr>
        <w:t xml:space="preserve">D </w:t>
      </w:r>
      <w:r>
        <w:t>HSV</w:t>
      </w:r>
      <w:r>
        <w:tab/>
        <w:t>Práce a dodávky HSV</w:t>
      </w:r>
    </w:p>
    <w:p w:rsidR="00F833E1" w:rsidRDefault="00EA1F67">
      <w:pPr>
        <w:pStyle w:val="Titulektabulky0"/>
        <w:shd w:val="clear" w:color="auto" w:fill="auto"/>
        <w:ind w:left="322"/>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1 Zemní práce 5 498,60</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113106151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Rozebrání dlažeb vozovek z velkých kostek s ložem z kameniva ručně</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60"/>
              <w:rPr>
                <w:sz w:val="16"/>
                <w:szCs w:val="16"/>
              </w:rPr>
            </w:pPr>
            <w:r>
              <w:rPr>
                <w:rFonts w:ascii="Times New Roman" w:eastAsia="Times New Roman" w:hAnsi="Times New Roman" w:cs="Times New Roman"/>
                <w:sz w:val="16"/>
                <w:szCs w:val="16"/>
              </w:rPr>
              <w:t>11,400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124,00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1 413,60</w:t>
            </w:r>
          </w:p>
        </w:tc>
      </w:tr>
      <w:tr w:rsidR="00F833E1">
        <w:tblPrEx>
          <w:tblCellMar>
            <w:top w:w="0" w:type="dxa"/>
            <w:bottom w:w="0" w:type="dxa"/>
          </w:tblCellMar>
        </w:tblPrEx>
        <w:trPr>
          <w:trHeight w:hRule="exact" w:val="672"/>
          <w:jc w:val="center"/>
        </w:trPr>
        <w:tc>
          <w:tcPr>
            <w:tcW w:w="32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132112131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9" w:lineRule="auto"/>
              <w:rPr>
                <w:sz w:val="16"/>
                <w:szCs w:val="16"/>
              </w:rPr>
            </w:pPr>
            <w:r>
              <w:rPr>
                <w:rFonts w:ascii="Times New Roman" w:eastAsia="Times New Roman" w:hAnsi="Times New Roman" w:cs="Times New Roman"/>
                <w:sz w:val="16"/>
                <w:szCs w:val="16"/>
              </w:rPr>
              <w:t>Hloubení nezapažených rýh šířky do 800 mm v soudržných horninách třídy těžitelnosti I skupiny 1 a 2 ručně</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m3</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3,800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836,00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3 176,80</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w:t>
            </w:r>
          </w:p>
        </w:tc>
        <w:tc>
          <w:tcPr>
            <w:tcW w:w="341"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174111101</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Zásyp jam, šachet rýh nebo kolem objektů sypaninou se zhutněním ručně</w:t>
            </w:r>
          </w:p>
        </w:tc>
        <w:tc>
          <w:tcPr>
            <w:tcW w:w="58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m3</w:t>
            </w:r>
          </w:p>
        </w:tc>
        <w:tc>
          <w:tcPr>
            <w:tcW w:w="1109"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3,800</w:t>
            </w:r>
          </w:p>
        </w:tc>
        <w:tc>
          <w:tcPr>
            <w:tcW w:w="1253"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239,00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908,20</w:t>
            </w:r>
          </w:p>
        </w:tc>
      </w:tr>
    </w:tbl>
    <w:p w:rsidR="00F833E1" w:rsidRDefault="00F833E1">
      <w:pPr>
        <w:spacing w:after="179" w:line="1" w:lineRule="exact"/>
      </w:pPr>
    </w:p>
    <w:p w:rsidR="00F833E1" w:rsidRDefault="00F833E1">
      <w:pPr>
        <w:spacing w:line="1" w:lineRule="exact"/>
      </w:pPr>
    </w:p>
    <w:p w:rsidR="00F833E1" w:rsidRDefault="00EA1F67">
      <w:pPr>
        <w:pStyle w:val="Titulektabulky0"/>
        <w:shd w:val="clear" w:color="auto" w:fill="auto"/>
        <w:ind w:left="322"/>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5 Komunikace pozemní 7 159,20</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437"/>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4</w:t>
            </w:r>
          </w:p>
        </w:tc>
        <w:tc>
          <w:tcPr>
            <w:tcW w:w="341"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591141111</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 xml:space="preserve">Kladení dlažby z kostek velkých z kamene na MC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xml:space="preserve"> 50 mm</w:t>
            </w:r>
          </w:p>
        </w:tc>
        <w:tc>
          <w:tcPr>
            <w:tcW w:w="58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560"/>
              <w:rPr>
                <w:sz w:val="16"/>
                <w:szCs w:val="16"/>
              </w:rPr>
            </w:pPr>
            <w:r>
              <w:rPr>
                <w:rFonts w:ascii="Times New Roman" w:eastAsia="Times New Roman" w:hAnsi="Times New Roman" w:cs="Times New Roman"/>
                <w:sz w:val="16"/>
                <w:szCs w:val="16"/>
              </w:rPr>
              <w:t>11,400</w:t>
            </w:r>
          </w:p>
        </w:tc>
        <w:tc>
          <w:tcPr>
            <w:tcW w:w="1253"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628,00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7 159,20</w:t>
            </w:r>
          </w:p>
        </w:tc>
      </w:tr>
    </w:tbl>
    <w:p w:rsidR="00F833E1" w:rsidRDefault="00F833E1">
      <w:pPr>
        <w:spacing w:after="179" w:line="1" w:lineRule="exact"/>
      </w:pPr>
    </w:p>
    <w:p w:rsidR="00F833E1" w:rsidRDefault="00F833E1">
      <w:pPr>
        <w:spacing w:line="1" w:lineRule="exact"/>
      </w:pPr>
    </w:p>
    <w:p w:rsidR="00F833E1" w:rsidRDefault="00EA1F67">
      <w:pPr>
        <w:pStyle w:val="Titulektabulky0"/>
        <w:shd w:val="clear" w:color="auto" w:fill="auto"/>
        <w:ind w:left="322"/>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998 Přesun hmot 3 022,77</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437"/>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5</w:t>
            </w:r>
          </w:p>
        </w:tc>
        <w:tc>
          <w:tcPr>
            <w:tcW w:w="341"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998229112</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Přesun hmot ruční pro pozemní komunikace s krytem dlážděným na vzdálenost do 50 m</w:t>
            </w:r>
          </w:p>
        </w:tc>
        <w:tc>
          <w:tcPr>
            <w:tcW w:w="58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109"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6,981</w:t>
            </w:r>
          </w:p>
        </w:tc>
        <w:tc>
          <w:tcPr>
            <w:tcW w:w="1253"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433,00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3 022,77</w:t>
            </w:r>
          </w:p>
        </w:tc>
      </w:tr>
    </w:tbl>
    <w:p w:rsidR="00F833E1" w:rsidRDefault="00F833E1">
      <w:pPr>
        <w:spacing w:after="179" w:line="1" w:lineRule="exact"/>
      </w:pPr>
    </w:p>
    <w:p w:rsidR="00F833E1" w:rsidRDefault="00EA1F67">
      <w:pPr>
        <w:pStyle w:val="Zkladntext40"/>
        <w:shd w:val="clear" w:color="auto" w:fill="auto"/>
        <w:tabs>
          <w:tab w:val="left" w:pos="2001"/>
        </w:tabs>
        <w:spacing w:after="180"/>
      </w:pPr>
      <w:r>
        <w:rPr>
          <w:noProof/>
          <w:lang w:bidi="ar-SA"/>
        </w:rPr>
        <mc:AlternateContent>
          <mc:Choice Requires="wps">
            <w:drawing>
              <wp:anchor distT="0" distB="0" distL="114300" distR="114300" simplePos="0" relativeHeight="125829504" behindDoc="0" locked="0" layoutInCell="1" allowOverlap="1">
                <wp:simplePos x="0" y="0"/>
                <wp:positionH relativeFrom="page">
                  <wp:posOffset>6603365</wp:posOffset>
                </wp:positionH>
                <wp:positionV relativeFrom="paragraph">
                  <wp:posOffset>12700</wp:posOffset>
                </wp:positionV>
                <wp:extent cx="648970" cy="173990"/>
                <wp:effectExtent l="0" t="0" r="0" b="0"/>
                <wp:wrapSquare wrapText="left"/>
                <wp:docPr id="245" name="Shape 245"/>
                <wp:cNvGraphicFramePr/>
                <a:graphic xmlns:a="http://schemas.openxmlformats.org/drawingml/2006/main">
                  <a:graphicData uri="http://schemas.microsoft.com/office/word/2010/wordprocessingShape">
                    <wps:wsp>
                      <wps:cNvSpPr txBox="1"/>
                      <wps:spPr>
                        <a:xfrm>
                          <a:off x="0" y="0"/>
                          <a:ext cx="648970" cy="173990"/>
                        </a:xfrm>
                        <a:prstGeom prst="rect">
                          <a:avLst/>
                        </a:prstGeom>
                        <a:noFill/>
                      </wps:spPr>
                      <wps:txbx>
                        <w:txbxContent>
                          <w:p w:rsidR="00EA1F67" w:rsidRDefault="00EA1F67">
                            <w:pPr>
                              <w:pStyle w:val="Zkladntext40"/>
                              <w:shd w:val="clear" w:color="auto" w:fill="auto"/>
                              <w:spacing w:after="0"/>
                              <w:ind w:firstLine="0"/>
                              <w:jc w:val="right"/>
                            </w:pPr>
                            <w:r>
                              <w:t>46 320,00</w:t>
                            </w:r>
                          </w:p>
                        </w:txbxContent>
                      </wps:txbx>
                      <wps:bodyPr wrap="none" lIns="0" tIns="0" rIns="0" bIns="0"/>
                    </wps:wsp>
                  </a:graphicData>
                </a:graphic>
              </wp:anchor>
            </w:drawing>
          </mc:Choice>
          <mc:Fallback>
            <w:pict>
              <v:shape id="Shape 245" o:spid="_x0000_s1089" type="#_x0000_t202" style="position:absolute;left:0;text-align:left;margin-left:519.95pt;margin-top:1pt;width:51.1pt;height:13.7pt;z-index:125829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" filled="f" stroked="f">
                <v:textbox inset="0,0,0,0">
                  <w:txbxContent>
                    <w:p w:rsidR="00EA1F67" w:rsidRDefault="00EA1F67">
                      <w:pPr>
                        <w:pStyle w:val="Zkladntext40"/>
                        <w:shd w:val="clear" w:color="auto" w:fill="auto"/>
                        <w:spacing w:after="0"/>
                        <w:ind w:firstLine="0"/>
                        <w:jc w:val="right"/>
                      </w:pPr>
                      <w:r>
                        <w:t>46 320,00</w:t>
                      </w:r>
                    </w:p>
                  </w:txbxContent>
                </v:textbox>
                <w10:wrap type="square" side="left" anchorx="page"/>
              </v:shape>
            </w:pict>
          </mc:Fallback>
        </mc:AlternateContent>
      </w:r>
      <w:r>
        <w:rPr>
          <w:sz w:val="14"/>
          <w:szCs w:val="14"/>
        </w:rPr>
        <w:t xml:space="preserve">D </w:t>
      </w:r>
      <w:r>
        <w:t>PSV</w:t>
      </w:r>
      <w:r>
        <w:tab/>
        <w:t>Práce a dodávky PSV</w:t>
      </w:r>
    </w:p>
    <w:p w:rsidR="00F833E1" w:rsidRDefault="00EA1F67">
      <w:pPr>
        <w:pStyle w:val="Titulektabulky0"/>
        <w:shd w:val="clear" w:color="auto" w:fill="auto"/>
        <w:ind w:left="322"/>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741 Elektroinstalace - silnoproud 46 320,00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74141004R</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 xml:space="preserve">Dodávka a montáž vodič uzemňovací drát v chráničce D10 mm </w:t>
            </w:r>
            <w:proofErr w:type="spellStart"/>
            <w:r>
              <w:rPr>
                <w:rFonts w:ascii="Times New Roman" w:eastAsia="Times New Roman" w:hAnsi="Times New Roman" w:cs="Times New Roman"/>
                <w:sz w:val="16"/>
                <w:szCs w:val="16"/>
              </w:rPr>
              <w:t>FeZn</w:t>
            </w:r>
            <w:proofErr w:type="spellEnd"/>
            <w:r>
              <w:rPr>
                <w:rFonts w:ascii="Times New Roman" w:eastAsia="Times New Roman" w:hAnsi="Times New Roman" w:cs="Times New Roman"/>
                <w:sz w:val="16"/>
                <w:szCs w:val="16"/>
              </w:rPr>
              <w:t>/PVC</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60"/>
              <w:rPr>
                <w:sz w:val="16"/>
                <w:szCs w:val="16"/>
              </w:rPr>
            </w:pPr>
            <w:r>
              <w:rPr>
                <w:rFonts w:ascii="Times New Roman" w:eastAsia="Times New Roman" w:hAnsi="Times New Roman" w:cs="Times New Roman"/>
                <w:sz w:val="16"/>
                <w:szCs w:val="16"/>
              </w:rPr>
              <w:t>45,000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370,50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16 672,50</w:t>
            </w:r>
          </w:p>
        </w:tc>
      </w:tr>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7</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7414200R</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Dodávka a montáž příchytek </w:t>
            </w:r>
            <w:proofErr w:type="spellStart"/>
            <w:r>
              <w:rPr>
                <w:rFonts w:ascii="Times New Roman" w:eastAsia="Times New Roman" w:hAnsi="Times New Roman" w:cs="Times New Roman"/>
                <w:sz w:val="16"/>
                <w:szCs w:val="16"/>
              </w:rPr>
              <w:t>dráku</w:t>
            </w:r>
            <w:proofErr w:type="spellEnd"/>
            <w:r>
              <w:rPr>
                <w:rFonts w:ascii="Times New Roman" w:eastAsia="Times New Roman" w:hAnsi="Times New Roman" w:cs="Times New Roman"/>
                <w:sz w:val="16"/>
                <w:szCs w:val="16"/>
              </w:rPr>
              <w:t xml:space="preserve"> vč. šroubu</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kus</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60"/>
              <w:rPr>
                <w:sz w:val="16"/>
                <w:szCs w:val="16"/>
              </w:rPr>
            </w:pPr>
            <w:r>
              <w:rPr>
                <w:rFonts w:ascii="Times New Roman" w:eastAsia="Times New Roman" w:hAnsi="Times New Roman" w:cs="Times New Roman"/>
                <w:sz w:val="16"/>
                <w:szCs w:val="16"/>
              </w:rPr>
              <w:t>50,000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152,95</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7 647,50</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8</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7418R</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Zjištění stavu uzemnění (měření)</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22 000,00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22 000,00</w:t>
            </w:r>
          </w:p>
        </w:tc>
      </w:tr>
    </w:tbl>
    <w:p w:rsidR="00F833E1" w:rsidRDefault="00F833E1">
      <w:pPr>
        <w:spacing w:after="179" w:line="1" w:lineRule="exact"/>
      </w:pPr>
    </w:p>
    <w:p w:rsidR="00F833E1" w:rsidRDefault="00EA1F67">
      <w:pPr>
        <w:pStyle w:val="Zkladntext40"/>
        <w:shd w:val="clear" w:color="auto" w:fill="auto"/>
        <w:spacing w:after="0"/>
      </w:pPr>
      <w:r>
        <w:rPr>
          <w:sz w:val="14"/>
          <w:szCs w:val="14"/>
        </w:rPr>
        <w:t xml:space="preserve">D </w:t>
      </w:r>
      <w:r>
        <w:t>C VRN 7 130,07</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02</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(11,5%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620,006</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11,50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7 130,07</w:t>
            </w:r>
          </w:p>
        </w:tc>
      </w:tr>
    </w:tbl>
    <w:p w:rsidR="00F833E1" w:rsidRDefault="00F833E1">
      <w:pPr>
        <w:sectPr w:rsidR="00F833E1">
          <w:type w:val="continuous"/>
          <w:pgSz w:w="12096" w:h="17971"/>
          <w:pgMar w:top="1963" w:right="670" w:bottom="1699" w:left="670" w:header="0" w:footer="3" w:gutter="0"/>
          <w:cols w:space="720"/>
          <w:noEndnote/>
          <w:docGrid w:linePitch="360"/>
        </w:sectPr>
      </w:pP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8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spacing w:after="180"/>
        <w:ind w:firstLine="680"/>
        <w:rPr>
          <w:sz w:val="19"/>
          <w:szCs w:val="19"/>
        </w:rPr>
      </w:pPr>
      <w:r>
        <w:rPr>
          <w:sz w:val="19"/>
          <w:szCs w:val="19"/>
        </w:rPr>
        <w:t xml:space="preserve">Podlaha v rozvodně </w:t>
      </w:r>
      <w:proofErr w:type="spellStart"/>
      <w:r>
        <w:rPr>
          <w:sz w:val="19"/>
          <w:szCs w:val="19"/>
        </w:rPr>
        <w:t>mč</w:t>
      </w:r>
      <w:proofErr w:type="spellEnd"/>
      <w:r>
        <w:rPr>
          <w:sz w:val="19"/>
          <w:szCs w:val="19"/>
        </w:rPr>
        <w:t>. 1.16</w:t>
      </w:r>
    </w:p>
    <w:p w:rsidR="00F833E1" w:rsidRDefault="00EA1F67">
      <w:pPr>
        <w:pStyle w:val="Zkladntext20"/>
        <w:shd w:val="clear" w:color="auto" w:fill="auto"/>
        <w:spacing w:after="180"/>
        <w:ind w:left="1380"/>
      </w:pPr>
      <w:r>
        <w:rPr>
          <w:noProof/>
          <w:lang w:bidi="ar-SA"/>
        </w:rPr>
        <mc:AlternateContent>
          <mc:Choice Requires="wps">
            <w:drawing>
              <wp:anchor distT="0" distB="0" distL="63500" distR="63500" simplePos="0" relativeHeight="125829506" behindDoc="0" locked="0" layoutInCell="1" allowOverlap="1">
                <wp:simplePos x="0" y="0"/>
                <wp:positionH relativeFrom="page">
                  <wp:posOffset>427990</wp:posOffset>
                </wp:positionH>
                <wp:positionV relativeFrom="paragraph">
                  <wp:posOffset>12700</wp:posOffset>
                </wp:positionV>
                <wp:extent cx="350520" cy="149225"/>
                <wp:effectExtent l="0" t="0" r="0" b="0"/>
                <wp:wrapSquare wrapText="right"/>
                <wp:docPr id="247" name="Shape 247"/>
                <wp:cNvGraphicFramePr/>
                <a:graphic xmlns:a="http://schemas.openxmlformats.org/drawingml/2006/main">
                  <a:graphicData uri="http://schemas.microsoft.com/office/word/2010/wordprocessingShape">
                    <wps:wsp>
                      <wps:cNvSpPr txBox="1"/>
                      <wps:spPr>
                        <a:xfrm>
                          <a:off x="0" y="0"/>
                          <a:ext cx="350520" cy="149225"/>
                        </a:xfrm>
                        <a:prstGeom prst="rect">
                          <a:avLst/>
                        </a:prstGeom>
                        <a:noFill/>
                      </wps:spPr>
                      <wps:txbx>
                        <w:txbxContent>
                          <w:p w:rsidR="00EA1F67" w:rsidRDefault="00EA1F67">
                            <w:pPr>
                              <w:pStyle w:val="Zkladntext20"/>
                              <w:shd w:val="clear" w:color="auto" w:fill="auto"/>
                            </w:pPr>
                            <w:r>
                              <w:t>Místo:</w:t>
                            </w:r>
                          </w:p>
                        </w:txbxContent>
                      </wps:txbx>
                      <wps:bodyPr wrap="none" lIns="0" tIns="0" rIns="0" bIns="0"/>
                    </wps:wsp>
                  </a:graphicData>
                </a:graphic>
              </wp:anchor>
            </w:drawing>
          </mc:Choice>
          <mc:Fallback>
            <w:pict>
              <v:shape id="Shape 247" o:spid="_x0000_s1090" type="#_x0000_t202" style="position:absolute;left:0;text-align:left;margin-left:33.7pt;margin-top:1pt;width:27.6pt;height:11.75pt;z-index:125829506;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" filled="f" stroked="f">
                <v:textbox inset="0,0,0,0">
                  <w:txbxContent>
                    <w:p w:rsidR="00EA1F67" w:rsidRDefault="00EA1F67">
                      <w:pPr>
                        <w:pStyle w:val="Zkladntext20"/>
                        <w:shd w:val="clear" w:color="auto" w:fill="auto"/>
                      </w:pPr>
                      <w:r>
                        <w:t>Místo:</w:t>
                      </w:r>
                    </w:p>
                  </w:txbxContent>
                </v:textbox>
                <w10:wrap type="square" side="right" anchorx="page"/>
              </v:shape>
            </w:pict>
          </mc:Fallback>
        </mc:AlternateContent>
      </w:r>
      <w:r>
        <w:t>Valdštejnské nám. 162-3, Praha 1</w:t>
      </w:r>
    </w:p>
    <w:p w:rsidR="00F833E1" w:rsidRDefault="00EA1F67">
      <w:pPr>
        <w:pStyle w:val="Zkladntext20"/>
        <w:shd w:val="clear" w:color="auto" w:fill="auto"/>
        <w:spacing w:after="60"/>
      </w:pPr>
      <w:r>
        <w:rPr>
          <w:noProof/>
          <w:lang w:bidi="ar-SA"/>
        </w:rPr>
        <mc:AlternateContent>
          <mc:Choice Requires="wps">
            <w:drawing>
              <wp:anchor distT="0" distB="0" distL="114300" distR="114300" simplePos="0" relativeHeight="125829508" behindDoc="0" locked="0" layoutInCell="1" allowOverlap="1">
                <wp:simplePos x="0" y="0"/>
                <wp:positionH relativeFrom="page">
                  <wp:posOffset>5335270</wp:posOffset>
                </wp:positionH>
                <wp:positionV relativeFrom="paragraph">
                  <wp:posOffset>12700</wp:posOffset>
                </wp:positionV>
                <wp:extent cx="670560" cy="323215"/>
                <wp:effectExtent l="0" t="0" r="0" b="0"/>
                <wp:wrapSquare wrapText="left"/>
                <wp:docPr id="249" name="Shape 249"/>
                <wp:cNvGraphicFramePr/>
                <a:graphic xmlns:a="http://schemas.openxmlformats.org/drawingml/2006/main">
                  <a:graphicData uri="http://schemas.microsoft.com/office/word/2010/wordprocessingShape">
                    <wps:wsp>
                      <wps:cNvSpPr txBox="1"/>
                      <wps:spPr>
                        <a:xfrm>
                          <a:off x="0" y="0"/>
                          <a:ext cx="670560" cy="323215"/>
                        </a:xfrm>
                        <a:prstGeom prst="rect">
                          <a:avLst/>
                        </a:prstGeom>
                        <a:noFill/>
                      </wps:spPr>
                      <wps:txbx>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wps:txbx>
                      <wps:bodyPr lIns="0" tIns="0" rIns="0" bIns="0"/>
                    </wps:wsp>
                  </a:graphicData>
                </a:graphic>
              </wp:anchor>
            </w:drawing>
          </mc:Choice>
          <mc:Fallback>
            <w:pict>
              <v:shape id="Shape 249" o:spid="_x0000_s1091" type="#_x0000_t202" style="position:absolute;margin-left:420.1pt;margin-top:1pt;width:52.8pt;height:25.45pt;z-index:1258295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" filled="f" stroked="f">
                <v:textbox inset="0,0,0,0">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v:textbox>
                <w10:wrap type="square" side="left" anchorx="page"/>
              </v:shape>
            </w:pict>
          </mc:Fallback>
        </mc:AlternateContent>
      </w:r>
      <w:r>
        <w:t>Zadavatel: Národní památkový ústav</w:t>
      </w:r>
    </w:p>
    <w:p w:rsidR="00F833E1" w:rsidRDefault="00EA1F67">
      <w:pPr>
        <w:pStyle w:val="Zkladntext20"/>
        <w:shd w:val="clear" w:color="auto" w:fill="auto"/>
        <w:tabs>
          <w:tab w:val="left" w:pos="1970"/>
        </w:tabs>
        <w:spacing w:after="180"/>
      </w:pPr>
      <w:r>
        <w:t>Zhotovitel:</w:t>
      </w:r>
      <w:r>
        <w:tab/>
        <w:t xml:space="preserve">S u b t e r </w:t>
      </w:r>
      <w:proofErr w:type="spellStart"/>
      <w:r>
        <w:t>r</w:t>
      </w:r>
      <w:proofErr w:type="spellEnd"/>
      <w:r>
        <w:t xml:space="preserve"> a a.s.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518"/>
          <w:jc w:val="center"/>
        </w:trPr>
        <w:tc>
          <w:tcPr>
            <w:tcW w:w="667" w:type="dxa"/>
            <w:gridSpan w:val="2"/>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PČ Typ</w:t>
            </w:r>
          </w:p>
        </w:tc>
        <w:tc>
          <w:tcPr>
            <w:tcW w:w="1354"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Kód</w:t>
            </w:r>
          </w:p>
        </w:tc>
        <w:tc>
          <w:tcPr>
            <w:tcW w:w="4022"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Popis</w:t>
            </w:r>
          </w:p>
        </w:tc>
        <w:tc>
          <w:tcPr>
            <w:tcW w:w="586"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MJ</w:t>
            </w:r>
          </w:p>
        </w:tc>
        <w:tc>
          <w:tcPr>
            <w:tcW w:w="1109"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Množství</w:t>
            </w:r>
          </w:p>
        </w:tc>
        <w:tc>
          <w:tcPr>
            <w:tcW w:w="1253"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w:t>
            </w:r>
          </w:p>
        </w:tc>
        <w:tc>
          <w:tcPr>
            <w:tcW w:w="1766" w:type="dxa"/>
            <w:tcBorders>
              <w:top w:val="single" w:sz="4" w:space="0" w:color="auto"/>
              <w:righ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Cena celkem [CZK]</w:t>
            </w:r>
          </w:p>
        </w:tc>
      </w:tr>
      <w:tr w:rsidR="00F833E1">
        <w:tblPrEx>
          <w:tblCellMar>
            <w:top w:w="0" w:type="dxa"/>
            <w:bottom w:w="0" w:type="dxa"/>
          </w:tblCellMar>
        </w:tblPrEx>
        <w:trPr>
          <w:trHeight w:hRule="exact" w:val="494"/>
          <w:jc w:val="center"/>
        </w:trPr>
        <w:tc>
          <w:tcPr>
            <w:tcW w:w="6043" w:type="dxa"/>
            <w:gridSpan w:val="4"/>
            <w:tcBorders>
              <w:top w:val="single" w:sz="4" w:space="0" w:color="auto"/>
            </w:tcBorders>
            <w:shd w:val="clear" w:color="auto" w:fill="FFFFFF"/>
            <w:vAlign w:val="center"/>
          </w:tcPr>
          <w:p w:rsidR="00F833E1" w:rsidRDefault="00EA1F67">
            <w:pPr>
              <w:pStyle w:val="Jin0"/>
              <w:shd w:val="clear" w:color="auto" w:fill="auto"/>
              <w:rPr>
                <w:sz w:val="20"/>
                <w:szCs w:val="20"/>
              </w:rPr>
            </w:pPr>
            <w:r>
              <w:rPr>
                <w:rFonts w:ascii="Times New Roman" w:eastAsia="Times New Roman" w:hAnsi="Times New Roman" w:cs="Times New Roman"/>
                <w:sz w:val="20"/>
                <w:szCs w:val="20"/>
              </w:rPr>
              <w:t>Náklady soupisu celkem</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10 698,74</w:t>
            </w:r>
          </w:p>
        </w:tc>
      </w:tr>
      <w:tr w:rsidR="00F833E1">
        <w:tblPrEx>
          <w:tblCellMar>
            <w:top w:w="0" w:type="dxa"/>
            <w:bottom w:w="0" w:type="dxa"/>
          </w:tblCellMar>
        </w:tblPrEx>
        <w:trPr>
          <w:trHeight w:hRule="exact" w:val="461"/>
          <w:jc w:val="center"/>
        </w:trPr>
        <w:tc>
          <w:tcPr>
            <w:tcW w:w="326" w:type="dxa"/>
            <w:shd w:val="clear" w:color="auto" w:fill="FFFFFF"/>
          </w:tcPr>
          <w:p w:rsidR="00F833E1" w:rsidRDefault="00F833E1">
            <w:pPr>
              <w:rPr>
                <w:sz w:val="10"/>
                <w:szCs w:val="10"/>
              </w:rPr>
            </w:pPr>
          </w:p>
        </w:tc>
        <w:tc>
          <w:tcPr>
            <w:tcW w:w="341"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HSV</w:t>
            </w:r>
          </w:p>
        </w:tc>
        <w:tc>
          <w:tcPr>
            <w:tcW w:w="4022"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Práce a dodávky HSV</w:t>
            </w:r>
          </w:p>
        </w:tc>
        <w:tc>
          <w:tcPr>
            <w:tcW w:w="586" w:type="dxa"/>
            <w:shd w:val="clear" w:color="auto" w:fill="FFFFFF"/>
          </w:tcPr>
          <w:p w:rsidR="00F833E1" w:rsidRDefault="00F833E1">
            <w:pPr>
              <w:rPr>
                <w:sz w:val="10"/>
                <w:szCs w:val="10"/>
              </w:rPr>
            </w:pPr>
          </w:p>
        </w:tc>
        <w:tc>
          <w:tcPr>
            <w:tcW w:w="1109" w:type="dxa"/>
            <w:shd w:val="clear" w:color="auto" w:fill="FFFFFF"/>
          </w:tcPr>
          <w:p w:rsidR="00F833E1" w:rsidRDefault="00F833E1">
            <w:pPr>
              <w:rPr>
                <w:sz w:val="10"/>
                <w:szCs w:val="10"/>
              </w:rPr>
            </w:pPr>
          </w:p>
        </w:tc>
        <w:tc>
          <w:tcPr>
            <w:tcW w:w="1253" w:type="dxa"/>
            <w:shd w:val="clear" w:color="auto" w:fill="FFFFFF"/>
          </w:tcPr>
          <w:p w:rsidR="00F833E1" w:rsidRDefault="00F833E1">
            <w:pPr>
              <w:rPr>
                <w:sz w:val="10"/>
                <w:szCs w:val="10"/>
              </w:rPr>
            </w:pPr>
          </w:p>
        </w:tc>
        <w:tc>
          <w:tcPr>
            <w:tcW w:w="1766" w:type="dxa"/>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5 541,40</w:t>
            </w:r>
          </w:p>
        </w:tc>
      </w:tr>
      <w:tr w:rsidR="00F833E1">
        <w:tblPrEx>
          <w:tblCellMar>
            <w:top w:w="0" w:type="dxa"/>
            <w:bottom w:w="0" w:type="dxa"/>
          </w:tblCellMar>
        </w:tblPrEx>
        <w:trPr>
          <w:trHeight w:hRule="exact" w:val="322"/>
          <w:jc w:val="center"/>
        </w:trPr>
        <w:tc>
          <w:tcPr>
            <w:tcW w:w="326" w:type="dxa"/>
            <w:shd w:val="clear" w:color="auto" w:fill="FFFFFF"/>
          </w:tcPr>
          <w:p w:rsidR="00F833E1" w:rsidRDefault="00F833E1">
            <w:pPr>
              <w:rPr>
                <w:sz w:val="10"/>
                <w:szCs w:val="10"/>
              </w:rPr>
            </w:pPr>
          </w:p>
        </w:tc>
        <w:tc>
          <w:tcPr>
            <w:tcW w:w="341"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3</w:t>
            </w:r>
          </w:p>
        </w:tc>
        <w:tc>
          <w:tcPr>
            <w:tcW w:w="4022" w:type="dxa"/>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Svislé a kompletní konstrukce</w:t>
            </w:r>
          </w:p>
        </w:tc>
        <w:tc>
          <w:tcPr>
            <w:tcW w:w="586" w:type="dxa"/>
            <w:shd w:val="clear" w:color="auto" w:fill="FFFFFF"/>
          </w:tcPr>
          <w:p w:rsidR="00F833E1" w:rsidRDefault="00F833E1">
            <w:pPr>
              <w:rPr>
                <w:sz w:val="10"/>
                <w:szCs w:val="10"/>
              </w:rPr>
            </w:pPr>
          </w:p>
        </w:tc>
        <w:tc>
          <w:tcPr>
            <w:tcW w:w="1109" w:type="dxa"/>
            <w:shd w:val="clear" w:color="auto" w:fill="FFFFFF"/>
          </w:tcPr>
          <w:p w:rsidR="00F833E1" w:rsidRDefault="00F833E1">
            <w:pPr>
              <w:rPr>
                <w:sz w:val="10"/>
                <w:szCs w:val="10"/>
              </w:rPr>
            </w:pPr>
          </w:p>
        </w:tc>
        <w:tc>
          <w:tcPr>
            <w:tcW w:w="1253" w:type="dxa"/>
            <w:shd w:val="clear" w:color="auto" w:fill="FFFFFF"/>
          </w:tcPr>
          <w:p w:rsidR="00F833E1" w:rsidRDefault="00F833E1">
            <w:pPr>
              <w:rPr>
                <w:sz w:val="10"/>
                <w:szCs w:val="10"/>
              </w:rPr>
            </w:pPr>
          </w:p>
        </w:tc>
        <w:tc>
          <w:tcPr>
            <w:tcW w:w="1766" w:type="dxa"/>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rPr>
              <w:t>3 411,00</w:t>
            </w:r>
          </w:p>
        </w:tc>
      </w:tr>
      <w:tr w:rsidR="00F833E1">
        <w:tblPrEx>
          <w:tblCellMar>
            <w:top w:w="0" w:type="dxa"/>
            <w:bottom w:w="0" w:type="dxa"/>
          </w:tblCellMar>
        </w:tblPrEx>
        <w:trPr>
          <w:trHeight w:hRule="exact" w:val="384"/>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3179411R</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Dodávka a osazení ocelového U profilu na </w:t>
            </w:r>
            <w:proofErr w:type="spellStart"/>
            <w:r>
              <w:rPr>
                <w:rFonts w:ascii="Times New Roman" w:eastAsia="Times New Roman" w:hAnsi="Times New Roman" w:cs="Times New Roman"/>
                <w:sz w:val="16"/>
                <w:szCs w:val="16"/>
              </w:rPr>
              <w:t>chem.kotvy</w:t>
            </w:r>
            <w:proofErr w:type="spellEnd"/>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3 411,00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3 411,00</w:t>
            </w:r>
          </w:p>
        </w:tc>
      </w:tr>
      <w:tr w:rsidR="00F833E1">
        <w:tblPrEx>
          <w:tblCellMar>
            <w:top w:w="0" w:type="dxa"/>
            <w:bottom w:w="0" w:type="dxa"/>
          </w:tblCellMar>
        </w:tblPrEx>
        <w:trPr>
          <w:trHeight w:hRule="exact" w:val="413"/>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4</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Vodorovné konstrukce</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rPr>
              <w:t>1 388,00</w:t>
            </w:r>
          </w:p>
        </w:tc>
      </w:tr>
      <w:tr w:rsidR="00F833E1">
        <w:tblPrEx>
          <w:tblCellMar>
            <w:top w:w="0" w:type="dxa"/>
            <w:bottom w:w="0" w:type="dxa"/>
          </w:tblCellMar>
        </w:tblPrEx>
        <w:trPr>
          <w:trHeight w:hRule="exact" w:val="288"/>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4173214R</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Doplnění ztužujícího pásu</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1 388,00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1 388,00</w:t>
            </w:r>
          </w:p>
        </w:tc>
      </w:tr>
      <w:tr w:rsidR="00F833E1">
        <w:tblPrEx>
          <w:tblCellMar>
            <w:top w:w="0" w:type="dxa"/>
            <w:bottom w:w="0" w:type="dxa"/>
          </w:tblCellMar>
        </w:tblPrEx>
        <w:trPr>
          <w:trHeight w:hRule="exact" w:val="408"/>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998</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17"/>
                <w:szCs w:val="17"/>
              </w:rPr>
            </w:pPr>
            <w:r>
              <w:rPr>
                <w:rFonts w:ascii="Times New Roman" w:eastAsia="Times New Roman" w:hAnsi="Times New Roman" w:cs="Times New Roman"/>
                <w:sz w:val="17"/>
                <w:szCs w:val="17"/>
              </w:rPr>
              <w:t>Přesun hmot</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rPr>
              <w:t>742,40</w:t>
            </w:r>
          </w:p>
        </w:tc>
      </w:tr>
      <w:tr w:rsidR="00F833E1">
        <w:tblPrEx>
          <w:tblCellMar>
            <w:top w:w="0" w:type="dxa"/>
            <w:bottom w:w="0" w:type="dxa"/>
          </w:tblCellMar>
        </w:tblPrEx>
        <w:trPr>
          <w:trHeight w:hRule="exact" w:val="302"/>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998018003</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Přesun hmot ruční pro </w:t>
            </w:r>
            <w:proofErr w:type="gramStart"/>
            <w:r>
              <w:rPr>
                <w:rFonts w:ascii="Times New Roman" w:eastAsia="Times New Roman" w:hAnsi="Times New Roman" w:cs="Times New Roman"/>
                <w:sz w:val="16"/>
                <w:szCs w:val="16"/>
              </w:rPr>
              <w:t>budovy v do</w:t>
            </w:r>
            <w:proofErr w:type="gramEnd"/>
            <w:r>
              <w:rPr>
                <w:rFonts w:ascii="Times New Roman" w:eastAsia="Times New Roman" w:hAnsi="Times New Roman" w:cs="Times New Roman"/>
                <w:sz w:val="16"/>
                <w:szCs w:val="16"/>
              </w:rPr>
              <w:t xml:space="preserve"> 24 m</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0,512</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1 450,00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742,40</w:t>
            </w:r>
          </w:p>
        </w:tc>
      </w:tr>
    </w:tbl>
    <w:p w:rsidR="00F833E1" w:rsidRDefault="00F833E1">
      <w:pPr>
        <w:spacing w:after="179" w:line="1" w:lineRule="exact"/>
      </w:pPr>
    </w:p>
    <w:p w:rsidR="00F833E1" w:rsidRDefault="00EA1F67">
      <w:pPr>
        <w:pStyle w:val="Zkladntext40"/>
        <w:shd w:val="clear" w:color="auto" w:fill="auto"/>
        <w:tabs>
          <w:tab w:val="left" w:pos="1970"/>
        </w:tabs>
        <w:spacing w:after="180"/>
      </w:pPr>
      <w:r>
        <w:rPr>
          <w:noProof/>
          <w:lang w:bidi="ar-SA"/>
        </w:rPr>
        <mc:AlternateContent>
          <mc:Choice Requires="wps">
            <w:drawing>
              <wp:anchor distT="0" distB="0" distL="114300" distR="114300" simplePos="0" relativeHeight="125829510" behindDoc="0" locked="0" layoutInCell="1" allowOverlap="1">
                <wp:simplePos x="0" y="0"/>
                <wp:positionH relativeFrom="page">
                  <wp:posOffset>6676390</wp:posOffset>
                </wp:positionH>
                <wp:positionV relativeFrom="paragraph">
                  <wp:posOffset>12700</wp:posOffset>
                </wp:positionV>
                <wp:extent cx="575945" cy="173990"/>
                <wp:effectExtent l="0" t="0" r="0" b="0"/>
                <wp:wrapSquare wrapText="left"/>
                <wp:docPr id="251" name="Shape 251"/>
                <wp:cNvGraphicFramePr/>
                <a:graphic xmlns:a="http://schemas.openxmlformats.org/drawingml/2006/main">
                  <a:graphicData uri="http://schemas.microsoft.com/office/word/2010/wordprocessingShape">
                    <wps:wsp>
                      <wps:cNvSpPr txBox="1"/>
                      <wps:spPr>
                        <a:xfrm>
                          <a:off x="0" y="0"/>
                          <a:ext cx="575945" cy="173990"/>
                        </a:xfrm>
                        <a:prstGeom prst="rect">
                          <a:avLst/>
                        </a:prstGeom>
                        <a:noFill/>
                      </wps:spPr>
                      <wps:txbx>
                        <w:txbxContent>
                          <w:p w:rsidR="00EA1F67" w:rsidRDefault="00EA1F67">
                            <w:pPr>
                              <w:pStyle w:val="Zkladntext40"/>
                              <w:shd w:val="clear" w:color="auto" w:fill="auto"/>
                              <w:spacing w:after="0"/>
                              <w:ind w:firstLine="0"/>
                              <w:jc w:val="right"/>
                            </w:pPr>
                            <w:r>
                              <w:t>4 053,89</w:t>
                            </w:r>
                          </w:p>
                        </w:txbxContent>
                      </wps:txbx>
                      <wps:bodyPr wrap="none" lIns="0" tIns="0" rIns="0" bIns="0"/>
                    </wps:wsp>
                  </a:graphicData>
                </a:graphic>
              </wp:anchor>
            </w:drawing>
          </mc:Choice>
          <mc:Fallback>
            <w:pict>
              <v:shape id="Shape 251" o:spid="_x0000_s1092" type="#_x0000_t202" style="position:absolute;left:0;text-align:left;margin-left:525.7pt;margin-top:1pt;width:45.35pt;height:13.7pt;z-index:12582951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" filled="f" stroked="f">
                <v:textbox inset="0,0,0,0">
                  <w:txbxContent>
                    <w:p w:rsidR="00EA1F67" w:rsidRDefault="00EA1F67">
                      <w:pPr>
                        <w:pStyle w:val="Zkladntext40"/>
                        <w:shd w:val="clear" w:color="auto" w:fill="auto"/>
                        <w:spacing w:after="0"/>
                        <w:ind w:firstLine="0"/>
                        <w:jc w:val="right"/>
                      </w:pPr>
                      <w:r>
                        <w:t>4 053,89</w:t>
                      </w:r>
                    </w:p>
                  </w:txbxContent>
                </v:textbox>
                <w10:wrap type="square" side="left" anchorx="page"/>
              </v:shape>
            </w:pict>
          </mc:Fallback>
        </mc:AlternateContent>
      </w:r>
      <w:r>
        <w:rPr>
          <w:sz w:val="14"/>
          <w:szCs w:val="14"/>
        </w:rPr>
        <w:t xml:space="preserve">D </w:t>
      </w:r>
      <w:r>
        <w:t>PSV</w:t>
      </w:r>
      <w:r>
        <w:tab/>
        <w:t>Práce a dodávky PSV</w:t>
      </w:r>
    </w:p>
    <w:p w:rsidR="00F833E1" w:rsidRDefault="00EA1F67">
      <w:pPr>
        <w:pStyle w:val="Titulektabulky0"/>
        <w:shd w:val="clear" w:color="auto" w:fill="auto"/>
        <w:ind w:left="322"/>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762 Konstrukce tesařské 4 053,89</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4</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762511118</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 xml:space="preserve">Podlahové </w:t>
            </w:r>
            <w:proofErr w:type="spellStart"/>
            <w:r>
              <w:rPr>
                <w:rFonts w:ascii="Times New Roman" w:eastAsia="Times New Roman" w:hAnsi="Times New Roman" w:cs="Times New Roman"/>
                <w:sz w:val="16"/>
                <w:szCs w:val="16"/>
              </w:rPr>
              <w:t>kce</w:t>
            </w:r>
            <w:proofErr w:type="spellEnd"/>
            <w:r>
              <w:rPr>
                <w:rFonts w:ascii="Times New Roman" w:eastAsia="Times New Roman" w:hAnsi="Times New Roman" w:cs="Times New Roman"/>
                <w:sz w:val="16"/>
                <w:szCs w:val="16"/>
              </w:rPr>
              <w:t xml:space="preserve"> podkladové z cementotřískových desek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xml:space="preserve"> 26 mm na sraz lepených</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3,600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1 020,00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3 672,00</w:t>
            </w:r>
          </w:p>
        </w:tc>
      </w:tr>
      <w:tr w:rsidR="00F833E1">
        <w:tblPrEx>
          <w:tblCellMar>
            <w:top w:w="0" w:type="dxa"/>
            <w:bottom w:w="0" w:type="dxa"/>
          </w:tblCellMar>
        </w:tblPrEx>
        <w:trPr>
          <w:trHeight w:hRule="exact" w:val="427"/>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5</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998762103</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Přesun hmot tonážní pro </w:t>
            </w:r>
            <w:proofErr w:type="spellStart"/>
            <w:r>
              <w:rPr>
                <w:rFonts w:ascii="Times New Roman" w:eastAsia="Times New Roman" w:hAnsi="Times New Roman" w:cs="Times New Roman"/>
                <w:sz w:val="16"/>
                <w:szCs w:val="16"/>
              </w:rPr>
              <w:t>kce</w:t>
            </w:r>
            <w:proofErr w:type="spellEnd"/>
            <w:r>
              <w:rPr>
                <w:rFonts w:ascii="Times New Roman" w:eastAsia="Times New Roman" w:hAnsi="Times New Roman" w:cs="Times New Roman"/>
                <w:sz w:val="16"/>
                <w:szCs w:val="16"/>
              </w:rPr>
              <w:t xml:space="preserve"> tesařské v </w:t>
            </w:r>
            <w:proofErr w:type="gramStart"/>
            <w:r>
              <w:rPr>
                <w:rFonts w:ascii="Times New Roman" w:eastAsia="Times New Roman" w:hAnsi="Times New Roman" w:cs="Times New Roman"/>
                <w:sz w:val="16"/>
                <w:szCs w:val="16"/>
              </w:rPr>
              <w:t>objektech v do</w:t>
            </w:r>
            <w:proofErr w:type="gramEnd"/>
            <w:r>
              <w:rPr>
                <w:rFonts w:ascii="Times New Roman" w:eastAsia="Times New Roman" w:hAnsi="Times New Roman" w:cs="Times New Roman"/>
                <w:sz w:val="16"/>
                <w:szCs w:val="16"/>
              </w:rPr>
              <w:t xml:space="preserve"> 24 m</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0,144</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580"/>
              <w:jc w:val="both"/>
              <w:rPr>
                <w:sz w:val="16"/>
                <w:szCs w:val="16"/>
              </w:rPr>
            </w:pPr>
            <w:r>
              <w:rPr>
                <w:rFonts w:ascii="Times New Roman" w:eastAsia="Times New Roman" w:hAnsi="Times New Roman" w:cs="Times New Roman"/>
                <w:sz w:val="16"/>
                <w:szCs w:val="16"/>
              </w:rPr>
              <w:t>1 690,00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243,36</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998762181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Příplatek k přesunu hmot tonážní 762 prováděný bez použití mechanizace</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0,144</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507,00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73,01</w:t>
            </w:r>
          </w:p>
        </w:tc>
      </w:tr>
      <w:tr w:rsidR="00F833E1">
        <w:tblPrEx>
          <w:tblCellMar>
            <w:top w:w="0" w:type="dxa"/>
            <w:bottom w:w="0" w:type="dxa"/>
          </w:tblCellMar>
        </w:tblPrEx>
        <w:trPr>
          <w:trHeight w:hRule="exact" w:val="437"/>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7</w:t>
            </w:r>
          </w:p>
        </w:tc>
        <w:tc>
          <w:tcPr>
            <w:tcW w:w="341"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998762194</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Příplatek k přesunu hmot tonážní 762 za zvětšený přesun do 100 m</w:t>
            </w:r>
          </w:p>
        </w:tc>
        <w:tc>
          <w:tcPr>
            <w:tcW w:w="58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t</w:t>
            </w:r>
          </w:p>
        </w:tc>
        <w:tc>
          <w:tcPr>
            <w:tcW w:w="1109"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660"/>
              <w:jc w:val="both"/>
              <w:rPr>
                <w:sz w:val="16"/>
                <w:szCs w:val="16"/>
              </w:rPr>
            </w:pPr>
            <w:r>
              <w:rPr>
                <w:rFonts w:ascii="Times New Roman" w:eastAsia="Times New Roman" w:hAnsi="Times New Roman" w:cs="Times New Roman"/>
                <w:sz w:val="16"/>
                <w:szCs w:val="16"/>
              </w:rPr>
              <w:t>0,144</w:t>
            </w:r>
          </w:p>
        </w:tc>
        <w:tc>
          <w:tcPr>
            <w:tcW w:w="1253"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455,00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65,52</w:t>
            </w:r>
          </w:p>
        </w:tc>
      </w:tr>
    </w:tbl>
    <w:p w:rsidR="00F833E1" w:rsidRDefault="00F833E1">
      <w:pPr>
        <w:spacing w:after="179" w:line="1" w:lineRule="exact"/>
      </w:pPr>
    </w:p>
    <w:p w:rsidR="00F833E1" w:rsidRDefault="00EA1F67">
      <w:pPr>
        <w:pStyle w:val="Zkladntext40"/>
        <w:shd w:val="clear" w:color="auto" w:fill="auto"/>
        <w:spacing w:after="0"/>
      </w:pPr>
      <w:r>
        <w:rPr>
          <w:sz w:val="14"/>
          <w:szCs w:val="14"/>
        </w:rPr>
        <w:t xml:space="preserve">D </w:t>
      </w:r>
      <w:r>
        <w:t>C VRN 1 103,45</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302"/>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8</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02</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(11,5%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95,952</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11,50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1 103,45</w:t>
            </w:r>
          </w:p>
        </w:tc>
      </w:tr>
    </w:tbl>
    <w:p w:rsidR="00F833E1" w:rsidRDefault="00F833E1">
      <w:pPr>
        <w:sectPr w:rsidR="00F833E1">
          <w:headerReference w:type="even" r:id="rId62"/>
          <w:headerReference w:type="default" r:id="rId63"/>
          <w:footerReference w:type="even" r:id="rId64"/>
          <w:footerReference w:type="default" r:id="rId65"/>
          <w:pgSz w:w="12096" w:h="17971"/>
          <w:pgMar w:top="1963" w:right="670" w:bottom="1699" w:left="670" w:header="0" w:footer="3" w:gutter="0"/>
          <w:cols w:space="720"/>
          <w:noEndnote/>
          <w:docGrid w:linePitch="360"/>
        </w:sectPr>
      </w:pP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8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spacing w:after="180"/>
        <w:ind w:firstLine="680"/>
        <w:rPr>
          <w:sz w:val="19"/>
          <w:szCs w:val="19"/>
        </w:rPr>
      </w:pPr>
      <w:r>
        <w:rPr>
          <w:sz w:val="19"/>
          <w:szCs w:val="19"/>
        </w:rPr>
        <w:t>Výmalba průjezdů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2"/>
        <w:gridCol w:w="4123"/>
        <w:gridCol w:w="773"/>
        <w:gridCol w:w="2347"/>
        <w:gridCol w:w="1738"/>
      </w:tblGrid>
      <w:tr w:rsidR="00F833E1">
        <w:tblPrEx>
          <w:tblCellMar>
            <w:top w:w="0" w:type="dxa"/>
            <w:bottom w:w="0" w:type="dxa"/>
          </w:tblCellMar>
        </w:tblPrEx>
        <w:trPr>
          <w:trHeight w:hRule="exact" w:val="1051"/>
          <w:jc w:val="center"/>
        </w:trPr>
        <w:tc>
          <w:tcPr>
            <w:tcW w:w="1752" w:type="dxa"/>
            <w:shd w:val="clear" w:color="auto" w:fill="FFFFFF"/>
          </w:tcPr>
          <w:p w:rsidR="00F833E1" w:rsidRDefault="00EA1F67">
            <w:pPr>
              <w:pStyle w:val="Jin0"/>
              <w:shd w:val="clear" w:color="auto" w:fill="auto"/>
              <w:spacing w:after="160"/>
              <w:rPr>
                <w:sz w:val="17"/>
                <w:szCs w:val="17"/>
              </w:rPr>
            </w:pPr>
            <w:r>
              <w:rPr>
                <w:rFonts w:ascii="Times New Roman" w:eastAsia="Times New Roman" w:hAnsi="Times New Roman" w:cs="Times New Roman"/>
                <w:sz w:val="17"/>
                <w:szCs w:val="17"/>
              </w:rPr>
              <w:t>Místo:</w:t>
            </w:r>
          </w:p>
          <w:p w:rsidR="00F833E1" w:rsidRDefault="00EA1F67">
            <w:pPr>
              <w:pStyle w:val="Jin0"/>
              <w:shd w:val="clear" w:color="auto" w:fill="auto"/>
              <w:spacing w:after="60"/>
              <w:rPr>
                <w:sz w:val="17"/>
                <w:szCs w:val="17"/>
              </w:rPr>
            </w:pPr>
            <w:r>
              <w:rPr>
                <w:rFonts w:ascii="Times New Roman" w:eastAsia="Times New Roman" w:hAnsi="Times New Roman" w:cs="Times New Roman"/>
                <w:sz w:val="17"/>
                <w:szCs w:val="17"/>
              </w:rPr>
              <w:t>Zadavatel:</w:t>
            </w:r>
          </w:p>
          <w:p w:rsidR="00F833E1" w:rsidRDefault="00EA1F67">
            <w:pPr>
              <w:pStyle w:val="Jin0"/>
              <w:shd w:val="clear" w:color="auto" w:fill="auto"/>
              <w:spacing w:after="120"/>
              <w:rPr>
                <w:sz w:val="17"/>
                <w:szCs w:val="17"/>
              </w:rPr>
            </w:pPr>
            <w:r>
              <w:rPr>
                <w:rFonts w:ascii="Times New Roman" w:eastAsia="Times New Roman" w:hAnsi="Times New Roman" w:cs="Times New Roman"/>
                <w:sz w:val="17"/>
                <w:szCs w:val="17"/>
              </w:rPr>
              <w:t>Zhotovitel:</w:t>
            </w:r>
          </w:p>
        </w:tc>
        <w:tc>
          <w:tcPr>
            <w:tcW w:w="4123" w:type="dxa"/>
            <w:shd w:val="clear" w:color="auto" w:fill="FFFFFF"/>
          </w:tcPr>
          <w:p w:rsidR="00F833E1" w:rsidRDefault="00EA1F67">
            <w:pPr>
              <w:pStyle w:val="Jin0"/>
              <w:shd w:val="clear" w:color="auto" w:fill="auto"/>
              <w:spacing w:line="449" w:lineRule="auto"/>
              <w:ind w:left="280"/>
              <w:rPr>
                <w:sz w:val="17"/>
                <w:szCs w:val="17"/>
              </w:rPr>
            </w:pPr>
            <w:r>
              <w:rPr>
                <w:rFonts w:ascii="Times New Roman" w:eastAsia="Times New Roman" w:hAnsi="Times New Roman" w:cs="Times New Roman"/>
                <w:sz w:val="17"/>
                <w:szCs w:val="17"/>
              </w:rPr>
              <w:t>Valdštejnské nám. 162-3, Praha 1 Národní památkový ústav</w:t>
            </w:r>
          </w:p>
          <w:p w:rsidR="00F833E1" w:rsidRDefault="00EA1F67">
            <w:pPr>
              <w:pStyle w:val="Jin0"/>
              <w:shd w:val="clear" w:color="auto" w:fill="auto"/>
              <w:ind w:firstLine="280"/>
              <w:rPr>
                <w:sz w:val="17"/>
                <w:szCs w:val="17"/>
              </w:rPr>
            </w:pPr>
            <w:r>
              <w:rPr>
                <w:rFonts w:ascii="Times New Roman" w:eastAsia="Times New Roman" w:hAnsi="Times New Roman" w:cs="Times New Roman"/>
                <w:sz w:val="17"/>
                <w:szCs w:val="17"/>
              </w:rPr>
              <w:t xml:space="preserve">S u b t e r </w:t>
            </w:r>
            <w:proofErr w:type="spellStart"/>
            <w:r>
              <w:rPr>
                <w:rFonts w:ascii="Times New Roman" w:eastAsia="Times New Roman" w:hAnsi="Times New Roman" w:cs="Times New Roman"/>
                <w:sz w:val="17"/>
                <w:szCs w:val="17"/>
              </w:rPr>
              <w:t>r</w:t>
            </w:r>
            <w:proofErr w:type="spellEnd"/>
            <w:r>
              <w:rPr>
                <w:rFonts w:ascii="Times New Roman" w:eastAsia="Times New Roman" w:hAnsi="Times New Roman" w:cs="Times New Roman"/>
                <w:sz w:val="17"/>
                <w:szCs w:val="17"/>
              </w:rPr>
              <w:t xml:space="preserve"> a a.s.</w:t>
            </w:r>
          </w:p>
        </w:tc>
        <w:tc>
          <w:tcPr>
            <w:tcW w:w="4858" w:type="dxa"/>
            <w:gridSpan w:val="3"/>
            <w:shd w:val="clear" w:color="auto" w:fill="FFFFFF"/>
          </w:tcPr>
          <w:p w:rsidR="00F833E1" w:rsidRDefault="00EA1F67">
            <w:pPr>
              <w:pStyle w:val="Jin0"/>
              <w:shd w:val="clear" w:color="auto" w:fill="auto"/>
              <w:spacing w:after="160"/>
              <w:jc w:val="center"/>
              <w:rPr>
                <w:sz w:val="17"/>
                <w:szCs w:val="17"/>
              </w:rPr>
            </w:pPr>
            <w:r>
              <w:rPr>
                <w:rFonts w:ascii="Times New Roman" w:eastAsia="Times New Roman" w:hAnsi="Times New Roman" w:cs="Times New Roman"/>
                <w:sz w:val="17"/>
                <w:szCs w:val="17"/>
              </w:rPr>
              <w:t>Datum:</w:t>
            </w:r>
          </w:p>
          <w:p w:rsidR="00F833E1" w:rsidRDefault="00EA1F67">
            <w:pPr>
              <w:pStyle w:val="Jin0"/>
              <w:shd w:val="clear" w:color="auto" w:fill="auto"/>
              <w:spacing w:after="60"/>
              <w:jc w:val="center"/>
              <w:rPr>
                <w:sz w:val="17"/>
                <w:szCs w:val="17"/>
              </w:rPr>
            </w:pPr>
            <w:r>
              <w:rPr>
                <w:rFonts w:ascii="Times New Roman" w:eastAsia="Times New Roman" w:hAnsi="Times New Roman" w:cs="Times New Roman"/>
                <w:sz w:val="17"/>
                <w:szCs w:val="17"/>
              </w:rPr>
              <w:t>Projektant:</w:t>
            </w:r>
          </w:p>
          <w:p w:rsidR="00F833E1" w:rsidRDefault="00EA1F67">
            <w:pPr>
              <w:pStyle w:val="Jin0"/>
              <w:shd w:val="clear" w:color="auto" w:fill="auto"/>
              <w:spacing w:after="120"/>
              <w:jc w:val="center"/>
              <w:rPr>
                <w:sz w:val="17"/>
                <w:szCs w:val="17"/>
              </w:rPr>
            </w:pPr>
            <w:r>
              <w:rPr>
                <w:rFonts w:ascii="Times New Roman" w:eastAsia="Times New Roman" w:hAnsi="Times New Roman" w:cs="Times New Roman"/>
                <w:sz w:val="17"/>
                <w:szCs w:val="17"/>
              </w:rPr>
              <w:t>Zpracovatel:</w:t>
            </w:r>
          </w:p>
        </w:tc>
      </w:tr>
      <w:tr w:rsidR="00F833E1">
        <w:tblPrEx>
          <w:tblCellMar>
            <w:top w:w="0" w:type="dxa"/>
            <w:bottom w:w="0" w:type="dxa"/>
          </w:tblCellMar>
        </w:tblPrEx>
        <w:trPr>
          <w:trHeight w:hRule="exact" w:val="518"/>
          <w:jc w:val="center"/>
        </w:trPr>
        <w:tc>
          <w:tcPr>
            <w:tcW w:w="1752"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PČ Typ Kód</w:t>
            </w:r>
          </w:p>
        </w:tc>
        <w:tc>
          <w:tcPr>
            <w:tcW w:w="4123"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Popis</w:t>
            </w:r>
          </w:p>
        </w:tc>
        <w:tc>
          <w:tcPr>
            <w:tcW w:w="773"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MJ</w:t>
            </w:r>
          </w:p>
        </w:tc>
        <w:tc>
          <w:tcPr>
            <w:tcW w:w="2347"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 xml:space="preserve">Množství </w:t>
            </w: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w:t>
            </w:r>
          </w:p>
        </w:tc>
        <w:tc>
          <w:tcPr>
            <w:tcW w:w="1738" w:type="dxa"/>
            <w:tcBorders>
              <w:top w:val="single" w:sz="4" w:space="0" w:color="auto"/>
              <w:righ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Cena celkem [CZK]</w:t>
            </w:r>
          </w:p>
        </w:tc>
      </w:tr>
      <w:tr w:rsidR="00F833E1">
        <w:tblPrEx>
          <w:tblCellMar>
            <w:top w:w="0" w:type="dxa"/>
            <w:bottom w:w="0" w:type="dxa"/>
          </w:tblCellMar>
        </w:tblPrEx>
        <w:trPr>
          <w:trHeight w:hRule="exact" w:val="490"/>
          <w:jc w:val="center"/>
        </w:trPr>
        <w:tc>
          <w:tcPr>
            <w:tcW w:w="5875" w:type="dxa"/>
            <w:gridSpan w:val="2"/>
            <w:tcBorders>
              <w:top w:val="single" w:sz="4" w:space="0" w:color="auto"/>
            </w:tcBorders>
            <w:shd w:val="clear" w:color="auto" w:fill="FFFFFF"/>
            <w:vAlign w:val="center"/>
          </w:tcPr>
          <w:p w:rsidR="00F833E1" w:rsidRDefault="00EA1F67">
            <w:pPr>
              <w:pStyle w:val="Jin0"/>
              <w:shd w:val="clear" w:color="auto" w:fill="auto"/>
              <w:rPr>
                <w:sz w:val="20"/>
                <w:szCs w:val="20"/>
              </w:rPr>
            </w:pPr>
            <w:r>
              <w:rPr>
                <w:rFonts w:ascii="Times New Roman" w:eastAsia="Times New Roman" w:hAnsi="Times New Roman" w:cs="Times New Roman"/>
                <w:sz w:val="20"/>
                <w:szCs w:val="20"/>
              </w:rPr>
              <w:t>Náklady soupisu celkem</w:t>
            </w:r>
          </w:p>
        </w:tc>
        <w:tc>
          <w:tcPr>
            <w:tcW w:w="773" w:type="dxa"/>
            <w:tcBorders>
              <w:top w:val="single" w:sz="4" w:space="0" w:color="auto"/>
            </w:tcBorders>
            <w:shd w:val="clear" w:color="auto" w:fill="FFFFFF"/>
          </w:tcPr>
          <w:p w:rsidR="00F833E1" w:rsidRDefault="00F833E1">
            <w:pPr>
              <w:rPr>
                <w:sz w:val="10"/>
                <w:szCs w:val="10"/>
              </w:rPr>
            </w:pPr>
          </w:p>
        </w:tc>
        <w:tc>
          <w:tcPr>
            <w:tcW w:w="2347" w:type="dxa"/>
            <w:tcBorders>
              <w:top w:val="single" w:sz="4" w:space="0" w:color="auto"/>
            </w:tcBorders>
            <w:shd w:val="clear" w:color="auto" w:fill="FFFFFF"/>
          </w:tcPr>
          <w:p w:rsidR="00F833E1" w:rsidRDefault="00F833E1">
            <w:pPr>
              <w:rPr>
                <w:sz w:val="10"/>
                <w:szCs w:val="10"/>
              </w:rPr>
            </w:pPr>
          </w:p>
        </w:tc>
        <w:tc>
          <w:tcPr>
            <w:tcW w:w="1738" w:type="dxa"/>
            <w:tcBorders>
              <w:top w:val="single" w:sz="4" w:space="0" w:color="auto"/>
            </w:tcBorders>
            <w:shd w:val="clear" w:color="auto" w:fill="FFFFFF"/>
            <w:vAlign w:val="bottom"/>
          </w:tcPr>
          <w:p w:rsidR="00F833E1" w:rsidRDefault="00EA1F67">
            <w:pPr>
              <w:pStyle w:val="Jin0"/>
              <w:shd w:val="clear" w:color="auto" w:fill="auto"/>
              <w:ind w:firstLine="620"/>
              <w:rPr>
                <w:sz w:val="20"/>
                <w:szCs w:val="20"/>
              </w:rPr>
            </w:pPr>
            <w:r>
              <w:rPr>
                <w:rFonts w:ascii="Times New Roman" w:eastAsia="Times New Roman" w:hAnsi="Times New Roman" w:cs="Times New Roman"/>
                <w:sz w:val="20"/>
                <w:szCs w:val="20"/>
              </w:rPr>
              <w:t>188 756,37</w:t>
            </w:r>
          </w:p>
        </w:tc>
      </w:tr>
      <w:tr w:rsidR="00F833E1">
        <w:tblPrEx>
          <w:tblCellMar>
            <w:top w:w="0" w:type="dxa"/>
            <w:bottom w:w="0" w:type="dxa"/>
          </w:tblCellMar>
        </w:tblPrEx>
        <w:trPr>
          <w:trHeight w:hRule="exact" w:val="466"/>
          <w:jc w:val="center"/>
        </w:trPr>
        <w:tc>
          <w:tcPr>
            <w:tcW w:w="1752" w:type="dxa"/>
            <w:shd w:val="clear" w:color="auto" w:fill="FFFFFF"/>
            <w:vAlign w:val="bottom"/>
          </w:tcPr>
          <w:p w:rsidR="00F833E1" w:rsidRDefault="00EA1F67">
            <w:pPr>
              <w:pStyle w:val="Jin0"/>
              <w:shd w:val="clear" w:color="auto" w:fill="auto"/>
              <w:ind w:firstLine="320"/>
              <w:rPr>
                <w:sz w:val="20"/>
                <w:szCs w:val="20"/>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20"/>
                <w:szCs w:val="20"/>
              </w:rPr>
              <w:t>HSV</w:t>
            </w:r>
          </w:p>
        </w:tc>
        <w:tc>
          <w:tcPr>
            <w:tcW w:w="4123" w:type="dxa"/>
            <w:shd w:val="clear" w:color="auto" w:fill="FFFFFF"/>
            <w:vAlign w:val="bottom"/>
          </w:tcPr>
          <w:p w:rsidR="00F833E1" w:rsidRDefault="00EA1F67">
            <w:pPr>
              <w:pStyle w:val="Jin0"/>
              <w:shd w:val="clear" w:color="auto" w:fill="auto"/>
              <w:ind w:firstLine="280"/>
              <w:rPr>
                <w:sz w:val="20"/>
                <w:szCs w:val="20"/>
              </w:rPr>
            </w:pPr>
            <w:r>
              <w:rPr>
                <w:rFonts w:ascii="Times New Roman" w:eastAsia="Times New Roman" w:hAnsi="Times New Roman" w:cs="Times New Roman"/>
                <w:sz w:val="20"/>
                <w:szCs w:val="20"/>
              </w:rPr>
              <w:t>Práce a dodávky HSV</w:t>
            </w:r>
          </w:p>
        </w:tc>
        <w:tc>
          <w:tcPr>
            <w:tcW w:w="773" w:type="dxa"/>
            <w:shd w:val="clear" w:color="auto" w:fill="FFFFFF"/>
          </w:tcPr>
          <w:p w:rsidR="00F833E1" w:rsidRDefault="00F833E1">
            <w:pPr>
              <w:rPr>
                <w:sz w:val="10"/>
                <w:szCs w:val="10"/>
              </w:rPr>
            </w:pPr>
          </w:p>
        </w:tc>
        <w:tc>
          <w:tcPr>
            <w:tcW w:w="2347" w:type="dxa"/>
            <w:shd w:val="clear" w:color="auto" w:fill="FFFFFF"/>
          </w:tcPr>
          <w:p w:rsidR="00F833E1" w:rsidRDefault="00F833E1">
            <w:pPr>
              <w:rPr>
                <w:sz w:val="10"/>
                <w:szCs w:val="10"/>
              </w:rPr>
            </w:pPr>
          </w:p>
        </w:tc>
        <w:tc>
          <w:tcPr>
            <w:tcW w:w="1738" w:type="dxa"/>
            <w:shd w:val="clear" w:color="auto" w:fill="FFFFFF"/>
            <w:vAlign w:val="bottom"/>
          </w:tcPr>
          <w:p w:rsidR="00F833E1" w:rsidRDefault="00EA1F67">
            <w:pPr>
              <w:pStyle w:val="Jin0"/>
              <w:shd w:val="clear" w:color="auto" w:fill="auto"/>
              <w:ind w:firstLine="620"/>
              <w:rPr>
                <w:sz w:val="20"/>
                <w:szCs w:val="20"/>
              </w:rPr>
            </w:pPr>
            <w:r>
              <w:rPr>
                <w:rFonts w:ascii="Times New Roman" w:eastAsia="Times New Roman" w:hAnsi="Times New Roman" w:cs="Times New Roman"/>
                <w:sz w:val="20"/>
                <w:szCs w:val="20"/>
              </w:rPr>
              <w:t>114 272,05</w:t>
            </w:r>
          </w:p>
        </w:tc>
      </w:tr>
      <w:tr w:rsidR="00F833E1">
        <w:tblPrEx>
          <w:tblCellMar>
            <w:top w:w="0" w:type="dxa"/>
            <w:bottom w:w="0" w:type="dxa"/>
          </w:tblCellMar>
        </w:tblPrEx>
        <w:trPr>
          <w:trHeight w:hRule="exact" w:val="322"/>
          <w:jc w:val="center"/>
        </w:trPr>
        <w:tc>
          <w:tcPr>
            <w:tcW w:w="1752" w:type="dxa"/>
            <w:tcBorders>
              <w:bottom w:val="single" w:sz="4" w:space="0" w:color="auto"/>
            </w:tcBorders>
            <w:shd w:val="clear" w:color="auto" w:fill="FFFFFF"/>
            <w:vAlign w:val="bottom"/>
          </w:tcPr>
          <w:p w:rsidR="00F833E1" w:rsidRDefault="00EA1F67">
            <w:pPr>
              <w:pStyle w:val="Jin0"/>
              <w:shd w:val="clear" w:color="auto" w:fill="auto"/>
              <w:ind w:firstLine="320"/>
              <w:rPr>
                <w:sz w:val="17"/>
                <w:szCs w:val="17"/>
              </w:rPr>
            </w:pPr>
            <w:r>
              <w:rPr>
                <w:rFonts w:ascii="Times New Roman" w:eastAsia="Times New Roman" w:hAnsi="Times New Roman" w:cs="Times New Roman"/>
                <w:sz w:val="14"/>
                <w:szCs w:val="14"/>
              </w:rPr>
              <w:t>D</w:t>
            </w:r>
            <w:r>
              <w:rPr>
                <w:rFonts w:ascii="Times New Roman" w:eastAsia="Times New Roman" w:hAnsi="Times New Roman" w:cs="Times New Roman"/>
                <w:sz w:val="17"/>
                <w:szCs w:val="17"/>
              </w:rPr>
              <w:t>6</w:t>
            </w:r>
          </w:p>
        </w:tc>
        <w:tc>
          <w:tcPr>
            <w:tcW w:w="4123" w:type="dxa"/>
            <w:tcBorders>
              <w:bottom w:val="single" w:sz="4" w:space="0" w:color="auto"/>
            </w:tcBorders>
            <w:shd w:val="clear" w:color="auto" w:fill="FFFFFF"/>
            <w:vAlign w:val="bottom"/>
          </w:tcPr>
          <w:p w:rsidR="00F833E1" w:rsidRDefault="00EA1F67">
            <w:pPr>
              <w:pStyle w:val="Jin0"/>
              <w:shd w:val="clear" w:color="auto" w:fill="auto"/>
              <w:ind w:firstLine="280"/>
              <w:rPr>
                <w:sz w:val="17"/>
                <w:szCs w:val="17"/>
              </w:rPr>
            </w:pPr>
            <w:r>
              <w:rPr>
                <w:rFonts w:ascii="Times New Roman" w:eastAsia="Times New Roman" w:hAnsi="Times New Roman" w:cs="Times New Roman"/>
                <w:sz w:val="17"/>
                <w:szCs w:val="17"/>
              </w:rPr>
              <w:t>Úpravy povrchů, podlahy a osazování výplní</w:t>
            </w:r>
          </w:p>
        </w:tc>
        <w:tc>
          <w:tcPr>
            <w:tcW w:w="773" w:type="dxa"/>
            <w:tcBorders>
              <w:bottom w:val="single" w:sz="4" w:space="0" w:color="auto"/>
            </w:tcBorders>
            <w:shd w:val="clear" w:color="auto" w:fill="FFFFFF"/>
          </w:tcPr>
          <w:p w:rsidR="00F833E1" w:rsidRDefault="00F833E1">
            <w:pPr>
              <w:rPr>
                <w:sz w:val="10"/>
                <w:szCs w:val="10"/>
              </w:rPr>
            </w:pPr>
          </w:p>
        </w:tc>
        <w:tc>
          <w:tcPr>
            <w:tcW w:w="2347" w:type="dxa"/>
            <w:tcBorders>
              <w:bottom w:val="single" w:sz="4" w:space="0" w:color="auto"/>
            </w:tcBorders>
            <w:shd w:val="clear" w:color="auto" w:fill="FFFFFF"/>
          </w:tcPr>
          <w:p w:rsidR="00F833E1" w:rsidRDefault="00F833E1">
            <w:pPr>
              <w:rPr>
                <w:sz w:val="10"/>
                <w:szCs w:val="10"/>
              </w:rPr>
            </w:pPr>
          </w:p>
        </w:tc>
        <w:tc>
          <w:tcPr>
            <w:tcW w:w="1738" w:type="dxa"/>
            <w:tcBorders>
              <w:bottom w:val="single" w:sz="4" w:space="0" w:color="auto"/>
            </w:tcBorders>
            <w:shd w:val="clear" w:color="auto" w:fill="FFFFFF"/>
            <w:vAlign w:val="bottom"/>
          </w:tcPr>
          <w:p w:rsidR="00F833E1" w:rsidRDefault="00EA1F67">
            <w:pPr>
              <w:pStyle w:val="Jin0"/>
              <w:shd w:val="clear" w:color="auto" w:fill="auto"/>
              <w:jc w:val="right"/>
              <w:rPr>
                <w:sz w:val="17"/>
                <w:szCs w:val="17"/>
              </w:rPr>
            </w:pPr>
            <w:r>
              <w:rPr>
                <w:rFonts w:ascii="Times New Roman" w:eastAsia="Times New Roman" w:hAnsi="Times New Roman" w:cs="Times New Roman"/>
                <w:sz w:val="17"/>
                <w:szCs w:val="17"/>
              </w:rPr>
              <w:t>114 272,05</w:t>
            </w:r>
          </w:p>
        </w:tc>
      </w:tr>
    </w:tbl>
    <w:p w:rsidR="00F833E1" w:rsidRDefault="00F833E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427"/>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611315421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Oprava vnitřní vápenné štukové omítky stropů v rozsahu plochy do 10%</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440"/>
              <w:jc w:val="both"/>
              <w:rPr>
                <w:sz w:val="16"/>
                <w:szCs w:val="16"/>
              </w:rPr>
            </w:pPr>
            <w:r>
              <w:rPr>
                <w:rFonts w:ascii="Times New Roman" w:eastAsia="Times New Roman" w:hAnsi="Times New Roman" w:cs="Times New Roman"/>
                <w:sz w:val="16"/>
                <w:szCs w:val="16"/>
              </w:rPr>
              <w:t>207,460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110,50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22 924,33</w:t>
            </w:r>
          </w:p>
        </w:tc>
      </w:tr>
      <w:tr w:rsidR="00F833E1">
        <w:tblPrEx>
          <w:tblCellMar>
            <w:top w:w="0" w:type="dxa"/>
            <w:bottom w:w="0" w:type="dxa"/>
          </w:tblCellMar>
        </w:tblPrEx>
        <w:trPr>
          <w:trHeight w:hRule="exact" w:val="590"/>
          <w:jc w:val="center"/>
        </w:trPr>
        <w:tc>
          <w:tcPr>
            <w:tcW w:w="32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612421331R00</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Oprava vnitřních vápenných omítek stěn v množství opravované plochy přes 10 do 30 %, štukových</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440"/>
              <w:jc w:val="both"/>
              <w:rPr>
                <w:sz w:val="16"/>
                <w:szCs w:val="16"/>
              </w:rPr>
            </w:pPr>
            <w:r>
              <w:rPr>
                <w:rFonts w:ascii="Times New Roman" w:eastAsia="Times New Roman" w:hAnsi="Times New Roman" w:cs="Times New Roman"/>
                <w:sz w:val="16"/>
                <w:szCs w:val="16"/>
              </w:rPr>
              <w:t>420,940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143,00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60 194,42</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619991001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Zakrytí podlah </w:t>
            </w:r>
            <w:proofErr w:type="spellStart"/>
            <w:r>
              <w:rPr>
                <w:rFonts w:ascii="Times New Roman" w:eastAsia="Times New Roman" w:hAnsi="Times New Roman" w:cs="Times New Roman"/>
                <w:sz w:val="16"/>
                <w:szCs w:val="16"/>
              </w:rPr>
              <w:t>geotextílií</w:t>
            </w:r>
            <w:proofErr w:type="spellEnd"/>
            <w:r>
              <w:rPr>
                <w:rFonts w:ascii="Times New Roman" w:eastAsia="Times New Roman" w:hAnsi="Times New Roman" w:cs="Times New Roman"/>
                <w:sz w:val="16"/>
                <w:szCs w:val="16"/>
              </w:rPr>
              <w:t xml:space="preserve"> přilepenou </w:t>
            </w:r>
            <w:proofErr w:type="gramStart"/>
            <w:r>
              <w:rPr>
                <w:rFonts w:ascii="Times New Roman" w:eastAsia="Times New Roman" w:hAnsi="Times New Roman" w:cs="Times New Roman"/>
                <w:sz w:val="16"/>
                <w:szCs w:val="16"/>
              </w:rPr>
              <w:t>lepící</w:t>
            </w:r>
            <w:proofErr w:type="gramEnd"/>
            <w:r>
              <w:rPr>
                <w:rFonts w:ascii="Times New Roman" w:eastAsia="Times New Roman" w:hAnsi="Times New Roman" w:cs="Times New Roman"/>
                <w:sz w:val="16"/>
                <w:szCs w:val="16"/>
              </w:rPr>
              <w:t xml:space="preserve"> páskou včetně pozdějšího odkrytí</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440"/>
              <w:jc w:val="both"/>
              <w:rPr>
                <w:sz w:val="16"/>
                <w:szCs w:val="16"/>
              </w:rPr>
            </w:pPr>
            <w:r>
              <w:rPr>
                <w:rFonts w:ascii="Times New Roman" w:eastAsia="Times New Roman" w:hAnsi="Times New Roman" w:cs="Times New Roman"/>
                <w:sz w:val="16"/>
                <w:szCs w:val="16"/>
              </w:rPr>
              <w:t>207,490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22,10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4 585,53</w:t>
            </w:r>
          </w:p>
        </w:tc>
      </w:tr>
      <w:tr w:rsidR="00F833E1">
        <w:tblPrEx>
          <w:tblCellMar>
            <w:top w:w="0" w:type="dxa"/>
            <w:bottom w:w="0" w:type="dxa"/>
          </w:tblCellMar>
        </w:tblPrEx>
        <w:trPr>
          <w:trHeight w:hRule="exact" w:val="427"/>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4</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M</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69311088</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proofErr w:type="spellStart"/>
            <w:r>
              <w:rPr>
                <w:rFonts w:ascii="Times New Roman" w:eastAsia="Times New Roman" w:hAnsi="Times New Roman" w:cs="Times New Roman"/>
                <w:sz w:val="16"/>
                <w:szCs w:val="16"/>
              </w:rPr>
              <w:t>geotextilie</w:t>
            </w:r>
            <w:proofErr w:type="spellEnd"/>
            <w:r>
              <w:rPr>
                <w:rFonts w:ascii="Times New Roman" w:eastAsia="Times New Roman" w:hAnsi="Times New Roman" w:cs="Times New Roman"/>
                <w:sz w:val="16"/>
                <w:szCs w:val="16"/>
              </w:rPr>
              <w:t xml:space="preserve"> netkaná separační, ochranná, filtrační, drenážní PES 500g/m2</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140"/>
              <w:jc w:val="both"/>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217,833</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45,50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9 911,40</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5</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629991011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 xml:space="preserve">Zakrytí výplní otvorů a svislých ploch fólií přilepenou </w:t>
            </w:r>
            <w:proofErr w:type="gramStart"/>
            <w:r>
              <w:rPr>
                <w:rFonts w:ascii="Times New Roman" w:eastAsia="Times New Roman" w:hAnsi="Times New Roman" w:cs="Times New Roman"/>
                <w:sz w:val="16"/>
                <w:szCs w:val="16"/>
              </w:rPr>
              <w:t>lepící</w:t>
            </w:r>
            <w:proofErr w:type="gramEnd"/>
            <w:r>
              <w:rPr>
                <w:rFonts w:ascii="Times New Roman" w:eastAsia="Times New Roman" w:hAnsi="Times New Roman" w:cs="Times New Roman"/>
                <w:sz w:val="16"/>
                <w:szCs w:val="16"/>
              </w:rPr>
              <w:t xml:space="preserve"> páskou</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48,432</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40,30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1 951,81</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w:t>
            </w:r>
          </w:p>
        </w:tc>
        <w:tc>
          <w:tcPr>
            <w:tcW w:w="341"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661-01</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Celoplošné přebroušení pro sjednocení povrchu před provedením výmalby</w:t>
            </w:r>
          </w:p>
        </w:tc>
        <w:tc>
          <w:tcPr>
            <w:tcW w:w="58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440"/>
              <w:jc w:val="both"/>
              <w:rPr>
                <w:sz w:val="16"/>
                <w:szCs w:val="16"/>
              </w:rPr>
            </w:pPr>
            <w:r>
              <w:rPr>
                <w:rFonts w:ascii="Times New Roman" w:eastAsia="Times New Roman" w:hAnsi="Times New Roman" w:cs="Times New Roman"/>
                <w:sz w:val="16"/>
                <w:szCs w:val="16"/>
              </w:rPr>
              <w:t>628,400</w:t>
            </w:r>
          </w:p>
        </w:tc>
        <w:tc>
          <w:tcPr>
            <w:tcW w:w="1253"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23,40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14 704,56</w:t>
            </w:r>
          </w:p>
        </w:tc>
      </w:tr>
    </w:tbl>
    <w:p w:rsidR="00F833E1" w:rsidRDefault="00F833E1">
      <w:pPr>
        <w:spacing w:after="179" w:line="1" w:lineRule="exact"/>
      </w:pPr>
    </w:p>
    <w:p w:rsidR="00F833E1" w:rsidRDefault="00EA1F67">
      <w:pPr>
        <w:pStyle w:val="Zkladntext40"/>
        <w:shd w:val="clear" w:color="auto" w:fill="auto"/>
        <w:tabs>
          <w:tab w:val="left" w:pos="2001"/>
        </w:tabs>
        <w:spacing w:after="180"/>
      </w:pPr>
      <w:r>
        <w:rPr>
          <w:noProof/>
          <w:lang w:bidi="ar-SA"/>
        </w:rPr>
        <mc:AlternateContent>
          <mc:Choice Requires="wps">
            <w:drawing>
              <wp:anchor distT="0" distB="0" distL="114300" distR="114300" simplePos="0" relativeHeight="125829512" behindDoc="0" locked="0" layoutInCell="1" allowOverlap="1">
                <wp:simplePos x="0" y="0"/>
                <wp:positionH relativeFrom="page">
                  <wp:posOffset>6603365</wp:posOffset>
                </wp:positionH>
                <wp:positionV relativeFrom="paragraph">
                  <wp:posOffset>12700</wp:posOffset>
                </wp:positionV>
                <wp:extent cx="648970" cy="170815"/>
                <wp:effectExtent l="0" t="0" r="0" b="0"/>
                <wp:wrapSquare wrapText="left"/>
                <wp:docPr id="263" name="Shape 263"/>
                <wp:cNvGraphicFramePr/>
                <a:graphic xmlns:a="http://schemas.openxmlformats.org/drawingml/2006/main">
                  <a:graphicData uri="http://schemas.microsoft.com/office/word/2010/wordprocessingShape">
                    <wps:wsp>
                      <wps:cNvSpPr txBox="1"/>
                      <wps:spPr>
                        <a:xfrm>
                          <a:off x="0" y="0"/>
                          <a:ext cx="648970" cy="170815"/>
                        </a:xfrm>
                        <a:prstGeom prst="rect">
                          <a:avLst/>
                        </a:prstGeom>
                        <a:noFill/>
                      </wps:spPr>
                      <wps:txbx>
                        <w:txbxContent>
                          <w:p w:rsidR="00EA1F67" w:rsidRDefault="00EA1F67">
                            <w:pPr>
                              <w:pStyle w:val="Zkladntext40"/>
                              <w:shd w:val="clear" w:color="auto" w:fill="auto"/>
                              <w:spacing w:after="0"/>
                              <w:ind w:firstLine="0"/>
                              <w:jc w:val="right"/>
                            </w:pPr>
                            <w:r>
                              <w:t>55 016,18</w:t>
                            </w:r>
                          </w:p>
                        </w:txbxContent>
                      </wps:txbx>
                      <wps:bodyPr wrap="none" lIns="0" tIns="0" rIns="0" bIns="0"/>
                    </wps:wsp>
                  </a:graphicData>
                </a:graphic>
              </wp:anchor>
            </w:drawing>
          </mc:Choice>
          <mc:Fallback>
            <w:pict>
              <v:shape id="Shape 263" o:spid="_x0000_s1093" type="#_x0000_t202" style="position:absolute;left:0;text-align:left;margin-left:519.95pt;margin-top:1pt;width:51.1pt;height:13.45pt;z-index:1258295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" filled="f" stroked="f">
                <v:textbox inset="0,0,0,0">
                  <w:txbxContent>
                    <w:p w:rsidR="00EA1F67" w:rsidRDefault="00EA1F67">
                      <w:pPr>
                        <w:pStyle w:val="Zkladntext40"/>
                        <w:shd w:val="clear" w:color="auto" w:fill="auto"/>
                        <w:spacing w:after="0"/>
                        <w:ind w:firstLine="0"/>
                        <w:jc w:val="right"/>
                      </w:pPr>
                      <w:r>
                        <w:t>55 016,18</w:t>
                      </w:r>
                    </w:p>
                  </w:txbxContent>
                </v:textbox>
                <w10:wrap type="square" side="left" anchorx="page"/>
              </v:shape>
            </w:pict>
          </mc:Fallback>
        </mc:AlternateContent>
      </w:r>
      <w:r>
        <w:rPr>
          <w:sz w:val="14"/>
          <w:szCs w:val="14"/>
        </w:rPr>
        <w:t xml:space="preserve">D </w:t>
      </w:r>
      <w:r>
        <w:t>PSV</w:t>
      </w:r>
      <w:r>
        <w:tab/>
        <w:t>Práce a dodávky PSV</w:t>
      </w:r>
    </w:p>
    <w:p w:rsidR="00F833E1" w:rsidRDefault="00EA1F67">
      <w:pPr>
        <w:pStyle w:val="Titulektabulky0"/>
        <w:shd w:val="clear" w:color="auto" w:fill="auto"/>
        <w:tabs>
          <w:tab w:val="left" w:pos="1987"/>
          <w:tab w:val="left" w:pos="9859"/>
        </w:tabs>
        <w:ind w:left="322"/>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784</w:t>
      </w:r>
      <w:r>
        <w:rPr>
          <w:rFonts w:ascii="Times New Roman" w:eastAsia="Times New Roman" w:hAnsi="Times New Roman" w:cs="Times New Roman"/>
          <w:sz w:val="17"/>
          <w:szCs w:val="17"/>
        </w:rPr>
        <w:tab/>
        <w:t>Dokončovací práce - malby a tapety</w:t>
      </w:r>
      <w:r>
        <w:rPr>
          <w:rFonts w:ascii="Times New Roman" w:eastAsia="Times New Roman" w:hAnsi="Times New Roman" w:cs="Times New Roman"/>
          <w:sz w:val="17"/>
          <w:szCs w:val="17"/>
        </w:rPr>
        <w:tab/>
        <w:t>55 016,18</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293"/>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7</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784121001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Oškrabání malby v </w:t>
            </w:r>
            <w:proofErr w:type="spellStart"/>
            <w:r>
              <w:rPr>
                <w:rFonts w:ascii="Times New Roman" w:eastAsia="Times New Roman" w:hAnsi="Times New Roman" w:cs="Times New Roman"/>
                <w:sz w:val="16"/>
                <w:szCs w:val="16"/>
              </w:rPr>
              <w:t>mísnostech</w:t>
            </w:r>
            <w:proofErr w:type="spellEnd"/>
            <w:r>
              <w:rPr>
                <w:rFonts w:ascii="Times New Roman" w:eastAsia="Times New Roman" w:hAnsi="Times New Roman" w:cs="Times New Roman"/>
                <w:sz w:val="16"/>
                <w:szCs w:val="16"/>
              </w:rPr>
              <w:t xml:space="preserve"> výšky do 3,80 m</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440"/>
              <w:jc w:val="both"/>
              <w:rPr>
                <w:sz w:val="16"/>
                <w:szCs w:val="16"/>
              </w:rPr>
            </w:pPr>
            <w:r>
              <w:rPr>
                <w:rFonts w:ascii="Times New Roman" w:eastAsia="Times New Roman" w:hAnsi="Times New Roman" w:cs="Times New Roman"/>
                <w:sz w:val="16"/>
                <w:szCs w:val="16"/>
              </w:rPr>
              <w:t>628,400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13,00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8 169,20</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8</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784121011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Rozmývání podkladu po oškrabání malby v místnostech výšky do 3,80 m</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440"/>
              <w:jc w:val="both"/>
              <w:rPr>
                <w:sz w:val="16"/>
                <w:szCs w:val="16"/>
              </w:rPr>
            </w:pPr>
            <w:r>
              <w:rPr>
                <w:rFonts w:ascii="Times New Roman" w:eastAsia="Times New Roman" w:hAnsi="Times New Roman" w:cs="Times New Roman"/>
                <w:sz w:val="16"/>
                <w:szCs w:val="16"/>
              </w:rPr>
              <w:t>628,400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10,00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6 284,00</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784181101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Základní akrylátová jednonásobná penetrace podkladu v místnostech výšky do 3,80m</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440"/>
              <w:jc w:val="both"/>
              <w:rPr>
                <w:sz w:val="16"/>
                <w:szCs w:val="16"/>
              </w:rPr>
            </w:pPr>
            <w:r>
              <w:rPr>
                <w:rFonts w:ascii="Times New Roman" w:eastAsia="Times New Roman" w:hAnsi="Times New Roman" w:cs="Times New Roman"/>
                <w:sz w:val="16"/>
                <w:szCs w:val="16"/>
              </w:rPr>
              <w:t>628,400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14,00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8 797,60</w:t>
            </w:r>
          </w:p>
        </w:tc>
      </w:tr>
      <w:tr w:rsidR="00F833E1">
        <w:tblPrEx>
          <w:tblCellMar>
            <w:top w:w="0" w:type="dxa"/>
            <w:bottom w:w="0" w:type="dxa"/>
          </w:tblCellMar>
        </w:tblPrEx>
        <w:trPr>
          <w:trHeight w:hRule="exact" w:val="427"/>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10</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784221101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Dvojnásobné bílé malby ze směsí za sucha dobře otěruvzdorných v místnostech do 3,80 m</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440"/>
              <w:jc w:val="both"/>
              <w:rPr>
                <w:sz w:val="16"/>
                <w:szCs w:val="16"/>
              </w:rPr>
            </w:pPr>
            <w:r>
              <w:rPr>
                <w:rFonts w:ascii="Times New Roman" w:eastAsia="Times New Roman" w:hAnsi="Times New Roman" w:cs="Times New Roman"/>
                <w:sz w:val="16"/>
                <w:szCs w:val="16"/>
              </w:rPr>
              <w:t>628,400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50,00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31 420,00</w:t>
            </w:r>
          </w:p>
        </w:tc>
      </w:tr>
      <w:tr w:rsidR="00F833E1">
        <w:tblPrEx>
          <w:tblCellMar>
            <w:top w:w="0" w:type="dxa"/>
            <w:bottom w:w="0" w:type="dxa"/>
          </w:tblCellMar>
        </w:tblPrEx>
        <w:trPr>
          <w:trHeight w:hRule="exact" w:val="437"/>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11</w:t>
            </w:r>
          </w:p>
        </w:tc>
        <w:tc>
          <w:tcPr>
            <w:tcW w:w="341"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784221133</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Příplatek k cenám 2x maleb za sucha otěruvzdorných za provádění styku 2 barev</w:t>
            </w:r>
          </w:p>
        </w:tc>
        <w:tc>
          <w:tcPr>
            <w:tcW w:w="58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ind w:firstLine="440"/>
              <w:jc w:val="both"/>
              <w:rPr>
                <w:sz w:val="16"/>
                <w:szCs w:val="16"/>
              </w:rPr>
            </w:pPr>
            <w:r>
              <w:rPr>
                <w:rFonts w:ascii="Times New Roman" w:eastAsia="Times New Roman" w:hAnsi="Times New Roman" w:cs="Times New Roman"/>
                <w:sz w:val="16"/>
                <w:szCs w:val="16"/>
              </w:rPr>
              <w:t>115,127</w:t>
            </w:r>
          </w:p>
        </w:tc>
        <w:tc>
          <w:tcPr>
            <w:tcW w:w="1253"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345,38</w:t>
            </w:r>
          </w:p>
        </w:tc>
      </w:tr>
    </w:tbl>
    <w:p w:rsidR="00F833E1" w:rsidRDefault="00F833E1">
      <w:pPr>
        <w:spacing w:after="179" w:line="1" w:lineRule="exact"/>
      </w:pPr>
    </w:p>
    <w:p w:rsidR="00F833E1" w:rsidRDefault="00EA1F67">
      <w:pPr>
        <w:pStyle w:val="Zkladntext40"/>
        <w:shd w:val="clear" w:color="auto" w:fill="auto"/>
        <w:spacing w:after="0"/>
      </w:pPr>
      <w:r>
        <w:rPr>
          <w:sz w:val="14"/>
          <w:szCs w:val="14"/>
        </w:rPr>
        <w:t xml:space="preserve">D </w:t>
      </w:r>
      <w:r>
        <w:t>C VRN 19 468,14</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12</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02</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(11,5%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1 692,882</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11,50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19 468,14</w:t>
            </w:r>
          </w:p>
        </w:tc>
      </w:tr>
    </w:tbl>
    <w:p w:rsidR="00F833E1" w:rsidRDefault="00F833E1">
      <w:pPr>
        <w:sectPr w:rsidR="00F833E1">
          <w:pgSz w:w="12096" w:h="17971"/>
          <w:pgMar w:top="1718" w:right="670" w:bottom="1718" w:left="670" w:header="0" w:footer="3" w:gutter="0"/>
          <w:cols w:space="720"/>
          <w:noEndnote/>
          <w:docGrid w:linePitch="360"/>
        </w:sectPr>
      </w:pPr>
    </w:p>
    <w:p w:rsidR="00F833E1" w:rsidRDefault="00EA1F67">
      <w:pPr>
        <w:pStyle w:val="Zkladntext20"/>
        <w:shd w:val="clear" w:color="auto" w:fill="auto"/>
        <w:spacing w:line="425" w:lineRule="auto"/>
      </w:pPr>
      <w:r>
        <w:lastRenderedPageBreak/>
        <w:t>Stavba:</w:t>
      </w:r>
    </w:p>
    <w:p w:rsidR="00F833E1" w:rsidRDefault="00EA1F67">
      <w:pPr>
        <w:pStyle w:val="Zkladntext20"/>
        <w:shd w:val="clear" w:color="auto" w:fill="auto"/>
        <w:spacing w:line="425" w:lineRule="auto"/>
        <w:ind w:firstLine="680"/>
      </w:pPr>
      <w:r>
        <w:t xml:space="preserve">Obnova objektu sídla NPÚ </w:t>
      </w:r>
      <w:proofErr w:type="spellStart"/>
      <w:r>
        <w:t>Ledebourský</w:t>
      </w:r>
      <w:proofErr w:type="spellEnd"/>
      <w:r>
        <w:t xml:space="preserve"> palác, Valdštejnské nám. 162-3, Praha 1 Objekt:</w:t>
      </w:r>
    </w:p>
    <w:p w:rsidR="00F833E1" w:rsidRDefault="00EA1F67">
      <w:pPr>
        <w:pStyle w:val="Zkladntext40"/>
        <w:shd w:val="clear" w:color="auto" w:fill="auto"/>
        <w:spacing w:after="180"/>
        <w:ind w:firstLine="680"/>
        <w:rPr>
          <w:sz w:val="19"/>
          <w:szCs w:val="19"/>
        </w:rPr>
      </w:pPr>
      <w:r>
        <w:rPr>
          <w:sz w:val="19"/>
          <w:szCs w:val="19"/>
        </w:rPr>
        <w:t>Příprava na čidlo</w:t>
      </w:r>
    </w:p>
    <w:p w:rsidR="00F833E1" w:rsidRDefault="00EA1F67">
      <w:pPr>
        <w:pStyle w:val="Zkladntext20"/>
        <w:shd w:val="clear" w:color="auto" w:fill="auto"/>
        <w:spacing w:after="180"/>
        <w:ind w:left="1380"/>
      </w:pPr>
      <w:r>
        <w:rPr>
          <w:noProof/>
          <w:lang w:bidi="ar-SA"/>
        </w:rPr>
        <mc:AlternateContent>
          <mc:Choice Requires="wps">
            <w:drawing>
              <wp:anchor distT="0" distB="0" distL="63500" distR="63500" simplePos="0" relativeHeight="125829514" behindDoc="0" locked="0" layoutInCell="1" allowOverlap="1">
                <wp:simplePos x="0" y="0"/>
                <wp:positionH relativeFrom="page">
                  <wp:posOffset>427990</wp:posOffset>
                </wp:positionH>
                <wp:positionV relativeFrom="paragraph">
                  <wp:posOffset>12700</wp:posOffset>
                </wp:positionV>
                <wp:extent cx="350520" cy="149225"/>
                <wp:effectExtent l="0" t="0" r="0" b="0"/>
                <wp:wrapSquare wrapText="right"/>
                <wp:docPr id="265" name="Shape 265"/>
                <wp:cNvGraphicFramePr/>
                <a:graphic xmlns:a="http://schemas.openxmlformats.org/drawingml/2006/main">
                  <a:graphicData uri="http://schemas.microsoft.com/office/word/2010/wordprocessingShape">
                    <wps:wsp>
                      <wps:cNvSpPr txBox="1"/>
                      <wps:spPr>
                        <a:xfrm>
                          <a:off x="0" y="0"/>
                          <a:ext cx="350520" cy="149225"/>
                        </a:xfrm>
                        <a:prstGeom prst="rect">
                          <a:avLst/>
                        </a:prstGeom>
                        <a:noFill/>
                      </wps:spPr>
                      <wps:txbx>
                        <w:txbxContent>
                          <w:p w:rsidR="00EA1F67" w:rsidRDefault="00EA1F67">
                            <w:pPr>
                              <w:pStyle w:val="Zkladntext20"/>
                              <w:shd w:val="clear" w:color="auto" w:fill="auto"/>
                            </w:pPr>
                            <w:r>
                              <w:t>Místo:</w:t>
                            </w:r>
                          </w:p>
                        </w:txbxContent>
                      </wps:txbx>
                      <wps:bodyPr wrap="none" lIns="0" tIns="0" rIns="0" bIns="0"/>
                    </wps:wsp>
                  </a:graphicData>
                </a:graphic>
              </wp:anchor>
            </w:drawing>
          </mc:Choice>
          <mc:Fallback>
            <w:pict>
              <v:shape id="Shape 265" o:spid="_x0000_s1094" type="#_x0000_t202" style="position:absolute;left:0;text-align:left;margin-left:33.7pt;margin-top:1pt;width:27.6pt;height:11.75pt;z-index:125829514;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" filled="f" stroked="f">
                <v:textbox inset="0,0,0,0">
                  <w:txbxContent>
                    <w:p w:rsidR="00EA1F67" w:rsidRDefault="00EA1F67">
                      <w:pPr>
                        <w:pStyle w:val="Zkladntext20"/>
                        <w:shd w:val="clear" w:color="auto" w:fill="auto"/>
                      </w:pPr>
                      <w:r>
                        <w:t>Místo:</w:t>
                      </w:r>
                    </w:p>
                  </w:txbxContent>
                </v:textbox>
                <w10:wrap type="square" side="right" anchorx="page"/>
              </v:shape>
            </w:pict>
          </mc:Fallback>
        </mc:AlternateContent>
      </w:r>
      <w:r>
        <w:t>Valdštejnské nám. 162-3, Praha 1</w:t>
      </w:r>
    </w:p>
    <w:p w:rsidR="00F833E1" w:rsidRDefault="00EA1F67">
      <w:pPr>
        <w:pStyle w:val="Zkladntext20"/>
        <w:shd w:val="clear" w:color="auto" w:fill="auto"/>
        <w:spacing w:after="60"/>
      </w:pPr>
      <w:r>
        <w:rPr>
          <w:noProof/>
          <w:lang w:bidi="ar-SA"/>
        </w:rPr>
        <mc:AlternateContent>
          <mc:Choice Requires="wps">
            <w:drawing>
              <wp:anchor distT="0" distB="0" distL="114300" distR="114300" simplePos="0" relativeHeight="125829516" behindDoc="0" locked="0" layoutInCell="1" allowOverlap="1">
                <wp:simplePos x="0" y="0"/>
                <wp:positionH relativeFrom="page">
                  <wp:posOffset>5335270</wp:posOffset>
                </wp:positionH>
                <wp:positionV relativeFrom="paragraph">
                  <wp:posOffset>12700</wp:posOffset>
                </wp:positionV>
                <wp:extent cx="670560" cy="323215"/>
                <wp:effectExtent l="0" t="0" r="0" b="0"/>
                <wp:wrapSquare wrapText="left"/>
                <wp:docPr id="267" name="Shape 267"/>
                <wp:cNvGraphicFramePr/>
                <a:graphic xmlns:a="http://schemas.openxmlformats.org/drawingml/2006/main">
                  <a:graphicData uri="http://schemas.microsoft.com/office/word/2010/wordprocessingShape">
                    <wps:wsp>
                      <wps:cNvSpPr txBox="1"/>
                      <wps:spPr>
                        <a:xfrm>
                          <a:off x="0" y="0"/>
                          <a:ext cx="670560" cy="323215"/>
                        </a:xfrm>
                        <a:prstGeom prst="rect">
                          <a:avLst/>
                        </a:prstGeom>
                        <a:noFill/>
                      </wps:spPr>
                      <wps:txbx>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wps:txbx>
                      <wps:bodyPr lIns="0" tIns="0" rIns="0" bIns="0"/>
                    </wps:wsp>
                  </a:graphicData>
                </a:graphic>
              </wp:anchor>
            </w:drawing>
          </mc:Choice>
          <mc:Fallback>
            <w:pict>
              <v:shape id="Shape 267" o:spid="_x0000_s1095" type="#_x0000_t202" style="position:absolute;margin-left:420.1pt;margin-top:1pt;width:52.8pt;height:25.45pt;z-index:1258295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" filled="f" stroked="f">
                <v:textbox inset="0,0,0,0">
                  <w:txbxContent>
                    <w:p w:rsidR="00EA1F67" w:rsidRDefault="00EA1F67">
                      <w:pPr>
                        <w:pStyle w:val="Zkladntext20"/>
                        <w:shd w:val="clear" w:color="auto" w:fill="auto"/>
                        <w:spacing w:after="60"/>
                      </w:pPr>
                      <w:r>
                        <w:t>Projektant:</w:t>
                      </w:r>
                    </w:p>
                    <w:p w:rsidR="00EA1F67" w:rsidRDefault="00EA1F67">
                      <w:pPr>
                        <w:pStyle w:val="Zkladntext20"/>
                        <w:shd w:val="clear" w:color="auto" w:fill="auto"/>
                      </w:pPr>
                      <w:r>
                        <w:t>Zpracovatel:</w:t>
                      </w:r>
                    </w:p>
                  </w:txbxContent>
                </v:textbox>
                <w10:wrap type="square" side="left" anchorx="page"/>
              </v:shape>
            </w:pict>
          </mc:Fallback>
        </mc:AlternateContent>
      </w:r>
      <w:r>
        <w:t>Zadavatel: Národní památkový ústav</w:t>
      </w:r>
    </w:p>
    <w:p w:rsidR="00F833E1" w:rsidRDefault="00EA1F67">
      <w:pPr>
        <w:pStyle w:val="Zkladntext20"/>
        <w:shd w:val="clear" w:color="auto" w:fill="auto"/>
        <w:tabs>
          <w:tab w:val="left" w:pos="1970"/>
        </w:tabs>
        <w:spacing w:after="180"/>
      </w:pPr>
      <w:r>
        <w:t>Zhotovitel:</w:t>
      </w:r>
      <w:r>
        <w:tab/>
        <w:t xml:space="preserve">S u b t e r </w:t>
      </w:r>
      <w:proofErr w:type="spellStart"/>
      <w:r>
        <w:t>r</w:t>
      </w:r>
      <w:proofErr w:type="spellEnd"/>
      <w:r>
        <w:t xml:space="preserve"> a a.s.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518"/>
          <w:jc w:val="center"/>
        </w:trPr>
        <w:tc>
          <w:tcPr>
            <w:tcW w:w="667" w:type="dxa"/>
            <w:gridSpan w:val="2"/>
            <w:tcBorders>
              <w:top w:val="single" w:sz="4" w:space="0" w:color="auto"/>
              <w:left w:val="single" w:sz="4" w:space="0" w:color="auto"/>
            </w:tcBorders>
            <w:shd w:val="clear" w:color="auto" w:fill="FFFFFF"/>
            <w:vAlign w:val="center"/>
          </w:tcPr>
          <w:p w:rsidR="00F833E1" w:rsidRDefault="00EA1F67">
            <w:pPr>
              <w:pStyle w:val="Jin0"/>
              <w:shd w:val="clear" w:color="auto" w:fill="auto"/>
              <w:rPr>
                <w:sz w:val="16"/>
                <w:szCs w:val="16"/>
              </w:rPr>
            </w:pPr>
            <w:r>
              <w:rPr>
                <w:rFonts w:ascii="Times New Roman" w:eastAsia="Times New Roman" w:hAnsi="Times New Roman" w:cs="Times New Roman"/>
                <w:sz w:val="16"/>
                <w:szCs w:val="16"/>
              </w:rPr>
              <w:t>PČ Typ</w:t>
            </w:r>
          </w:p>
        </w:tc>
        <w:tc>
          <w:tcPr>
            <w:tcW w:w="1354"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Kód</w:t>
            </w:r>
          </w:p>
        </w:tc>
        <w:tc>
          <w:tcPr>
            <w:tcW w:w="4022"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Popis</w:t>
            </w:r>
          </w:p>
        </w:tc>
        <w:tc>
          <w:tcPr>
            <w:tcW w:w="586"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MJ</w:t>
            </w:r>
          </w:p>
        </w:tc>
        <w:tc>
          <w:tcPr>
            <w:tcW w:w="1109"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Množství</w:t>
            </w:r>
          </w:p>
        </w:tc>
        <w:tc>
          <w:tcPr>
            <w:tcW w:w="1253" w:type="dxa"/>
            <w:tcBorders>
              <w:top w:val="single" w:sz="4" w:space="0" w:color="auto"/>
            </w:tcBorders>
            <w:shd w:val="clear" w:color="auto" w:fill="FFFFFF"/>
            <w:vAlign w:val="center"/>
          </w:tcPr>
          <w:p w:rsidR="00F833E1" w:rsidRDefault="00EA1F67">
            <w:pPr>
              <w:pStyle w:val="Jin0"/>
              <w:shd w:val="clear" w:color="auto" w:fill="auto"/>
              <w:jc w:val="center"/>
              <w:rPr>
                <w:sz w:val="16"/>
                <w:szCs w:val="16"/>
              </w:rPr>
            </w:pP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w:t>
            </w:r>
          </w:p>
        </w:tc>
        <w:tc>
          <w:tcPr>
            <w:tcW w:w="1766" w:type="dxa"/>
            <w:tcBorders>
              <w:top w:val="single" w:sz="4" w:space="0" w:color="auto"/>
              <w:righ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Cena celkem [CZK]</w:t>
            </w:r>
          </w:p>
        </w:tc>
      </w:tr>
      <w:tr w:rsidR="00F833E1">
        <w:tblPrEx>
          <w:tblCellMar>
            <w:top w:w="0" w:type="dxa"/>
            <w:bottom w:w="0" w:type="dxa"/>
          </w:tblCellMar>
        </w:tblPrEx>
        <w:trPr>
          <w:trHeight w:hRule="exact" w:val="490"/>
          <w:jc w:val="center"/>
        </w:trPr>
        <w:tc>
          <w:tcPr>
            <w:tcW w:w="6043" w:type="dxa"/>
            <w:gridSpan w:val="4"/>
            <w:tcBorders>
              <w:top w:val="single" w:sz="4" w:space="0" w:color="auto"/>
            </w:tcBorders>
            <w:shd w:val="clear" w:color="auto" w:fill="FFFFFF"/>
            <w:vAlign w:val="center"/>
          </w:tcPr>
          <w:p w:rsidR="00F833E1" w:rsidRDefault="00EA1F67">
            <w:pPr>
              <w:pStyle w:val="Jin0"/>
              <w:shd w:val="clear" w:color="auto" w:fill="auto"/>
              <w:rPr>
                <w:sz w:val="20"/>
                <w:szCs w:val="20"/>
              </w:rPr>
            </w:pPr>
            <w:r>
              <w:rPr>
                <w:rFonts w:ascii="Times New Roman" w:eastAsia="Times New Roman" w:hAnsi="Times New Roman" w:cs="Times New Roman"/>
                <w:sz w:val="20"/>
                <w:szCs w:val="20"/>
              </w:rPr>
              <w:t>Náklady soupisu celkem</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2 598,09</w:t>
            </w:r>
          </w:p>
        </w:tc>
      </w:tr>
      <w:tr w:rsidR="00F833E1">
        <w:tblPrEx>
          <w:tblCellMar>
            <w:top w:w="0" w:type="dxa"/>
            <w:bottom w:w="0" w:type="dxa"/>
          </w:tblCellMar>
        </w:tblPrEx>
        <w:trPr>
          <w:trHeight w:hRule="exact" w:val="379"/>
          <w:jc w:val="center"/>
        </w:trPr>
        <w:tc>
          <w:tcPr>
            <w:tcW w:w="326" w:type="dxa"/>
            <w:shd w:val="clear" w:color="auto" w:fill="FFFFFF"/>
          </w:tcPr>
          <w:p w:rsidR="00F833E1" w:rsidRDefault="00F833E1">
            <w:pPr>
              <w:rPr>
                <w:sz w:val="10"/>
                <w:szCs w:val="10"/>
              </w:rPr>
            </w:pPr>
          </w:p>
        </w:tc>
        <w:tc>
          <w:tcPr>
            <w:tcW w:w="341" w:type="dxa"/>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D1</w:t>
            </w:r>
          </w:p>
        </w:tc>
        <w:tc>
          <w:tcPr>
            <w:tcW w:w="4022" w:type="dxa"/>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KABELY, VODIČE, ULOŽENÍ</w:t>
            </w:r>
          </w:p>
        </w:tc>
        <w:tc>
          <w:tcPr>
            <w:tcW w:w="586" w:type="dxa"/>
            <w:shd w:val="clear" w:color="auto" w:fill="FFFFFF"/>
          </w:tcPr>
          <w:p w:rsidR="00F833E1" w:rsidRDefault="00F833E1">
            <w:pPr>
              <w:rPr>
                <w:sz w:val="10"/>
                <w:szCs w:val="10"/>
              </w:rPr>
            </w:pPr>
          </w:p>
        </w:tc>
        <w:tc>
          <w:tcPr>
            <w:tcW w:w="1109" w:type="dxa"/>
            <w:shd w:val="clear" w:color="auto" w:fill="FFFFFF"/>
          </w:tcPr>
          <w:p w:rsidR="00F833E1" w:rsidRDefault="00F833E1">
            <w:pPr>
              <w:rPr>
                <w:sz w:val="10"/>
                <w:szCs w:val="10"/>
              </w:rPr>
            </w:pPr>
          </w:p>
        </w:tc>
        <w:tc>
          <w:tcPr>
            <w:tcW w:w="1253" w:type="dxa"/>
            <w:shd w:val="clear" w:color="auto" w:fill="FFFFFF"/>
          </w:tcPr>
          <w:p w:rsidR="00F833E1" w:rsidRDefault="00F833E1">
            <w:pPr>
              <w:rPr>
                <w:sz w:val="10"/>
                <w:szCs w:val="10"/>
              </w:rPr>
            </w:pPr>
          </w:p>
        </w:tc>
        <w:tc>
          <w:tcPr>
            <w:tcW w:w="1766" w:type="dxa"/>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64,98</w:t>
            </w:r>
          </w:p>
        </w:tc>
      </w:tr>
      <w:tr w:rsidR="00F833E1">
        <w:tblPrEx>
          <w:tblCellMar>
            <w:top w:w="0" w:type="dxa"/>
            <w:bottom w:w="0" w:type="dxa"/>
          </w:tblCellMar>
        </w:tblPrEx>
        <w:trPr>
          <w:trHeight w:hRule="exact" w:val="389"/>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01</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Vedení/uložení/uchycení Kabel J-Y(St)Y 1 x 2 x 0,8 mm</w:t>
            </w:r>
          </w:p>
        </w:tc>
        <w:tc>
          <w:tcPr>
            <w:tcW w:w="586" w:type="dxa"/>
            <w:tcBorders>
              <w:top w:val="single" w:sz="4" w:space="0" w:color="auto"/>
              <w:left w:val="single" w:sz="4" w:space="0" w:color="auto"/>
              <w:bottom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620"/>
              <w:jc w:val="both"/>
              <w:rPr>
                <w:sz w:val="16"/>
                <w:szCs w:val="16"/>
              </w:rPr>
            </w:pPr>
            <w:r>
              <w:rPr>
                <w:rFonts w:ascii="Times New Roman" w:eastAsia="Times New Roman" w:hAnsi="Times New Roman" w:cs="Times New Roman"/>
                <w:sz w:val="16"/>
                <w:szCs w:val="16"/>
              </w:rPr>
              <w:t>3,000</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21,66</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64,98</w:t>
            </w:r>
          </w:p>
        </w:tc>
      </w:tr>
    </w:tbl>
    <w:p w:rsidR="00F833E1" w:rsidRDefault="00F833E1">
      <w:pPr>
        <w:spacing w:after="179" w:line="1" w:lineRule="exact"/>
      </w:pPr>
    </w:p>
    <w:p w:rsidR="00F833E1" w:rsidRDefault="00EA1F67">
      <w:pPr>
        <w:pStyle w:val="Zkladntext40"/>
        <w:shd w:val="clear" w:color="auto" w:fill="auto"/>
        <w:spacing w:after="0"/>
      </w:pPr>
      <w:r>
        <w:rPr>
          <w:sz w:val="14"/>
          <w:szCs w:val="14"/>
        </w:rPr>
        <w:t xml:space="preserve">D </w:t>
      </w:r>
      <w:r>
        <w:t>D5 stavební práce: 2 154,15</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427"/>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974031121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Ruční vysekání rýh v omítce stropu hl do 20 mm š do 30 mm</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20"/>
              <w:jc w:val="both"/>
              <w:rPr>
                <w:sz w:val="16"/>
                <w:szCs w:val="16"/>
              </w:rPr>
            </w:pPr>
            <w:r>
              <w:rPr>
                <w:rFonts w:ascii="Times New Roman" w:eastAsia="Times New Roman" w:hAnsi="Times New Roman" w:cs="Times New Roman"/>
                <w:sz w:val="16"/>
                <w:szCs w:val="16"/>
              </w:rPr>
              <w:t>3,000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180,60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541,80</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3</w:t>
            </w:r>
          </w:p>
        </w:tc>
        <w:tc>
          <w:tcPr>
            <w:tcW w:w="341"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089</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zednické začištění drážek </w:t>
            </w:r>
            <w:proofErr w:type="spellStart"/>
            <w:r>
              <w:rPr>
                <w:rFonts w:ascii="Times New Roman" w:eastAsia="Times New Roman" w:hAnsi="Times New Roman" w:cs="Times New Roman"/>
                <w:sz w:val="16"/>
                <w:szCs w:val="16"/>
              </w:rPr>
              <w:t>vápenou</w:t>
            </w:r>
            <w:proofErr w:type="spellEnd"/>
            <w:r>
              <w:rPr>
                <w:rFonts w:ascii="Times New Roman" w:eastAsia="Times New Roman" w:hAnsi="Times New Roman" w:cs="Times New Roman"/>
                <w:sz w:val="16"/>
                <w:szCs w:val="16"/>
              </w:rPr>
              <w:t xml:space="preserve"> omítkou</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bottom"/>
          </w:tcPr>
          <w:p w:rsidR="00F833E1" w:rsidRDefault="00EA1F67">
            <w:pPr>
              <w:pStyle w:val="Jin0"/>
              <w:shd w:val="clear" w:color="auto" w:fill="auto"/>
              <w:ind w:firstLine="620"/>
              <w:jc w:val="both"/>
              <w:rPr>
                <w:sz w:val="16"/>
                <w:szCs w:val="16"/>
              </w:rPr>
            </w:pPr>
            <w:r>
              <w:rPr>
                <w:rFonts w:ascii="Times New Roman" w:eastAsia="Times New Roman" w:hAnsi="Times New Roman" w:cs="Times New Roman"/>
                <w:sz w:val="16"/>
                <w:szCs w:val="16"/>
              </w:rPr>
              <w:t>3,000</w:t>
            </w:r>
          </w:p>
        </w:tc>
        <w:tc>
          <w:tcPr>
            <w:tcW w:w="1253"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171,00</w:t>
            </w:r>
          </w:p>
        </w:tc>
        <w:tc>
          <w:tcPr>
            <w:tcW w:w="1766" w:type="dxa"/>
            <w:tcBorders>
              <w:top w:val="single" w:sz="4" w:space="0" w:color="auto"/>
              <w:left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513,00</w:t>
            </w:r>
          </w:p>
        </w:tc>
      </w:tr>
      <w:tr w:rsidR="00F833E1">
        <w:tblPrEx>
          <w:tblCellMar>
            <w:top w:w="0" w:type="dxa"/>
            <w:bottom w:w="0" w:type="dxa"/>
          </w:tblCellMar>
        </w:tblPrEx>
        <w:trPr>
          <w:trHeight w:hRule="exact" w:val="427"/>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4</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619991001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 xml:space="preserve">Zakrytí podlah </w:t>
            </w:r>
            <w:proofErr w:type="spellStart"/>
            <w:r>
              <w:rPr>
                <w:rFonts w:ascii="Times New Roman" w:eastAsia="Times New Roman" w:hAnsi="Times New Roman" w:cs="Times New Roman"/>
                <w:sz w:val="16"/>
                <w:szCs w:val="16"/>
              </w:rPr>
              <w:t>geotextílií</w:t>
            </w:r>
            <w:proofErr w:type="spellEnd"/>
            <w:r>
              <w:rPr>
                <w:rFonts w:ascii="Times New Roman" w:eastAsia="Times New Roman" w:hAnsi="Times New Roman" w:cs="Times New Roman"/>
                <w:sz w:val="16"/>
                <w:szCs w:val="16"/>
              </w:rPr>
              <w:t xml:space="preserve"> přilepenou </w:t>
            </w:r>
            <w:proofErr w:type="gramStart"/>
            <w:r>
              <w:rPr>
                <w:rFonts w:ascii="Times New Roman" w:eastAsia="Times New Roman" w:hAnsi="Times New Roman" w:cs="Times New Roman"/>
                <w:sz w:val="16"/>
                <w:szCs w:val="16"/>
              </w:rPr>
              <w:t>lepící</w:t>
            </w:r>
            <w:proofErr w:type="gramEnd"/>
            <w:r>
              <w:rPr>
                <w:rFonts w:ascii="Times New Roman" w:eastAsia="Times New Roman" w:hAnsi="Times New Roman" w:cs="Times New Roman"/>
                <w:sz w:val="16"/>
                <w:szCs w:val="16"/>
              </w:rPr>
              <w:t xml:space="preserve"> páskou včetně pozdějšího odkrytí</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20"/>
              <w:jc w:val="both"/>
              <w:rPr>
                <w:sz w:val="16"/>
                <w:szCs w:val="16"/>
              </w:rPr>
            </w:pPr>
            <w:r>
              <w:rPr>
                <w:rFonts w:ascii="Times New Roman" w:eastAsia="Times New Roman" w:hAnsi="Times New Roman" w:cs="Times New Roman"/>
                <w:sz w:val="16"/>
                <w:szCs w:val="16"/>
              </w:rPr>
              <w:t>9,000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22,10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198,90</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5</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M</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69311088</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proofErr w:type="spellStart"/>
            <w:r>
              <w:rPr>
                <w:rFonts w:ascii="Times New Roman" w:eastAsia="Times New Roman" w:hAnsi="Times New Roman" w:cs="Times New Roman"/>
                <w:sz w:val="16"/>
                <w:szCs w:val="16"/>
              </w:rPr>
              <w:t>geotextilie</w:t>
            </w:r>
            <w:proofErr w:type="spellEnd"/>
            <w:r>
              <w:rPr>
                <w:rFonts w:ascii="Times New Roman" w:eastAsia="Times New Roman" w:hAnsi="Times New Roman" w:cs="Times New Roman"/>
                <w:sz w:val="16"/>
                <w:szCs w:val="16"/>
              </w:rPr>
              <w:t xml:space="preserve"> netkaná separační, ochranná, filtrační, drenážní PES 500g/m2</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9,900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45,50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450,45</w:t>
            </w:r>
          </w:p>
        </w:tc>
      </w:tr>
      <w:tr w:rsidR="00F833E1">
        <w:tblPrEx>
          <w:tblCellMar>
            <w:top w:w="0" w:type="dxa"/>
            <w:bottom w:w="0" w:type="dxa"/>
          </w:tblCellMar>
        </w:tblPrEx>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6</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126R</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závěrečný úklid</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proofErr w:type="spellStart"/>
            <w:r>
              <w:rPr>
                <w:rFonts w:ascii="Times New Roman" w:eastAsia="Times New Roman" w:hAnsi="Times New Roman" w:cs="Times New Roman"/>
                <w:sz w:val="16"/>
                <w:szCs w:val="16"/>
              </w:rPr>
              <w:t>kpl</w:t>
            </w:r>
            <w:proofErr w:type="spellEnd"/>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ind w:firstLine="620"/>
              <w:jc w:val="both"/>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450,00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450,00</w:t>
            </w:r>
          </w:p>
        </w:tc>
      </w:tr>
    </w:tbl>
    <w:p w:rsidR="00F833E1" w:rsidRDefault="00F833E1">
      <w:pPr>
        <w:spacing w:after="179" w:line="1" w:lineRule="exact"/>
      </w:pPr>
    </w:p>
    <w:p w:rsidR="00F833E1" w:rsidRDefault="00EA1F67">
      <w:pPr>
        <w:pStyle w:val="Zkladntext40"/>
        <w:shd w:val="clear" w:color="auto" w:fill="auto"/>
        <w:tabs>
          <w:tab w:val="left" w:pos="1970"/>
        </w:tabs>
        <w:spacing w:after="180"/>
      </w:pPr>
      <w:r>
        <w:rPr>
          <w:noProof/>
          <w:lang w:bidi="ar-SA"/>
        </w:rPr>
        <mc:AlternateContent>
          <mc:Choice Requires="wps">
            <w:drawing>
              <wp:anchor distT="0" distB="0" distL="114300" distR="114300" simplePos="0" relativeHeight="125829518" behindDoc="0" locked="0" layoutInCell="1" allowOverlap="1">
                <wp:simplePos x="0" y="0"/>
                <wp:positionH relativeFrom="page">
                  <wp:posOffset>6789420</wp:posOffset>
                </wp:positionH>
                <wp:positionV relativeFrom="paragraph">
                  <wp:posOffset>12700</wp:posOffset>
                </wp:positionV>
                <wp:extent cx="463550" cy="173990"/>
                <wp:effectExtent l="0" t="0" r="0" b="0"/>
                <wp:wrapSquare wrapText="left"/>
                <wp:docPr id="269" name="Shape 269"/>
                <wp:cNvGraphicFramePr/>
                <a:graphic xmlns:a="http://schemas.openxmlformats.org/drawingml/2006/main">
                  <a:graphicData uri="http://schemas.microsoft.com/office/word/2010/wordprocessingShape">
                    <wps:wsp>
                      <wps:cNvSpPr txBox="1"/>
                      <wps:spPr>
                        <a:xfrm>
                          <a:off x="0" y="0"/>
                          <a:ext cx="463550" cy="173990"/>
                        </a:xfrm>
                        <a:prstGeom prst="rect">
                          <a:avLst/>
                        </a:prstGeom>
                        <a:noFill/>
                      </wps:spPr>
                      <wps:txbx>
                        <w:txbxContent>
                          <w:p w:rsidR="00EA1F67" w:rsidRDefault="00EA1F67">
                            <w:pPr>
                              <w:pStyle w:val="Zkladntext40"/>
                              <w:shd w:val="clear" w:color="auto" w:fill="auto"/>
                              <w:spacing w:after="0"/>
                              <w:ind w:firstLine="0"/>
                              <w:jc w:val="right"/>
                            </w:pPr>
                            <w:r>
                              <w:t>111,00</w:t>
                            </w:r>
                          </w:p>
                        </w:txbxContent>
                      </wps:txbx>
                      <wps:bodyPr wrap="none" lIns="0" tIns="0" rIns="0" bIns="0"/>
                    </wps:wsp>
                  </a:graphicData>
                </a:graphic>
              </wp:anchor>
            </w:drawing>
          </mc:Choice>
          <mc:Fallback>
            <w:pict>
              <v:shape id="Shape 269" o:spid="_x0000_s1096" type="#_x0000_t202" style="position:absolute;left:0;text-align:left;margin-left:534.6pt;margin-top:1pt;width:36.5pt;height:13.7pt;z-index:12582951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" filled="f" stroked="f">
                <v:textbox inset="0,0,0,0">
                  <w:txbxContent>
                    <w:p w:rsidR="00EA1F67" w:rsidRDefault="00EA1F67">
                      <w:pPr>
                        <w:pStyle w:val="Zkladntext40"/>
                        <w:shd w:val="clear" w:color="auto" w:fill="auto"/>
                        <w:spacing w:after="0"/>
                        <w:ind w:firstLine="0"/>
                        <w:jc w:val="right"/>
                      </w:pPr>
                      <w:r>
                        <w:t>111,00</w:t>
                      </w:r>
                    </w:p>
                  </w:txbxContent>
                </v:textbox>
                <w10:wrap type="square" side="left" anchorx="page"/>
              </v:shape>
            </w:pict>
          </mc:Fallback>
        </mc:AlternateContent>
      </w:r>
      <w:r>
        <w:rPr>
          <w:sz w:val="14"/>
          <w:szCs w:val="14"/>
        </w:rPr>
        <w:t xml:space="preserve">D </w:t>
      </w:r>
      <w:r>
        <w:t>PSV</w:t>
      </w:r>
      <w:r>
        <w:tab/>
        <w:t>Práce a dodávky PSV</w:t>
      </w:r>
    </w:p>
    <w:p w:rsidR="00F833E1" w:rsidRDefault="00EA1F67">
      <w:pPr>
        <w:pStyle w:val="Titulektabulky0"/>
        <w:shd w:val="clear" w:color="auto" w:fill="auto"/>
        <w:tabs>
          <w:tab w:val="left" w:pos="1987"/>
          <w:tab w:val="left" w:pos="10080"/>
        </w:tabs>
        <w:ind w:left="322"/>
        <w:rPr>
          <w:sz w:val="17"/>
          <w:szCs w:val="17"/>
        </w:rPr>
      </w:pPr>
      <w:r>
        <w:rPr>
          <w:rFonts w:ascii="Times New Roman" w:eastAsia="Times New Roman" w:hAnsi="Times New Roman" w:cs="Times New Roman"/>
          <w:sz w:val="14"/>
          <w:szCs w:val="14"/>
        </w:rPr>
        <w:t xml:space="preserve">D </w:t>
      </w:r>
      <w:r>
        <w:rPr>
          <w:rFonts w:ascii="Times New Roman" w:eastAsia="Times New Roman" w:hAnsi="Times New Roman" w:cs="Times New Roman"/>
          <w:sz w:val="17"/>
          <w:szCs w:val="17"/>
        </w:rPr>
        <w:t>784</w:t>
      </w:r>
      <w:r>
        <w:rPr>
          <w:rFonts w:ascii="Times New Roman" w:eastAsia="Times New Roman" w:hAnsi="Times New Roman" w:cs="Times New Roman"/>
          <w:sz w:val="17"/>
          <w:szCs w:val="17"/>
        </w:rPr>
        <w:tab/>
        <w:t>Dokončovací práce - malby a tapety</w:t>
      </w:r>
      <w:r>
        <w:rPr>
          <w:rFonts w:ascii="Times New Roman" w:eastAsia="Times New Roman" w:hAnsi="Times New Roman" w:cs="Times New Roman"/>
          <w:sz w:val="17"/>
          <w:szCs w:val="17"/>
        </w:rPr>
        <w:tab/>
        <w:t>111,00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341"/>
        <w:gridCol w:w="1354"/>
        <w:gridCol w:w="4022"/>
        <w:gridCol w:w="586"/>
        <w:gridCol w:w="1109"/>
        <w:gridCol w:w="1253"/>
        <w:gridCol w:w="1766"/>
      </w:tblGrid>
      <w:tr w:rsidR="00F833E1">
        <w:tblPrEx>
          <w:tblCellMar>
            <w:top w:w="0" w:type="dxa"/>
            <w:bottom w:w="0" w:type="dxa"/>
          </w:tblCellMar>
        </w:tblPrEx>
        <w:trPr>
          <w:trHeight w:hRule="exact" w:val="427"/>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7</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784121011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Rozmývání podkladu po oškrabání malby v místnostech výšky do 3,80 m</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20"/>
              <w:jc w:val="both"/>
              <w:rPr>
                <w:sz w:val="16"/>
                <w:szCs w:val="16"/>
              </w:rPr>
            </w:pPr>
            <w:r>
              <w:rPr>
                <w:rFonts w:ascii="Times New Roman" w:eastAsia="Times New Roman" w:hAnsi="Times New Roman" w:cs="Times New Roman"/>
                <w:sz w:val="16"/>
                <w:szCs w:val="16"/>
              </w:rPr>
              <w:t>1,500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10,00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15,00</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8</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784181101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64" w:lineRule="auto"/>
              <w:rPr>
                <w:sz w:val="16"/>
                <w:szCs w:val="16"/>
              </w:rPr>
            </w:pPr>
            <w:r>
              <w:rPr>
                <w:rFonts w:ascii="Times New Roman" w:eastAsia="Times New Roman" w:hAnsi="Times New Roman" w:cs="Times New Roman"/>
                <w:sz w:val="16"/>
                <w:szCs w:val="16"/>
              </w:rPr>
              <w:t>Základní akrylátová jednonásobná penetrace podkladu v místnostech výšky do 3,80m</w:t>
            </w:r>
          </w:p>
        </w:tc>
        <w:tc>
          <w:tcPr>
            <w:tcW w:w="58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20"/>
              <w:jc w:val="both"/>
              <w:rPr>
                <w:sz w:val="16"/>
                <w:szCs w:val="16"/>
              </w:rPr>
            </w:pPr>
            <w:r>
              <w:rPr>
                <w:rFonts w:ascii="Times New Roman" w:eastAsia="Times New Roman" w:hAnsi="Times New Roman" w:cs="Times New Roman"/>
                <w:sz w:val="16"/>
                <w:szCs w:val="16"/>
              </w:rPr>
              <w:t>1,500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14,00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21,00</w:t>
            </w:r>
          </w:p>
        </w:tc>
      </w:tr>
      <w:tr w:rsidR="00F833E1">
        <w:tblPrEx>
          <w:tblCellMar>
            <w:top w:w="0" w:type="dxa"/>
            <w:bottom w:w="0" w:type="dxa"/>
          </w:tblCellMar>
        </w:tblPrEx>
        <w:trPr>
          <w:trHeight w:hRule="exact" w:val="432"/>
          <w:jc w:val="center"/>
        </w:trPr>
        <w:tc>
          <w:tcPr>
            <w:tcW w:w="326" w:type="dxa"/>
            <w:tcBorders>
              <w:top w:val="single" w:sz="4" w:space="0" w:color="auto"/>
              <w:left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9</w:t>
            </w:r>
          </w:p>
        </w:tc>
        <w:tc>
          <w:tcPr>
            <w:tcW w:w="341"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784221101</w:t>
            </w:r>
          </w:p>
        </w:tc>
        <w:tc>
          <w:tcPr>
            <w:tcW w:w="4022" w:type="dxa"/>
            <w:tcBorders>
              <w:top w:val="single" w:sz="4" w:space="0" w:color="auto"/>
              <w:left w:val="single" w:sz="4" w:space="0" w:color="auto"/>
            </w:tcBorders>
            <w:shd w:val="clear" w:color="auto" w:fill="FFFFFF"/>
            <w:vAlign w:val="bottom"/>
          </w:tcPr>
          <w:p w:rsidR="00F833E1" w:rsidRDefault="00EA1F67">
            <w:pPr>
              <w:pStyle w:val="Jin0"/>
              <w:shd w:val="clear" w:color="auto" w:fill="auto"/>
              <w:spacing w:line="257" w:lineRule="auto"/>
              <w:rPr>
                <w:sz w:val="16"/>
                <w:szCs w:val="16"/>
              </w:rPr>
            </w:pPr>
            <w:r>
              <w:rPr>
                <w:rFonts w:ascii="Times New Roman" w:eastAsia="Times New Roman" w:hAnsi="Times New Roman" w:cs="Times New Roman"/>
                <w:sz w:val="16"/>
                <w:szCs w:val="16"/>
              </w:rPr>
              <w:t>Dvojnásobné bílé malby ze směsí za sucha dobře otěruvzdorných v místnostech do 3,80 m</w:t>
            </w:r>
          </w:p>
        </w:tc>
        <w:tc>
          <w:tcPr>
            <w:tcW w:w="586"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rsidR="00F833E1" w:rsidRDefault="00EA1F67">
            <w:pPr>
              <w:pStyle w:val="Jin0"/>
              <w:shd w:val="clear" w:color="auto" w:fill="auto"/>
              <w:ind w:firstLine="620"/>
              <w:jc w:val="both"/>
              <w:rPr>
                <w:sz w:val="16"/>
                <w:szCs w:val="16"/>
              </w:rPr>
            </w:pPr>
            <w:r>
              <w:rPr>
                <w:rFonts w:ascii="Times New Roman" w:eastAsia="Times New Roman" w:hAnsi="Times New Roman" w:cs="Times New Roman"/>
                <w:sz w:val="16"/>
                <w:szCs w:val="16"/>
              </w:rPr>
              <w:t>1,500</w:t>
            </w:r>
          </w:p>
        </w:tc>
        <w:tc>
          <w:tcPr>
            <w:tcW w:w="1253" w:type="dxa"/>
            <w:tcBorders>
              <w:top w:val="single" w:sz="4" w:space="0" w:color="auto"/>
              <w:lef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50,00</w:t>
            </w:r>
          </w:p>
        </w:tc>
        <w:tc>
          <w:tcPr>
            <w:tcW w:w="1766" w:type="dxa"/>
            <w:tcBorders>
              <w:top w:val="single" w:sz="4" w:space="0" w:color="auto"/>
              <w:left w:val="single" w:sz="4" w:space="0" w:color="auto"/>
              <w:right w:val="single" w:sz="4" w:space="0" w:color="auto"/>
            </w:tcBorders>
            <w:shd w:val="clear" w:color="auto" w:fill="FFFFFF"/>
            <w:vAlign w:val="center"/>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75,00</w:t>
            </w:r>
          </w:p>
        </w:tc>
      </w:tr>
      <w:tr w:rsidR="00F833E1">
        <w:tblPrEx>
          <w:tblCellMar>
            <w:top w:w="0" w:type="dxa"/>
            <w:bottom w:w="0" w:type="dxa"/>
          </w:tblCellMar>
        </w:tblPrEx>
        <w:trPr>
          <w:trHeight w:hRule="exact" w:val="456"/>
          <w:jc w:val="center"/>
        </w:trPr>
        <w:tc>
          <w:tcPr>
            <w:tcW w:w="326" w:type="dxa"/>
            <w:tcBorders>
              <w:top w:val="single" w:sz="4" w:space="0" w:color="auto"/>
            </w:tcBorders>
            <w:shd w:val="clear" w:color="auto" w:fill="FFFFFF"/>
          </w:tcPr>
          <w:p w:rsidR="00F833E1" w:rsidRDefault="00F833E1">
            <w:pPr>
              <w:rPr>
                <w:sz w:val="10"/>
                <w:szCs w:val="10"/>
              </w:rPr>
            </w:pPr>
          </w:p>
        </w:tc>
        <w:tc>
          <w:tcPr>
            <w:tcW w:w="341" w:type="dxa"/>
            <w:tcBorders>
              <w:top w:val="single" w:sz="4" w:space="0" w:color="auto"/>
            </w:tcBorders>
            <w:shd w:val="clear" w:color="auto" w:fill="FFFFFF"/>
            <w:vAlign w:val="bottom"/>
          </w:tcPr>
          <w:p w:rsidR="00F833E1" w:rsidRDefault="00EA1F67">
            <w:pPr>
              <w:pStyle w:val="Jin0"/>
              <w:shd w:val="clear" w:color="auto" w:fill="auto"/>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C</w:t>
            </w:r>
          </w:p>
        </w:tc>
        <w:tc>
          <w:tcPr>
            <w:tcW w:w="4022" w:type="dxa"/>
            <w:tcBorders>
              <w:top w:val="single" w:sz="4" w:space="0" w:color="auto"/>
            </w:tcBorders>
            <w:shd w:val="clear" w:color="auto" w:fill="FFFFFF"/>
            <w:vAlign w:val="bottom"/>
          </w:tcPr>
          <w:p w:rsidR="00F833E1" w:rsidRDefault="00EA1F67">
            <w:pPr>
              <w:pStyle w:val="Jin0"/>
              <w:shd w:val="clear" w:color="auto" w:fill="auto"/>
              <w:rPr>
                <w:sz w:val="20"/>
                <w:szCs w:val="20"/>
              </w:rPr>
            </w:pPr>
            <w:r>
              <w:rPr>
                <w:rFonts w:ascii="Times New Roman" w:eastAsia="Times New Roman" w:hAnsi="Times New Roman" w:cs="Times New Roman"/>
                <w:sz w:val="20"/>
                <w:szCs w:val="20"/>
              </w:rPr>
              <w:t>VRN</w:t>
            </w:r>
          </w:p>
        </w:tc>
        <w:tc>
          <w:tcPr>
            <w:tcW w:w="586" w:type="dxa"/>
            <w:tcBorders>
              <w:top w:val="single" w:sz="4" w:space="0" w:color="auto"/>
            </w:tcBorders>
            <w:shd w:val="clear" w:color="auto" w:fill="FFFFFF"/>
          </w:tcPr>
          <w:p w:rsidR="00F833E1" w:rsidRDefault="00F833E1">
            <w:pPr>
              <w:rPr>
                <w:sz w:val="10"/>
                <w:szCs w:val="10"/>
              </w:rPr>
            </w:pPr>
          </w:p>
        </w:tc>
        <w:tc>
          <w:tcPr>
            <w:tcW w:w="1109" w:type="dxa"/>
            <w:tcBorders>
              <w:top w:val="single" w:sz="4" w:space="0" w:color="auto"/>
            </w:tcBorders>
            <w:shd w:val="clear" w:color="auto" w:fill="FFFFFF"/>
          </w:tcPr>
          <w:p w:rsidR="00F833E1" w:rsidRDefault="00F833E1">
            <w:pPr>
              <w:rPr>
                <w:sz w:val="10"/>
                <w:szCs w:val="10"/>
              </w:rPr>
            </w:pPr>
          </w:p>
        </w:tc>
        <w:tc>
          <w:tcPr>
            <w:tcW w:w="1253" w:type="dxa"/>
            <w:tcBorders>
              <w:top w:val="single" w:sz="4" w:space="0" w:color="auto"/>
            </w:tcBorders>
            <w:shd w:val="clear" w:color="auto" w:fill="FFFFFF"/>
          </w:tcPr>
          <w:p w:rsidR="00F833E1" w:rsidRDefault="00F833E1">
            <w:pPr>
              <w:rPr>
                <w:sz w:val="10"/>
                <w:szCs w:val="10"/>
              </w:rPr>
            </w:pPr>
          </w:p>
        </w:tc>
        <w:tc>
          <w:tcPr>
            <w:tcW w:w="1766" w:type="dxa"/>
            <w:tcBorders>
              <w:top w:val="single" w:sz="4" w:space="0" w:color="auto"/>
            </w:tcBorders>
            <w:shd w:val="clear" w:color="auto" w:fill="FFFFFF"/>
            <w:vAlign w:val="bottom"/>
          </w:tcPr>
          <w:p w:rsidR="00F833E1" w:rsidRDefault="00EA1F67">
            <w:pPr>
              <w:pStyle w:val="Jin0"/>
              <w:shd w:val="clear" w:color="auto" w:fill="auto"/>
              <w:jc w:val="right"/>
              <w:rPr>
                <w:sz w:val="20"/>
                <w:szCs w:val="20"/>
              </w:rPr>
            </w:pPr>
            <w:r>
              <w:rPr>
                <w:rFonts w:ascii="Times New Roman" w:eastAsia="Times New Roman" w:hAnsi="Times New Roman" w:cs="Times New Roman"/>
                <w:sz w:val="20"/>
                <w:szCs w:val="20"/>
              </w:rPr>
              <w:t>267,96</w:t>
            </w:r>
          </w:p>
        </w:tc>
      </w:tr>
      <w:tr w:rsidR="00F833E1">
        <w:tblPrEx>
          <w:tblCellMar>
            <w:top w:w="0" w:type="dxa"/>
            <w:bottom w:w="0" w:type="dxa"/>
          </w:tblCellMar>
        </w:tblPrEx>
        <w:trPr>
          <w:trHeight w:hRule="exact" w:val="302"/>
          <w:jc w:val="center"/>
        </w:trPr>
        <w:tc>
          <w:tcPr>
            <w:tcW w:w="32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10</w:t>
            </w:r>
          </w:p>
        </w:tc>
        <w:tc>
          <w:tcPr>
            <w:tcW w:w="341"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02</w:t>
            </w:r>
          </w:p>
        </w:tc>
        <w:tc>
          <w:tcPr>
            <w:tcW w:w="4022"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rPr>
                <w:sz w:val="16"/>
                <w:szCs w:val="16"/>
              </w:rPr>
            </w:pPr>
            <w:r>
              <w:rPr>
                <w:rFonts w:ascii="Times New Roman" w:eastAsia="Times New Roman" w:hAnsi="Times New Roman" w:cs="Times New Roman"/>
                <w:sz w:val="16"/>
                <w:szCs w:val="16"/>
              </w:rPr>
              <w:t xml:space="preserve">VRN (11,5% z celkové ceny, dle </w:t>
            </w:r>
            <w:proofErr w:type="spellStart"/>
            <w:r>
              <w:rPr>
                <w:rFonts w:ascii="Times New Roman" w:eastAsia="Times New Roman" w:hAnsi="Times New Roman" w:cs="Times New Roman"/>
                <w:sz w:val="16"/>
                <w:szCs w:val="16"/>
              </w:rPr>
              <w:t>SoD</w:t>
            </w:r>
            <w:proofErr w:type="spellEnd"/>
            <w:r>
              <w:rPr>
                <w:rFonts w:ascii="Times New Roman" w:eastAsia="Times New Roman" w:hAnsi="Times New Roman" w:cs="Times New Roman"/>
                <w:sz w:val="16"/>
                <w:szCs w:val="16"/>
              </w:rPr>
              <w:t>)</w:t>
            </w:r>
          </w:p>
        </w:tc>
        <w:tc>
          <w:tcPr>
            <w:tcW w:w="586"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23,301</w:t>
            </w:r>
          </w:p>
        </w:tc>
        <w:tc>
          <w:tcPr>
            <w:tcW w:w="1253" w:type="dxa"/>
            <w:tcBorders>
              <w:top w:val="single" w:sz="4" w:space="0" w:color="auto"/>
              <w:left w:val="single" w:sz="4" w:space="0" w:color="auto"/>
              <w:bottom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11,50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F833E1" w:rsidRDefault="00EA1F67">
            <w:pPr>
              <w:pStyle w:val="Jin0"/>
              <w:shd w:val="clear" w:color="auto" w:fill="auto"/>
              <w:jc w:val="right"/>
              <w:rPr>
                <w:sz w:val="16"/>
                <w:szCs w:val="16"/>
              </w:rPr>
            </w:pPr>
            <w:r>
              <w:rPr>
                <w:rFonts w:ascii="Times New Roman" w:eastAsia="Times New Roman" w:hAnsi="Times New Roman" w:cs="Times New Roman"/>
                <w:sz w:val="16"/>
                <w:szCs w:val="16"/>
              </w:rPr>
              <w:t>267,96</w:t>
            </w:r>
          </w:p>
        </w:tc>
      </w:tr>
    </w:tbl>
    <w:p w:rsidR="00F833E1" w:rsidRDefault="00F833E1">
      <w:pPr>
        <w:sectPr w:rsidR="00F833E1">
          <w:pgSz w:w="12096" w:h="17971"/>
          <w:pgMar w:top="1963" w:right="670" w:bottom="1699" w:left="670" w:header="0" w:footer="3" w:gutter="0"/>
          <w:cols w:space="720"/>
          <w:noEndnote/>
          <w:docGrid w:linePitch="360"/>
        </w:sectPr>
      </w:pPr>
    </w:p>
    <w:p w:rsidR="00F833E1" w:rsidRDefault="00EA1F67">
      <w:pPr>
        <w:spacing w:line="1" w:lineRule="exact"/>
      </w:pPr>
      <w:r>
        <w:rPr>
          <w:noProof/>
          <w:lang w:bidi="ar-SA"/>
        </w:rPr>
        <w:lastRenderedPageBreak/>
        <mc:AlternateContent>
          <mc:Choice Requires="wps">
            <w:drawing>
              <wp:anchor distT="0" distB="0" distL="0" distR="0" simplePos="0" relativeHeight="251658240" behindDoc="0" locked="0" layoutInCell="1" allowOverlap="1" wp14:anchorId="533187CF" wp14:editId="2E33EEFC">
                <wp:simplePos x="0" y="0"/>
                <wp:positionH relativeFrom="page">
                  <wp:posOffset>989330</wp:posOffset>
                </wp:positionH>
                <wp:positionV relativeFrom="paragraph">
                  <wp:posOffset>1076325</wp:posOffset>
                </wp:positionV>
                <wp:extent cx="222250" cy="186055"/>
                <wp:effectExtent l="0" t="0" r="0" b="0"/>
                <wp:wrapNone/>
                <wp:docPr id="273" name="Shape 273"/>
                <wp:cNvGraphicFramePr/>
                <a:graphic xmlns:a="http://schemas.openxmlformats.org/drawingml/2006/main">
                  <a:graphicData uri="http://schemas.microsoft.com/office/word/2010/wordprocessingShape">
                    <wps:wsp>
                      <wps:cNvSpPr txBox="1"/>
                      <wps:spPr>
                        <a:xfrm>
                          <a:off x="0" y="0"/>
                          <a:ext cx="222250" cy="186055"/>
                        </a:xfrm>
                        <a:prstGeom prst="rect">
                          <a:avLst/>
                        </a:prstGeom>
                        <a:noFill/>
                      </wps:spPr>
                      <wps:txbx>
                        <w:txbxContent>
                          <w:p w:rsidR="00EA1F67" w:rsidRDefault="00EA1F67">
                            <w:pPr>
                              <w:pStyle w:val="Titulekobrzku0"/>
                              <w:shd w:val="clear" w:color="auto" w:fill="auto"/>
                            </w:pPr>
                            <w:proofErr w:type="spellStart"/>
                            <w:r>
                              <w:rPr>
                                <w:color w:val="464B49"/>
                              </w:rPr>
                              <w:t>bch</w:t>
                            </w:r>
                            <w:proofErr w:type="spellEnd"/>
                          </w:p>
                        </w:txbxContent>
                      </wps:txbx>
                      <wps:bodyPr lIns="0" tIns="0" rIns="0" bIns="0"/>
                    </wps:wsp>
                  </a:graphicData>
                </a:graphic>
              </wp:anchor>
            </w:drawing>
          </mc:Choice>
          <mc:Fallback>
            <w:pict>
              <v:shape w14:anchorId="533187CF" id="Shape 273" o:spid="_x0000_s1097" type="#_x0000_t202" style="position:absolute;margin-left:77.9pt;margin-top:84.75pt;width:17.5pt;height:14.6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" filled="f" stroked="f">
                <v:textbox inset="0,0,0,0">
                  <w:txbxContent>
                    <w:p w:rsidR="00EA1F67" w:rsidRDefault="00EA1F67">
                      <w:pPr>
                        <w:pStyle w:val="Titulekobrzku0"/>
                        <w:shd w:val="clear" w:color="auto" w:fill="auto"/>
                      </w:pPr>
                      <w:proofErr w:type="spellStart"/>
                      <w:r>
                        <w:rPr>
                          <w:color w:val="464B49"/>
                        </w:rPr>
                        <w:t>bch</w:t>
                      </w:r>
                      <w:proofErr w:type="spellEnd"/>
                    </w:p>
                  </w:txbxContent>
                </v:textbox>
                <w10:wrap anchorx="page"/>
              </v:shape>
            </w:pict>
          </mc:Fallback>
        </mc:AlternateContent>
      </w:r>
    </w:p>
    <w:p w:rsidR="00F833E1" w:rsidRDefault="00EA1F67">
      <w:pPr>
        <w:pStyle w:val="Nadpis10"/>
        <w:keepNext/>
        <w:keepLines/>
        <w:shd w:val="clear" w:color="auto" w:fill="auto"/>
      </w:pPr>
      <w:bookmarkStart w:id="47" w:name="bookmark48"/>
      <w:bookmarkStart w:id="48" w:name="bookmark49"/>
      <w:r>
        <w:t>PLNÁ MOC</w:t>
      </w:r>
      <w:bookmarkEnd w:id="47"/>
      <w:bookmarkEnd w:id="48"/>
    </w:p>
    <w:p w:rsidR="00F833E1" w:rsidRDefault="00EA1F67">
      <w:pPr>
        <w:pStyle w:val="Zkladntext70"/>
        <w:shd w:val="clear" w:color="auto" w:fill="auto"/>
        <w:spacing w:after="480"/>
        <w:ind w:left="0" w:firstLine="0"/>
        <w:rPr>
          <w:sz w:val="19"/>
          <w:szCs w:val="19"/>
        </w:rPr>
      </w:pPr>
      <w:r>
        <w:rPr>
          <w:color w:val="464B49"/>
        </w:rPr>
        <w:t xml:space="preserve">společnost </w:t>
      </w:r>
      <w:proofErr w:type="spellStart"/>
      <w:r>
        <w:rPr>
          <w:b/>
          <w:bCs/>
          <w:color w:val="464B49"/>
          <w:sz w:val="19"/>
          <w:szCs w:val="19"/>
        </w:rPr>
        <w:t>Subterra</w:t>
      </w:r>
      <w:proofErr w:type="spellEnd"/>
      <w:r>
        <w:rPr>
          <w:b/>
          <w:bCs/>
          <w:color w:val="464B49"/>
          <w:sz w:val="19"/>
          <w:szCs w:val="19"/>
        </w:rPr>
        <w:t xml:space="preserve"> a.s., </w:t>
      </w:r>
      <w:r>
        <w:rPr>
          <w:color w:val="464B49"/>
        </w:rPr>
        <w:t>se sídlem Koželužská 2246/5, Praha 8 - Libeň, PSČ 180 00, Česká republika, IČ: 453 09 612, zapsaná v obchodním rejstříku u Městského soudu v Praze v oddílu B, vložka 1383, (dále jako „</w:t>
      </w:r>
      <w:proofErr w:type="spellStart"/>
      <w:r>
        <w:rPr>
          <w:color w:val="464B49"/>
        </w:rPr>
        <w:t>Subterra</w:t>
      </w:r>
      <w:proofErr w:type="spellEnd"/>
      <w:r>
        <w:rPr>
          <w:color w:val="464B49"/>
        </w:rPr>
        <w:t xml:space="preserve"> a.s." nebo jako „společnost"), zastoupená Ing. Ondřejem Fuchsem, předsedou představenstva a Ing. Jiřím Tesařem, členem představenstva, </w:t>
      </w:r>
      <w:r>
        <w:rPr>
          <w:b/>
          <w:bCs/>
          <w:color w:val="464B49"/>
          <w:sz w:val="19"/>
          <w:szCs w:val="19"/>
        </w:rPr>
        <w:t>tímto</w:t>
      </w:r>
    </w:p>
    <w:p w:rsidR="00F833E1" w:rsidRDefault="00EA1F67">
      <w:pPr>
        <w:pStyle w:val="Zkladntext70"/>
        <w:shd w:val="clear" w:color="auto" w:fill="auto"/>
        <w:spacing w:after="480"/>
        <w:ind w:left="0" w:firstLine="0"/>
        <w:jc w:val="center"/>
        <w:rPr>
          <w:sz w:val="19"/>
          <w:szCs w:val="19"/>
        </w:rPr>
      </w:pPr>
      <w:r>
        <w:rPr>
          <w:b/>
          <w:bCs/>
          <w:color w:val="464B49"/>
          <w:sz w:val="19"/>
          <w:szCs w:val="19"/>
        </w:rPr>
        <w:t>zmocňuje</w:t>
      </w:r>
    </w:p>
    <w:p w:rsidR="00F833E1" w:rsidRDefault="00EA1F67">
      <w:pPr>
        <w:pStyle w:val="Zkladntext70"/>
        <w:shd w:val="clear" w:color="auto" w:fill="auto"/>
        <w:spacing w:after="720"/>
        <w:ind w:firstLine="20"/>
        <w:rPr>
          <w:sz w:val="19"/>
          <w:szCs w:val="19"/>
        </w:rPr>
      </w:pPr>
      <w:r>
        <w:rPr>
          <w:b/>
          <w:bCs/>
          <w:color w:val="464B49"/>
          <w:sz w:val="19"/>
          <w:szCs w:val="19"/>
        </w:rPr>
        <w:t xml:space="preserve">pana Ing. Petra </w:t>
      </w:r>
      <w:proofErr w:type="spellStart"/>
      <w:r>
        <w:rPr>
          <w:b/>
          <w:bCs/>
          <w:color w:val="464B49"/>
          <w:sz w:val="19"/>
          <w:szCs w:val="19"/>
        </w:rPr>
        <w:t>Kajera</w:t>
      </w:r>
      <w:proofErr w:type="spellEnd"/>
      <w:r>
        <w:rPr>
          <w:b/>
          <w:bCs/>
          <w:color w:val="464B49"/>
          <w:sz w:val="19"/>
          <w:szCs w:val="19"/>
        </w:rPr>
        <w:t xml:space="preserve">, </w:t>
      </w:r>
      <w:proofErr w:type="spellStart"/>
      <w:r w:rsidR="003C2D74">
        <w:rPr>
          <w:color w:val="464B49"/>
        </w:rPr>
        <w:t>xxx</w:t>
      </w:r>
      <w:proofErr w:type="spellEnd"/>
      <w:r>
        <w:rPr>
          <w:color w:val="464B49"/>
        </w:rPr>
        <w:t xml:space="preserve">, bytem </w:t>
      </w:r>
      <w:proofErr w:type="spellStart"/>
      <w:r w:rsidR="003C2D74">
        <w:rPr>
          <w:color w:val="464B49"/>
        </w:rPr>
        <w:t>xxx</w:t>
      </w:r>
      <w:proofErr w:type="spellEnd"/>
      <w:r>
        <w:rPr>
          <w:color w:val="464B49"/>
        </w:rPr>
        <w:t xml:space="preserve">, </w:t>
      </w:r>
      <w:proofErr w:type="spellStart"/>
      <w:r w:rsidR="003C2D74">
        <w:rPr>
          <w:color w:val="464B49"/>
        </w:rPr>
        <w:t>xxx</w:t>
      </w:r>
      <w:proofErr w:type="spellEnd"/>
      <w:r>
        <w:rPr>
          <w:color w:val="464B49"/>
        </w:rPr>
        <w:t xml:space="preserve">, </w:t>
      </w:r>
      <w:r>
        <w:rPr>
          <w:b/>
          <w:bCs/>
          <w:color w:val="464B49"/>
          <w:sz w:val="19"/>
          <w:szCs w:val="19"/>
        </w:rPr>
        <w:t xml:space="preserve">ředitele divize 2 </w:t>
      </w:r>
      <w:r>
        <w:rPr>
          <w:color w:val="464B49"/>
        </w:rPr>
        <w:t xml:space="preserve">společnosti </w:t>
      </w:r>
      <w:proofErr w:type="spellStart"/>
      <w:r>
        <w:rPr>
          <w:b/>
          <w:bCs/>
          <w:color w:val="464B49"/>
          <w:sz w:val="19"/>
          <w:szCs w:val="19"/>
        </w:rPr>
        <w:t>Subterra</w:t>
      </w:r>
      <w:proofErr w:type="spellEnd"/>
      <w:r>
        <w:rPr>
          <w:b/>
          <w:bCs/>
          <w:color w:val="464B49"/>
          <w:sz w:val="19"/>
          <w:szCs w:val="19"/>
        </w:rPr>
        <w:t xml:space="preserve"> a.s. </w:t>
      </w:r>
      <w:r>
        <w:rPr>
          <w:color w:val="464B49"/>
        </w:rPr>
        <w:t xml:space="preserve">(dále jako </w:t>
      </w:r>
      <w:r>
        <w:rPr>
          <w:b/>
          <w:bCs/>
          <w:color w:val="464B49"/>
          <w:sz w:val="19"/>
          <w:szCs w:val="19"/>
        </w:rPr>
        <w:t>„ředitel divize" nebo jako „zmocněnec"), k následujícím právním jednáním:</w:t>
      </w:r>
    </w:p>
    <w:p w:rsidR="00F833E1" w:rsidRDefault="00EA1F67">
      <w:pPr>
        <w:pStyle w:val="Zkladntext70"/>
        <w:numPr>
          <w:ilvl w:val="0"/>
          <w:numId w:val="19"/>
        </w:numPr>
        <w:shd w:val="clear" w:color="auto" w:fill="auto"/>
        <w:tabs>
          <w:tab w:val="left" w:pos="1529"/>
        </w:tabs>
        <w:spacing w:after="480"/>
        <w:ind w:firstLine="20"/>
      </w:pPr>
      <w:r>
        <w:rPr>
          <w:color w:val="464B49"/>
        </w:rPr>
        <w:t>Ředitel divize činí za a na účet společnosti (s výhradou níže uvedenou) samostatně veškerá právní jednání při provozu podniku společnosti v oblasti, která je v přímé řídící působnosti ředitele divize 2.</w:t>
      </w:r>
    </w:p>
    <w:p w:rsidR="00F833E1" w:rsidRDefault="00EA1F67">
      <w:pPr>
        <w:pStyle w:val="Zkladntext70"/>
        <w:numPr>
          <w:ilvl w:val="0"/>
          <w:numId w:val="19"/>
        </w:numPr>
        <w:shd w:val="clear" w:color="auto" w:fill="auto"/>
        <w:tabs>
          <w:tab w:val="left" w:pos="1529"/>
        </w:tabs>
        <w:spacing w:line="257" w:lineRule="auto"/>
        <w:ind w:firstLine="20"/>
        <w:rPr>
          <w:sz w:val="19"/>
          <w:szCs w:val="19"/>
        </w:rPr>
      </w:pPr>
      <w:r>
        <w:rPr>
          <w:b/>
          <w:bCs/>
          <w:color w:val="464B49"/>
          <w:sz w:val="19"/>
          <w:szCs w:val="19"/>
        </w:rPr>
        <w:t>ŘEDITEL DIVIZE JEDNÁ A PODEPISUJE SAMOSTATNĚ ZA SPOLEČNOST VE VZTAHU KE TŘETÍM OSOBÁM:</w:t>
      </w:r>
    </w:p>
    <w:p w:rsidR="00F833E1" w:rsidRDefault="00EA1F67">
      <w:pPr>
        <w:pStyle w:val="Zkladntext70"/>
        <w:numPr>
          <w:ilvl w:val="0"/>
          <w:numId w:val="20"/>
        </w:numPr>
        <w:shd w:val="clear" w:color="auto" w:fill="auto"/>
        <w:tabs>
          <w:tab w:val="left" w:pos="1304"/>
        </w:tabs>
        <w:spacing w:line="252" w:lineRule="auto"/>
        <w:ind w:left="0" w:firstLine="920"/>
        <w:rPr>
          <w:sz w:val="19"/>
          <w:szCs w:val="19"/>
        </w:rPr>
      </w:pPr>
      <w:r>
        <w:rPr>
          <w:b/>
          <w:bCs/>
          <w:color w:val="464B49"/>
          <w:sz w:val="19"/>
          <w:szCs w:val="19"/>
        </w:rPr>
        <w:t>V OBLASTI NÁVRHŮ NA UZAVŘENÍ SMLUV</w:t>
      </w:r>
    </w:p>
    <w:p w:rsidR="00F833E1" w:rsidRDefault="00EA1F67">
      <w:pPr>
        <w:pStyle w:val="Zkladntext70"/>
        <w:numPr>
          <w:ilvl w:val="0"/>
          <w:numId w:val="21"/>
        </w:numPr>
        <w:shd w:val="clear" w:color="auto" w:fill="auto"/>
        <w:tabs>
          <w:tab w:val="left" w:pos="1529"/>
        </w:tabs>
        <w:spacing w:after="0"/>
        <w:ind w:left="1420" w:hanging="340"/>
      </w:pPr>
      <w:r>
        <w:rPr>
          <w:color w:val="464B49"/>
        </w:rPr>
        <w:t xml:space="preserve">nabídky, předběžné nabídky, žádosti o účast, popř. jiná </w:t>
      </w:r>
      <w:proofErr w:type="gramStart"/>
      <w:r>
        <w:rPr>
          <w:color w:val="464B49"/>
        </w:rPr>
        <w:t>jednání na</w:t>
      </w:r>
      <w:proofErr w:type="gramEnd"/>
      <w:r>
        <w:rPr>
          <w:color w:val="464B49"/>
        </w:rPr>
        <w:t xml:space="preserve"> jejichž základě dojde k účasti v zadávacích řízeních na veřejnou zakázku, s výjimkou zakázek:</w:t>
      </w:r>
    </w:p>
    <w:p w:rsidR="00F833E1" w:rsidRDefault="00EA1F67">
      <w:pPr>
        <w:pStyle w:val="Zkladntext70"/>
        <w:numPr>
          <w:ilvl w:val="0"/>
          <w:numId w:val="22"/>
        </w:numPr>
        <w:shd w:val="clear" w:color="auto" w:fill="auto"/>
        <w:tabs>
          <w:tab w:val="left" w:pos="1689"/>
        </w:tabs>
        <w:spacing w:after="0"/>
        <w:ind w:left="1420" w:firstLine="0"/>
      </w:pPr>
      <w:r>
        <w:rPr>
          <w:color w:val="464B49"/>
        </w:rPr>
        <w:t>mimo území České republiky a Slovenské republiky (zahraniční zakázka),</w:t>
      </w:r>
    </w:p>
    <w:p w:rsidR="00F833E1" w:rsidRDefault="00EA1F67">
      <w:pPr>
        <w:pStyle w:val="Zkladntext70"/>
        <w:numPr>
          <w:ilvl w:val="0"/>
          <w:numId w:val="22"/>
        </w:numPr>
        <w:shd w:val="clear" w:color="auto" w:fill="auto"/>
        <w:tabs>
          <w:tab w:val="left" w:pos="1762"/>
        </w:tabs>
        <w:spacing w:after="0"/>
        <w:ind w:left="1620" w:hanging="180"/>
      </w:pPr>
      <w:r>
        <w:rPr>
          <w:color w:val="464B49"/>
        </w:rPr>
        <w:t>na území České republiky a Slovenské republiky, kdy předpokládaná hodnota předmětu zakázky je větší než 100 mil. Kč</w:t>
      </w:r>
    </w:p>
    <w:p w:rsidR="00F833E1" w:rsidRDefault="00EA1F67">
      <w:pPr>
        <w:pStyle w:val="Zkladntext70"/>
        <w:numPr>
          <w:ilvl w:val="0"/>
          <w:numId w:val="22"/>
        </w:numPr>
        <w:shd w:val="clear" w:color="auto" w:fill="auto"/>
        <w:tabs>
          <w:tab w:val="left" w:pos="1805"/>
        </w:tabs>
        <w:spacing w:after="0"/>
        <w:ind w:left="1620" w:hanging="180"/>
      </w:pPr>
      <w:r>
        <w:rPr>
          <w:color w:val="464B49"/>
        </w:rPr>
        <w:t>zakázka na území České republiky a Slovenské republiky s nestandardním způsobem financování,</w:t>
      </w:r>
    </w:p>
    <w:p w:rsidR="00F833E1" w:rsidRDefault="00EA1F67">
      <w:pPr>
        <w:pStyle w:val="Zkladntext70"/>
        <w:numPr>
          <w:ilvl w:val="0"/>
          <w:numId w:val="22"/>
        </w:numPr>
        <w:shd w:val="clear" w:color="auto" w:fill="auto"/>
        <w:tabs>
          <w:tab w:val="left" w:pos="1810"/>
        </w:tabs>
        <w:ind w:left="1620" w:hanging="180"/>
      </w:pPr>
      <w:r>
        <w:rPr>
          <w:color w:val="464B49"/>
        </w:rPr>
        <w:t>zakázka na území České republiky a Slovenské republiky financovaná v zahraniční měně,</w:t>
      </w:r>
    </w:p>
    <w:p w:rsidR="00F833E1" w:rsidRDefault="00EA1F67">
      <w:pPr>
        <w:pStyle w:val="Zkladntext70"/>
        <w:shd w:val="clear" w:color="auto" w:fill="auto"/>
        <w:spacing w:after="0"/>
        <w:ind w:left="1420" w:firstLine="0"/>
        <w:rPr>
          <w:sz w:val="19"/>
          <w:szCs w:val="19"/>
        </w:rPr>
      </w:pPr>
      <w:r>
        <w:rPr>
          <w:color w:val="464B49"/>
        </w:rPr>
        <w:t xml:space="preserve">(dále jsou v textu tyto definované zakázky označeny jako </w:t>
      </w:r>
      <w:r>
        <w:rPr>
          <w:b/>
          <w:bCs/>
          <w:color w:val="464B49"/>
          <w:sz w:val="19"/>
          <w:szCs w:val="19"/>
        </w:rPr>
        <w:t>„Výjimky")</w:t>
      </w:r>
    </w:p>
    <w:p w:rsidR="00F833E1" w:rsidRDefault="00EA1F67">
      <w:pPr>
        <w:pStyle w:val="Zkladntext70"/>
        <w:shd w:val="clear" w:color="auto" w:fill="auto"/>
        <w:spacing w:after="0"/>
        <w:ind w:left="1420" w:firstLine="0"/>
      </w:pPr>
      <w:r>
        <w:rPr>
          <w:color w:val="464B49"/>
        </w:rPr>
        <w:t>v této souvislosti je ředitel divize též oprávněn podepisovat:</w:t>
      </w:r>
    </w:p>
    <w:p w:rsidR="00F833E1" w:rsidRDefault="00EA1F67">
      <w:pPr>
        <w:pStyle w:val="Zkladntext70"/>
        <w:numPr>
          <w:ilvl w:val="0"/>
          <w:numId w:val="23"/>
        </w:numPr>
        <w:shd w:val="clear" w:color="auto" w:fill="auto"/>
        <w:tabs>
          <w:tab w:val="left" w:pos="3544"/>
        </w:tabs>
        <w:spacing w:after="0"/>
        <w:ind w:left="3540" w:hanging="340"/>
      </w:pPr>
      <w:r>
        <w:rPr>
          <w:color w:val="464B49"/>
        </w:rPr>
        <w:t>veškerá prohlášení i jiné dokumenty, předkládané společností v nabídkách, předběžných nabídkách, žádostech o účast, popř. jiných jednáních, na jejichž základě dojde k účasti v zadávacích řízeních na veřejné zakázky,</w:t>
      </w:r>
    </w:p>
    <w:p w:rsidR="00F833E1" w:rsidRDefault="00EA1F67">
      <w:pPr>
        <w:pStyle w:val="Zkladntext70"/>
        <w:numPr>
          <w:ilvl w:val="0"/>
          <w:numId w:val="23"/>
        </w:numPr>
        <w:shd w:val="clear" w:color="auto" w:fill="auto"/>
        <w:tabs>
          <w:tab w:val="left" w:pos="3544"/>
        </w:tabs>
        <w:spacing w:after="0"/>
        <w:ind w:left="3200" w:firstLine="0"/>
      </w:pPr>
      <w:r>
        <w:rPr>
          <w:color w:val="464B49"/>
        </w:rPr>
        <w:t>žádosti o vysvětlení zadávací dokumentace,</w:t>
      </w:r>
    </w:p>
    <w:p w:rsidR="00F833E1" w:rsidRDefault="00EA1F67">
      <w:pPr>
        <w:pStyle w:val="Zkladntext70"/>
        <w:numPr>
          <w:ilvl w:val="0"/>
          <w:numId w:val="23"/>
        </w:numPr>
        <w:shd w:val="clear" w:color="auto" w:fill="auto"/>
        <w:tabs>
          <w:tab w:val="left" w:pos="3544"/>
        </w:tabs>
        <w:spacing w:after="0"/>
        <w:ind w:left="3200" w:firstLine="0"/>
      </w:pPr>
      <w:r>
        <w:rPr>
          <w:color w:val="464B49"/>
        </w:rPr>
        <w:t>námitky vůči zadavateli,</w:t>
      </w:r>
    </w:p>
    <w:p w:rsidR="00F833E1" w:rsidRDefault="00EA1F67">
      <w:pPr>
        <w:pStyle w:val="Zkladntext70"/>
        <w:numPr>
          <w:ilvl w:val="0"/>
          <w:numId w:val="23"/>
        </w:numPr>
        <w:shd w:val="clear" w:color="auto" w:fill="auto"/>
        <w:tabs>
          <w:tab w:val="left" w:pos="3544"/>
        </w:tabs>
        <w:ind w:left="3200" w:firstLine="0"/>
      </w:pPr>
      <w:r>
        <w:rPr>
          <w:color w:val="464B49"/>
        </w:rPr>
        <w:t>veškerá podání na Úřad pro ochranu hospodářské soutěže (ÚHOS);</w:t>
      </w:r>
    </w:p>
    <w:p w:rsidR="00F833E1" w:rsidRDefault="00EA1F67">
      <w:pPr>
        <w:pStyle w:val="Zkladntext70"/>
        <w:numPr>
          <w:ilvl w:val="0"/>
          <w:numId w:val="21"/>
        </w:numPr>
        <w:shd w:val="clear" w:color="auto" w:fill="auto"/>
        <w:tabs>
          <w:tab w:val="left" w:pos="1529"/>
        </w:tabs>
        <w:spacing w:after="0"/>
        <w:ind w:left="1420" w:hanging="340"/>
        <w:sectPr w:rsidR="00F833E1">
          <w:headerReference w:type="even" r:id="rId66"/>
          <w:headerReference w:type="default" r:id="rId67"/>
          <w:footerReference w:type="even" r:id="rId68"/>
          <w:footerReference w:type="default" r:id="rId69"/>
          <w:pgSz w:w="12096" w:h="17971"/>
          <w:pgMar w:top="1980" w:right="703" w:bottom="633" w:left="636" w:header="1552" w:footer="205" w:gutter="0"/>
          <w:cols w:space="720"/>
          <w:noEndnote/>
          <w:docGrid w:linePitch="360"/>
        </w:sectPr>
      </w:pPr>
      <w:r>
        <w:rPr>
          <w:color w:val="464B49"/>
        </w:rPr>
        <w:t>nabídky předkládané v rámci jiných než zadávacích řízeních na veřejnou zakázku, nabídky obecně předkládané fyzickým či právnickým osobám, kde je společnost zhotovitelem, s Výjimkami definovanými shora. V této souvislosti je ředitel divize též oprávněn podepisovat veškerá prohlášení i jiné dokumenty předkládané společností v takových nabídkách.</w:t>
      </w:r>
    </w:p>
    <w:p w:rsidR="00F833E1" w:rsidRDefault="00F833E1">
      <w:pPr>
        <w:spacing w:line="240" w:lineRule="exact"/>
        <w:rPr>
          <w:sz w:val="19"/>
          <w:szCs w:val="19"/>
        </w:rPr>
      </w:pPr>
    </w:p>
    <w:p w:rsidR="00F833E1" w:rsidRDefault="00F833E1">
      <w:pPr>
        <w:spacing w:before="19" w:after="19" w:line="240" w:lineRule="exact"/>
        <w:rPr>
          <w:sz w:val="19"/>
          <w:szCs w:val="19"/>
        </w:rPr>
      </w:pPr>
    </w:p>
    <w:p w:rsidR="00F833E1" w:rsidRDefault="00F833E1">
      <w:pPr>
        <w:spacing w:line="1" w:lineRule="exact"/>
        <w:sectPr w:rsidR="00F833E1">
          <w:type w:val="continuous"/>
          <w:pgSz w:w="12096" w:h="17971"/>
          <w:pgMar w:top="1980" w:right="0" w:bottom="633" w:left="0" w:header="0" w:footer="3" w:gutter="0"/>
          <w:cols w:space="720"/>
          <w:noEndnote/>
          <w:docGrid w:linePitch="360"/>
        </w:sectPr>
      </w:pPr>
    </w:p>
    <w:p w:rsidR="00F833E1" w:rsidRDefault="00F833E1">
      <w:pPr>
        <w:spacing w:line="360" w:lineRule="exact"/>
      </w:pPr>
    </w:p>
    <w:p w:rsidR="00F833E1" w:rsidRDefault="00F833E1">
      <w:pPr>
        <w:spacing w:line="360" w:lineRule="exact"/>
      </w:pPr>
    </w:p>
    <w:p w:rsidR="00F833E1" w:rsidRDefault="00F833E1">
      <w:pPr>
        <w:spacing w:after="479" w:line="1" w:lineRule="exact"/>
      </w:pPr>
    </w:p>
    <w:p w:rsidR="00F833E1" w:rsidRDefault="00F833E1">
      <w:pPr>
        <w:spacing w:line="1" w:lineRule="exact"/>
        <w:sectPr w:rsidR="00F833E1">
          <w:type w:val="continuous"/>
          <w:pgSz w:w="12096" w:h="17971"/>
          <w:pgMar w:top="1980" w:right="703" w:bottom="633" w:left="281" w:header="0" w:footer="3" w:gutter="0"/>
          <w:cols w:space="720"/>
          <w:noEndnote/>
          <w:docGrid w:linePitch="360"/>
        </w:sectPr>
      </w:pPr>
    </w:p>
    <w:p w:rsidR="00F833E1" w:rsidRDefault="00EA1F67">
      <w:pPr>
        <w:pStyle w:val="Zkladntext70"/>
        <w:numPr>
          <w:ilvl w:val="0"/>
          <w:numId w:val="20"/>
        </w:numPr>
        <w:shd w:val="clear" w:color="auto" w:fill="auto"/>
        <w:tabs>
          <w:tab w:val="left" w:pos="354"/>
        </w:tabs>
        <w:ind w:left="0" w:firstLine="0"/>
      </w:pPr>
      <w:r>
        <w:rPr>
          <w:b/>
          <w:bCs/>
        </w:rPr>
        <w:lastRenderedPageBreak/>
        <w:t xml:space="preserve">V 0BUAS1T SM LUV REALIZOVANÝCH NA </w:t>
      </w:r>
      <w:proofErr w:type="gramStart"/>
      <w:r>
        <w:rPr>
          <w:b/>
          <w:bCs/>
        </w:rPr>
        <w:t>ÚZE</w:t>
      </w:r>
      <w:proofErr w:type="gramEnd"/>
      <w:r>
        <w:rPr>
          <w:b/>
          <w:bCs/>
        </w:rPr>
        <w:t xml:space="preserve"> MÍ ČR</w:t>
      </w:r>
    </w:p>
    <w:p w:rsidR="00F833E1" w:rsidRDefault="00EA1F67">
      <w:pPr>
        <w:pStyle w:val="Zkladntext70"/>
        <w:numPr>
          <w:ilvl w:val="0"/>
          <w:numId w:val="24"/>
        </w:numPr>
        <w:shd w:val="clear" w:color="auto" w:fill="auto"/>
        <w:tabs>
          <w:tab w:val="left" w:pos="551"/>
        </w:tabs>
        <w:ind w:left="520"/>
        <w:jc w:val="both"/>
      </w:pPr>
      <w:r>
        <w:t xml:space="preserve">smlouvy o stavební zakázce (smlouvy dílo) uzavřené na základě výsledků zadávacích řízení na veřejnou zakázku, u nichž cena předmětu díla nepřesahuje 100 mil. Kč bez </w:t>
      </w:r>
      <w:proofErr w:type="gramStart"/>
      <w:r>
        <w:t>DPH a pokud</w:t>
      </w:r>
      <w:proofErr w:type="gramEnd"/>
      <w:r>
        <w:t xml:space="preserve"> se nejedná o Výjimky definované shora;</w:t>
      </w:r>
    </w:p>
    <w:p w:rsidR="00F833E1" w:rsidRDefault="00EA1F67">
      <w:pPr>
        <w:pStyle w:val="Zkladntext70"/>
        <w:numPr>
          <w:ilvl w:val="0"/>
          <w:numId w:val="24"/>
        </w:numPr>
        <w:shd w:val="clear" w:color="auto" w:fill="auto"/>
        <w:tabs>
          <w:tab w:val="left" w:pos="551"/>
        </w:tabs>
        <w:ind w:left="520"/>
        <w:jc w:val="both"/>
      </w:pPr>
      <w:r>
        <w:t xml:space="preserve">smlouvy o stavební zakázce (smlouvy dílo), v nichž je společnost zhotovitelem do výše ceny předmětu díla 100 mil. Kč bez </w:t>
      </w:r>
      <w:proofErr w:type="gramStart"/>
      <w:r>
        <w:t>DPH a pokud</w:t>
      </w:r>
      <w:proofErr w:type="gramEnd"/>
      <w:r>
        <w:t xml:space="preserve"> se nejedná o Výjimky definované shora;</w:t>
      </w:r>
    </w:p>
    <w:p w:rsidR="00F833E1" w:rsidRDefault="00EA1F67">
      <w:pPr>
        <w:pStyle w:val="Zkladntext70"/>
        <w:numPr>
          <w:ilvl w:val="0"/>
          <w:numId w:val="24"/>
        </w:numPr>
        <w:shd w:val="clear" w:color="auto" w:fill="auto"/>
        <w:tabs>
          <w:tab w:val="left" w:pos="551"/>
        </w:tabs>
        <w:ind w:left="520"/>
        <w:jc w:val="both"/>
      </w:pPr>
      <w:r>
        <w:t>smlouvy o stavební zakázce (smlouvy dílo), v nichž je společnost objednatelem, bez finančního omezení maximálně však do hodnoty konkrétní zakázky;</w:t>
      </w:r>
    </w:p>
    <w:p w:rsidR="00F833E1" w:rsidRDefault="00EA1F67">
      <w:pPr>
        <w:pStyle w:val="Zkladntext70"/>
        <w:numPr>
          <w:ilvl w:val="0"/>
          <w:numId w:val="24"/>
        </w:numPr>
        <w:shd w:val="clear" w:color="auto" w:fill="auto"/>
        <w:tabs>
          <w:tab w:val="left" w:pos="559"/>
        </w:tabs>
        <w:ind w:left="520"/>
        <w:jc w:val="both"/>
      </w:pPr>
      <w:r>
        <w:t>smlouvy, jejich předmětem je provedení projekční činnosti či inženýrské činnosti do hodnoty úplaty 4 mil. Kč bez DPH, kde je společnost objednatelem nebo zhotovitelem;</w:t>
      </w:r>
    </w:p>
    <w:p w:rsidR="00F833E1" w:rsidRDefault="00EA1F67">
      <w:pPr>
        <w:pStyle w:val="Zkladntext70"/>
        <w:numPr>
          <w:ilvl w:val="0"/>
          <w:numId w:val="24"/>
        </w:numPr>
        <w:shd w:val="clear" w:color="auto" w:fill="auto"/>
        <w:tabs>
          <w:tab w:val="left" w:pos="559"/>
        </w:tabs>
        <w:ind w:left="520"/>
        <w:jc w:val="both"/>
      </w:pPr>
      <w:r>
        <w:t xml:space="preserve">kupní smlouvy, </w:t>
      </w:r>
      <w:proofErr w:type="gramStart"/>
      <w:r>
        <w:t>jejíchž</w:t>
      </w:r>
      <w:proofErr w:type="gramEnd"/>
      <w:r>
        <w:t xml:space="preserve"> předmětem je nákup a prodej materiálu pro účely staveb realizovaných příslušnou divizí, a to bez ohledu na výši finančního plnění maximálně však do hodnoty materiálů konkrétní zakázky či zakázek;</w:t>
      </w:r>
    </w:p>
    <w:p w:rsidR="00F833E1" w:rsidRDefault="00EA1F67">
      <w:pPr>
        <w:pStyle w:val="Zkladntext70"/>
        <w:numPr>
          <w:ilvl w:val="0"/>
          <w:numId w:val="24"/>
        </w:numPr>
        <w:shd w:val="clear" w:color="auto" w:fill="auto"/>
        <w:tabs>
          <w:tab w:val="left" w:pos="559"/>
        </w:tabs>
        <w:spacing w:after="480"/>
        <w:ind w:left="520"/>
        <w:jc w:val="both"/>
      </w:pPr>
      <w:r>
        <w:t>kupní smlouvy na zakoupení zadávací nebo obdobné dokumentace pro účast v zadávacím nebo obdobném řízeni'.</w:t>
      </w:r>
    </w:p>
    <w:p w:rsidR="00F833E1" w:rsidRDefault="00EA1F67">
      <w:pPr>
        <w:pStyle w:val="Zkladntext70"/>
        <w:numPr>
          <w:ilvl w:val="0"/>
          <w:numId w:val="20"/>
        </w:numPr>
        <w:shd w:val="clear" w:color="auto" w:fill="auto"/>
        <w:tabs>
          <w:tab w:val="left" w:pos="368"/>
        </w:tabs>
        <w:ind w:left="0" w:firstLine="0"/>
      </w:pPr>
      <w:r>
        <w:rPr>
          <w:b/>
          <w:bCs/>
        </w:rPr>
        <w:t>V OBLASTI SMLUV REALIZOVANÝCH MIMO ÚEEMÍ ČR</w:t>
      </w:r>
    </w:p>
    <w:p w:rsidR="00F833E1" w:rsidRDefault="00EA1F67">
      <w:pPr>
        <w:pStyle w:val="Zkladntext70"/>
        <w:numPr>
          <w:ilvl w:val="0"/>
          <w:numId w:val="25"/>
        </w:numPr>
        <w:shd w:val="clear" w:color="auto" w:fill="auto"/>
        <w:tabs>
          <w:tab w:val="left" w:pos="551"/>
        </w:tabs>
        <w:spacing w:after="0"/>
        <w:ind w:left="0" w:firstLine="180"/>
        <w:jc w:val="both"/>
      </w:pPr>
      <w:r>
        <w:t>smlouvy o stavební zakázce (smlouvy dílo), v nichž společnost je objednatelem, bez finančního</w:t>
      </w:r>
    </w:p>
    <w:p w:rsidR="00F833E1" w:rsidRDefault="00EA1F67">
      <w:pPr>
        <w:pStyle w:val="Zkladntext70"/>
        <w:shd w:val="clear" w:color="auto" w:fill="auto"/>
        <w:ind w:left="0" w:firstLine="520"/>
      </w:pPr>
      <w:r>
        <w:t>omezení maximálně však do hodnoty konkrétní zakázky;</w:t>
      </w:r>
    </w:p>
    <w:p w:rsidR="00F833E1" w:rsidRDefault="00EA1F67">
      <w:pPr>
        <w:pStyle w:val="Zkladntext70"/>
        <w:numPr>
          <w:ilvl w:val="0"/>
          <w:numId w:val="25"/>
        </w:numPr>
        <w:shd w:val="clear" w:color="auto" w:fill="auto"/>
        <w:tabs>
          <w:tab w:val="left" w:pos="551"/>
        </w:tabs>
        <w:spacing w:after="0"/>
        <w:ind w:left="0" w:firstLine="180"/>
        <w:jc w:val="both"/>
      </w:pPr>
      <w:r>
        <w:t>kupní smlouvy, jejichž předmětem je nákup a prodej materiálů pro účely staveb realizovaných</w:t>
      </w:r>
    </w:p>
    <w:p w:rsidR="00F833E1" w:rsidRDefault="00EA1F67">
      <w:pPr>
        <w:pStyle w:val="Zkladntext70"/>
        <w:shd w:val="clear" w:color="auto" w:fill="auto"/>
        <w:ind w:left="520" w:firstLine="40"/>
        <w:jc w:val="both"/>
      </w:pPr>
      <w:r>
        <w:t>příslušnou divizí, a to bez ohledu na výši finančního plnění maximálně však do hodnoty materiálů konkrétní zakázky;</w:t>
      </w:r>
    </w:p>
    <w:p w:rsidR="00F833E1" w:rsidRDefault="00EA1F67">
      <w:pPr>
        <w:pStyle w:val="Zkladntext70"/>
        <w:numPr>
          <w:ilvl w:val="0"/>
          <w:numId w:val="25"/>
        </w:numPr>
        <w:shd w:val="clear" w:color="auto" w:fill="auto"/>
        <w:tabs>
          <w:tab w:val="left" w:pos="551"/>
        </w:tabs>
        <w:spacing w:after="480"/>
        <w:ind w:left="520"/>
        <w:jc w:val="both"/>
      </w:pPr>
      <w:r>
        <w:t>kupní smlouvy na zakoupení zadávací nebo obdobné dokumentace pro účast v zadávacím nebo obdobném řízení.</w:t>
      </w:r>
    </w:p>
    <w:p w:rsidR="00F833E1" w:rsidRDefault="00EA1F67">
      <w:pPr>
        <w:pStyle w:val="Zkladntext70"/>
        <w:numPr>
          <w:ilvl w:val="0"/>
          <w:numId w:val="20"/>
        </w:numPr>
        <w:shd w:val="clear" w:color="auto" w:fill="auto"/>
        <w:tabs>
          <w:tab w:val="left" w:pos="368"/>
        </w:tabs>
        <w:spacing w:after="0"/>
        <w:ind w:left="0" w:firstLine="0"/>
        <w:jc w:val="both"/>
      </w:pPr>
      <w:r>
        <w:rPr>
          <w:b/>
          <w:bCs/>
        </w:rPr>
        <w:t xml:space="preserve">V OBLASTI NÁJEMNÍCH A OSTATNÍCH SMLUV TÝKAJÍCÍCH SE VÝLUČNÉ DIVIZE </w:t>
      </w:r>
      <w:proofErr w:type="gramStart"/>
      <w:r>
        <w:rPr>
          <w:b/>
          <w:bCs/>
        </w:rPr>
        <w:t>NA</w:t>
      </w:r>
      <w:proofErr w:type="gramEnd"/>
    </w:p>
    <w:p w:rsidR="00F833E1" w:rsidRDefault="00EA1F67">
      <w:pPr>
        <w:pStyle w:val="Zkladntext80"/>
        <w:shd w:val="clear" w:color="auto" w:fill="auto"/>
        <w:tabs>
          <w:tab w:val="left" w:pos="551"/>
          <w:tab w:val="left" w:pos="1536"/>
          <w:tab w:val="left" w:pos="2074"/>
        </w:tabs>
      </w:pPr>
      <w:r>
        <w:rPr>
          <w:b w:val="0"/>
          <w:bCs w:val="0"/>
          <w:i w:val="0"/>
          <w:iCs w:val="0"/>
          <w:sz w:val="16"/>
          <w:szCs w:val="16"/>
        </w:rPr>
        <w:t>z '</w:t>
      </w:r>
      <w:r>
        <w:rPr>
          <w:b w:val="0"/>
          <w:bCs w:val="0"/>
          <w:i w:val="0"/>
          <w:iCs w:val="0"/>
          <w:sz w:val="16"/>
          <w:szCs w:val="16"/>
        </w:rPr>
        <w:tab/>
      </w:r>
      <w:r>
        <w:t>r</w:t>
      </w:r>
      <w:r>
        <w:tab/>
      </w:r>
      <w:proofErr w:type="spellStart"/>
      <w:r>
        <w:t>r</w:t>
      </w:r>
      <w:proofErr w:type="spellEnd"/>
      <w:r>
        <w:tab/>
      </w:r>
      <w:proofErr w:type="spellStart"/>
      <w:r>
        <w:t>r</w:t>
      </w:r>
      <w:proofErr w:type="spellEnd"/>
      <w:r>
        <w:t xml:space="preserve"> </w:t>
      </w:r>
      <w:r>
        <w:rPr>
          <w:vertAlign w:val="superscript"/>
        </w:rPr>
        <w:t>v</w:t>
      </w:r>
    </w:p>
    <w:p w:rsidR="00F833E1" w:rsidRDefault="00EA1F67">
      <w:pPr>
        <w:pStyle w:val="Zkladntext70"/>
        <w:shd w:val="clear" w:color="auto" w:fill="auto"/>
        <w:spacing w:after="480" w:line="180" w:lineRule="auto"/>
        <w:ind w:left="0" w:firstLine="0"/>
      </w:pPr>
      <w:r>
        <w:rPr>
          <w:b/>
          <w:bCs/>
        </w:rPr>
        <w:t xml:space="preserve">ÚZEMÍ </w:t>
      </w:r>
      <w:r>
        <w:rPr>
          <w:b/>
          <w:bCs/>
          <w:smallCaps/>
        </w:rPr>
        <w:t>i mimo</w:t>
      </w:r>
      <w:r>
        <w:rPr>
          <w:b/>
          <w:bCs/>
        </w:rPr>
        <w:t xml:space="preserve"> ÚZEMÍ ČR</w:t>
      </w:r>
    </w:p>
    <w:p w:rsidR="00F833E1" w:rsidRDefault="00EA1F67">
      <w:pPr>
        <w:pStyle w:val="Zkladntext70"/>
        <w:numPr>
          <w:ilvl w:val="0"/>
          <w:numId w:val="26"/>
        </w:numPr>
        <w:shd w:val="clear" w:color="auto" w:fill="auto"/>
        <w:tabs>
          <w:tab w:val="left" w:pos="555"/>
        </w:tabs>
        <w:ind w:left="520"/>
        <w:jc w:val="both"/>
      </w:pPr>
      <w:r>
        <w:t>nájemní a jiné smlouvy tykající se ubytování zaměstnanců divize (nájem bytu, části nemovitosti, zajištění ubytování v ubytovně);</w:t>
      </w:r>
    </w:p>
    <w:p w:rsidR="00F833E1" w:rsidRDefault="00EA1F67">
      <w:pPr>
        <w:pStyle w:val="Zkladntext70"/>
        <w:numPr>
          <w:ilvl w:val="0"/>
          <w:numId w:val="26"/>
        </w:numPr>
        <w:shd w:val="clear" w:color="auto" w:fill="auto"/>
        <w:tabs>
          <w:tab w:val="left" w:pos="555"/>
        </w:tabs>
        <w:ind w:left="520"/>
        <w:jc w:val="both"/>
      </w:pPr>
      <w:r>
        <w:t xml:space="preserve">nájemní a jiné smlouvy týkající se užívání a zajištění pozemků, kanceláří, </w:t>
      </w:r>
      <w:proofErr w:type="spellStart"/>
      <w:r w:rsidRPr="00EA1F67">
        <w:rPr>
          <w:lang w:eastAsia="en-US" w:bidi="en-US"/>
        </w:rPr>
        <w:t>event</w:t>
      </w:r>
      <w:proofErr w:type="spellEnd"/>
      <w:r w:rsidRPr="00EA1F67">
        <w:rPr>
          <w:lang w:eastAsia="en-US" w:bidi="en-US"/>
        </w:rPr>
        <w:t xml:space="preserve">, </w:t>
      </w:r>
      <w:r>
        <w:t>budov, které budou sloužit jako zařízení staveniště nebo pro účely stavby realizované divizí, včetně smluv týkajících se těchto předmětů (např. dodávka medií, služeb, úklid apod.) do 2 mil Kč bez DPH ročně;</w:t>
      </w:r>
    </w:p>
    <w:p w:rsidR="00F833E1" w:rsidRDefault="00EA1F67">
      <w:pPr>
        <w:pStyle w:val="Zkladntext70"/>
        <w:numPr>
          <w:ilvl w:val="0"/>
          <w:numId w:val="26"/>
        </w:numPr>
        <w:shd w:val="clear" w:color="auto" w:fill="auto"/>
        <w:tabs>
          <w:tab w:val="left" w:pos="555"/>
        </w:tabs>
        <w:ind w:left="520"/>
        <w:jc w:val="both"/>
      </w:pPr>
      <w:r>
        <w:t xml:space="preserve">výše neuvedené (ostatní) smlouvy nezbytné pro zajištění řádného chodu divize do výše finančního limitu 300.000,- Kč bez DPH (např. překlady, tlumočení apod.) na smlouvu. Tím nejsou dotčena adresně uvedená podpisová oprávnění dle podpisového řádu společnosti, která jsou vázána na jednotlivé příslušné funkce. Příkladně </w:t>
      </w:r>
      <w:r>
        <w:rPr>
          <w:b/>
          <w:bCs/>
        </w:rPr>
        <w:t xml:space="preserve">zmocněnci nevzniká žádné oprávnění k podpisu smluv o </w:t>
      </w:r>
      <w:r>
        <w:t>poskytnutí darů, zápůjček, úvěrů, pojištění, nájmů movitých věcí, smluv týkajících se pohledávek a závazků společnosti, směnek, smluv o reklamě, sponzoringu atd.</w:t>
      </w:r>
      <w:r>
        <w:br w:type="page"/>
      </w:r>
    </w:p>
    <w:p w:rsidR="00F833E1" w:rsidRDefault="00EA1F67">
      <w:pPr>
        <w:pStyle w:val="Zkladntext70"/>
        <w:numPr>
          <w:ilvl w:val="0"/>
          <w:numId w:val="19"/>
        </w:numPr>
        <w:shd w:val="clear" w:color="auto" w:fill="auto"/>
        <w:tabs>
          <w:tab w:val="left" w:pos="697"/>
        </w:tabs>
        <w:spacing w:after="480"/>
        <w:ind w:left="0" w:firstLine="0"/>
      </w:pPr>
      <w:r>
        <w:rPr>
          <w:b/>
          <w:bCs/>
        </w:rPr>
        <w:lastRenderedPageBreak/>
        <w:t>ŘEDITEL DIVIZE SAMOSTATNĚ ZASTUPUJE SPOLEČNOST</w:t>
      </w:r>
    </w:p>
    <w:p w:rsidR="00F833E1" w:rsidRDefault="00EA1F67">
      <w:pPr>
        <w:pStyle w:val="Zkladntext70"/>
        <w:shd w:val="clear" w:color="auto" w:fill="auto"/>
        <w:spacing w:after="480"/>
        <w:ind w:left="0" w:firstLine="0"/>
        <w:jc w:val="both"/>
      </w:pPr>
      <w:r>
        <w:t>Při styku s orgány veřejné správy a samosprávy v záležitostech staveb realizovaných divizí, včetně jednání týkajících se stavby (zakázky společnosti) ještě před uzavřením příslušné smlouvy nebo v rámci nabídkového řízení.</w:t>
      </w:r>
    </w:p>
    <w:p w:rsidR="00F833E1" w:rsidRDefault="00EA1F67">
      <w:pPr>
        <w:pStyle w:val="Zkladntext70"/>
        <w:numPr>
          <w:ilvl w:val="0"/>
          <w:numId w:val="27"/>
        </w:numPr>
        <w:shd w:val="clear" w:color="auto" w:fill="auto"/>
        <w:tabs>
          <w:tab w:val="left" w:pos="776"/>
        </w:tabs>
        <w:spacing w:after="480"/>
        <w:ind w:hanging="320"/>
        <w:jc w:val="both"/>
      </w:pPr>
      <w:r>
        <w:t xml:space="preserve">Smlouvou o stavební zakázce jsou myšleny zejména smlouvy o dílo, dáte smlouvy svým obsahem obdobné smlouvě o dílo, smlouvy o uzavře™ budoucí smlouvy, smlouvy </w:t>
      </w:r>
      <w:proofErr w:type="spellStart"/>
      <w:r>
        <w:t>iimommátaí</w:t>
      </w:r>
      <w:proofErr w:type="spellEnd"/>
      <w:r>
        <w:t xml:space="preserve"> (smlouvy o spolupráci, smlouvy o koordinaci stavebních prací) a další, jejichž předmětem je dodávka stavebních prací a činností za úplatu, dále smlouvy o kontrolní činnosti </w:t>
      </w:r>
      <w:r w:rsidRPr="00EA1F67">
        <w:rPr>
          <w:lang w:eastAsia="en-US" w:bidi="en-US"/>
        </w:rPr>
        <w:t xml:space="preserve">a </w:t>
      </w:r>
      <w:r>
        <w:t xml:space="preserve">smlouvy obdobné bezprostředně související se stavbami divize (např. smlouvy týkající dodávek medií (elektřina, voda) pro stavby, zajištění servisu, montáže, ostrahy, přepravy, utažení odpadu, úklidových </w:t>
      </w:r>
      <w:proofErr w:type="spellStart"/>
      <w:r>
        <w:t>prácí</w:t>
      </w:r>
      <w:proofErr w:type="spellEnd"/>
      <w:r>
        <w:t>, údržby komunikací, centrálního zúčtování přepravného, a to včetně rámcových smluv a smluv obsahujících prvky dvou a více smluvních typů atd.).</w:t>
      </w:r>
    </w:p>
    <w:p w:rsidR="00F833E1" w:rsidRDefault="00EA1F67">
      <w:pPr>
        <w:pStyle w:val="Zkladntext70"/>
        <w:numPr>
          <w:ilvl w:val="0"/>
          <w:numId w:val="27"/>
        </w:numPr>
        <w:shd w:val="clear" w:color="auto" w:fill="auto"/>
        <w:tabs>
          <w:tab w:val="left" w:pos="776"/>
        </w:tabs>
        <w:spacing w:after="480"/>
        <w:ind w:hanging="320"/>
        <w:jc w:val="both"/>
      </w:pPr>
      <w:r>
        <w:t>V této plné moci výslovně nejsou zahrnuty smlouvy nájemní a obdobné týkající se nájmu stavebních strojů, zařízení a mechanismů, včetně dopravních mechanismů, a to bez ohledu na výši finančního plnění z těchto smluv. Uvedené se týká i nájmů stavebních strojů, zařízení a mechanismů, včetně dopravních mechanismů, zajišťovaných formou objednávek.</w:t>
      </w:r>
    </w:p>
    <w:p w:rsidR="00F833E1" w:rsidRDefault="00EA1F67">
      <w:pPr>
        <w:pStyle w:val="Zkladntext70"/>
        <w:numPr>
          <w:ilvl w:val="0"/>
          <w:numId w:val="27"/>
        </w:numPr>
        <w:shd w:val="clear" w:color="auto" w:fill="auto"/>
        <w:tabs>
          <w:tab w:val="left" w:pos="766"/>
        </w:tabs>
        <w:spacing w:after="480"/>
        <w:ind w:hanging="320"/>
        <w:jc w:val="both"/>
      </w:pPr>
      <w:r>
        <w:t xml:space="preserve">Pokud je touto plnou mocí ředitel divize zmocněn činit za společnost jednání směřující k uzavření smlouvy platí, že je současně oprávněn činit samostatně za společnost jednání směřující ke změně nebo zrušení takové smlouvy, a to i v případech, kdy v důsledku sjednaných změn došlo součtem k překročení stanoveného finančního limitu. </w:t>
      </w:r>
      <w:r>
        <w:rPr>
          <w:b/>
          <w:bCs/>
        </w:rPr>
        <w:t>K uzavírání, změně nebo zrušení smluvních závazků společnosti přesahujících stanovené finanční limity, anebo v případě Výjimek definovaných shora, není zmocněnec, na základě této plné moci, oprávněn a je k nim vždy zapotřebí zvláštní plné moci.</w:t>
      </w:r>
    </w:p>
    <w:p w:rsidR="00F833E1" w:rsidRDefault="00EA1F67">
      <w:pPr>
        <w:pStyle w:val="Zkladntext70"/>
        <w:numPr>
          <w:ilvl w:val="0"/>
          <w:numId w:val="27"/>
        </w:numPr>
        <w:shd w:val="clear" w:color="auto" w:fill="auto"/>
        <w:tabs>
          <w:tab w:val="left" w:pos="781"/>
        </w:tabs>
        <w:spacing w:after="0"/>
        <w:ind w:hanging="320"/>
        <w:jc w:val="both"/>
      </w:pPr>
      <w:r>
        <w:rPr>
          <w:noProof/>
          <w:lang w:bidi="ar-SA"/>
        </w:rPr>
        <mc:AlternateContent>
          <mc:Choice Requires="wps">
            <w:drawing>
              <wp:anchor distT="0" distB="0" distL="0" distR="0" simplePos="0" relativeHeight="125829521" behindDoc="0" locked="0" layoutInCell="1" allowOverlap="1">
                <wp:simplePos x="0" y="0"/>
                <wp:positionH relativeFrom="page">
                  <wp:posOffset>1341120</wp:posOffset>
                </wp:positionH>
                <wp:positionV relativeFrom="paragraph">
                  <wp:posOffset>1689100</wp:posOffset>
                </wp:positionV>
                <wp:extent cx="2505710" cy="186055"/>
                <wp:effectExtent l="0" t="0" r="0" b="0"/>
                <wp:wrapSquare wrapText="right"/>
                <wp:docPr id="277" name="Shape 277"/>
                <wp:cNvGraphicFramePr/>
                <a:graphic xmlns:a="http://schemas.openxmlformats.org/drawingml/2006/main">
                  <a:graphicData uri="http://schemas.microsoft.com/office/word/2010/wordprocessingShape">
                    <wps:wsp>
                      <wps:cNvSpPr txBox="1"/>
                      <wps:spPr>
                        <a:xfrm>
                          <a:off x="0" y="0"/>
                          <a:ext cx="2505710" cy="186055"/>
                        </a:xfrm>
                        <a:prstGeom prst="rect">
                          <a:avLst/>
                        </a:prstGeom>
                        <a:noFill/>
                      </wps:spPr>
                      <wps:txbx>
                        <w:txbxContent>
                          <w:p w:rsidR="00EA1F67" w:rsidRDefault="00EA1F67">
                            <w:pPr>
                              <w:pStyle w:val="Zkladntext70"/>
                              <w:shd w:val="clear" w:color="auto" w:fill="auto"/>
                              <w:spacing w:after="0"/>
                              <w:ind w:left="0" w:firstLine="0"/>
                            </w:pPr>
                            <w:r>
                              <w:t xml:space="preserve">plné moci je zmocněnec </w:t>
                            </w:r>
                            <w:r>
                              <w:rPr>
                                <w:b/>
                                <w:bCs/>
                                <w:u w:val="single"/>
                              </w:rPr>
                              <w:t>povinen založit k</w:t>
                            </w:r>
                          </w:p>
                        </w:txbxContent>
                      </wps:txbx>
                      <wps:bodyPr wrap="none" lIns="0" tIns="0" rIns="0" bIns="0"/>
                    </wps:wsp>
                  </a:graphicData>
                </a:graphic>
              </wp:anchor>
            </w:drawing>
          </mc:Choice>
          <mc:Fallback>
            <w:pict>
              <v:shape id="Shape 277" o:spid="_x0000_s1098" type="#_x0000_t202" style="position:absolute;left:0;text-align:left;margin-left:105.6pt;margin-top:133pt;width:197.3pt;height:14.65pt;z-index:125829521;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" filled="f" stroked="f">
                <v:textbox inset="0,0,0,0">
                  <w:txbxContent>
                    <w:p w:rsidR="00EA1F67" w:rsidRDefault="00EA1F67">
                      <w:pPr>
                        <w:pStyle w:val="Zkladntext70"/>
                        <w:shd w:val="clear" w:color="auto" w:fill="auto"/>
                        <w:spacing w:after="0"/>
                        <w:ind w:left="0" w:firstLine="0"/>
                      </w:pPr>
                      <w:r>
                        <w:t xml:space="preserve">plné moci je zmocněnec </w:t>
                      </w:r>
                      <w:r>
                        <w:rPr>
                          <w:b/>
                          <w:bCs/>
                          <w:u w:val="single"/>
                        </w:rPr>
                        <w:t>povinen založit k</w:t>
                      </w:r>
                    </w:p>
                  </w:txbxContent>
                </v:textbox>
                <w10:wrap type="square" side="right" anchorx="page"/>
              </v:shape>
            </w:pict>
          </mc:Fallback>
        </mc:AlternateContent>
      </w:r>
      <w:r>
        <w:rPr>
          <w:noProof/>
          <w:lang w:bidi="ar-SA"/>
        </w:rPr>
        <mc:AlternateContent>
          <mc:Choice Requires="wps">
            <w:drawing>
              <wp:anchor distT="0" distB="190500" distL="114300" distR="114300" simplePos="0" relativeHeight="125829523" behindDoc="0" locked="0" layoutInCell="1" allowOverlap="1">
                <wp:simplePos x="0" y="0"/>
                <wp:positionH relativeFrom="page">
                  <wp:posOffset>3852545</wp:posOffset>
                </wp:positionH>
                <wp:positionV relativeFrom="paragraph">
                  <wp:posOffset>1727200</wp:posOffset>
                </wp:positionV>
                <wp:extent cx="433070" cy="179705"/>
                <wp:effectExtent l="0" t="0" r="0" b="0"/>
                <wp:wrapTopAndBottom/>
                <wp:docPr id="279" name="Shape 279"/>
                <wp:cNvGraphicFramePr/>
                <a:graphic xmlns:a="http://schemas.openxmlformats.org/drawingml/2006/main">
                  <a:graphicData uri="http://schemas.microsoft.com/office/word/2010/wordprocessingShape">
                    <wps:wsp>
                      <wps:cNvSpPr txBox="1"/>
                      <wps:spPr>
                        <a:xfrm>
                          <a:off x="0" y="0"/>
                          <a:ext cx="433070" cy="179705"/>
                        </a:xfrm>
                        <a:prstGeom prst="rect">
                          <a:avLst/>
                        </a:prstGeom>
                        <a:noFill/>
                      </wps:spPr>
                      <wps:txbx>
                        <w:txbxContent>
                          <w:p w:rsidR="00EA1F67" w:rsidRDefault="00EA1F67">
                            <w:pPr>
                              <w:pStyle w:val="Zkladntext70"/>
                              <w:shd w:val="clear" w:color="auto" w:fill="auto"/>
                              <w:spacing w:after="0"/>
                              <w:ind w:left="0" w:firstLine="0"/>
                            </w:pPr>
                            <w:proofErr w:type="spellStart"/>
                            <w:r>
                              <w:rPr>
                                <w:b/>
                                <w:bCs/>
                              </w:rPr>
                              <w:t>archiva</w:t>
                            </w:r>
                            <w:proofErr w:type="spellEnd"/>
                          </w:p>
                        </w:txbxContent>
                      </wps:txbx>
                      <wps:bodyPr wrap="none" lIns="0" tIns="0" rIns="0" bIns="0"/>
                    </wps:wsp>
                  </a:graphicData>
                </a:graphic>
              </wp:anchor>
            </w:drawing>
          </mc:Choice>
          <mc:Fallback>
            <w:pict>
              <v:shape id="Shape 279" o:spid="_x0000_s1099" type="#_x0000_t202" style="position:absolute;left:0;text-align:left;margin-left:303.35pt;margin-top:136pt;width:34.1pt;height:14.15pt;z-index:125829523;visibility:visible;mso-wrap-style:none;mso-wrap-distance-left:9pt;mso-wrap-distance-top:0;mso-wrap-distance-right:9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" filled="f" stroked="f">
                <v:textbox inset="0,0,0,0">
                  <w:txbxContent>
                    <w:p w:rsidR="00EA1F67" w:rsidRDefault="00EA1F67">
                      <w:pPr>
                        <w:pStyle w:val="Zkladntext70"/>
                        <w:shd w:val="clear" w:color="auto" w:fill="auto"/>
                        <w:spacing w:after="0"/>
                        <w:ind w:left="0" w:firstLine="0"/>
                      </w:pPr>
                      <w:proofErr w:type="spellStart"/>
                      <w:r>
                        <w:rPr>
                          <w:b/>
                          <w:bCs/>
                        </w:rPr>
                        <w:t>archiva</w:t>
                      </w:r>
                      <w:proofErr w:type="spellEnd"/>
                    </w:p>
                  </w:txbxContent>
                </v:textbox>
                <w10:wrap type="topAndBottom" anchorx="page"/>
              </v:shape>
            </w:pict>
          </mc:Fallback>
        </mc:AlternateContent>
      </w:r>
      <w:r>
        <w:rPr>
          <w:noProof/>
          <w:lang w:bidi="ar-SA"/>
        </w:rPr>
        <mc:AlternateContent>
          <mc:Choice Requires="wps">
            <w:drawing>
              <wp:anchor distT="0" distB="0" distL="0" distR="0" simplePos="0" relativeHeight="125829525" behindDoc="0" locked="0" layoutInCell="1" allowOverlap="1">
                <wp:simplePos x="0" y="0"/>
                <wp:positionH relativeFrom="page">
                  <wp:posOffset>4285615</wp:posOffset>
                </wp:positionH>
                <wp:positionV relativeFrom="paragraph">
                  <wp:posOffset>1701800</wp:posOffset>
                </wp:positionV>
                <wp:extent cx="1475105" cy="179705"/>
                <wp:effectExtent l="0" t="0" r="0" b="0"/>
                <wp:wrapSquare wrapText="bothSides"/>
                <wp:docPr id="281" name="Shape 281"/>
                <wp:cNvGraphicFramePr/>
                <a:graphic xmlns:a="http://schemas.openxmlformats.org/drawingml/2006/main">
                  <a:graphicData uri="http://schemas.microsoft.com/office/word/2010/wordprocessingShape">
                    <wps:wsp>
                      <wps:cNvSpPr txBox="1"/>
                      <wps:spPr>
                        <a:xfrm>
                          <a:off x="0" y="0"/>
                          <a:ext cx="1475105" cy="179705"/>
                        </a:xfrm>
                        <a:prstGeom prst="rect">
                          <a:avLst/>
                        </a:prstGeom>
                        <a:noFill/>
                      </wps:spPr>
                      <wps:txbx>
                        <w:txbxContent>
                          <w:p w:rsidR="00EA1F67" w:rsidRDefault="00EA1F67">
                            <w:pPr>
                              <w:pStyle w:val="Zkladntext70"/>
                              <w:shd w:val="clear" w:color="auto" w:fill="auto"/>
                              <w:spacing w:after="0"/>
                              <w:ind w:left="0" w:firstLine="0"/>
                            </w:pPr>
                            <w:proofErr w:type="spellStart"/>
                            <w:r>
                              <w:rPr>
                                <w:b/>
                                <w:bCs/>
                                <w:u w:val="single"/>
                              </w:rPr>
                              <w:t>roLa</w:t>
                            </w:r>
                            <w:proofErr w:type="spellEnd"/>
                            <w:r>
                              <w:rPr>
                                <w:b/>
                                <w:bCs/>
                                <w:u w:val="single"/>
                              </w:rPr>
                              <w:t xml:space="preserve">. </w:t>
                            </w:r>
                            <w:proofErr w:type="gramStart"/>
                            <w:r>
                              <w:rPr>
                                <w:b/>
                                <w:bCs/>
                                <w:u w:val="single"/>
                              </w:rPr>
                              <w:t>evidenci</w:t>
                            </w:r>
                            <w:proofErr w:type="gramEnd"/>
                            <w:r>
                              <w:rPr>
                                <w:b/>
                                <w:bCs/>
                                <w:u w:val="single"/>
                              </w:rPr>
                              <w:t xml:space="preserve"> ,</w:t>
                            </w:r>
                            <w:proofErr w:type="gramStart"/>
                            <w:r>
                              <w:rPr>
                                <w:b/>
                                <w:bCs/>
                                <w:u w:val="single"/>
                              </w:rPr>
                              <w:t>na</w:t>
                            </w:r>
                            <w:proofErr w:type="gramEnd"/>
                            <w:r>
                              <w:rPr>
                                <w:b/>
                                <w:bCs/>
                                <w:u w:val="single"/>
                              </w:rPr>
                              <w:t xml:space="preserve"> . OPRA,</w:t>
                            </w:r>
                          </w:p>
                        </w:txbxContent>
                      </wps:txbx>
                      <wps:bodyPr wrap="none" lIns="0" tIns="0" rIns="0" bIns="0"/>
                    </wps:wsp>
                  </a:graphicData>
                </a:graphic>
              </wp:anchor>
            </w:drawing>
          </mc:Choice>
          <mc:Fallback>
            <w:pict>
              <v:shape id="Shape 281" o:spid="_x0000_s1100" type="#_x0000_t202" style="position:absolute;left:0;text-align:left;margin-left:337.45pt;margin-top:134pt;width:116.15pt;height:14.15pt;z-index:125829525;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" filled="f" stroked="f">
                <v:textbox inset="0,0,0,0">
                  <w:txbxContent>
                    <w:p w:rsidR="00EA1F67" w:rsidRDefault="00EA1F67">
                      <w:pPr>
                        <w:pStyle w:val="Zkladntext70"/>
                        <w:shd w:val="clear" w:color="auto" w:fill="auto"/>
                        <w:spacing w:after="0"/>
                        <w:ind w:left="0" w:firstLine="0"/>
                      </w:pPr>
                      <w:proofErr w:type="spellStart"/>
                      <w:r>
                        <w:rPr>
                          <w:b/>
                          <w:bCs/>
                          <w:u w:val="single"/>
                        </w:rPr>
                        <w:t>roLa</w:t>
                      </w:r>
                      <w:proofErr w:type="spellEnd"/>
                      <w:r>
                        <w:rPr>
                          <w:b/>
                          <w:bCs/>
                          <w:u w:val="single"/>
                        </w:rPr>
                        <w:t xml:space="preserve">. </w:t>
                      </w:r>
                      <w:proofErr w:type="gramStart"/>
                      <w:r>
                        <w:rPr>
                          <w:b/>
                          <w:bCs/>
                          <w:u w:val="single"/>
                        </w:rPr>
                        <w:t>evidenci</w:t>
                      </w:r>
                      <w:proofErr w:type="gramEnd"/>
                      <w:r>
                        <w:rPr>
                          <w:b/>
                          <w:bCs/>
                          <w:u w:val="single"/>
                        </w:rPr>
                        <w:t xml:space="preserve"> ,</w:t>
                      </w:r>
                      <w:proofErr w:type="gramStart"/>
                      <w:r>
                        <w:rPr>
                          <w:b/>
                          <w:bCs/>
                          <w:u w:val="single"/>
                        </w:rPr>
                        <w:t>na</w:t>
                      </w:r>
                      <w:proofErr w:type="gramEnd"/>
                      <w:r>
                        <w:rPr>
                          <w:b/>
                          <w:bCs/>
                          <w:u w:val="single"/>
                        </w:rPr>
                        <w:t xml:space="preserve"> . OPRA,</w:t>
                      </w:r>
                    </w:p>
                  </w:txbxContent>
                </v:textbox>
                <w10:wrap type="square" anchorx="page"/>
              </v:shape>
            </w:pict>
          </mc:Fallback>
        </mc:AlternateContent>
      </w:r>
      <w:r>
        <w:t xml:space="preserve">Zmocněnec je oprávněn, v rámci svého výše uvedeného zmocnění, </w:t>
      </w:r>
      <w:proofErr w:type="spellStart"/>
      <w:r>
        <w:t>uděft</w:t>
      </w:r>
      <w:proofErr w:type="spellEnd"/>
      <w:r>
        <w:t xml:space="preserve"> další plnou moc jakémukoliv zaměstnanci (zaměstnancům) společnosti nebo i třetí osobě (osobám), aby místo něj jednala za a na účet společnosti, avšak pouze v rozsahu svého, výše uvedeného, zmocnění </w:t>
      </w:r>
      <w:r>
        <w:rPr>
          <w:b/>
          <w:bCs/>
          <w:u w:val="single"/>
        </w:rPr>
        <w:t>a pouze pro konkrétní případ a účel</w:t>
      </w:r>
      <w:r>
        <w:rPr>
          <w:b/>
          <w:bCs/>
        </w:rPr>
        <w:t xml:space="preserve">. </w:t>
      </w:r>
      <w:r>
        <w:t xml:space="preserve">Pro odstranění všech </w:t>
      </w:r>
      <w:proofErr w:type="spellStart"/>
      <w:r>
        <w:t>eventuelních</w:t>
      </w:r>
      <w:proofErr w:type="spellEnd"/>
      <w:r>
        <w:t xml:space="preserve"> pochybností se výslovně prohlašuje, že zmocnění jmenovaného k udělení další plné moci jednat místo zmocněnce za a na účet společnosti na dalšího zaměstnance společnosti nebo třetí osobu se vztahuje, jak na jednání, tak i na podepisování, tj. </w:t>
      </w:r>
      <w:r>
        <w:rPr>
          <w:b/>
          <w:bCs/>
        </w:rPr>
        <w:t xml:space="preserve">i </w:t>
      </w:r>
      <w:r>
        <w:t xml:space="preserve">na činění písemných právních jednání. V případě udělení plné moci další osobě je zmocněnec povinen vybrat tuto osobu s řádnou péčí a kontrolovat realizaci uděleného </w:t>
      </w:r>
      <w:proofErr w:type="spellStart"/>
      <w:r>
        <w:t>zástupčího</w:t>
      </w:r>
      <w:proofErr w:type="spellEnd"/>
      <w:r>
        <w:t xml:space="preserve"> oprávnění, O udělených plných mocích vede zmocněnec dostatečnou a průkaznou evidenci. Zpracování textu moci musí být zajištěno prostřednictvím právní služby společnosti (OPRA) a jedno vyhotovení</w:t>
      </w:r>
    </w:p>
    <w:p w:rsidR="00F833E1" w:rsidRDefault="00EA1F67">
      <w:pPr>
        <w:pStyle w:val="Zkladntext70"/>
        <w:numPr>
          <w:ilvl w:val="0"/>
          <w:numId w:val="27"/>
        </w:numPr>
        <w:shd w:val="clear" w:color="auto" w:fill="auto"/>
        <w:tabs>
          <w:tab w:val="left" w:pos="752"/>
        </w:tabs>
        <w:spacing w:before="120" w:after="480"/>
        <w:ind w:hanging="320"/>
        <w:jc w:val="both"/>
      </w:pPr>
      <w:r>
        <w:t xml:space="preserve">Touto plnou mocí nejsou dotčena ustanovení podpisového řádu společnosti o </w:t>
      </w:r>
      <w:proofErr w:type="spellStart"/>
      <w:r>
        <w:t>Itantrasignad</w:t>
      </w:r>
      <w:proofErr w:type="spellEnd"/>
      <w:r>
        <w:t xml:space="preserve"> dokumentů ředitelem divize a odbornými řediteli a pověření' zmocněnce v rámci podpisu a vydávání vnitrofiremních dokumentů.</w:t>
      </w:r>
    </w:p>
    <w:p w:rsidR="00F833E1" w:rsidRDefault="00EA1F67">
      <w:pPr>
        <w:pStyle w:val="Zkladntext70"/>
        <w:numPr>
          <w:ilvl w:val="0"/>
          <w:numId w:val="27"/>
        </w:numPr>
        <w:shd w:val="clear" w:color="auto" w:fill="auto"/>
        <w:tabs>
          <w:tab w:val="left" w:pos="742"/>
        </w:tabs>
        <w:spacing w:after="480"/>
        <w:ind w:hanging="320"/>
        <w:jc w:val="both"/>
      </w:pPr>
      <w:r>
        <w:t xml:space="preserve">Tuto plnou moc lze kdykoliv odvolat, a to i bez uvedení důvodu. Překročení </w:t>
      </w:r>
      <w:proofErr w:type="spellStart"/>
      <w:r>
        <w:t>zástupčího</w:t>
      </w:r>
      <w:proofErr w:type="spellEnd"/>
      <w:r>
        <w:t xml:space="preserve"> oprávnění je nepřípustné. Zmocněnec je povinen při realizaci </w:t>
      </w:r>
      <w:proofErr w:type="spellStart"/>
      <w:r>
        <w:t>zástupčího</w:t>
      </w:r>
      <w:proofErr w:type="spellEnd"/>
      <w:r>
        <w:t xml:space="preserve"> o-</w:t>
      </w:r>
      <w:proofErr w:type="spellStart"/>
      <w:r>
        <w:t>právnění</w:t>
      </w:r>
      <w:proofErr w:type="spellEnd"/>
      <w:r>
        <w:t xml:space="preserve">, dle této </w:t>
      </w:r>
      <w:proofErr w:type="spellStart"/>
      <w:r>
        <w:t>piné</w:t>
      </w:r>
      <w:proofErr w:type="spellEnd"/>
      <w:r>
        <w:t xml:space="preserve"> moci, jednat odborně, s řádnou péčí a dostatečnou znalostí, zodpovědně a loajálně ke společnosti. Zmocněnec je při jednáních za společnost, podle této plné moci, povinen dodržovat zejména pokyny společnosti a vnitřní organizačně řídící normy společnosti.</w:t>
      </w:r>
      <w:r>
        <w:br w:type="page"/>
      </w:r>
    </w:p>
    <w:p w:rsidR="00F833E1" w:rsidRDefault="00EA1F67">
      <w:pPr>
        <w:pStyle w:val="Zkladntext70"/>
        <w:shd w:val="clear" w:color="auto" w:fill="auto"/>
        <w:spacing w:after="240"/>
        <w:ind w:left="0" w:firstLine="0"/>
      </w:pPr>
      <w:r>
        <w:rPr>
          <w:color w:val="4C504F"/>
        </w:rPr>
        <w:lastRenderedPageBreak/>
        <w:t xml:space="preserve">Tato plná moc nabývá účinnosti od </w:t>
      </w:r>
      <w:proofErr w:type="gramStart"/>
      <w:r>
        <w:rPr>
          <w:color w:val="4C504F"/>
        </w:rPr>
        <w:t>1.8.2019</w:t>
      </w:r>
      <w:proofErr w:type="gramEnd"/>
      <w:r>
        <w:rPr>
          <w:color w:val="4C504F"/>
        </w:rPr>
        <w:t xml:space="preserve"> a ruší a nahrazuje ke stejnému dni předchozí plnou moc ředitele divize ze dne 12.3.2014.</w:t>
      </w:r>
    </w:p>
    <w:p w:rsidR="00F833E1" w:rsidRDefault="003C2D74">
      <w:pPr>
        <w:pStyle w:val="Zkladntext70"/>
        <w:shd w:val="clear" w:color="auto" w:fill="auto"/>
        <w:spacing w:after="0"/>
        <w:ind w:left="0" w:firstLine="0"/>
      </w:pPr>
      <w:r>
        <w:rPr>
          <w:noProof/>
          <w:lang w:bidi="ar-SA"/>
        </w:rPr>
        <w:drawing>
          <wp:anchor distT="63500" distB="189230" distL="24130" distR="0" simplePos="0" relativeHeight="125829529" behindDoc="0" locked="0" layoutInCell="1" allowOverlap="1" wp14:anchorId="5DB2C7ED" wp14:editId="2EACAC3C">
            <wp:simplePos x="0" y="0"/>
            <wp:positionH relativeFrom="page">
              <wp:posOffset>4038600</wp:posOffset>
            </wp:positionH>
            <wp:positionV relativeFrom="paragraph">
              <wp:posOffset>775970</wp:posOffset>
            </wp:positionV>
            <wp:extent cx="1700530" cy="376555"/>
            <wp:effectExtent l="0" t="0" r="0" b="4445"/>
            <wp:wrapTopAndBottom/>
            <wp:docPr id="291" name="Shape 291"/>
            <wp:cNvGraphicFramePr/>
            <a:graphic xmlns:a="http://schemas.openxmlformats.org/drawingml/2006/main">
              <a:graphicData uri="http://schemas.openxmlformats.org/drawingml/2006/picture">
                <pic:pic xmlns:pic="http://schemas.openxmlformats.org/drawingml/2006/picture">
                  <pic:nvPicPr>
                    <pic:cNvPr id="292" name="Picture box 292"/>
                    <pic:cNvPicPr/>
                  </pic:nvPicPr>
                  <pic:blipFill rotWithShape="1">
                    <a:blip r:embed="rId70"/>
                    <a:srcRect t="59878"/>
                    <a:stretch/>
                  </pic:blipFill>
                  <pic:spPr bwMode="auto">
                    <a:xfrm>
                      <a:off x="0" y="0"/>
                      <a:ext cx="1700530" cy="3765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A1F67">
        <w:rPr>
          <w:color w:val="4C504F"/>
        </w:rPr>
        <w:t xml:space="preserve">V Praze dne </w:t>
      </w:r>
      <w:r>
        <w:rPr>
          <w:color w:val="4C504F"/>
        </w:rPr>
        <w:t xml:space="preserve">30. 7. </w:t>
      </w:r>
      <w:r w:rsidR="00EA1F67">
        <w:rPr>
          <w:color w:val="4C504F"/>
        </w:rPr>
        <w:t>2019</w:t>
      </w:r>
    </w:p>
    <w:p w:rsidR="00F833E1" w:rsidRDefault="00EA1F67">
      <w:pPr>
        <w:spacing w:line="1" w:lineRule="exact"/>
        <w:sectPr w:rsidR="00F833E1">
          <w:headerReference w:type="even" r:id="rId71"/>
          <w:headerReference w:type="default" r:id="rId72"/>
          <w:footerReference w:type="even" r:id="rId73"/>
          <w:footerReference w:type="default" r:id="rId74"/>
          <w:pgSz w:w="12096" w:h="17971"/>
          <w:pgMar w:top="2089" w:right="1562" w:bottom="1768" w:left="1356" w:header="1661" w:footer="3" w:gutter="0"/>
          <w:pgNumType w:start="2"/>
          <w:cols w:space="720"/>
          <w:noEndnote/>
          <w:docGrid w:linePitch="360"/>
        </w:sectPr>
      </w:pPr>
      <w:r>
        <w:rPr>
          <w:noProof/>
          <w:lang w:bidi="ar-SA"/>
        </w:rPr>
        <mc:AlternateContent>
          <mc:Choice Requires="wps">
            <w:drawing>
              <wp:anchor distT="246380" distB="176530" distL="0" distR="0" simplePos="0" relativeHeight="125829527" behindDoc="0" locked="0" layoutInCell="1" allowOverlap="1" wp14:anchorId="027A7711" wp14:editId="2F3689B7">
                <wp:simplePos x="0" y="0"/>
                <wp:positionH relativeFrom="page">
                  <wp:posOffset>869950</wp:posOffset>
                </wp:positionH>
                <wp:positionV relativeFrom="paragraph">
                  <wp:posOffset>246380</wp:posOffset>
                </wp:positionV>
                <wp:extent cx="1984375" cy="765175"/>
                <wp:effectExtent l="0" t="0" r="0" b="0"/>
                <wp:wrapTopAndBottom/>
                <wp:docPr id="287" name="Shape 287"/>
                <wp:cNvGraphicFramePr/>
                <a:graphic xmlns:a="http://schemas.openxmlformats.org/drawingml/2006/main">
                  <a:graphicData uri="http://schemas.microsoft.com/office/word/2010/wordprocessingShape">
                    <wps:wsp>
                      <wps:cNvSpPr txBox="1"/>
                      <wps:spPr>
                        <a:xfrm>
                          <a:off x="0" y="0"/>
                          <a:ext cx="1984375" cy="76517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685"/>
                              <w:gridCol w:w="590"/>
                              <w:gridCol w:w="850"/>
                            </w:tblGrid>
                            <w:tr w:rsidR="00EA1F67">
                              <w:tblPrEx>
                                <w:tblCellMar>
                                  <w:top w:w="0" w:type="dxa"/>
                                  <w:bottom w:w="0" w:type="dxa"/>
                                </w:tblCellMar>
                              </w:tblPrEx>
                              <w:trPr>
                                <w:trHeight w:hRule="exact" w:val="672"/>
                                <w:tblHeader/>
                              </w:trPr>
                              <w:tc>
                                <w:tcPr>
                                  <w:tcW w:w="1685" w:type="dxa"/>
                                  <w:shd w:val="clear" w:color="auto" w:fill="FFFFFF"/>
                                </w:tcPr>
                                <w:p w:rsidR="00EA1F67" w:rsidRDefault="00EA1F67">
                                  <w:pPr>
                                    <w:rPr>
                                      <w:sz w:val="10"/>
                                      <w:szCs w:val="10"/>
                                    </w:rPr>
                                  </w:pPr>
                                </w:p>
                              </w:tc>
                              <w:tc>
                                <w:tcPr>
                                  <w:tcW w:w="590" w:type="dxa"/>
                                  <w:shd w:val="clear" w:color="auto" w:fill="FFFFFF"/>
                                </w:tcPr>
                                <w:p w:rsidR="00EA1F67" w:rsidRDefault="00EA1F67">
                                  <w:pPr>
                                    <w:rPr>
                                      <w:sz w:val="10"/>
                                      <w:szCs w:val="10"/>
                                    </w:rPr>
                                  </w:pPr>
                                </w:p>
                              </w:tc>
                              <w:tc>
                                <w:tcPr>
                                  <w:tcW w:w="850" w:type="dxa"/>
                                  <w:shd w:val="clear" w:color="auto" w:fill="FFFFFF"/>
                                </w:tcPr>
                                <w:p w:rsidR="00EA1F67" w:rsidRDefault="00EA1F67">
                                  <w:pPr>
                                    <w:rPr>
                                      <w:sz w:val="10"/>
                                      <w:szCs w:val="10"/>
                                    </w:rPr>
                                  </w:pPr>
                                </w:p>
                              </w:tc>
                            </w:tr>
                            <w:tr w:rsidR="00EA1F67">
                              <w:tblPrEx>
                                <w:tblCellMar>
                                  <w:top w:w="0" w:type="dxa"/>
                                  <w:bottom w:w="0" w:type="dxa"/>
                                </w:tblCellMar>
                              </w:tblPrEx>
                              <w:trPr>
                                <w:trHeight w:hRule="exact" w:val="533"/>
                              </w:trPr>
                              <w:tc>
                                <w:tcPr>
                                  <w:tcW w:w="2275" w:type="dxa"/>
                                  <w:gridSpan w:val="2"/>
                                  <w:tcBorders>
                                    <w:top w:val="single" w:sz="4" w:space="0" w:color="auto"/>
                                  </w:tcBorders>
                                  <w:shd w:val="clear" w:color="auto" w:fill="FFFFFF"/>
                                </w:tcPr>
                                <w:p w:rsidR="00EA1F67" w:rsidRDefault="00EA1F67">
                                  <w:pPr>
                                    <w:pStyle w:val="Jin0"/>
                                    <w:shd w:val="clear" w:color="auto" w:fill="auto"/>
                                    <w:spacing w:line="252" w:lineRule="auto"/>
                                    <w:rPr>
                                      <w:sz w:val="19"/>
                                      <w:szCs w:val="19"/>
                                    </w:rPr>
                                  </w:pPr>
                                  <w:r>
                                    <w:rPr>
                                      <w:rFonts w:ascii="Tahoma" w:eastAsia="Tahoma" w:hAnsi="Tahoma" w:cs="Tahoma"/>
                                      <w:b/>
                                      <w:bCs/>
                                      <w:color w:val="2B2B2B"/>
                                      <w:sz w:val="19"/>
                                      <w:szCs w:val="19"/>
                                    </w:rPr>
                                    <w:t xml:space="preserve">za </w:t>
                                  </w:r>
                                  <w:proofErr w:type="spellStart"/>
                                  <w:r>
                                    <w:rPr>
                                      <w:rFonts w:ascii="Tahoma" w:eastAsia="Tahoma" w:hAnsi="Tahoma" w:cs="Tahoma"/>
                                      <w:b/>
                                      <w:bCs/>
                                      <w:color w:val="2B2B2B"/>
                                      <w:sz w:val="19"/>
                                      <w:szCs w:val="19"/>
                                    </w:rPr>
                                    <w:t>Subterra</w:t>
                                  </w:r>
                                  <w:proofErr w:type="spellEnd"/>
                                  <w:r>
                                    <w:rPr>
                                      <w:rFonts w:ascii="Tahoma" w:eastAsia="Tahoma" w:hAnsi="Tahoma" w:cs="Tahoma"/>
                                      <w:b/>
                                      <w:bCs/>
                                      <w:color w:val="2B2B2B"/>
                                      <w:sz w:val="19"/>
                                      <w:szCs w:val="19"/>
                                    </w:rPr>
                                    <w:t xml:space="preserve"> a.s. </w:t>
                                  </w:r>
                                  <w:r>
                                    <w:rPr>
                                      <w:rFonts w:ascii="Tahoma" w:eastAsia="Tahoma" w:hAnsi="Tahoma" w:cs="Tahoma"/>
                                      <w:b/>
                                      <w:bCs/>
                                      <w:i/>
                                      <w:iCs/>
                                      <w:color w:val="575982"/>
                                      <w:sz w:val="19"/>
                                      <w:szCs w:val="19"/>
                                    </w:rPr>
                                    <w:t xml:space="preserve">1 </w:t>
                                  </w:r>
                                  <w:r>
                                    <w:rPr>
                                      <w:rFonts w:ascii="Tahoma" w:eastAsia="Tahoma" w:hAnsi="Tahoma" w:cs="Tahoma"/>
                                      <w:b/>
                                      <w:bCs/>
                                      <w:color w:val="2B2B2B"/>
                                      <w:sz w:val="19"/>
                                      <w:szCs w:val="19"/>
                                    </w:rPr>
                                    <w:t xml:space="preserve">Ing. Ondřej </w:t>
                                  </w:r>
                                  <w:r>
                                    <w:rPr>
                                      <w:rFonts w:ascii="Tahoma" w:eastAsia="Tahoma" w:hAnsi="Tahoma" w:cs="Tahoma"/>
                                      <w:b/>
                                      <w:bCs/>
                                      <w:color w:val="2B2B2B"/>
                                      <w:sz w:val="19"/>
                                      <w:szCs w:val="19"/>
                                      <w:lang w:val="en-US" w:eastAsia="en-US" w:bidi="en-US"/>
                                    </w:rPr>
                                    <w:t xml:space="preserve">Fuchs </w:t>
                                  </w:r>
                                  <w:r>
                                    <w:rPr>
                                      <w:rFonts w:ascii="Tahoma" w:eastAsia="Tahoma" w:hAnsi="Tahoma" w:cs="Tahoma"/>
                                      <w:b/>
                                      <w:bCs/>
                                      <w:color w:val="2B2B2B"/>
                                      <w:sz w:val="19"/>
                                      <w:szCs w:val="19"/>
                                    </w:rPr>
                                    <w:t>'</w:t>
                                  </w:r>
                                </w:p>
                              </w:tc>
                              <w:tc>
                                <w:tcPr>
                                  <w:tcW w:w="850" w:type="dxa"/>
                                  <w:tcBorders>
                                    <w:top w:val="single" w:sz="4" w:space="0" w:color="auto"/>
                                  </w:tcBorders>
                                  <w:shd w:val="clear" w:color="auto" w:fill="FFFFFF"/>
                                </w:tcPr>
                                <w:p w:rsidR="00EA1F67" w:rsidRDefault="00EA1F67">
                                  <w:pPr>
                                    <w:rPr>
                                      <w:sz w:val="10"/>
                                      <w:szCs w:val="10"/>
                                    </w:rPr>
                                  </w:pPr>
                                </w:p>
                              </w:tc>
                            </w:tr>
                          </w:tbl>
                          <w:p w:rsidR="00EA1F67" w:rsidRDefault="00EA1F67">
                            <w:pPr>
                              <w:spacing w:line="1" w:lineRule="exact"/>
                            </w:pPr>
                          </w:p>
                        </w:txbxContent>
                      </wps:txbx>
                      <wps:bodyPr lIns="0" tIns="0" rIns="0" bIns="0"/>
                    </wps:wsp>
                  </a:graphicData>
                </a:graphic>
              </wp:anchor>
            </w:drawing>
          </mc:Choice>
          <mc:Fallback>
            <w:pict>
              <v:shape w14:anchorId="027A7711" id="Shape 287" o:spid="_x0000_s1101" type="#_x0000_t202" style="position:absolute;margin-left:68.5pt;margin-top:19.4pt;width:156.25pt;height:60.25pt;z-index:125829527;visibility:visible;mso-wrap-style:square;mso-wrap-distance-left:0;mso-wrap-distance-top:19.4pt;mso-wrap-distance-right:0;mso-wrap-distance-bottom:1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685"/>
                        <w:gridCol w:w="590"/>
                        <w:gridCol w:w="850"/>
                      </w:tblGrid>
                      <w:tr w:rsidR="00EA1F67">
                        <w:tblPrEx>
                          <w:tblCellMar>
                            <w:top w:w="0" w:type="dxa"/>
                            <w:bottom w:w="0" w:type="dxa"/>
                          </w:tblCellMar>
                        </w:tblPrEx>
                        <w:trPr>
                          <w:trHeight w:hRule="exact" w:val="672"/>
                          <w:tblHeader/>
                        </w:trPr>
                        <w:tc>
                          <w:tcPr>
                            <w:tcW w:w="1685" w:type="dxa"/>
                            <w:shd w:val="clear" w:color="auto" w:fill="FFFFFF"/>
                          </w:tcPr>
                          <w:p w:rsidR="00EA1F67" w:rsidRDefault="00EA1F67">
                            <w:pPr>
                              <w:rPr>
                                <w:sz w:val="10"/>
                                <w:szCs w:val="10"/>
                              </w:rPr>
                            </w:pPr>
                          </w:p>
                        </w:tc>
                        <w:tc>
                          <w:tcPr>
                            <w:tcW w:w="590" w:type="dxa"/>
                            <w:shd w:val="clear" w:color="auto" w:fill="FFFFFF"/>
                          </w:tcPr>
                          <w:p w:rsidR="00EA1F67" w:rsidRDefault="00EA1F67">
                            <w:pPr>
                              <w:rPr>
                                <w:sz w:val="10"/>
                                <w:szCs w:val="10"/>
                              </w:rPr>
                            </w:pPr>
                          </w:p>
                        </w:tc>
                        <w:tc>
                          <w:tcPr>
                            <w:tcW w:w="850" w:type="dxa"/>
                            <w:shd w:val="clear" w:color="auto" w:fill="FFFFFF"/>
                          </w:tcPr>
                          <w:p w:rsidR="00EA1F67" w:rsidRDefault="00EA1F67">
                            <w:pPr>
                              <w:rPr>
                                <w:sz w:val="10"/>
                                <w:szCs w:val="10"/>
                              </w:rPr>
                            </w:pPr>
                          </w:p>
                        </w:tc>
                      </w:tr>
                      <w:tr w:rsidR="00EA1F67">
                        <w:tblPrEx>
                          <w:tblCellMar>
                            <w:top w:w="0" w:type="dxa"/>
                            <w:bottom w:w="0" w:type="dxa"/>
                          </w:tblCellMar>
                        </w:tblPrEx>
                        <w:trPr>
                          <w:trHeight w:hRule="exact" w:val="533"/>
                        </w:trPr>
                        <w:tc>
                          <w:tcPr>
                            <w:tcW w:w="2275" w:type="dxa"/>
                            <w:gridSpan w:val="2"/>
                            <w:tcBorders>
                              <w:top w:val="single" w:sz="4" w:space="0" w:color="auto"/>
                            </w:tcBorders>
                            <w:shd w:val="clear" w:color="auto" w:fill="FFFFFF"/>
                          </w:tcPr>
                          <w:p w:rsidR="00EA1F67" w:rsidRDefault="00EA1F67">
                            <w:pPr>
                              <w:pStyle w:val="Jin0"/>
                              <w:shd w:val="clear" w:color="auto" w:fill="auto"/>
                              <w:spacing w:line="252" w:lineRule="auto"/>
                              <w:rPr>
                                <w:sz w:val="19"/>
                                <w:szCs w:val="19"/>
                              </w:rPr>
                            </w:pPr>
                            <w:r>
                              <w:rPr>
                                <w:rFonts w:ascii="Tahoma" w:eastAsia="Tahoma" w:hAnsi="Tahoma" w:cs="Tahoma"/>
                                <w:b/>
                                <w:bCs/>
                                <w:color w:val="2B2B2B"/>
                                <w:sz w:val="19"/>
                                <w:szCs w:val="19"/>
                              </w:rPr>
                              <w:t xml:space="preserve">za </w:t>
                            </w:r>
                            <w:proofErr w:type="spellStart"/>
                            <w:r>
                              <w:rPr>
                                <w:rFonts w:ascii="Tahoma" w:eastAsia="Tahoma" w:hAnsi="Tahoma" w:cs="Tahoma"/>
                                <w:b/>
                                <w:bCs/>
                                <w:color w:val="2B2B2B"/>
                                <w:sz w:val="19"/>
                                <w:szCs w:val="19"/>
                              </w:rPr>
                              <w:t>Subterra</w:t>
                            </w:r>
                            <w:proofErr w:type="spellEnd"/>
                            <w:r>
                              <w:rPr>
                                <w:rFonts w:ascii="Tahoma" w:eastAsia="Tahoma" w:hAnsi="Tahoma" w:cs="Tahoma"/>
                                <w:b/>
                                <w:bCs/>
                                <w:color w:val="2B2B2B"/>
                                <w:sz w:val="19"/>
                                <w:szCs w:val="19"/>
                              </w:rPr>
                              <w:t xml:space="preserve"> a.s. </w:t>
                            </w:r>
                            <w:r>
                              <w:rPr>
                                <w:rFonts w:ascii="Tahoma" w:eastAsia="Tahoma" w:hAnsi="Tahoma" w:cs="Tahoma"/>
                                <w:b/>
                                <w:bCs/>
                                <w:i/>
                                <w:iCs/>
                                <w:color w:val="575982"/>
                                <w:sz w:val="19"/>
                                <w:szCs w:val="19"/>
                              </w:rPr>
                              <w:t xml:space="preserve">1 </w:t>
                            </w:r>
                            <w:r>
                              <w:rPr>
                                <w:rFonts w:ascii="Tahoma" w:eastAsia="Tahoma" w:hAnsi="Tahoma" w:cs="Tahoma"/>
                                <w:b/>
                                <w:bCs/>
                                <w:color w:val="2B2B2B"/>
                                <w:sz w:val="19"/>
                                <w:szCs w:val="19"/>
                              </w:rPr>
                              <w:t xml:space="preserve">Ing. Ondřej </w:t>
                            </w:r>
                            <w:r>
                              <w:rPr>
                                <w:rFonts w:ascii="Tahoma" w:eastAsia="Tahoma" w:hAnsi="Tahoma" w:cs="Tahoma"/>
                                <w:b/>
                                <w:bCs/>
                                <w:color w:val="2B2B2B"/>
                                <w:sz w:val="19"/>
                                <w:szCs w:val="19"/>
                                <w:lang w:val="en-US" w:eastAsia="en-US" w:bidi="en-US"/>
                              </w:rPr>
                              <w:t xml:space="preserve">Fuchs </w:t>
                            </w:r>
                            <w:r>
                              <w:rPr>
                                <w:rFonts w:ascii="Tahoma" w:eastAsia="Tahoma" w:hAnsi="Tahoma" w:cs="Tahoma"/>
                                <w:b/>
                                <w:bCs/>
                                <w:color w:val="2B2B2B"/>
                                <w:sz w:val="19"/>
                                <w:szCs w:val="19"/>
                              </w:rPr>
                              <w:t>'</w:t>
                            </w:r>
                          </w:p>
                        </w:tc>
                        <w:tc>
                          <w:tcPr>
                            <w:tcW w:w="850" w:type="dxa"/>
                            <w:tcBorders>
                              <w:top w:val="single" w:sz="4" w:space="0" w:color="auto"/>
                            </w:tcBorders>
                            <w:shd w:val="clear" w:color="auto" w:fill="FFFFFF"/>
                          </w:tcPr>
                          <w:p w:rsidR="00EA1F67" w:rsidRDefault="00EA1F67">
                            <w:pPr>
                              <w:rPr>
                                <w:sz w:val="10"/>
                                <w:szCs w:val="10"/>
                              </w:rPr>
                            </w:pPr>
                          </w:p>
                        </w:tc>
                      </w:tr>
                    </w:tbl>
                    <w:p w:rsidR="00EA1F67" w:rsidRDefault="00EA1F67">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9264" behindDoc="0" locked="0" layoutInCell="1" allowOverlap="1" wp14:anchorId="5A4DF059" wp14:editId="7B0A6005">
                <wp:simplePos x="0" y="0"/>
                <wp:positionH relativeFrom="page">
                  <wp:posOffset>869950</wp:posOffset>
                </wp:positionH>
                <wp:positionV relativeFrom="paragraph">
                  <wp:posOffset>999490</wp:posOffset>
                </wp:positionV>
                <wp:extent cx="1435735" cy="179705"/>
                <wp:effectExtent l="0" t="0" r="0" b="0"/>
                <wp:wrapNone/>
                <wp:docPr id="289" name="Shape 289"/>
                <wp:cNvGraphicFramePr/>
                <a:graphic xmlns:a="http://schemas.openxmlformats.org/drawingml/2006/main">
                  <a:graphicData uri="http://schemas.microsoft.com/office/word/2010/wordprocessingShape">
                    <wps:wsp>
                      <wps:cNvSpPr txBox="1"/>
                      <wps:spPr>
                        <a:xfrm>
                          <a:off x="0" y="0"/>
                          <a:ext cx="1435735" cy="179705"/>
                        </a:xfrm>
                        <a:prstGeom prst="rect">
                          <a:avLst/>
                        </a:prstGeom>
                        <a:noFill/>
                      </wps:spPr>
                      <wps:txbx>
                        <w:txbxContent>
                          <w:p w:rsidR="00EA1F67" w:rsidRDefault="00EA1F67">
                            <w:pPr>
                              <w:pStyle w:val="Titulektabulky0"/>
                              <w:shd w:val="clear" w:color="auto" w:fill="auto"/>
                              <w:rPr>
                                <w:sz w:val="20"/>
                                <w:szCs w:val="20"/>
                              </w:rPr>
                            </w:pPr>
                            <w:r>
                              <w:rPr>
                                <w:rFonts w:ascii="Tahoma" w:eastAsia="Tahoma" w:hAnsi="Tahoma" w:cs="Tahoma"/>
                                <w:color w:val="4C504F"/>
                                <w:sz w:val="20"/>
                                <w:szCs w:val="20"/>
                              </w:rPr>
                              <w:t>předseda představenstva</w:t>
                            </w:r>
                          </w:p>
                        </w:txbxContent>
                      </wps:txbx>
                      <wps:bodyPr lIns="0" tIns="0" rIns="0" bIns="0"/>
                    </wps:wsp>
                  </a:graphicData>
                </a:graphic>
              </wp:anchor>
            </w:drawing>
          </mc:Choice>
          <mc:Fallback>
            <w:pict>
              <v:shape w14:anchorId="5A4DF059" id="Shape 289" o:spid="_x0000_s1102" type="#_x0000_t202" style="position:absolute;margin-left:68.5pt;margin-top:78.7pt;width:113.05pt;height:14.1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" filled="f" stroked="f">
                <v:textbox inset="0,0,0,0">
                  <w:txbxContent>
                    <w:p w:rsidR="00EA1F67" w:rsidRDefault="00EA1F67">
                      <w:pPr>
                        <w:pStyle w:val="Titulektabulky0"/>
                        <w:shd w:val="clear" w:color="auto" w:fill="auto"/>
                        <w:rPr>
                          <w:sz w:val="20"/>
                          <w:szCs w:val="20"/>
                        </w:rPr>
                      </w:pPr>
                      <w:r>
                        <w:rPr>
                          <w:rFonts w:ascii="Tahoma" w:eastAsia="Tahoma" w:hAnsi="Tahoma" w:cs="Tahoma"/>
                          <w:color w:val="4C504F"/>
                          <w:sz w:val="20"/>
                          <w:szCs w:val="20"/>
                        </w:rPr>
                        <w:t>předseda představenstva</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4015740</wp:posOffset>
                </wp:positionH>
                <wp:positionV relativeFrom="paragraph">
                  <wp:posOffset>1002030</wp:posOffset>
                </wp:positionV>
                <wp:extent cx="1149350" cy="186055"/>
                <wp:effectExtent l="0" t="0" r="0" b="0"/>
                <wp:wrapNone/>
                <wp:docPr id="293" name="Shape 293"/>
                <wp:cNvGraphicFramePr/>
                <a:graphic xmlns:a="http://schemas.openxmlformats.org/drawingml/2006/main">
                  <a:graphicData uri="http://schemas.microsoft.com/office/word/2010/wordprocessingShape">
                    <wps:wsp>
                      <wps:cNvSpPr txBox="1"/>
                      <wps:spPr>
                        <a:xfrm>
                          <a:off x="0" y="0"/>
                          <a:ext cx="1149350" cy="186055"/>
                        </a:xfrm>
                        <a:prstGeom prst="rect">
                          <a:avLst/>
                        </a:prstGeom>
                        <a:noFill/>
                      </wps:spPr>
                      <wps:txbx>
                        <w:txbxContent>
                          <w:p w:rsidR="00EA1F67" w:rsidRDefault="00EA1F67">
                            <w:pPr>
                              <w:pStyle w:val="Titulekobrzku0"/>
                              <w:shd w:val="clear" w:color="auto" w:fill="auto"/>
                            </w:pPr>
                            <w:r>
                              <w:t>člen představenstva</w:t>
                            </w:r>
                          </w:p>
                        </w:txbxContent>
                      </wps:txbx>
                      <wps:bodyPr lIns="0" tIns="0" rIns="0" bIns="0"/>
                    </wps:wsp>
                  </a:graphicData>
                </a:graphic>
              </wp:anchor>
            </w:drawing>
          </mc:Choice>
          <mc:Fallback>
            <w:pict>
              <v:shape id="Shape 293" o:spid="_x0000_s1103" type="#_x0000_t202" style="position:absolute;margin-left:316.2pt;margin-top:78.9pt;width:90.5pt;height:14.6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" filled="f" stroked="f">
                <v:textbox inset="0,0,0,0">
                  <w:txbxContent>
                    <w:p w:rsidR="00EA1F67" w:rsidRDefault="00EA1F67">
                      <w:pPr>
                        <w:pStyle w:val="Titulekobrzku0"/>
                        <w:shd w:val="clear" w:color="auto" w:fill="auto"/>
                      </w:pPr>
                      <w:r>
                        <w:t>člen představenstva</w:t>
                      </w:r>
                    </w:p>
                  </w:txbxContent>
                </v:textbox>
                <w10:wrap anchorx="page"/>
              </v:shape>
            </w:pict>
          </mc:Fallback>
        </mc:AlternateContent>
      </w:r>
    </w:p>
    <w:p w:rsidR="00F833E1" w:rsidRDefault="00F833E1">
      <w:pPr>
        <w:spacing w:before="21" w:after="21" w:line="240" w:lineRule="exact"/>
        <w:rPr>
          <w:sz w:val="19"/>
          <w:szCs w:val="19"/>
        </w:rPr>
      </w:pPr>
    </w:p>
    <w:p w:rsidR="00F833E1" w:rsidRDefault="00F833E1">
      <w:pPr>
        <w:spacing w:line="1" w:lineRule="exact"/>
        <w:sectPr w:rsidR="00F833E1">
          <w:type w:val="continuous"/>
          <w:pgSz w:w="12096" w:h="17971"/>
          <w:pgMar w:top="2385" w:right="0" w:bottom="2385" w:left="0" w:header="0" w:footer="3" w:gutter="0"/>
          <w:cols w:space="720"/>
          <w:noEndnote/>
          <w:docGrid w:linePitch="360"/>
        </w:sectPr>
      </w:pPr>
    </w:p>
    <w:p w:rsidR="00F833E1" w:rsidRDefault="00EA1F67">
      <w:pPr>
        <w:pStyle w:val="Zkladntext70"/>
        <w:shd w:val="clear" w:color="auto" w:fill="auto"/>
        <w:spacing w:after="0"/>
        <w:ind w:left="0" w:firstLine="0"/>
        <w:rPr>
          <w:sz w:val="24"/>
          <w:szCs w:val="24"/>
        </w:rPr>
      </w:pPr>
      <w:r>
        <w:rPr>
          <w:color w:val="4C504F"/>
        </w:rPr>
        <w:lastRenderedPageBreak/>
        <w:t>V P</w:t>
      </w:r>
      <w:r w:rsidR="003C2D74">
        <w:rPr>
          <w:color w:val="4C504F"/>
        </w:rPr>
        <w:t xml:space="preserve">raze dne 30. 7. </w:t>
      </w:r>
      <w:r w:rsidR="003C2D74">
        <w:rPr>
          <w:rFonts w:ascii="Times New Roman" w:eastAsia="Times New Roman" w:hAnsi="Times New Roman" w:cs="Times New Roman"/>
          <w:color w:val="4C504F"/>
          <w:sz w:val="24"/>
          <w:szCs w:val="24"/>
        </w:rPr>
        <w:t>20</w:t>
      </w:r>
      <w:r>
        <w:rPr>
          <w:rFonts w:ascii="Times New Roman" w:eastAsia="Times New Roman" w:hAnsi="Times New Roman" w:cs="Times New Roman"/>
          <w:color w:val="4C504F"/>
          <w:sz w:val="24"/>
          <w:szCs w:val="24"/>
        </w:rPr>
        <w:t>19</w:t>
      </w:r>
    </w:p>
    <w:p w:rsidR="00F833E1" w:rsidRDefault="003C2D74">
      <w:pPr>
        <w:spacing w:line="1" w:lineRule="exact"/>
        <w:sectPr w:rsidR="00F833E1">
          <w:type w:val="continuous"/>
          <w:pgSz w:w="12096" w:h="17971"/>
          <w:pgMar w:top="2385" w:right="1567" w:bottom="2385" w:left="1351" w:header="0" w:footer="3" w:gutter="0"/>
          <w:cols w:space="720"/>
          <w:noEndnote/>
          <w:docGrid w:linePitch="360"/>
        </w:sectPr>
      </w:pPr>
      <w:r>
        <w:rPr>
          <w:noProof/>
          <w:lang w:bidi="ar-SA"/>
        </w:rPr>
        <w:drawing>
          <wp:anchor distT="266065" distB="0" distL="8890" distR="368935" simplePos="0" relativeHeight="125829530" behindDoc="0" locked="0" layoutInCell="1" allowOverlap="1" wp14:anchorId="218AC763" wp14:editId="640FEDB1">
            <wp:simplePos x="0" y="0"/>
            <wp:positionH relativeFrom="page">
              <wp:posOffset>866775</wp:posOffset>
            </wp:positionH>
            <wp:positionV relativeFrom="paragraph">
              <wp:posOffset>970915</wp:posOffset>
            </wp:positionV>
            <wp:extent cx="1809750" cy="471805"/>
            <wp:effectExtent l="0" t="0" r="0" b="4445"/>
            <wp:wrapTopAndBottom/>
            <wp:docPr id="295" name="Shape 295"/>
            <wp:cNvGraphicFramePr/>
            <a:graphic xmlns:a="http://schemas.openxmlformats.org/drawingml/2006/main">
              <a:graphicData uri="http://schemas.openxmlformats.org/drawingml/2006/picture">
                <pic:pic xmlns:pic="http://schemas.openxmlformats.org/drawingml/2006/picture">
                  <pic:nvPicPr>
                    <pic:cNvPr id="296" name="Picture box 296"/>
                    <pic:cNvPicPr/>
                  </pic:nvPicPr>
                  <pic:blipFill rotWithShape="1">
                    <a:blip r:embed="rId75"/>
                    <a:srcRect t="59903" r="16373"/>
                    <a:stretch/>
                  </pic:blipFill>
                  <pic:spPr bwMode="auto">
                    <a:xfrm>
                      <a:off x="0" y="0"/>
                      <a:ext cx="1809750" cy="47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1F67">
        <w:rPr>
          <w:noProof/>
          <w:lang w:bidi="ar-SA"/>
        </w:rPr>
        <mc:AlternateContent>
          <mc:Choice Requires="wps">
            <w:drawing>
              <wp:anchor distT="0" distB="0" distL="0" distR="0" simplePos="0" relativeHeight="251661312" behindDoc="0" locked="0" layoutInCell="1" allowOverlap="1">
                <wp:simplePos x="0" y="0"/>
                <wp:positionH relativeFrom="page">
                  <wp:posOffset>861060</wp:posOffset>
                </wp:positionH>
                <wp:positionV relativeFrom="paragraph">
                  <wp:posOffset>101600</wp:posOffset>
                </wp:positionV>
                <wp:extent cx="2541905" cy="152400"/>
                <wp:effectExtent l="0" t="0" r="0" b="0"/>
                <wp:wrapNone/>
                <wp:docPr id="297" name="Shape 297"/>
                <wp:cNvGraphicFramePr/>
                <a:graphic xmlns:a="http://schemas.openxmlformats.org/drawingml/2006/main">
                  <a:graphicData uri="http://schemas.microsoft.com/office/word/2010/wordprocessingShape">
                    <wps:wsp>
                      <wps:cNvSpPr txBox="1"/>
                      <wps:spPr>
                        <a:xfrm>
                          <a:off x="0" y="0"/>
                          <a:ext cx="2541905" cy="152400"/>
                        </a:xfrm>
                        <a:prstGeom prst="rect">
                          <a:avLst/>
                        </a:prstGeom>
                        <a:noFill/>
                      </wps:spPr>
                      <wps:txbx>
                        <w:txbxContent>
                          <w:p w:rsidR="00EA1F67" w:rsidRDefault="00EA1F67">
                            <w:pPr>
                              <w:pStyle w:val="Titulekobrzku0"/>
                              <w:shd w:val="clear" w:color="auto" w:fill="auto"/>
                            </w:pPr>
                            <w:r>
                              <w:t>Plnou moc a výše uvedené pokyny přijímám:</w:t>
                            </w:r>
                          </w:p>
                        </w:txbxContent>
                      </wps:txbx>
                      <wps:bodyPr lIns="0" tIns="0" rIns="0" bIns="0"/>
                    </wps:wsp>
                  </a:graphicData>
                </a:graphic>
              </wp:anchor>
            </w:drawing>
          </mc:Choice>
          <mc:Fallback>
            <w:pict>
              <v:shape id="Shape 297" o:spid="_x0000_s1104" type="#_x0000_t202" style="position:absolute;margin-left:67.8pt;margin-top:8pt;width:200.15pt;height:12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" filled="f" stroked="f">
                <v:textbox inset="0,0,0,0">
                  <w:txbxContent>
                    <w:p w:rsidR="00EA1F67" w:rsidRDefault="00EA1F67">
                      <w:pPr>
                        <w:pStyle w:val="Titulekobrzku0"/>
                        <w:shd w:val="clear" w:color="auto" w:fill="auto"/>
                      </w:pPr>
                      <w:r>
                        <w:t>Plnou moc a výše uvedené pokyny přijímám:</w:t>
                      </w:r>
                    </w:p>
                  </w:txbxContent>
                </v:textbox>
                <w10:wrap anchorx="page"/>
              </v:shape>
            </w:pict>
          </mc:Fallback>
        </mc:AlternateContent>
      </w:r>
    </w:p>
    <w:p w:rsidR="00F833E1" w:rsidRDefault="00F833E1">
      <w:pPr>
        <w:spacing w:line="1" w:lineRule="exact"/>
      </w:pPr>
    </w:p>
    <w:p w:rsidR="00F833E1" w:rsidRDefault="00EA1F67">
      <w:pPr>
        <w:pStyle w:val="Zkladntext40"/>
        <w:pBdr>
          <w:top w:val="single" w:sz="4" w:space="0" w:color="auto"/>
          <w:left w:val="single" w:sz="4" w:space="0" w:color="auto"/>
          <w:bottom w:val="single" w:sz="4" w:space="0" w:color="auto"/>
          <w:right w:val="single" w:sz="4" w:space="0" w:color="auto"/>
        </w:pBdr>
        <w:shd w:val="clear" w:color="auto" w:fill="auto"/>
        <w:spacing w:after="0"/>
        <w:ind w:left="1620" w:firstLine="0"/>
        <w:rPr>
          <w:sz w:val="19"/>
          <w:szCs w:val="19"/>
        </w:rPr>
      </w:pPr>
      <w:r>
        <w:rPr>
          <w:b/>
          <w:bCs/>
          <w:color w:val="4F5251"/>
          <w:sz w:val="19"/>
          <w:szCs w:val="19"/>
        </w:rPr>
        <w:t>OVĚŘENÍ - LEGALIZACE</w:t>
      </w:r>
    </w:p>
    <w:p w:rsidR="00F833E1" w:rsidRDefault="00EA1F67">
      <w:pPr>
        <w:pStyle w:val="Zkladntext40"/>
        <w:pBdr>
          <w:top w:val="single" w:sz="4" w:space="0" w:color="auto"/>
          <w:left w:val="single" w:sz="4" w:space="0" w:color="auto"/>
          <w:bottom w:val="single" w:sz="4" w:space="0" w:color="auto"/>
          <w:right w:val="single" w:sz="4" w:space="0" w:color="auto"/>
        </w:pBdr>
        <w:shd w:val="clear" w:color="auto" w:fill="auto"/>
        <w:tabs>
          <w:tab w:val="left" w:leader="hyphen" w:pos="5056"/>
        </w:tabs>
        <w:spacing w:after="0" w:line="276" w:lineRule="auto"/>
        <w:ind w:left="420" w:firstLine="40"/>
      </w:pPr>
      <w:r>
        <w:rPr>
          <w:color w:val="4F5251"/>
        </w:rPr>
        <w:t xml:space="preserve">Běžné číslo ověřovací knihy: O </w:t>
      </w:r>
      <w:r>
        <w:rPr>
          <w:color w:val="464B49"/>
        </w:rPr>
        <w:t xml:space="preserve">I </w:t>
      </w:r>
      <w:r>
        <w:rPr>
          <w:color w:val="4F5251"/>
        </w:rPr>
        <w:t>703-705, 712-714/2019 Ověřuji, že</w:t>
      </w:r>
      <w:r>
        <w:rPr>
          <w:color w:val="4F5251"/>
        </w:rPr>
        <w:tab/>
      </w:r>
    </w:p>
    <w:p w:rsidR="00F833E1" w:rsidRDefault="00EA1F67">
      <w:pPr>
        <w:pStyle w:val="Zkladntext40"/>
        <w:pBdr>
          <w:top w:val="single" w:sz="4" w:space="0" w:color="auto"/>
          <w:left w:val="single" w:sz="4" w:space="0" w:color="auto"/>
          <w:bottom w:val="single" w:sz="4" w:space="0" w:color="auto"/>
          <w:right w:val="single" w:sz="4" w:space="0" w:color="auto"/>
        </w:pBdr>
        <w:shd w:val="clear" w:color="auto" w:fill="auto"/>
        <w:tabs>
          <w:tab w:val="left" w:leader="hyphen" w:pos="5056"/>
        </w:tabs>
        <w:spacing w:after="0" w:line="276" w:lineRule="auto"/>
        <w:ind w:left="420" w:firstLine="40"/>
      </w:pPr>
      <w:r>
        <w:rPr>
          <w:color w:val="4F5251"/>
        </w:rPr>
        <w:t>Ing. Ond</w:t>
      </w:r>
      <w:r>
        <w:rPr>
          <w:color w:val="464B49"/>
        </w:rPr>
        <w:t>ř</w:t>
      </w:r>
      <w:r>
        <w:rPr>
          <w:color w:val="4F5251"/>
        </w:rPr>
        <w:t xml:space="preserve">ej </w:t>
      </w:r>
      <w:r w:rsidRPr="00EA1F67">
        <w:rPr>
          <w:color w:val="4F5251"/>
          <w:lang w:eastAsia="en-US" w:bidi="en-US"/>
        </w:rPr>
        <w:t xml:space="preserve">Fuchs, </w:t>
      </w:r>
      <w:r>
        <w:rPr>
          <w:color w:val="4F5251"/>
        </w:rPr>
        <w:t xml:space="preserve">narozen </w:t>
      </w:r>
      <w:proofErr w:type="spellStart"/>
      <w:r w:rsidR="0046163A">
        <w:rPr>
          <w:color w:val="4F5251"/>
        </w:rPr>
        <w:t>xxx</w:t>
      </w:r>
      <w:proofErr w:type="spellEnd"/>
      <w:r>
        <w:rPr>
          <w:color w:val="4F5251"/>
        </w:rPr>
        <w:t xml:space="preserve">, bydliště </w:t>
      </w:r>
      <w:proofErr w:type="spellStart"/>
      <w:r w:rsidR="0046163A">
        <w:rPr>
          <w:color w:val="4F5251"/>
        </w:rPr>
        <w:t>xxx</w:t>
      </w:r>
      <w:proofErr w:type="spellEnd"/>
      <w:r>
        <w:rPr>
          <w:color w:val="4F5251"/>
        </w:rPr>
        <w:t>,</w:t>
      </w:r>
      <w:r>
        <w:rPr>
          <w:color w:val="4F5251"/>
        </w:rPr>
        <w:tab/>
      </w:r>
    </w:p>
    <w:p w:rsidR="00F833E1" w:rsidRDefault="00EA1F67">
      <w:pPr>
        <w:pStyle w:val="Zkladntext40"/>
        <w:pBdr>
          <w:top w:val="single" w:sz="4" w:space="0" w:color="auto"/>
          <w:left w:val="single" w:sz="4" w:space="0" w:color="auto"/>
          <w:bottom w:val="single" w:sz="4" w:space="0" w:color="auto"/>
          <w:right w:val="single" w:sz="4" w:space="0" w:color="auto"/>
        </w:pBdr>
        <w:shd w:val="clear" w:color="auto" w:fill="auto"/>
        <w:spacing w:after="0" w:line="276" w:lineRule="auto"/>
        <w:ind w:firstLine="420"/>
      </w:pPr>
      <w:r>
        <w:rPr>
          <w:color w:val="4F5251"/>
        </w:rPr>
        <w:t>Ing. Ji</w:t>
      </w:r>
      <w:r>
        <w:rPr>
          <w:color w:val="464B49"/>
        </w:rPr>
        <w:t>ř</w:t>
      </w:r>
      <w:r>
        <w:rPr>
          <w:color w:val="4F5251"/>
        </w:rPr>
        <w:t xml:space="preserve">í Tesař, narozen </w:t>
      </w:r>
      <w:proofErr w:type="spellStart"/>
      <w:r w:rsidR="0046163A">
        <w:rPr>
          <w:color w:val="4F5251"/>
        </w:rPr>
        <w:t>xxx</w:t>
      </w:r>
      <w:proofErr w:type="spellEnd"/>
      <w:r>
        <w:rPr>
          <w:color w:val="4F5251"/>
        </w:rPr>
        <w:t>, bydliště</w:t>
      </w:r>
    </w:p>
    <w:p w:rsidR="00F833E1" w:rsidRDefault="0046163A">
      <w:pPr>
        <w:pStyle w:val="Zkladntext40"/>
        <w:pBdr>
          <w:top w:val="single" w:sz="4" w:space="0" w:color="auto"/>
          <w:left w:val="single" w:sz="4" w:space="0" w:color="auto"/>
          <w:bottom w:val="single" w:sz="4" w:space="0" w:color="auto"/>
          <w:right w:val="single" w:sz="4" w:space="0" w:color="auto"/>
        </w:pBdr>
        <w:shd w:val="clear" w:color="auto" w:fill="auto"/>
        <w:tabs>
          <w:tab w:val="left" w:leader="hyphen" w:pos="5056"/>
        </w:tabs>
        <w:spacing w:after="260" w:line="276" w:lineRule="auto"/>
        <w:ind w:firstLine="420"/>
      </w:pPr>
      <w:proofErr w:type="spellStart"/>
      <w:r>
        <w:rPr>
          <w:color w:val="4F5251"/>
        </w:rPr>
        <w:t>xxx</w:t>
      </w:r>
      <w:proofErr w:type="spellEnd"/>
      <w:r w:rsidR="00EA1F67">
        <w:rPr>
          <w:color w:val="4F5251"/>
        </w:rPr>
        <w:t>,</w:t>
      </w:r>
      <w:r w:rsidR="00EA1F67">
        <w:rPr>
          <w:color w:val="4F5251"/>
        </w:rPr>
        <w:tab/>
      </w:r>
    </w:p>
    <w:p w:rsidR="00F833E1" w:rsidRDefault="00EA1F67">
      <w:pPr>
        <w:pStyle w:val="Zkladntext40"/>
        <w:pBdr>
          <w:top w:val="single" w:sz="4" w:space="0" w:color="auto"/>
          <w:left w:val="single" w:sz="4" w:space="0" w:color="auto"/>
          <w:bottom w:val="single" w:sz="4" w:space="0" w:color="auto"/>
          <w:right w:val="single" w:sz="4" w:space="0" w:color="auto"/>
        </w:pBdr>
        <w:shd w:val="clear" w:color="auto" w:fill="auto"/>
        <w:tabs>
          <w:tab w:val="left" w:leader="dot" w:pos="4135"/>
          <w:tab w:val="right" w:leader="dot" w:pos="5110"/>
        </w:tabs>
        <w:spacing w:after="0" w:line="276" w:lineRule="auto"/>
        <w:ind w:left="420" w:firstLine="40"/>
      </w:pPr>
      <w:r>
        <w:rPr>
          <w:color w:val="4F5251"/>
        </w:rPr>
        <w:t>jejichž totožnost mi byla prokázána, přede mnou tuto listinu vlastnoručně podepsali.</w:t>
      </w:r>
      <w:r>
        <w:rPr>
          <w:color w:val="464B49"/>
        </w:rPr>
        <w:tab/>
      </w:r>
      <w:r>
        <w:rPr>
          <w:color w:val="4F5251"/>
        </w:rPr>
        <w:tab/>
        <w:t>—</w:t>
      </w:r>
    </w:p>
    <w:p w:rsidR="00F833E1" w:rsidRDefault="00EA1F67">
      <w:pPr>
        <w:pStyle w:val="Zkladntext40"/>
        <w:pBdr>
          <w:top w:val="single" w:sz="4" w:space="0" w:color="auto"/>
          <w:left w:val="single" w:sz="4" w:space="0" w:color="auto"/>
          <w:bottom w:val="single" w:sz="4" w:space="0" w:color="auto"/>
          <w:right w:val="single" w:sz="4" w:space="0" w:color="auto"/>
        </w:pBdr>
        <w:shd w:val="clear" w:color="auto" w:fill="auto"/>
        <w:tabs>
          <w:tab w:val="left" w:leader="hyphen" w:pos="3081"/>
          <w:tab w:val="left" w:leader="hyphen" w:pos="5056"/>
        </w:tabs>
        <w:spacing w:after="360" w:line="276" w:lineRule="auto"/>
        <w:ind w:left="420" w:firstLine="40"/>
      </w:pPr>
      <w:r>
        <w:rPr>
          <w:color w:val="4F5251"/>
        </w:rPr>
        <w:t xml:space="preserve">V Praze dne </w:t>
      </w:r>
      <w:proofErr w:type="gramStart"/>
      <w:r>
        <w:rPr>
          <w:color w:val="4F5251"/>
        </w:rPr>
        <w:t>30.7.2019</w:t>
      </w:r>
      <w:proofErr w:type="gramEnd"/>
      <w:r>
        <w:rPr>
          <w:color w:val="4F5251"/>
        </w:rPr>
        <w:t>.</w:t>
      </w:r>
      <w:r>
        <w:rPr>
          <w:color w:val="4F5251"/>
        </w:rPr>
        <w:tab/>
      </w:r>
      <w:r>
        <w:rPr>
          <w:color w:val="4F5251"/>
        </w:rPr>
        <w:tab/>
      </w:r>
    </w:p>
    <w:p w:rsidR="00F833E1" w:rsidRDefault="00EA1F67">
      <w:pPr>
        <w:pStyle w:val="Zkladntext40"/>
        <w:shd w:val="clear" w:color="auto" w:fill="auto"/>
        <w:spacing w:after="0"/>
        <w:ind w:left="1620" w:firstLine="0"/>
        <w:rPr>
          <w:sz w:val="19"/>
          <w:szCs w:val="19"/>
        </w:rPr>
      </w:pPr>
      <w:r>
        <w:rPr>
          <w:b/>
          <w:bCs/>
          <w:color w:val="4F5251"/>
          <w:sz w:val="19"/>
          <w:szCs w:val="19"/>
        </w:rPr>
        <w:t>OVĚŘENÍ - LEGALIZACE</w:t>
      </w:r>
    </w:p>
    <w:p w:rsidR="00F833E1" w:rsidRDefault="00EA1F67">
      <w:pPr>
        <w:pStyle w:val="Zkladntext40"/>
        <w:shd w:val="clear" w:color="auto" w:fill="auto"/>
        <w:tabs>
          <w:tab w:val="left" w:leader="hyphen" w:pos="5056"/>
        </w:tabs>
        <w:spacing w:after="0" w:line="276" w:lineRule="auto"/>
        <w:ind w:left="420" w:firstLine="40"/>
      </w:pPr>
      <w:r>
        <w:rPr>
          <w:color w:val="4F5251"/>
        </w:rPr>
        <w:t>Běžné číslo ověřovací knihy: O I 715-717/2019 Ověřuji, že</w:t>
      </w:r>
      <w:r>
        <w:rPr>
          <w:color w:val="4F5251"/>
        </w:rPr>
        <w:tab/>
      </w:r>
    </w:p>
    <w:p w:rsidR="00F833E1" w:rsidRDefault="00EA1F67">
      <w:pPr>
        <w:pStyle w:val="Zkladntext40"/>
        <w:shd w:val="clear" w:color="auto" w:fill="auto"/>
        <w:tabs>
          <w:tab w:val="left" w:leader="hyphen" w:pos="5056"/>
        </w:tabs>
        <w:spacing w:after="260" w:line="276" w:lineRule="auto"/>
        <w:ind w:left="420" w:firstLine="40"/>
      </w:pPr>
      <w:r>
        <w:rPr>
          <w:color w:val="4F5251"/>
        </w:rPr>
        <w:t xml:space="preserve">Ing. Petr </w:t>
      </w:r>
      <w:proofErr w:type="spellStart"/>
      <w:r>
        <w:rPr>
          <w:color w:val="4F5251"/>
        </w:rPr>
        <w:t>Kajer</w:t>
      </w:r>
      <w:proofErr w:type="spellEnd"/>
      <w:r>
        <w:rPr>
          <w:color w:val="4F5251"/>
        </w:rPr>
        <w:t xml:space="preserve">, narozen </w:t>
      </w:r>
      <w:proofErr w:type="spellStart"/>
      <w:r w:rsidR="0046163A">
        <w:rPr>
          <w:color w:val="4F5251"/>
        </w:rPr>
        <w:t>xxx</w:t>
      </w:r>
      <w:proofErr w:type="spellEnd"/>
      <w:r>
        <w:rPr>
          <w:color w:val="4F5251"/>
        </w:rPr>
        <w:t xml:space="preserve">, bydliště </w:t>
      </w:r>
      <w:proofErr w:type="spellStart"/>
      <w:r w:rsidR="0046163A">
        <w:rPr>
          <w:color w:val="4F5251"/>
        </w:rPr>
        <w:t>xxx</w:t>
      </w:r>
      <w:proofErr w:type="spellEnd"/>
      <w:r>
        <w:rPr>
          <w:color w:val="4F5251"/>
        </w:rPr>
        <w:tab/>
      </w:r>
    </w:p>
    <w:p w:rsidR="00F833E1" w:rsidRDefault="00EA1F67">
      <w:pPr>
        <w:pStyle w:val="Zkladntext40"/>
        <w:shd w:val="clear" w:color="auto" w:fill="auto"/>
        <w:tabs>
          <w:tab w:val="left" w:leader="dot" w:pos="4135"/>
          <w:tab w:val="left" w:leader="dot" w:pos="5056"/>
        </w:tabs>
        <w:spacing w:after="0" w:line="276" w:lineRule="auto"/>
        <w:ind w:left="420" w:firstLine="40"/>
      </w:pPr>
      <w:r>
        <w:rPr>
          <w:color w:val="4F5251"/>
        </w:rPr>
        <w:t>jehož totožnost mi byla prokázána, přede mnou tuto listinu vlastnoručně podepsal.</w:t>
      </w:r>
      <w:r>
        <w:rPr>
          <w:color w:val="4F5251"/>
        </w:rPr>
        <w:tab/>
        <w:t>—</w:t>
      </w:r>
      <w:r>
        <w:rPr>
          <w:color w:val="4F5251"/>
        </w:rPr>
        <w:tab/>
      </w:r>
    </w:p>
    <w:p w:rsidR="00F833E1" w:rsidRDefault="00EA1F67">
      <w:pPr>
        <w:pStyle w:val="Zkladntext40"/>
        <w:shd w:val="clear" w:color="auto" w:fill="auto"/>
        <w:tabs>
          <w:tab w:val="left" w:leader="hyphen" w:pos="5056"/>
        </w:tabs>
        <w:spacing w:after="0" w:line="276" w:lineRule="auto"/>
        <w:ind w:firstLine="420"/>
        <w:sectPr w:rsidR="00F833E1">
          <w:headerReference w:type="even" r:id="rId76"/>
          <w:headerReference w:type="default" r:id="rId77"/>
          <w:footerReference w:type="even" r:id="rId78"/>
          <w:footerReference w:type="default" r:id="rId79"/>
          <w:pgSz w:w="12096" w:h="17971"/>
          <w:pgMar w:top="3041" w:right="1622" w:bottom="3041" w:left="950" w:header="2613" w:footer="2613" w:gutter="0"/>
          <w:pgNumType w:start="44"/>
          <w:cols w:space="720"/>
          <w:noEndnote/>
          <w:docGrid w:linePitch="360"/>
        </w:sectPr>
      </w:pPr>
      <w:r>
        <w:rPr>
          <w:color w:val="4F5251"/>
        </w:rPr>
        <w:t xml:space="preserve">V Praze dne </w:t>
      </w:r>
      <w:proofErr w:type="gramStart"/>
      <w:r>
        <w:rPr>
          <w:color w:val="4F5251"/>
        </w:rPr>
        <w:t>30.7.2019</w:t>
      </w:r>
      <w:proofErr w:type="gramEnd"/>
      <w:r>
        <w:rPr>
          <w:color w:val="4F5251"/>
        </w:rPr>
        <w:t>.</w:t>
      </w:r>
      <w:r>
        <w:rPr>
          <w:color w:val="4F5251"/>
        </w:rPr>
        <w:tab/>
      </w:r>
    </w:p>
    <w:p w:rsidR="00F833E1" w:rsidRDefault="00EA1F67">
      <w:pPr>
        <w:pStyle w:val="Zkladntext40"/>
        <w:shd w:val="clear" w:color="auto" w:fill="auto"/>
        <w:spacing w:after="180" w:line="266" w:lineRule="auto"/>
        <w:ind w:firstLine="0"/>
        <w:rPr>
          <w:sz w:val="22"/>
          <w:szCs w:val="22"/>
        </w:rPr>
      </w:pPr>
      <w:r>
        <w:rPr>
          <w:b/>
          <w:bCs/>
          <w:sz w:val="22"/>
          <w:szCs w:val="22"/>
        </w:rPr>
        <w:lastRenderedPageBreak/>
        <w:t>Doložka konverze do dokumentu obsaženého v datové zprávě</w:t>
      </w:r>
    </w:p>
    <w:p w:rsidR="00F833E1" w:rsidRDefault="00EA1F67">
      <w:pPr>
        <w:pStyle w:val="Zkladntext40"/>
        <w:shd w:val="clear" w:color="auto" w:fill="auto"/>
        <w:spacing w:after="180" w:line="266" w:lineRule="auto"/>
        <w:ind w:firstLine="0"/>
        <w:rPr>
          <w:sz w:val="22"/>
          <w:szCs w:val="22"/>
        </w:rPr>
      </w:pPr>
      <w:r>
        <w:rPr>
          <w:sz w:val="22"/>
          <w:szCs w:val="22"/>
        </w:rPr>
        <w:t xml:space="preserve">Tento dokument, který vznikl převedením vstupu v listinné podobě do podoby elektronické pod pořadovým číslem </w:t>
      </w:r>
      <w:r>
        <w:rPr>
          <w:b/>
          <w:bCs/>
          <w:sz w:val="22"/>
          <w:szCs w:val="22"/>
        </w:rPr>
        <w:t>121102952-50625-190806134406</w:t>
      </w:r>
      <w:r>
        <w:rPr>
          <w:sz w:val="22"/>
          <w:szCs w:val="22"/>
        </w:rPr>
        <w:t xml:space="preserve">, skládající se z </w:t>
      </w:r>
      <w:r>
        <w:rPr>
          <w:b/>
          <w:bCs/>
          <w:sz w:val="22"/>
          <w:szCs w:val="22"/>
        </w:rPr>
        <w:t xml:space="preserve">5 </w:t>
      </w:r>
      <w:r>
        <w:rPr>
          <w:sz w:val="22"/>
          <w:szCs w:val="22"/>
        </w:rPr>
        <w:t>listů, se doslovně shoduje s obsahem vstupu.</w:t>
      </w:r>
    </w:p>
    <w:p w:rsidR="00F833E1" w:rsidRDefault="00EA1F67">
      <w:pPr>
        <w:pStyle w:val="Zkladntext40"/>
        <w:shd w:val="clear" w:color="auto" w:fill="auto"/>
        <w:spacing w:after="180" w:line="266" w:lineRule="auto"/>
        <w:ind w:firstLine="0"/>
        <w:rPr>
          <w:sz w:val="22"/>
          <w:szCs w:val="22"/>
        </w:rPr>
      </w:pPr>
      <w:r>
        <w:rPr>
          <w:sz w:val="22"/>
          <w:szCs w:val="22"/>
        </w:rPr>
        <w:t xml:space="preserve">Zajišťovací prvek: </w:t>
      </w:r>
      <w:r>
        <w:rPr>
          <w:b/>
          <w:bCs/>
          <w:sz w:val="22"/>
          <w:szCs w:val="22"/>
        </w:rPr>
        <w:t>bez zajišťovacího prvku</w:t>
      </w:r>
    </w:p>
    <w:p w:rsidR="00F833E1" w:rsidRDefault="00EA1F67">
      <w:pPr>
        <w:pStyle w:val="Zkladntext40"/>
        <w:shd w:val="clear" w:color="auto" w:fill="auto"/>
        <w:spacing w:after="180" w:line="266" w:lineRule="auto"/>
        <w:ind w:firstLine="0"/>
        <w:rPr>
          <w:sz w:val="22"/>
          <w:szCs w:val="22"/>
        </w:rPr>
      </w:pPr>
      <w:r>
        <w:rPr>
          <w:sz w:val="22"/>
          <w:szCs w:val="22"/>
        </w:rPr>
        <w:t xml:space="preserve">Jméno a příjmení osoby, která konverzi provedla: </w:t>
      </w:r>
      <w:proofErr w:type="spellStart"/>
      <w:r w:rsidR="0046163A">
        <w:rPr>
          <w:b/>
          <w:bCs/>
          <w:sz w:val="22"/>
          <w:szCs w:val="22"/>
        </w:rPr>
        <w:t>xxx</w:t>
      </w:r>
      <w:proofErr w:type="spellEnd"/>
    </w:p>
    <w:p w:rsidR="00F833E1" w:rsidRDefault="00EA1F67">
      <w:pPr>
        <w:pStyle w:val="Zkladntext40"/>
        <w:shd w:val="clear" w:color="auto" w:fill="auto"/>
        <w:spacing w:after="0" w:line="266" w:lineRule="auto"/>
        <w:ind w:firstLine="0"/>
        <w:rPr>
          <w:sz w:val="22"/>
          <w:szCs w:val="22"/>
        </w:rPr>
      </w:pPr>
      <w:r>
        <w:rPr>
          <w:sz w:val="22"/>
          <w:szCs w:val="22"/>
        </w:rPr>
        <w:t xml:space="preserve">Vystavil: </w:t>
      </w:r>
      <w:proofErr w:type="spellStart"/>
      <w:r w:rsidR="0046163A">
        <w:rPr>
          <w:b/>
          <w:bCs/>
          <w:sz w:val="22"/>
          <w:szCs w:val="22"/>
        </w:rPr>
        <w:t>xxx</w:t>
      </w:r>
      <w:proofErr w:type="spellEnd"/>
      <w:r>
        <w:rPr>
          <w:b/>
          <w:bCs/>
          <w:sz w:val="22"/>
          <w:szCs w:val="22"/>
        </w:rPr>
        <w:t xml:space="preserve"> </w:t>
      </w:r>
      <w:proofErr w:type="spellStart"/>
      <w:proofErr w:type="gramStart"/>
      <w:r>
        <w:rPr>
          <w:b/>
          <w:bCs/>
          <w:sz w:val="22"/>
          <w:szCs w:val="22"/>
        </w:rPr>
        <w:t>JUDr</w:t>
      </w:r>
      <w:proofErr w:type="spellEnd"/>
      <w:r>
        <w:rPr>
          <w:b/>
          <w:bCs/>
          <w:sz w:val="22"/>
          <w:szCs w:val="22"/>
        </w:rPr>
        <w:t>.,Ph.</w:t>
      </w:r>
      <w:proofErr w:type="gramEnd"/>
      <w:r>
        <w:rPr>
          <w:b/>
          <w:bCs/>
          <w:sz w:val="22"/>
          <w:szCs w:val="22"/>
        </w:rPr>
        <w:t>D., advokát</w:t>
      </w:r>
    </w:p>
    <w:p w:rsidR="00F833E1" w:rsidRDefault="00EA1F67">
      <w:pPr>
        <w:pStyle w:val="Zkladntext40"/>
        <w:shd w:val="clear" w:color="auto" w:fill="auto"/>
        <w:spacing w:after="0" w:line="266" w:lineRule="auto"/>
        <w:ind w:firstLine="0"/>
        <w:rPr>
          <w:sz w:val="22"/>
          <w:szCs w:val="22"/>
        </w:rPr>
      </w:pPr>
      <w:r>
        <w:rPr>
          <w:sz w:val="22"/>
          <w:szCs w:val="22"/>
        </w:rPr>
        <w:t xml:space="preserve">Pracoviště: </w:t>
      </w:r>
      <w:proofErr w:type="spellStart"/>
      <w:r w:rsidR="0046163A">
        <w:rPr>
          <w:b/>
          <w:bCs/>
          <w:sz w:val="22"/>
          <w:szCs w:val="22"/>
        </w:rPr>
        <w:t>xxx</w:t>
      </w:r>
      <w:proofErr w:type="spellEnd"/>
      <w:r>
        <w:rPr>
          <w:b/>
          <w:bCs/>
          <w:sz w:val="22"/>
          <w:szCs w:val="22"/>
        </w:rPr>
        <w:t xml:space="preserve">, </w:t>
      </w:r>
      <w:proofErr w:type="spellStart"/>
      <w:proofErr w:type="gramStart"/>
      <w:r>
        <w:rPr>
          <w:b/>
          <w:bCs/>
          <w:sz w:val="22"/>
          <w:szCs w:val="22"/>
        </w:rPr>
        <w:t>JUDr</w:t>
      </w:r>
      <w:proofErr w:type="spellEnd"/>
      <w:r>
        <w:rPr>
          <w:b/>
          <w:bCs/>
          <w:sz w:val="22"/>
          <w:szCs w:val="22"/>
        </w:rPr>
        <w:t>.,Ph.</w:t>
      </w:r>
      <w:proofErr w:type="gramEnd"/>
      <w:r>
        <w:rPr>
          <w:b/>
          <w:bCs/>
          <w:sz w:val="22"/>
          <w:szCs w:val="22"/>
        </w:rPr>
        <w:t>D., advokát</w:t>
      </w:r>
    </w:p>
    <w:p w:rsidR="00F833E1" w:rsidRDefault="00EA1F67">
      <w:pPr>
        <w:pStyle w:val="Zkladntext40"/>
        <w:shd w:val="clear" w:color="auto" w:fill="auto"/>
        <w:spacing w:after="660" w:line="266" w:lineRule="auto"/>
        <w:ind w:firstLine="0"/>
        <w:rPr>
          <w:sz w:val="22"/>
          <w:szCs w:val="22"/>
        </w:rPr>
      </w:pPr>
      <w:r>
        <w:rPr>
          <w:b/>
          <w:bCs/>
          <w:sz w:val="22"/>
          <w:szCs w:val="22"/>
        </w:rPr>
        <w:t xml:space="preserve">V Praze </w:t>
      </w:r>
      <w:r>
        <w:rPr>
          <w:sz w:val="22"/>
          <w:szCs w:val="22"/>
        </w:rPr>
        <w:t xml:space="preserve">dne </w:t>
      </w:r>
      <w:proofErr w:type="gramStart"/>
      <w:r>
        <w:rPr>
          <w:b/>
          <w:bCs/>
          <w:sz w:val="22"/>
          <w:szCs w:val="22"/>
        </w:rPr>
        <w:t>06.08.2019</w:t>
      </w:r>
      <w:proofErr w:type="gramEnd"/>
    </w:p>
    <w:p w:rsidR="00F833E1" w:rsidRDefault="00EA1F67">
      <w:pPr>
        <w:jc w:val="center"/>
        <w:rPr>
          <w:sz w:val="2"/>
          <w:szCs w:val="2"/>
        </w:rPr>
      </w:pPr>
      <w:r>
        <w:rPr>
          <w:noProof/>
          <w:lang w:bidi="ar-SA"/>
        </w:rPr>
        <w:drawing>
          <wp:inline distT="0" distB="0" distL="0" distR="0">
            <wp:extent cx="1926590" cy="591185"/>
            <wp:effectExtent l="0" t="0" r="0" b="0"/>
            <wp:docPr id="303" name="Picut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80"/>
                    <a:stretch/>
                  </pic:blipFill>
                  <pic:spPr>
                    <a:xfrm>
                      <a:off x="0" y="0"/>
                      <a:ext cx="1926590" cy="591185"/>
                    </a:xfrm>
                    <a:prstGeom prst="rect">
                      <a:avLst/>
                    </a:prstGeom>
                  </pic:spPr>
                </pic:pic>
              </a:graphicData>
            </a:graphic>
          </wp:inline>
        </w:drawing>
      </w:r>
    </w:p>
    <w:p w:rsidR="00F833E1" w:rsidRDefault="00EA1F67">
      <w:pPr>
        <w:pStyle w:val="Titulekobrzku0"/>
        <w:shd w:val="clear" w:color="auto" w:fill="auto"/>
      </w:pPr>
      <w:r>
        <w:rPr>
          <w:rFonts w:ascii="Arial" w:eastAsia="Arial" w:hAnsi="Arial" w:cs="Arial"/>
          <w:color w:val="000000"/>
        </w:rPr>
        <w:t>121102952-50625-190806134406</w:t>
      </w:r>
    </w:p>
    <w:sectPr w:rsidR="00F833E1">
      <w:pgSz w:w="12096" w:h="17971"/>
      <w:pgMar w:top="2064" w:right="1524" w:bottom="2064" w:left="1049" w:header="1636" w:footer="163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7E" w:rsidRDefault="00EA557E">
      <w:r>
        <w:separator/>
      </w:r>
    </w:p>
  </w:endnote>
  <w:endnote w:type="continuationSeparator" w:id="0">
    <w:p w:rsidR="00EA557E" w:rsidRDefault="00EA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5936615</wp:posOffset>
              </wp:positionH>
              <wp:positionV relativeFrom="page">
                <wp:posOffset>10337800</wp:posOffset>
              </wp:positionV>
              <wp:extent cx="783590" cy="113030"/>
              <wp:effectExtent l="0" t="0" r="0" b="0"/>
              <wp:wrapNone/>
              <wp:docPr id="3" name="Shape 3"/>
              <wp:cNvGraphicFramePr/>
              <a:graphic xmlns:a="http://schemas.openxmlformats.org/drawingml/2006/main">
                <a:graphicData uri="http://schemas.microsoft.com/office/word/2010/wordprocessingShape">
                  <wps:wsp>
                    <wps:cNvSpPr txBox="1"/>
                    <wps:spPr>
                      <a:xfrm>
                        <a:off x="0" y="0"/>
                        <a:ext cx="783590" cy="113030"/>
                      </a:xfrm>
                      <a:prstGeom prst="rect">
                        <a:avLst/>
                      </a:prstGeom>
                      <a:noFill/>
                    </wps:spPr>
                    <wps:txbx>
                      <w:txbxContent>
                        <w:p w:rsidR="00EA1F67" w:rsidRDefault="00EA1F67">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46163A" w:rsidRPr="0046163A">
                            <w:rPr>
                              <w:rFonts w:ascii="Calibri" w:eastAsia="Calibri" w:hAnsi="Calibri" w:cs="Calibri"/>
                              <w:b/>
                              <w:bCs/>
                              <w:noProof/>
                            </w:rPr>
                            <w:t>14</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105" type="#_x0000_t202" style="position:absolute;margin-left:467.45pt;margin-top:814pt;width:61.7pt;height:8.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" filled="f" stroked="f">
              <v:textbox style="mso-fit-shape-to-text:t" inset="0,0,0,0">
                <w:txbxContent>
                  <w:p w:rsidR="00EA1F67" w:rsidRDefault="00EA1F67">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46163A" w:rsidRPr="0046163A">
                      <w:rPr>
                        <w:rFonts w:ascii="Calibri" w:eastAsia="Calibri" w:hAnsi="Calibri" w:cs="Calibri"/>
                        <w:b/>
                        <w:bCs/>
                        <w:noProof/>
                      </w:rPr>
                      <w:t>14</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15</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29"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67" name="Shape 67"/>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123" type="#_x0000_t202" style="position:absolute;margin-left:283.1pt;margin-top:860.4pt;width:37.9pt;height:7.9pt;z-index:-4404017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23" behindDoc="1" locked="0" layoutInCell="1" allowOverlap="1">
              <wp:simplePos x="0" y="0"/>
              <wp:positionH relativeFrom="page">
                <wp:posOffset>3595370</wp:posOffset>
              </wp:positionH>
              <wp:positionV relativeFrom="page">
                <wp:posOffset>11008995</wp:posOffset>
              </wp:positionV>
              <wp:extent cx="481330" cy="100330"/>
              <wp:effectExtent l="0" t="0" r="0" b="0"/>
              <wp:wrapNone/>
              <wp:docPr id="61" name="Shape 61"/>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124" type="#_x0000_t202" style="position:absolute;margin-left:283.1pt;margin-top:866.85pt;width:37.9pt;height:7.9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41"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87" name="Shape 87"/>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129" type="#_x0000_t202" style="position:absolute;margin-left:283.1pt;margin-top:860.4pt;width:37.9pt;height:7.9pt;z-index:-4404017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35"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81" name="Shape 81"/>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130" type="#_x0000_t202" style="position:absolute;margin-left:283.1pt;margin-top:860.4pt;width:37.9pt;height:7.9pt;z-index:-4404017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53" behindDoc="1" locked="0" layoutInCell="1" allowOverlap="1">
              <wp:simplePos x="0" y="0"/>
              <wp:positionH relativeFrom="page">
                <wp:posOffset>3580765</wp:posOffset>
              </wp:positionH>
              <wp:positionV relativeFrom="page">
                <wp:posOffset>11251565</wp:posOffset>
              </wp:positionV>
              <wp:extent cx="481330" cy="100330"/>
              <wp:effectExtent l="0" t="0" r="0" b="0"/>
              <wp:wrapNone/>
              <wp:docPr id="115" name="Shape 115"/>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proofErr w:type="gramStart"/>
                          <w:r>
                            <w:rPr>
                              <w:sz w:val="14"/>
                              <w:szCs w:val="14"/>
                            </w:rPr>
                            <w:t>Strana 1 z 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5" o:spid="_x0000_s1135" type="#_x0000_t202" style="position:absolute;margin-left:281.95pt;margin-top:885.95pt;width:37.9pt;height:7.9pt;z-index:-44040172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" filled="f" stroked="f">
              <v:textbox style="mso-fit-shape-to-text:t" inset="0,0,0,0">
                <w:txbxContent>
                  <w:p w:rsidR="00EA1F67" w:rsidRDefault="00EA1F67">
                    <w:pPr>
                      <w:pStyle w:val="Zhlavnebozpat20"/>
                      <w:shd w:val="clear" w:color="auto" w:fill="auto"/>
                      <w:rPr>
                        <w:sz w:val="14"/>
                        <w:szCs w:val="14"/>
                      </w:rPr>
                    </w:pPr>
                    <w:proofErr w:type="gramStart"/>
                    <w:r>
                      <w:rPr>
                        <w:sz w:val="14"/>
                        <w:szCs w:val="14"/>
                      </w:rPr>
                      <w:t>Strana 1 z 4</w:t>
                    </w:r>
                    <w:proofErr w:type="gramEnd"/>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47" behindDoc="1" locked="0" layoutInCell="1" allowOverlap="1">
              <wp:simplePos x="0" y="0"/>
              <wp:positionH relativeFrom="page">
                <wp:posOffset>3580765</wp:posOffset>
              </wp:positionH>
              <wp:positionV relativeFrom="page">
                <wp:posOffset>11251565</wp:posOffset>
              </wp:positionV>
              <wp:extent cx="481330" cy="100330"/>
              <wp:effectExtent l="0" t="0" r="0" b="0"/>
              <wp:wrapNone/>
              <wp:docPr id="109" name="Shape 109"/>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proofErr w:type="gramStart"/>
                          <w:r>
                            <w:rPr>
                              <w:sz w:val="14"/>
                              <w:szCs w:val="14"/>
                            </w:rPr>
                            <w:t>Strana 1 z 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9" o:spid="_x0000_s1136" type="#_x0000_t202" style="position:absolute;margin-left:281.95pt;margin-top:885.95pt;width:37.9pt;height:7.9pt;z-index:-44040173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" filled="f" stroked="f">
              <v:textbox style="mso-fit-shape-to-text:t" inset="0,0,0,0">
                <w:txbxContent>
                  <w:p w:rsidR="00EA1F67" w:rsidRDefault="00EA1F67">
                    <w:pPr>
                      <w:pStyle w:val="Zhlavnebozpat20"/>
                      <w:shd w:val="clear" w:color="auto" w:fill="auto"/>
                      <w:rPr>
                        <w:sz w:val="14"/>
                        <w:szCs w:val="14"/>
                      </w:rPr>
                    </w:pPr>
                    <w:proofErr w:type="gramStart"/>
                    <w:r>
                      <w:rPr>
                        <w:sz w:val="14"/>
                        <w:szCs w:val="14"/>
                      </w:rPr>
                      <w:t>Strana 1 z 4</w:t>
                    </w:r>
                    <w:proofErr w:type="gramEnd"/>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61" behindDoc="1" locked="0" layoutInCell="1" allowOverlap="1">
              <wp:simplePos x="0" y="0"/>
              <wp:positionH relativeFrom="page">
                <wp:posOffset>3595370</wp:posOffset>
              </wp:positionH>
              <wp:positionV relativeFrom="page">
                <wp:posOffset>11008995</wp:posOffset>
              </wp:positionV>
              <wp:extent cx="481330" cy="100330"/>
              <wp:effectExtent l="0" t="0" r="0" b="0"/>
              <wp:wrapNone/>
              <wp:docPr id="129" name="Shape 129"/>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9" o:spid="_x0000_s1139" type="#_x0000_t202" style="position:absolute;margin-left:283.1pt;margin-top:866.85pt;width:37.9pt;height:7.9pt;z-index:-44040171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57" behindDoc="1" locked="0" layoutInCell="1" allowOverlap="1">
              <wp:simplePos x="0" y="0"/>
              <wp:positionH relativeFrom="page">
                <wp:posOffset>3595370</wp:posOffset>
              </wp:positionH>
              <wp:positionV relativeFrom="page">
                <wp:posOffset>11008995</wp:posOffset>
              </wp:positionV>
              <wp:extent cx="481330" cy="100330"/>
              <wp:effectExtent l="0" t="0" r="0" b="0"/>
              <wp:wrapNone/>
              <wp:docPr id="125" name="Shape 125"/>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5" o:spid="_x0000_s1140" type="#_x0000_t202" style="position:absolute;margin-left:283.1pt;margin-top:866.85pt;width:37.9pt;height:7.9pt;z-index:-44040172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65" behindDoc="1" locked="0" layoutInCell="1" allowOverlap="1">
              <wp:simplePos x="0" y="0"/>
              <wp:positionH relativeFrom="page">
                <wp:posOffset>3622675</wp:posOffset>
              </wp:positionH>
              <wp:positionV relativeFrom="page">
                <wp:posOffset>10939145</wp:posOffset>
              </wp:positionV>
              <wp:extent cx="423545" cy="88265"/>
              <wp:effectExtent l="0" t="0" r="0" b="0"/>
              <wp:wrapNone/>
              <wp:docPr id="133" name="Shape 133"/>
              <wp:cNvGraphicFramePr/>
              <a:graphic xmlns:a="http://schemas.openxmlformats.org/drawingml/2006/main">
                <a:graphicData uri="http://schemas.microsoft.com/office/word/2010/wordprocessingShape">
                  <wps:wsp>
                    <wps:cNvSpPr txBox="1"/>
                    <wps:spPr>
                      <a:xfrm>
                        <a:off x="0" y="0"/>
                        <a:ext cx="423545" cy="88265"/>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3" o:spid="_x0000_s1141" type="#_x0000_t202" style="position:absolute;margin-left:285.25pt;margin-top:861.35pt;width:33.35pt;height:6.95pt;z-index:-44040171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63" behindDoc="1" locked="0" layoutInCell="1" allowOverlap="1">
              <wp:simplePos x="0" y="0"/>
              <wp:positionH relativeFrom="page">
                <wp:posOffset>3622675</wp:posOffset>
              </wp:positionH>
              <wp:positionV relativeFrom="page">
                <wp:posOffset>10939145</wp:posOffset>
              </wp:positionV>
              <wp:extent cx="423545" cy="88265"/>
              <wp:effectExtent l="0" t="0" r="0" b="0"/>
              <wp:wrapNone/>
              <wp:docPr id="131" name="Shape 131"/>
              <wp:cNvGraphicFramePr/>
              <a:graphic xmlns:a="http://schemas.openxmlformats.org/drawingml/2006/main">
                <a:graphicData uri="http://schemas.microsoft.com/office/word/2010/wordprocessingShape">
                  <wps:wsp>
                    <wps:cNvSpPr txBox="1"/>
                    <wps:spPr>
                      <a:xfrm>
                        <a:off x="0" y="0"/>
                        <a:ext cx="423545" cy="88265"/>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1" o:spid="_x0000_s1142" type="#_x0000_t202" style="position:absolute;margin-left:285.25pt;margin-top:861.35pt;width:33.35pt;height:6.95pt;z-index:-44040171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5936615</wp:posOffset>
              </wp:positionH>
              <wp:positionV relativeFrom="page">
                <wp:posOffset>10337800</wp:posOffset>
              </wp:positionV>
              <wp:extent cx="783590" cy="113030"/>
              <wp:effectExtent l="0" t="0" r="0" b="0"/>
              <wp:wrapNone/>
              <wp:docPr id="1" name="Shape 1"/>
              <wp:cNvGraphicFramePr/>
              <a:graphic xmlns:a="http://schemas.openxmlformats.org/drawingml/2006/main">
                <a:graphicData uri="http://schemas.microsoft.com/office/word/2010/wordprocessingShape">
                  <wps:wsp>
                    <wps:cNvSpPr txBox="1"/>
                    <wps:spPr>
                      <a:xfrm>
                        <a:off x="0" y="0"/>
                        <a:ext cx="783590" cy="113030"/>
                      </a:xfrm>
                      <a:prstGeom prst="rect">
                        <a:avLst/>
                      </a:prstGeom>
                      <a:noFill/>
                    </wps:spPr>
                    <wps:txbx>
                      <w:txbxContent>
                        <w:p w:rsidR="00EA1F67" w:rsidRDefault="00EA1F67">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46163A" w:rsidRPr="0046163A">
                            <w:rPr>
                              <w:rFonts w:ascii="Calibri" w:eastAsia="Calibri" w:hAnsi="Calibri" w:cs="Calibri"/>
                              <w:b/>
                              <w:bCs/>
                              <w:noProof/>
                            </w:rPr>
                            <w:t>13</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106" type="#_x0000_t202" style="position:absolute;margin-left:467.45pt;margin-top:814pt;width:61.7pt;height: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" filled="f" stroked="f">
              <v:textbox style="mso-fit-shape-to-text:t" inset="0,0,0,0">
                <w:txbxContent>
                  <w:p w:rsidR="00EA1F67" w:rsidRDefault="00EA1F67">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46163A" w:rsidRPr="0046163A">
                      <w:rPr>
                        <w:rFonts w:ascii="Calibri" w:eastAsia="Calibri" w:hAnsi="Calibri" w:cs="Calibri"/>
                        <w:b/>
                        <w:bCs/>
                        <w:noProof/>
                      </w:rPr>
                      <w:t>13</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15</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77"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157" name="Shape 157"/>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1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7" o:spid="_x0000_s1147" type="#_x0000_t202" style="position:absolute;margin-left:283.1pt;margin-top:860.4pt;width:37.9pt;height:7.9pt;z-index:-44040170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" filled="f" stroked="f">
              <v:textbox style="mso-fit-shape-to-text:t" inset="0,0,0,0">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1 z 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71"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151" name="Shape 151"/>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1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1" o:spid="_x0000_s1148" type="#_x0000_t202" style="position:absolute;margin-left:283.1pt;margin-top:860.4pt;width:37.9pt;height:7.9pt;z-index:-44040170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" filled="f" stroked="f">
              <v:textbox style="mso-fit-shape-to-text:t" inset="0,0,0,0">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1 z 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81" behindDoc="1" locked="0" layoutInCell="1" allowOverlap="1">
              <wp:simplePos x="0" y="0"/>
              <wp:positionH relativeFrom="page">
                <wp:posOffset>3622675</wp:posOffset>
              </wp:positionH>
              <wp:positionV relativeFrom="page">
                <wp:posOffset>10939145</wp:posOffset>
              </wp:positionV>
              <wp:extent cx="423545" cy="88265"/>
              <wp:effectExtent l="0" t="0" r="0" b="0"/>
              <wp:wrapNone/>
              <wp:docPr id="181" name="Shape 181"/>
              <wp:cNvGraphicFramePr/>
              <a:graphic xmlns:a="http://schemas.openxmlformats.org/drawingml/2006/main">
                <a:graphicData uri="http://schemas.microsoft.com/office/word/2010/wordprocessingShape">
                  <wps:wsp>
                    <wps:cNvSpPr txBox="1"/>
                    <wps:spPr>
                      <a:xfrm>
                        <a:off x="0" y="0"/>
                        <a:ext cx="423545" cy="88265"/>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1" o:spid="_x0000_s1149" type="#_x0000_t202" style="position:absolute;margin-left:285.25pt;margin-top:861.35pt;width:33.35pt;height:6.95pt;z-index:-44040169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79" behindDoc="1" locked="0" layoutInCell="1" allowOverlap="1">
              <wp:simplePos x="0" y="0"/>
              <wp:positionH relativeFrom="page">
                <wp:posOffset>3622675</wp:posOffset>
              </wp:positionH>
              <wp:positionV relativeFrom="page">
                <wp:posOffset>10939145</wp:posOffset>
              </wp:positionV>
              <wp:extent cx="423545" cy="88265"/>
              <wp:effectExtent l="0" t="0" r="0" b="0"/>
              <wp:wrapNone/>
              <wp:docPr id="179" name="Shape 179"/>
              <wp:cNvGraphicFramePr/>
              <a:graphic xmlns:a="http://schemas.openxmlformats.org/drawingml/2006/main">
                <a:graphicData uri="http://schemas.microsoft.com/office/word/2010/wordprocessingShape">
                  <wps:wsp>
                    <wps:cNvSpPr txBox="1"/>
                    <wps:spPr>
                      <a:xfrm>
                        <a:off x="0" y="0"/>
                        <a:ext cx="423545" cy="88265"/>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9" o:spid="_x0000_s1150" type="#_x0000_t202" style="position:absolute;margin-left:285.25pt;margin-top:861.35pt;width:33.35pt;height:6.95pt;z-index:-44040170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85"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185" name="Shape 185"/>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2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5" o:spid="_x0000_s1152" type="#_x0000_t202" style="position:absolute;margin-left:283.1pt;margin-top:860.4pt;width:37.9pt;height:7.9pt;z-index:-44040169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" filled="f" stroked="f">
              <v:textbox style="mso-fit-shape-to-text:t" inset="0,0,0,0">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2 z 3</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97"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201" name="Shape 201"/>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1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1" o:spid="_x0000_s1157" type="#_x0000_t202" style="position:absolute;margin-left:283.1pt;margin-top:860.4pt;width:37.9pt;height:7.9pt;z-index:-4404016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" filled="f" stroked="f">
              <v:textbox style="mso-fit-shape-to-text:t" inset="0,0,0,0">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1 z 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91"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195" name="Shape 195"/>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1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5" o:spid="_x0000_s1158" type="#_x0000_t202" style="position:absolute;margin-left:283.1pt;margin-top:860.4pt;width:37.9pt;height:7.9pt;z-index:-4404016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" filled="f" stroked="f">
              <v:textbox style="mso-fit-shape-to-text:t" inset="0,0,0,0">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1 z 3</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805"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217" name="Shape 217"/>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2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7" o:spid="_x0000_s1161" type="#_x0000_t202" style="position:absolute;margin-left:283.1pt;margin-top:860.4pt;width:37.9pt;height:7.9pt;z-index:-4404016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" filled="f" stroked="f">
              <v:textbox style="mso-fit-shape-to-text:t" inset="0,0,0,0">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2 z 3</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99" behindDoc="1" locked="0" layoutInCell="1" allowOverlap="1">
              <wp:simplePos x="0" y="0"/>
              <wp:positionH relativeFrom="page">
                <wp:posOffset>3622675</wp:posOffset>
              </wp:positionH>
              <wp:positionV relativeFrom="page">
                <wp:posOffset>10939145</wp:posOffset>
              </wp:positionV>
              <wp:extent cx="423545" cy="88265"/>
              <wp:effectExtent l="0" t="0" r="0" b="0"/>
              <wp:wrapNone/>
              <wp:docPr id="211" name="Shape 211"/>
              <wp:cNvGraphicFramePr/>
              <a:graphic xmlns:a="http://schemas.openxmlformats.org/drawingml/2006/main">
                <a:graphicData uri="http://schemas.microsoft.com/office/word/2010/wordprocessingShape">
                  <wps:wsp>
                    <wps:cNvSpPr txBox="1"/>
                    <wps:spPr>
                      <a:xfrm>
                        <a:off x="0" y="0"/>
                        <a:ext cx="423545" cy="88265"/>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1" o:spid="_x0000_s1162" type="#_x0000_t202" style="position:absolute;margin-left:285.25pt;margin-top:861.35pt;width:33.35pt;height:6.95pt;z-index:-4404016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815"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261" name="Shape 261"/>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1" o:spid="_x0000_s1166" type="#_x0000_t202" style="position:absolute;margin-left:283.1pt;margin-top:860.4pt;width:37.9pt;height:7.9pt;z-index:-4404016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" filled="f" stroked="f">
              <v:textbox style="mso-fit-shape-to-text:t" inset="0,0,0,0">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1 z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3634740</wp:posOffset>
              </wp:positionH>
              <wp:positionV relativeFrom="page">
                <wp:posOffset>10945495</wp:posOffset>
              </wp:positionV>
              <wp:extent cx="402590" cy="82550"/>
              <wp:effectExtent l="0" t="0" r="0" b="0"/>
              <wp:wrapNone/>
              <wp:docPr id="11" name="Shape 11"/>
              <wp:cNvGraphicFramePr/>
              <a:graphic xmlns:a="http://schemas.openxmlformats.org/drawingml/2006/main">
                <a:graphicData uri="http://schemas.microsoft.com/office/word/2010/wordprocessingShape">
                  <wps:wsp>
                    <wps:cNvSpPr txBox="1"/>
                    <wps:spPr>
                      <a:xfrm>
                        <a:off x="0" y="0"/>
                        <a:ext cx="402590" cy="82550"/>
                      </a:xfrm>
                      <a:prstGeom prst="rect">
                        <a:avLst/>
                      </a:prstGeom>
                      <a:noFill/>
                    </wps:spPr>
                    <wps:txbx>
                      <w:txbxContent>
                        <w:p w:rsidR="00EA1F67" w:rsidRDefault="00EA1F67">
                          <w:pPr>
                            <w:pStyle w:val="Zhlavnebozpat20"/>
                            <w:shd w:val="clear" w:color="auto" w:fill="auto"/>
                            <w:rPr>
                              <w:sz w:val="11"/>
                              <w:szCs w:val="11"/>
                            </w:rPr>
                          </w:pPr>
                          <w:r>
                            <w:rPr>
                              <w:sz w:val="11"/>
                              <w:szCs w:val="11"/>
                            </w:rPr>
                            <w:t xml:space="preserve">Strana </w:t>
                          </w:r>
                          <w:r>
                            <w:fldChar w:fldCharType="begin"/>
                          </w:r>
                          <w:r>
                            <w:instrText xml:space="preserve"> PAGE \* MERGEFORMAT </w:instrText>
                          </w:r>
                          <w:r>
                            <w:fldChar w:fldCharType="separate"/>
                          </w:r>
                          <w:r w:rsidR="0046163A" w:rsidRPr="0046163A">
                            <w:rPr>
                              <w:noProof/>
                              <w:sz w:val="11"/>
                              <w:szCs w:val="11"/>
                            </w:rPr>
                            <w:t>2</w:t>
                          </w:r>
                          <w:r>
                            <w:rPr>
                              <w:sz w:val="11"/>
                              <w:szCs w:val="11"/>
                            </w:rPr>
                            <w:fldChar w:fldCharType="end"/>
                          </w:r>
                          <w:r>
                            <w:rPr>
                              <w:sz w:val="11"/>
                              <w:szCs w:val="11"/>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107" type="#_x0000_t202" style="position:absolute;margin-left:286.2pt;margin-top:861.85pt;width:31.7pt;height:6.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" filled="f" stroked="f">
              <v:textbox style="mso-fit-shape-to-text:t" inset="0,0,0,0">
                <w:txbxContent>
                  <w:p w:rsidR="00EA1F67" w:rsidRDefault="00EA1F67">
                    <w:pPr>
                      <w:pStyle w:val="Zhlavnebozpat20"/>
                      <w:shd w:val="clear" w:color="auto" w:fill="auto"/>
                      <w:rPr>
                        <w:sz w:val="11"/>
                        <w:szCs w:val="11"/>
                      </w:rPr>
                    </w:pPr>
                    <w:r>
                      <w:rPr>
                        <w:sz w:val="11"/>
                        <w:szCs w:val="11"/>
                      </w:rPr>
                      <w:t xml:space="preserve">Strana </w:t>
                    </w:r>
                    <w:r>
                      <w:fldChar w:fldCharType="begin"/>
                    </w:r>
                    <w:r>
                      <w:instrText xml:space="preserve"> PAGE \* MERGEFORMAT </w:instrText>
                    </w:r>
                    <w:r>
                      <w:fldChar w:fldCharType="separate"/>
                    </w:r>
                    <w:r w:rsidR="0046163A" w:rsidRPr="0046163A">
                      <w:rPr>
                        <w:noProof/>
                        <w:sz w:val="11"/>
                        <w:szCs w:val="11"/>
                      </w:rPr>
                      <w:t>2</w:t>
                    </w:r>
                    <w:r>
                      <w:rPr>
                        <w:sz w:val="11"/>
                        <w:szCs w:val="11"/>
                      </w:rPr>
                      <w:fldChar w:fldCharType="end"/>
                    </w:r>
                    <w:r>
                      <w:rPr>
                        <w:sz w:val="11"/>
                        <w:szCs w:val="11"/>
                      </w:rPr>
                      <w:t xml:space="preserve"> z 2</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811"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257" name="Shape 257"/>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2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7" o:spid="_x0000_s1167" type="#_x0000_t202" style="position:absolute;margin-left:283.1pt;margin-top:860.4pt;width:37.9pt;height:7.9pt;z-index:-4404016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" filled="f" stroked="f">
              <v:textbox style="mso-fit-shape-to-text:t" inset="0,0,0,0">
                <w:txbxContent>
                  <w:p w:rsidR="00EA1F67" w:rsidRDefault="00EA1F67">
                    <w:pPr>
                      <w:pStyle w:val="Zhlavnebozpat0"/>
                      <w:shd w:val="clear" w:color="auto" w:fill="auto"/>
                      <w:rPr>
                        <w:sz w:val="14"/>
                        <w:szCs w:val="14"/>
                      </w:rPr>
                    </w:pPr>
                    <w:r>
                      <w:rPr>
                        <w:rFonts w:ascii="Times New Roman" w:eastAsia="Times New Roman" w:hAnsi="Times New Roman" w:cs="Times New Roman"/>
                        <w:sz w:val="14"/>
                        <w:szCs w:val="14"/>
                      </w:rPr>
                      <w:t>Strana 2 z 3</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820" behindDoc="1" locked="0" layoutInCell="1" allowOverlap="1">
              <wp:simplePos x="0" y="0"/>
              <wp:positionH relativeFrom="page">
                <wp:posOffset>6957060</wp:posOffset>
              </wp:positionH>
              <wp:positionV relativeFrom="page">
                <wp:posOffset>10674350</wp:posOffset>
              </wp:positionV>
              <wp:extent cx="76200" cy="118745"/>
              <wp:effectExtent l="0" t="0" r="0" b="0"/>
              <wp:wrapNone/>
              <wp:docPr id="285" name="Shape 285"/>
              <wp:cNvGraphicFramePr/>
              <a:graphic xmlns:a="http://schemas.openxmlformats.org/drawingml/2006/main">
                <a:graphicData uri="http://schemas.microsoft.com/office/word/2010/wordprocessingShape">
                  <wps:wsp>
                    <wps:cNvSpPr txBox="1"/>
                    <wps:spPr>
                      <a:xfrm>
                        <a:off x="0" y="0"/>
                        <a:ext cx="76200" cy="118745"/>
                      </a:xfrm>
                      <a:prstGeom prst="rect">
                        <a:avLst/>
                      </a:prstGeom>
                      <a:noFill/>
                    </wps:spPr>
                    <wps:txbx>
                      <w:txbxContent>
                        <w:p w:rsidR="00EA1F67" w:rsidRDefault="00EA1F67">
                          <w:pPr>
                            <w:pStyle w:val="Zhlavnebozpat0"/>
                            <w:shd w:val="clear" w:color="auto" w:fill="auto"/>
                            <w:rPr>
                              <w:sz w:val="28"/>
                              <w:szCs w:val="28"/>
                            </w:rPr>
                          </w:pPr>
                          <w:r>
                            <w:fldChar w:fldCharType="begin"/>
                          </w:r>
                          <w:r>
                            <w:instrText xml:space="preserve"> PAGE \* MERGEFORMAT </w:instrText>
                          </w:r>
                          <w:r>
                            <w:fldChar w:fldCharType="separate"/>
                          </w:r>
                          <w:r w:rsidR="0046163A" w:rsidRPr="0046163A">
                            <w:rPr>
                              <w:rFonts w:ascii="Times New Roman" w:eastAsia="Times New Roman" w:hAnsi="Times New Roman" w:cs="Times New Roman"/>
                              <w:noProof/>
                              <w:sz w:val="28"/>
                              <w:szCs w:val="28"/>
                            </w:rPr>
                            <w:t>4</w:t>
                          </w:r>
                          <w:r>
                            <w:rPr>
                              <w:rFonts w:ascii="Times New Roman" w:eastAsia="Times New Roman" w:hAnsi="Times New Roman" w:cs="Times New Roman"/>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5" o:spid="_x0000_s1168" type="#_x0000_t202" style="position:absolute;margin-left:547.8pt;margin-top:840.5pt;width:6pt;height:9.35pt;z-index:-4404016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" filled="f" stroked="f">
              <v:textbox style="mso-fit-shape-to-text:t" inset="0,0,0,0">
                <w:txbxContent>
                  <w:p w:rsidR="00EA1F67" w:rsidRDefault="00EA1F67">
                    <w:pPr>
                      <w:pStyle w:val="Zhlavnebozpat0"/>
                      <w:shd w:val="clear" w:color="auto" w:fill="auto"/>
                      <w:rPr>
                        <w:sz w:val="28"/>
                        <w:szCs w:val="28"/>
                      </w:rPr>
                    </w:pPr>
                    <w:r>
                      <w:fldChar w:fldCharType="begin"/>
                    </w:r>
                    <w:r>
                      <w:instrText xml:space="preserve"> PAGE \* MERGEFORMAT </w:instrText>
                    </w:r>
                    <w:r>
                      <w:fldChar w:fldCharType="separate"/>
                    </w:r>
                    <w:r w:rsidR="0046163A" w:rsidRPr="0046163A">
                      <w:rPr>
                        <w:rFonts w:ascii="Times New Roman" w:eastAsia="Times New Roman" w:hAnsi="Times New Roman" w:cs="Times New Roman"/>
                        <w:noProof/>
                        <w:sz w:val="28"/>
                        <w:szCs w:val="28"/>
                      </w:rPr>
                      <w:t>4</w:t>
                    </w:r>
                    <w:r>
                      <w:rPr>
                        <w:rFonts w:ascii="Times New Roman" w:eastAsia="Times New Roman" w:hAnsi="Times New Roman" w:cs="Times New Roman"/>
                        <w:sz w:val="28"/>
                        <w:szCs w:val="28"/>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818" behindDoc="1" locked="0" layoutInCell="1" allowOverlap="1">
              <wp:simplePos x="0" y="0"/>
              <wp:positionH relativeFrom="page">
                <wp:posOffset>6957060</wp:posOffset>
              </wp:positionH>
              <wp:positionV relativeFrom="page">
                <wp:posOffset>10674350</wp:posOffset>
              </wp:positionV>
              <wp:extent cx="76200" cy="118745"/>
              <wp:effectExtent l="0" t="0" r="0" b="0"/>
              <wp:wrapNone/>
              <wp:docPr id="283" name="Shape 283"/>
              <wp:cNvGraphicFramePr/>
              <a:graphic xmlns:a="http://schemas.openxmlformats.org/drawingml/2006/main">
                <a:graphicData uri="http://schemas.microsoft.com/office/word/2010/wordprocessingShape">
                  <wps:wsp>
                    <wps:cNvSpPr txBox="1"/>
                    <wps:spPr>
                      <a:xfrm>
                        <a:off x="0" y="0"/>
                        <a:ext cx="76200" cy="118745"/>
                      </a:xfrm>
                      <a:prstGeom prst="rect">
                        <a:avLst/>
                      </a:prstGeom>
                      <a:noFill/>
                    </wps:spPr>
                    <wps:txbx>
                      <w:txbxContent>
                        <w:p w:rsidR="00EA1F67" w:rsidRDefault="00EA1F67">
                          <w:pPr>
                            <w:pStyle w:val="Zhlavnebozpat0"/>
                            <w:shd w:val="clear" w:color="auto" w:fill="auto"/>
                            <w:rPr>
                              <w:sz w:val="28"/>
                              <w:szCs w:val="28"/>
                            </w:rPr>
                          </w:pPr>
                          <w:r>
                            <w:fldChar w:fldCharType="begin"/>
                          </w:r>
                          <w:r>
                            <w:instrText xml:space="preserve"> PAGE \* MERGEFORMAT </w:instrText>
                          </w:r>
                          <w:r>
                            <w:fldChar w:fldCharType="separate"/>
                          </w:r>
                          <w:r w:rsidR="0046163A" w:rsidRPr="0046163A">
                            <w:rPr>
                              <w:rFonts w:ascii="Times New Roman" w:eastAsia="Times New Roman" w:hAnsi="Times New Roman" w:cs="Times New Roman"/>
                              <w:noProof/>
                              <w:sz w:val="28"/>
                              <w:szCs w:val="28"/>
                            </w:rPr>
                            <w:t>3</w:t>
                          </w:r>
                          <w:r>
                            <w:rPr>
                              <w:rFonts w:ascii="Times New Roman" w:eastAsia="Times New Roman" w:hAnsi="Times New Roman" w:cs="Times New Roman"/>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3" o:spid="_x0000_s1169" type="#_x0000_t202" style="position:absolute;margin-left:547.8pt;margin-top:840.5pt;width:6pt;height:9.35pt;z-index:-4404016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" filled="f" stroked="f">
              <v:textbox style="mso-fit-shape-to-text:t" inset="0,0,0,0">
                <w:txbxContent>
                  <w:p w:rsidR="00EA1F67" w:rsidRDefault="00EA1F67">
                    <w:pPr>
                      <w:pStyle w:val="Zhlavnebozpat0"/>
                      <w:shd w:val="clear" w:color="auto" w:fill="auto"/>
                      <w:rPr>
                        <w:sz w:val="28"/>
                        <w:szCs w:val="28"/>
                      </w:rPr>
                    </w:pPr>
                    <w:r>
                      <w:fldChar w:fldCharType="begin"/>
                    </w:r>
                    <w:r>
                      <w:instrText xml:space="preserve"> PAGE \* MERGEFORMAT </w:instrText>
                    </w:r>
                    <w:r>
                      <w:fldChar w:fldCharType="separate"/>
                    </w:r>
                    <w:r w:rsidR="0046163A" w:rsidRPr="0046163A">
                      <w:rPr>
                        <w:rFonts w:ascii="Times New Roman" w:eastAsia="Times New Roman" w:hAnsi="Times New Roman" w:cs="Times New Roman"/>
                        <w:noProof/>
                        <w:sz w:val="28"/>
                        <w:szCs w:val="28"/>
                      </w:rPr>
                      <w:t>3</w:t>
                    </w:r>
                    <w:r>
                      <w:rPr>
                        <w:rFonts w:ascii="Times New Roman" w:eastAsia="Times New Roman" w:hAnsi="Times New Roman" w:cs="Times New Roman"/>
                        <w:sz w:val="28"/>
                        <w:szCs w:val="28"/>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3634740</wp:posOffset>
              </wp:positionH>
              <wp:positionV relativeFrom="page">
                <wp:posOffset>10945495</wp:posOffset>
              </wp:positionV>
              <wp:extent cx="402590" cy="82550"/>
              <wp:effectExtent l="0" t="0" r="0" b="0"/>
              <wp:wrapNone/>
              <wp:docPr id="9" name="Shape 9"/>
              <wp:cNvGraphicFramePr/>
              <a:graphic xmlns:a="http://schemas.openxmlformats.org/drawingml/2006/main">
                <a:graphicData uri="http://schemas.microsoft.com/office/word/2010/wordprocessingShape">
                  <wps:wsp>
                    <wps:cNvSpPr txBox="1"/>
                    <wps:spPr>
                      <a:xfrm>
                        <a:off x="0" y="0"/>
                        <a:ext cx="402590" cy="82550"/>
                      </a:xfrm>
                      <a:prstGeom prst="rect">
                        <a:avLst/>
                      </a:prstGeom>
                      <a:noFill/>
                    </wps:spPr>
                    <wps:txbx>
                      <w:txbxContent>
                        <w:p w:rsidR="00EA1F67" w:rsidRDefault="00EA1F67">
                          <w:pPr>
                            <w:pStyle w:val="Zhlavnebozpat20"/>
                            <w:shd w:val="clear" w:color="auto" w:fill="auto"/>
                            <w:rPr>
                              <w:sz w:val="11"/>
                              <w:szCs w:val="11"/>
                            </w:rPr>
                          </w:pPr>
                          <w:r>
                            <w:rPr>
                              <w:sz w:val="11"/>
                              <w:szCs w:val="11"/>
                            </w:rPr>
                            <w:t xml:space="preserve">Strana </w:t>
                          </w:r>
                          <w:r>
                            <w:fldChar w:fldCharType="begin"/>
                          </w:r>
                          <w:r>
                            <w:instrText xml:space="preserve"> PAGE \* MERGEFORMAT </w:instrText>
                          </w:r>
                          <w:r>
                            <w:fldChar w:fldCharType="separate"/>
                          </w:r>
                          <w:r w:rsidR="0046163A" w:rsidRPr="0046163A">
                            <w:rPr>
                              <w:noProof/>
                              <w:sz w:val="11"/>
                              <w:szCs w:val="11"/>
                            </w:rPr>
                            <w:t>1</w:t>
                          </w:r>
                          <w:r>
                            <w:rPr>
                              <w:sz w:val="11"/>
                              <w:szCs w:val="11"/>
                            </w:rPr>
                            <w:fldChar w:fldCharType="end"/>
                          </w:r>
                          <w:r>
                            <w:rPr>
                              <w:sz w:val="11"/>
                              <w:szCs w:val="11"/>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108" type="#_x0000_t202" style="position:absolute;margin-left:286.2pt;margin-top:861.85pt;width:31.7pt;height:6.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" filled="f" stroked="f">
              <v:textbox style="mso-fit-shape-to-text:t" inset="0,0,0,0">
                <w:txbxContent>
                  <w:p w:rsidR="00EA1F67" w:rsidRDefault="00EA1F67">
                    <w:pPr>
                      <w:pStyle w:val="Zhlavnebozpat20"/>
                      <w:shd w:val="clear" w:color="auto" w:fill="auto"/>
                      <w:rPr>
                        <w:sz w:val="11"/>
                        <w:szCs w:val="11"/>
                      </w:rPr>
                    </w:pPr>
                    <w:r>
                      <w:rPr>
                        <w:sz w:val="11"/>
                        <w:szCs w:val="11"/>
                      </w:rPr>
                      <w:t xml:space="preserve">Strana </w:t>
                    </w:r>
                    <w:r>
                      <w:fldChar w:fldCharType="begin"/>
                    </w:r>
                    <w:r>
                      <w:instrText xml:space="preserve"> PAGE \* MERGEFORMAT </w:instrText>
                    </w:r>
                    <w:r>
                      <w:fldChar w:fldCharType="separate"/>
                    </w:r>
                    <w:r w:rsidR="0046163A" w:rsidRPr="0046163A">
                      <w:rPr>
                        <w:noProof/>
                        <w:sz w:val="11"/>
                        <w:szCs w:val="11"/>
                      </w:rPr>
                      <w:t>1</w:t>
                    </w:r>
                    <w:r>
                      <w:rPr>
                        <w:sz w:val="11"/>
                        <w:szCs w:val="11"/>
                      </w:rPr>
                      <w:fldChar w:fldCharType="end"/>
                    </w:r>
                    <w:r>
                      <w:rPr>
                        <w:sz w:val="11"/>
                        <w:szCs w:val="11"/>
                      </w:rPr>
                      <w:t xml:space="preserve"> z 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113" type="#_x0000_t202" style="position:absolute;margin-left:283.1pt;margin-top:860.4pt;width:37.9pt;height:7.9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3595370</wp:posOffset>
              </wp:positionH>
              <wp:positionV relativeFrom="page">
                <wp:posOffset>10927080</wp:posOffset>
              </wp:positionV>
              <wp:extent cx="481330" cy="100330"/>
              <wp:effectExtent l="0" t="0" r="0" b="0"/>
              <wp:wrapNone/>
              <wp:docPr id="33" name="Shape 33"/>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114" type="#_x0000_t202" style="position:absolute;margin-left:283.1pt;margin-top:860.4pt;width:37.9pt;height:7.9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17" behindDoc="1" locked="0" layoutInCell="1" allowOverlap="1">
              <wp:simplePos x="0" y="0"/>
              <wp:positionH relativeFrom="page">
                <wp:posOffset>3595370</wp:posOffset>
              </wp:positionH>
              <wp:positionV relativeFrom="page">
                <wp:posOffset>11008995</wp:posOffset>
              </wp:positionV>
              <wp:extent cx="481330" cy="100330"/>
              <wp:effectExtent l="0" t="0" r="0" b="0"/>
              <wp:wrapNone/>
              <wp:docPr id="47" name="Shape 47"/>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117" type="#_x0000_t202" style="position:absolute;margin-left:283.1pt;margin-top:866.85pt;width:37.9pt;height:7.9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13" behindDoc="1" locked="0" layoutInCell="1" allowOverlap="1">
              <wp:simplePos x="0" y="0"/>
              <wp:positionH relativeFrom="page">
                <wp:posOffset>3595370</wp:posOffset>
              </wp:positionH>
              <wp:positionV relativeFrom="page">
                <wp:posOffset>11008995</wp:posOffset>
              </wp:positionV>
              <wp:extent cx="481330" cy="100330"/>
              <wp:effectExtent l="0" t="0" r="0" b="0"/>
              <wp:wrapNone/>
              <wp:docPr id="43" name="Shape 43"/>
              <wp:cNvGraphicFramePr/>
              <a:graphic xmlns:a="http://schemas.openxmlformats.org/drawingml/2006/main">
                <a:graphicData uri="http://schemas.microsoft.com/office/word/2010/wordprocessingShape">
                  <wps:wsp>
                    <wps:cNvSpPr txBox="1"/>
                    <wps:spPr>
                      <a:xfrm>
                        <a:off x="0" y="0"/>
                        <a:ext cx="481330" cy="100330"/>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118" type="#_x0000_t202" style="position:absolute;margin-left:283.1pt;margin-top:866.85pt;width:37.9pt;height:7.9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19" behindDoc="1" locked="0" layoutInCell="1" allowOverlap="1">
              <wp:simplePos x="0" y="0"/>
              <wp:positionH relativeFrom="page">
                <wp:posOffset>3622675</wp:posOffset>
              </wp:positionH>
              <wp:positionV relativeFrom="page">
                <wp:posOffset>10939145</wp:posOffset>
              </wp:positionV>
              <wp:extent cx="423545" cy="88265"/>
              <wp:effectExtent l="0" t="0" r="0" b="0"/>
              <wp:wrapNone/>
              <wp:docPr id="49" name="Shape 49"/>
              <wp:cNvGraphicFramePr/>
              <a:graphic xmlns:a="http://schemas.openxmlformats.org/drawingml/2006/main">
                <a:graphicData uri="http://schemas.microsoft.com/office/word/2010/wordprocessingShape">
                  <wps:wsp>
                    <wps:cNvSpPr txBox="1"/>
                    <wps:spPr>
                      <a:xfrm>
                        <a:off x="0" y="0"/>
                        <a:ext cx="423545" cy="88265"/>
                      </a:xfrm>
                      <a:prstGeom prst="rect">
                        <a:avLst/>
                      </a:prstGeom>
                      <a:noFill/>
                    </wps:spPr>
                    <wps:txbx>
                      <w:txbxContent>
                        <w:p w:rsidR="00EA1F67" w:rsidRDefault="00EA1F67">
                          <w:pPr>
                            <w:pStyle w:val="Zhlavnebozpat20"/>
                            <w:shd w:val="clear" w:color="auto" w:fill="auto"/>
                            <w:rPr>
                              <w:sz w:val="14"/>
                              <w:szCs w:val="14"/>
                            </w:rPr>
                          </w:pPr>
                          <w:r>
                            <w:rPr>
                              <w:sz w:val="14"/>
                              <w:szCs w:val="14"/>
                            </w:rPr>
                            <w:t>Strana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119" type="#_x0000_t202" style="position:absolute;margin-left:285.25pt;margin-top:861.35pt;width:33.35pt;height:6.95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" filled="f" stroked="f">
              <v:textbox style="mso-fit-shape-to-text:t" inset="0,0,0,0">
                <w:txbxContent>
                  <w:p w:rsidR="00EA1F67" w:rsidRDefault="00EA1F67">
                    <w:pPr>
                      <w:pStyle w:val="Zhlavnebozpat20"/>
                      <w:shd w:val="clear" w:color="auto" w:fill="auto"/>
                      <w:rPr>
                        <w:sz w:val="14"/>
                        <w:szCs w:val="14"/>
                      </w:rPr>
                    </w:pPr>
                    <w:r>
                      <w:rPr>
                        <w:sz w:val="14"/>
                        <w:szCs w:val="14"/>
                      </w:rPr>
                      <w:t>Strana 1 z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7E" w:rsidRDefault="00EA557E"/>
  </w:footnote>
  <w:footnote w:type="continuationSeparator" w:id="0">
    <w:p w:rsidR="00EA557E" w:rsidRDefault="00EA557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455930</wp:posOffset>
              </wp:positionH>
              <wp:positionV relativeFrom="page">
                <wp:posOffset>780415</wp:posOffset>
              </wp:positionV>
              <wp:extent cx="1127760" cy="164465"/>
              <wp:effectExtent l="0" t="0" r="0" b="0"/>
              <wp:wrapNone/>
              <wp:docPr id="35" name="Shape 35"/>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rsidR="00EA1F67" w:rsidRDefault="00EA1F67">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109" type="#_x0000_t202" style="position:absolute;margin-left:35.9pt;margin-top:61.45pt;width:88.8pt;height:12.9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" filled="f" stroked="f">
              <v:textbox style="mso-fit-shape-to-text:t" inset="0,0,0,0">
                <w:txbxContent>
                  <w:p w:rsidR="00EA1F67" w:rsidRDefault="00EA1F67">
                    <w:pPr>
                      <w:pStyle w:val="Zhlavnebozpat20"/>
                      <w:shd w:val="clear" w:color="auto" w:fill="auto"/>
                      <w:rPr>
                        <w:sz w:val="24"/>
                        <w:szCs w:val="24"/>
                      </w:rPr>
                    </w:pPr>
                    <w:r>
                      <w:rPr>
                        <w:sz w:val="24"/>
                        <w:szCs w:val="24"/>
                      </w:rPr>
                      <w:t>SOUPIS PRACÍ</w:t>
                    </w:r>
                  </w:p>
                </w:txbxContent>
              </v:textbox>
              <w10:wrap anchorx="page" anchory="page"/>
            </v:shape>
          </w:pict>
        </mc:Fallback>
      </mc:AlternateContent>
    </w:r>
    <w:r>
      <w:rPr>
        <w:noProof/>
        <w:lang w:bidi="ar-SA"/>
      </w:rPr>
      <mc:AlternateContent>
        <mc:Choice Requires="wps">
          <w:drawing>
            <wp:anchor distT="0" distB="0" distL="0" distR="0" simplePos="0" relativeHeight="62914707" behindDoc="1" locked="0" layoutInCell="1" allowOverlap="1">
              <wp:simplePos x="0" y="0"/>
              <wp:positionH relativeFrom="page">
                <wp:posOffset>5363210</wp:posOffset>
              </wp:positionH>
              <wp:positionV relativeFrom="page">
                <wp:posOffset>1920240</wp:posOffset>
              </wp:positionV>
              <wp:extent cx="362585" cy="118745"/>
              <wp:effectExtent l="0" t="0" r="0" b="0"/>
              <wp:wrapNone/>
              <wp:docPr id="37" name="Shape 37"/>
              <wp:cNvGraphicFramePr/>
              <a:graphic xmlns:a="http://schemas.openxmlformats.org/drawingml/2006/main">
                <a:graphicData uri="http://schemas.microsoft.com/office/word/2010/wordprocessingShape">
                  <wps:wsp>
                    <wps:cNvSpPr txBox="1"/>
                    <wps:spPr>
                      <a:xfrm>
                        <a:off x="0" y="0"/>
                        <a:ext cx="362585" cy="118745"/>
                      </a:xfrm>
                      <a:prstGeom prst="rect">
                        <a:avLst/>
                      </a:prstGeom>
                      <a:noFill/>
                    </wps:spPr>
                    <wps:txbx>
                      <w:txbxContent>
                        <w:p w:rsidR="00EA1F67" w:rsidRDefault="00EA1F67">
                          <w:pPr>
                            <w:pStyle w:val="Zhlavnebozpat20"/>
                            <w:shd w:val="clear" w:color="auto" w:fill="auto"/>
                            <w:rPr>
                              <w:sz w:val="17"/>
                              <w:szCs w:val="17"/>
                            </w:rPr>
                          </w:pPr>
                          <w:r>
                            <w:rPr>
                              <w:sz w:val="17"/>
                              <w:szCs w:val="17"/>
                            </w:rPr>
                            <w:t>Datum:</w:t>
                          </w:r>
                        </w:p>
                      </w:txbxContent>
                    </wps:txbx>
                    <wps:bodyPr wrap="none" lIns="0" tIns="0" rIns="0" bIns="0">
                      <a:spAutoFit/>
                    </wps:bodyPr>
                  </wps:wsp>
                </a:graphicData>
              </a:graphic>
            </wp:anchor>
          </w:drawing>
        </mc:Choice>
        <mc:Fallback>
          <w:pict>
            <v:shape id="Shape 37" o:spid="_x0000_s1110" type="#_x0000_t202" style="position:absolute;margin-left:422.3pt;margin-top:151.2pt;width:28.55pt;height:9.35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" filled="f" stroked="f">
              <v:textbox style="mso-fit-shape-to-text:t" inset="0,0,0,0">
                <w:txbxContent>
                  <w:p w:rsidR="00EA1F67" w:rsidRDefault="00EA1F67">
                    <w:pPr>
                      <w:pStyle w:val="Zhlavnebozpat20"/>
                      <w:shd w:val="clear" w:color="auto" w:fill="auto"/>
                      <w:rPr>
                        <w:sz w:val="17"/>
                        <w:szCs w:val="17"/>
                      </w:rPr>
                    </w:pPr>
                    <w:r>
                      <w:rPr>
                        <w:sz w:val="17"/>
                        <w:szCs w:val="17"/>
                      </w:rPr>
                      <w:t>Datum:</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49" behindDoc="1" locked="0" layoutInCell="1" allowOverlap="1">
              <wp:simplePos x="0" y="0"/>
              <wp:positionH relativeFrom="page">
                <wp:posOffset>495935</wp:posOffset>
              </wp:positionH>
              <wp:positionV relativeFrom="page">
                <wp:posOffset>1181100</wp:posOffset>
              </wp:positionV>
              <wp:extent cx="3230880" cy="161290"/>
              <wp:effectExtent l="0" t="0" r="0" b="0"/>
              <wp:wrapNone/>
              <wp:docPr id="111" name="Shape 111"/>
              <wp:cNvGraphicFramePr/>
              <a:graphic xmlns:a="http://schemas.openxmlformats.org/drawingml/2006/main">
                <a:graphicData uri="http://schemas.microsoft.com/office/word/2010/wordprocessingShape">
                  <wps:wsp>
                    <wps:cNvSpPr txBox="1"/>
                    <wps:spPr>
                      <a:xfrm>
                        <a:off x="0" y="0"/>
                        <a:ext cx="3230880" cy="161290"/>
                      </a:xfrm>
                      <a:prstGeom prst="rect">
                        <a:avLst/>
                      </a:prstGeom>
                      <a:noFill/>
                    </wps:spPr>
                    <wps:txbx>
                      <w:txbxContent>
                        <w:p w:rsidR="00EA1F67" w:rsidRDefault="00EA1F67">
                          <w:pPr>
                            <w:pStyle w:val="Zhlavnebozpat20"/>
                            <w:shd w:val="clear" w:color="auto" w:fill="auto"/>
                            <w:rPr>
                              <w:sz w:val="24"/>
                              <w:szCs w:val="24"/>
                            </w:rPr>
                          </w:pPr>
                          <w:r>
                            <w:rPr>
                              <w:sz w:val="24"/>
                              <w:szCs w:val="24"/>
                            </w:rPr>
                            <w:t>REKAPITULACE ČLENĚNÍ SOUPISU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1" o:spid="_x0000_s1131" type="#_x0000_t202" style="position:absolute;margin-left:39.05pt;margin-top:93pt;width:254.4pt;height:12.7pt;z-index:-44040173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" filled="f" stroked="f">
              <v:textbox style="mso-fit-shape-to-text:t" inset="0,0,0,0">
                <w:txbxContent>
                  <w:p w:rsidR="00EA1F67" w:rsidRDefault="00EA1F67">
                    <w:pPr>
                      <w:pStyle w:val="Zhlavnebozpat20"/>
                      <w:shd w:val="clear" w:color="auto" w:fill="auto"/>
                      <w:rPr>
                        <w:sz w:val="24"/>
                        <w:szCs w:val="24"/>
                      </w:rPr>
                    </w:pPr>
                    <w:r>
                      <w:rPr>
                        <w:sz w:val="24"/>
                        <w:szCs w:val="24"/>
                      </w:rPr>
                      <w:t>REKAPITULACE ČLENĚNÍ SOUPISU PRACÍ</w:t>
                    </w:r>
                  </w:p>
                </w:txbxContent>
              </v:textbox>
              <w10:wrap anchorx="page" anchory="page"/>
            </v:shape>
          </w:pict>
        </mc:Fallback>
      </mc:AlternateContent>
    </w:r>
    <w:r>
      <w:rPr>
        <w:noProof/>
        <w:lang w:bidi="ar-SA"/>
      </w:rPr>
      <mc:AlternateContent>
        <mc:Choice Requires="wps">
          <w:drawing>
            <wp:anchor distT="0" distB="0" distL="0" distR="0" simplePos="0" relativeHeight="62914751" behindDoc="1" locked="0" layoutInCell="1" allowOverlap="1">
              <wp:simplePos x="0" y="0"/>
              <wp:positionH relativeFrom="page">
                <wp:posOffset>5348605</wp:posOffset>
              </wp:positionH>
              <wp:positionV relativeFrom="page">
                <wp:posOffset>2308860</wp:posOffset>
              </wp:positionV>
              <wp:extent cx="359410" cy="118745"/>
              <wp:effectExtent l="0" t="0" r="0" b="0"/>
              <wp:wrapNone/>
              <wp:docPr id="113" name="Shape 113"/>
              <wp:cNvGraphicFramePr/>
              <a:graphic xmlns:a="http://schemas.openxmlformats.org/drawingml/2006/main">
                <a:graphicData uri="http://schemas.microsoft.com/office/word/2010/wordprocessingShape">
                  <wps:wsp>
                    <wps:cNvSpPr txBox="1"/>
                    <wps:spPr>
                      <a:xfrm>
                        <a:off x="0" y="0"/>
                        <a:ext cx="359410" cy="118745"/>
                      </a:xfrm>
                      <a:prstGeom prst="rect">
                        <a:avLst/>
                      </a:prstGeom>
                      <a:noFill/>
                    </wps:spPr>
                    <wps:txbx>
                      <w:txbxContent>
                        <w:p w:rsidR="00EA1F67" w:rsidRDefault="00EA1F67">
                          <w:pPr>
                            <w:pStyle w:val="Zhlavnebozpat20"/>
                            <w:shd w:val="clear" w:color="auto" w:fill="auto"/>
                            <w:rPr>
                              <w:sz w:val="17"/>
                              <w:szCs w:val="17"/>
                            </w:rPr>
                          </w:pPr>
                          <w:r>
                            <w:rPr>
                              <w:sz w:val="17"/>
                              <w:szCs w:val="17"/>
                            </w:rPr>
                            <w:t>Datum:</w:t>
                          </w:r>
                        </w:p>
                      </w:txbxContent>
                    </wps:txbx>
                    <wps:bodyPr wrap="none" lIns="0" tIns="0" rIns="0" bIns="0">
                      <a:spAutoFit/>
                    </wps:bodyPr>
                  </wps:wsp>
                </a:graphicData>
              </a:graphic>
            </wp:anchor>
          </w:drawing>
        </mc:Choice>
        <mc:Fallback>
          <w:pict>
            <v:shape id="Shape 113" o:spid="_x0000_s1132" type="#_x0000_t202" style="position:absolute;margin-left:421.15pt;margin-top:181.8pt;width:28.3pt;height:9.35pt;z-index:-44040172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" filled="f" stroked="f">
              <v:textbox style="mso-fit-shape-to-text:t" inset="0,0,0,0">
                <w:txbxContent>
                  <w:p w:rsidR="00EA1F67" w:rsidRDefault="00EA1F67">
                    <w:pPr>
                      <w:pStyle w:val="Zhlavnebozpat20"/>
                      <w:shd w:val="clear" w:color="auto" w:fill="auto"/>
                      <w:rPr>
                        <w:sz w:val="17"/>
                        <w:szCs w:val="17"/>
                      </w:rPr>
                    </w:pPr>
                    <w:r>
                      <w:rPr>
                        <w:sz w:val="17"/>
                        <w:szCs w:val="17"/>
                      </w:rPr>
                      <w:t>Datum:</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43" behindDoc="1" locked="0" layoutInCell="1" allowOverlap="1">
              <wp:simplePos x="0" y="0"/>
              <wp:positionH relativeFrom="page">
                <wp:posOffset>495935</wp:posOffset>
              </wp:positionH>
              <wp:positionV relativeFrom="page">
                <wp:posOffset>1181100</wp:posOffset>
              </wp:positionV>
              <wp:extent cx="3230880" cy="161290"/>
              <wp:effectExtent l="0" t="0" r="0" b="0"/>
              <wp:wrapNone/>
              <wp:docPr id="105" name="Shape 105"/>
              <wp:cNvGraphicFramePr/>
              <a:graphic xmlns:a="http://schemas.openxmlformats.org/drawingml/2006/main">
                <a:graphicData uri="http://schemas.microsoft.com/office/word/2010/wordprocessingShape">
                  <wps:wsp>
                    <wps:cNvSpPr txBox="1"/>
                    <wps:spPr>
                      <a:xfrm>
                        <a:off x="0" y="0"/>
                        <a:ext cx="3230880" cy="161290"/>
                      </a:xfrm>
                      <a:prstGeom prst="rect">
                        <a:avLst/>
                      </a:prstGeom>
                      <a:noFill/>
                    </wps:spPr>
                    <wps:txbx>
                      <w:txbxContent>
                        <w:p w:rsidR="00EA1F67" w:rsidRDefault="00EA1F67">
                          <w:pPr>
                            <w:pStyle w:val="Zhlavnebozpat20"/>
                            <w:shd w:val="clear" w:color="auto" w:fill="auto"/>
                            <w:rPr>
                              <w:sz w:val="24"/>
                              <w:szCs w:val="24"/>
                            </w:rPr>
                          </w:pPr>
                          <w:r>
                            <w:rPr>
                              <w:sz w:val="24"/>
                              <w:szCs w:val="24"/>
                            </w:rPr>
                            <w:t>REKAPITULACE ČLENĚNÍ SOUPISU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133" type="#_x0000_t202" style="position:absolute;margin-left:39.05pt;margin-top:93pt;width:254.4pt;height:12.7pt;z-index:-4404017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" filled="f" stroked="f">
              <v:textbox style="mso-fit-shape-to-text:t" inset="0,0,0,0">
                <w:txbxContent>
                  <w:p w:rsidR="00EA1F67" w:rsidRDefault="00EA1F67">
                    <w:pPr>
                      <w:pStyle w:val="Zhlavnebozpat20"/>
                      <w:shd w:val="clear" w:color="auto" w:fill="auto"/>
                      <w:rPr>
                        <w:sz w:val="24"/>
                        <w:szCs w:val="24"/>
                      </w:rPr>
                    </w:pPr>
                    <w:r>
                      <w:rPr>
                        <w:sz w:val="24"/>
                        <w:szCs w:val="24"/>
                      </w:rPr>
                      <w:t>REKAPITULACE ČLENĚNÍ SOUPISU PRACÍ</w:t>
                    </w:r>
                  </w:p>
                </w:txbxContent>
              </v:textbox>
              <w10:wrap anchorx="page" anchory="page"/>
            </v:shape>
          </w:pict>
        </mc:Fallback>
      </mc:AlternateContent>
    </w:r>
    <w:r>
      <w:rPr>
        <w:noProof/>
        <w:lang w:bidi="ar-SA"/>
      </w:rPr>
      <mc:AlternateContent>
        <mc:Choice Requires="wps">
          <w:drawing>
            <wp:anchor distT="0" distB="0" distL="0" distR="0" simplePos="0" relativeHeight="62914745" behindDoc="1" locked="0" layoutInCell="1" allowOverlap="1">
              <wp:simplePos x="0" y="0"/>
              <wp:positionH relativeFrom="page">
                <wp:posOffset>5348605</wp:posOffset>
              </wp:positionH>
              <wp:positionV relativeFrom="page">
                <wp:posOffset>2308860</wp:posOffset>
              </wp:positionV>
              <wp:extent cx="359410" cy="118745"/>
              <wp:effectExtent l="0" t="0" r="0" b="0"/>
              <wp:wrapNone/>
              <wp:docPr id="107" name="Shape 107"/>
              <wp:cNvGraphicFramePr/>
              <a:graphic xmlns:a="http://schemas.openxmlformats.org/drawingml/2006/main">
                <a:graphicData uri="http://schemas.microsoft.com/office/word/2010/wordprocessingShape">
                  <wps:wsp>
                    <wps:cNvSpPr txBox="1"/>
                    <wps:spPr>
                      <a:xfrm>
                        <a:off x="0" y="0"/>
                        <a:ext cx="359410" cy="118745"/>
                      </a:xfrm>
                      <a:prstGeom prst="rect">
                        <a:avLst/>
                      </a:prstGeom>
                      <a:noFill/>
                    </wps:spPr>
                    <wps:txbx>
                      <w:txbxContent>
                        <w:p w:rsidR="00EA1F67" w:rsidRDefault="00EA1F67">
                          <w:pPr>
                            <w:pStyle w:val="Zhlavnebozpat20"/>
                            <w:shd w:val="clear" w:color="auto" w:fill="auto"/>
                            <w:rPr>
                              <w:sz w:val="17"/>
                              <w:szCs w:val="17"/>
                            </w:rPr>
                          </w:pPr>
                          <w:r>
                            <w:rPr>
                              <w:sz w:val="17"/>
                              <w:szCs w:val="17"/>
                            </w:rPr>
                            <w:t>Datum:</w:t>
                          </w:r>
                        </w:p>
                      </w:txbxContent>
                    </wps:txbx>
                    <wps:bodyPr wrap="none" lIns="0" tIns="0" rIns="0" bIns="0">
                      <a:spAutoFit/>
                    </wps:bodyPr>
                  </wps:wsp>
                </a:graphicData>
              </a:graphic>
            </wp:anchor>
          </w:drawing>
        </mc:Choice>
        <mc:Fallback>
          <w:pict>
            <v:shape id="Shape 107" o:spid="_x0000_s1134" type="#_x0000_t202" style="position:absolute;margin-left:421.15pt;margin-top:181.8pt;width:28.3pt;height:9.35pt;z-index:-44040173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" filled="f" stroked="f">
              <v:textbox style="mso-fit-shape-to-text:t" inset="0,0,0,0">
                <w:txbxContent>
                  <w:p w:rsidR="00EA1F67" w:rsidRDefault="00EA1F67">
                    <w:pPr>
                      <w:pStyle w:val="Zhlavnebozpat20"/>
                      <w:shd w:val="clear" w:color="auto" w:fill="auto"/>
                      <w:rPr>
                        <w:sz w:val="17"/>
                        <w:szCs w:val="17"/>
                      </w:rPr>
                    </w:pPr>
                    <w:r>
                      <w:rPr>
                        <w:sz w:val="17"/>
                        <w:szCs w:val="17"/>
                      </w:rPr>
                      <w:t>Datum:</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59" behindDoc="1" locked="0" layoutInCell="1" allowOverlap="1">
              <wp:simplePos x="0" y="0"/>
              <wp:positionH relativeFrom="page">
                <wp:posOffset>455930</wp:posOffset>
              </wp:positionH>
              <wp:positionV relativeFrom="page">
                <wp:posOffset>780415</wp:posOffset>
              </wp:positionV>
              <wp:extent cx="1127760" cy="164465"/>
              <wp:effectExtent l="0" t="0" r="0" b="0"/>
              <wp:wrapNone/>
              <wp:docPr id="127" name="Shape 127"/>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rsidR="00EA1F67" w:rsidRDefault="00EA1F67">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7" o:spid="_x0000_s1137" type="#_x0000_t202" style="position:absolute;margin-left:35.9pt;margin-top:61.45pt;width:88.8pt;height:12.95pt;z-index:-44040172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" filled="f" stroked="f">
              <v:textbox style="mso-fit-shape-to-text:t" inset="0,0,0,0">
                <w:txbxContent>
                  <w:p w:rsidR="00EA1F67" w:rsidRDefault="00EA1F67">
                    <w:pPr>
                      <w:pStyle w:val="Zhlavnebozpat20"/>
                      <w:shd w:val="clear" w:color="auto" w:fill="auto"/>
                      <w:rPr>
                        <w:sz w:val="24"/>
                        <w:szCs w:val="24"/>
                      </w:rPr>
                    </w:pPr>
                    <w:r>
                      <w:rPr>
                        <w:sz w:val="24"/>
                        <w:szCs w:val="24"/>
                      </w:rPr>
                      <w:t>SOUPIS PRACÍ</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55" behindDoc="1" locked="0" layoutInCell="1" allowOverlap="1">
              <wp:simplePos x="0" y="0"/>
              <wp:positionH relativeFrom="page">
                <wp:posOffset>455930</wp:posOffset>
              </wp:positionH>
              <wp:positionV relativeFrom="page">
                <wp:posOffset>780415</wp:posOffset>
              </wp:positionV>
              <wp:extent cx="1127760" cy="164465"/>
              <wp:effectExtent l="0" t="0" r="0" b="0"/>
              <wp:wrapNone/>
              <wp:docPr id="123" name="Shape 123"/>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rsidR="00EA1F67" w:rsidRDefault="00EA1F67">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3" o:spid="_x0000_s1138" type="#_x0000_t202" style="position:absolute;margin-left:35.9pt;margin-top:61.45pt;width:88.8pt;height:12.95pt;z-index:-44040172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" filled="f" stroked="f">
              <v:textbox style="mso-fit-shape-to-text:t" inset="0,0,0,0">
                <w:txbxContent>
                  <w:p w:rsidR="00EA1F67" w:rsidRDefault="00EA1F67">
                    <w:pPr>
                      <w:pStyle w:val="Zhlavnebozpat20"/>
                      <w:shd w:val="clear" w:color="auto" w:fill="auto"/>
                      <w:rPr>
                        <w:sz w:val="24"/>
                        <w:szCs w:val="24"/>
                      </w:rPr>
                    </w:pPr>
                    <w:r>
                      <w:rPr>
                        <w:sz w:val="24"/>
                        <w:szCs w:val="24"/>
                      </w:rPr>
                      <w:t>SOUPIS PRACÍ</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73" behindDoc="1" locked="0" layoutInCell="1" allowOverlap="1">
              <wp:simplePos x="0" y="0"/>
              <wp:positionH relativeFrom="page">
                <wp:posOffset>510540</wp:posOffset>
              </wp:positionH>
              <wp:positionV relativeFrom="page">
                <wp:posOffset>856615</wp:posOffset>
              </wp:positionV>
              <wp:extent cx="3230880" cy="161290"/>
              <wp:effectExtent l="0" t="0" r="0" b="0"/>
              <wp:wrapNone/>
              <wp:docPr id="153" name="Shape 153"/>
              <wp:cNvGraphicFramePr/>
              <a:graphic xmlns:a="http://schemas.openxmlformats.org/drawingml/2006/main">
                <a:graphicData uri="http://schemas.microsoft.com/office/word/2010/wordprocessingShape">
                  <wps:wsp>
                    <wps:cNvSpPr txBox="1"/>
                    <wps:spPr>
                      <a:xfrm>
                        <a:off x="0" y="0"/>
                        <a:ext cx="3230880" cy="161290"/>
                      </a:xfrm>
                      <a:prstGeom prst="rect">
                        <a:avLst/>
                      </a:prstGeom>
                      <a:noFill/>
                    </wps:spPr>
                    <wps:txbx>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REKAPITULACE ČLENĚNÍ SOUPISU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3" o:spid="_x0000_s1143" type="#_x0000_t202" style="position:absolute;margin-left:40.2pt;margin-top:67.45pt;width:254.4pt;height:12.7pt;z-index:-44040170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" filled="f" stroked="f">
              <v:textbox style="mso-fit-shape-to-text:t" inset="0,0,0,0">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REKAPITULACE ČLENĚNÍ SOUPISU PRACÍ</w:t>
                    </w:r>
                  </w:p>
                </w:txbxContent>
              </v:textbox>
              <w10:wrap anchorx="page" anchory="page"/>
            </v:shape>
          </w:pict>
        </mc:Fallback>
      </mc:AlternateContent>
    </w:r>
    <w:r>
      <w:rPr>
        <w:noProof/>
        <w:lang w:bidi="ar-SA"/>
      </w:rPr>
      <mc:AlternateContent>
        <mc:Choice Requires="wps">
          <w:drawing>
            <wp:anchor distT="0" distB="0" distL="0" distR="0" simplePos="0" relativeHeight="62914775" behindDoc="1" locked="0" layoutInCell="1" allowOverlap="1">
              <wp:simplePos x="0" y="0"/>
              <wp:positionH relativeFrom="page">
                <wp:posOffset>5363210</wp:posOffset>
              </wp:positionH>
              <wp:positionV relativeFrom="page">
                <wp:posOffset>1984375</wp:posOffset>
              </wp:positionV>
              <wp:extent cx="359410" cy="118745"/>
              <wp:effectExtent l="0" t="0" r="0" b="0"/>
              <wp:wrapNone/>
              <wp:docPr id="155" name="Shape 155"/>
              <wp:cNvGraphicFramePr/>
              <a:graphic xmlns:a="http://schemas.openxmlformats.org/drawingml/2006/main">
                <a:graphicData uri="http://schemas.microsoft.com/office/word/2010/wordprocessingShape">
                  <wps:wsp>
                    <wps:cNvSpPr txBox="1"/>
                    <wps:spPr>
                      <a:xfrm>
                        <a:off x="0" y="0"/>
                        <a:ext cx="359410" cy="118745"/>
                      </a:xfrm>
                      <a:prstGeom prst="rect">
                        <a:avLst/>
                      </a:prstGeom>
                      <a:noFill/>
                    </wps:spPr>
                    <wps:txbx>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wps:txbx>
                    <wps:bodyPr wrap="none" lIns="0" tIns="0" rIns="0" bIns="0">
                      <a:spAutoFit/>
                    </wps:bodyPr>
                  </wps:wsp>
                </a:graphicData>
              </a:graphic>
            </wp:anchor>
          </w:drawing>
        </mc:Choice>
        <mc:Fallback>
          <w:pict>
            <v:shape id="Shape 155" o:spid="_x0000_s1144" type="#_x0000_t202" style="position:absolute;margin-left:422.3pt;margin-top:156.25pt;width:28.3pt;height:9.35pt;z-index:-44040170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" filled="f" stroked="f">
              <v:textbox style="mso-fit-shape-to-text:t" inset="0,0,0,0">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67" behindDoc="1" locked="0" layoutInCell="1" allowOverlap="1">
              <wp:simplePos x="0" y="0"/>
              <wp:positionH relativeFrom="page">
                <wp:posOffset>510540</wp:posOffset>
              </wp:positionH>
              <wp:positionV relativeFrom="page">
                <wp:posOffset>856615</wp:posOffset>
              </wp:positionV>
              <wp:extent cx="3230880" cy="161290"/>
              <wp:effectExtent l="0" t="0" r="0" b="0"/>
              <wp:wrapNone/>
              <wp:docPr id="147" name="Shape 147"/>
              <wp:cNvGraphicFramePr/>
              <a:graphic xmlns:a="http://schemas.openxmlformats.org/drawingml/2006/main">
                <a:graphicData uri="http://schemas.microsoft.com/office/word/2010/wordprocessingShape">
                  <wps:wsp>
                    <wps:cNvSpPr txBox="1"/>
                    <wps:spPr>
                      <a:xfrm>
                        <a:off x="0" y="0"/>
                        <a:ext cx="3230880" cy="161290"/>
                      </a:xfrm>
                      <a:prstGeom prst="rect">
                        <a:avLst/>
                      </a:prstGeom>
                      <a:noFill/>
                    </wps:spPr>
                    <wps:txbx>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REKAPITULACE ČLENĚNÍ SOUPISU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7" o:spid="_x0000_s1145" type="#_x0000_t202" style="position:absolute;margin-left:40.2pt;margin-top:67.45pt;width:254.4pt;height:12.7pt;z-index:-44040171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" filled="f" stroked="f">
              <v:textbox style="mso-fit-shape-to-text:t" inset="0,0,0,0">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REKAPITULACE ČLENĚNÍ SOUPISU PRACÍ</w:t>
                    </w:r>
                  </w:p>
                </w:txbxContent>
              </v:textbox>
              <w10:wrap anchorx="page" anchory="page"/>
            </v:shape>
          </w:pict>
        </mc:Fallback>
      </mc:AlternateContent>
    </w:r>
    <w:r>
      <w:rPr>
        <w:noProof/>
        <w:lang w:bidi="ar-SA"/>
      </w:rPr>
      <mc:AlternateContent>
        <mc:Choice Requires="wps">
          <w:drawing>
            <wp:anchor distT="0" distB="0" distL="0" distR="0" simplePos="0" relativeHeight="62914769" behindDoc="1" locked="0" layoutInCell="1" allowOverlap="1">
              <wp:simplePos x="0" y="0"/>
              <wp:positionH relativeFrom="page">
                <wp:posOffset>5363210</wp:posOffset>
              </wp:positionH>
              <wp:positionV relativeFrom="page">
                <wp:posOffset>1984375</wp:posOffset>
              </wp:positionV>
              <wp:extent cx="359410" cy="118745"/>
              <wp:effectExtent l="0" t="0" r="0" b="0"/>
              <wp:wrapNone/>
              <wp:docPr id="149" name="Shape 149"/>
              <wp:cNvGraphicFramePr/>
              <a:graphic xmlns:a="http://schemas.openxmlformats.org/drawingml/2006/main">
                <a:graphicData uri="http://schemas.microsoft.com/office/word/2010/wordprocessingShape">
                  <wps:wsp>
                    <wps:cNvSpPr txBox="1"/>
                    <wps:spPr>
                      <a:xfrm>
                        <a:off x="0" y="0"/>
                        <a:ext cx="359410" cy="118745"/>
                      </a:xfrm>
                      <a:prstGeom prst="rect">
                        <a:avLst/>
                      </a:prstGeom>
                      <a:noFill/>
                    </wps:spPr>
                    <wps:txbx>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wps:txbx>
                    <wps:bodyPr wrap="none" lIns="0" tIns="0" rIns="0" bIns="0">
                      <a:spAutoFit/>
                    </wps:bodyPr>
                  </wps:wsp>
                </a:graphicData>
              </a:graphic>
            </wp:anchor>
          </w:drawing>
        </mc:Choice>
        <mc:Fallback>
          <w:pict>
            <v:shape id="Shape 149" o:spid="_x0000_s1146" type="#_x0000_t202" style="position:absolute;margin-left:422.3pt;margin-top:156.25pt;width:28.3pt;height:9.35pt;z-index:-44040171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" filled="f" stroked="f">
              <v:textbox style="mso-fit-shape-to-text:t" inset="0,0,0,0">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455930</wp:posOffset>
              </wp:positionH>
              <wp:positionV relativeFrom="page">
                <wp:posOffset>780415</wp:posOffset>
              </wp:positionV>
              <wp:extent cx="1127760" cy="164465"/>
              <wp:effectExtent l="0" t="0" r="0" b="0"/>
              <wp:wrapNone/>
              <wp:docPr id="29" name="Shape 29"/>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rsidR="00EA1F67" w:rsidRDefault="00EA1F67">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111" type="#_x0000_t202" style="position:absolute;margin-left:35.9pt;margin-top:61.45pt;width:88.8pt;height:12.9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" filled="f" stroked="f">
              <v:textbox style="mso-fit-shape-to-text:t" inset="0,0,0,0">
                <w:txbxContent>
                  <w:p w:rsidR="00EA1F67" w:rsidRDefault="00EA1F67">
                    <w:pPr>
                      <w:pStyle w:val="Zhlavnebozpat20"/>
                      <w:shd w:val="clear" w:color="auto" w:fill="auto"/>
                      <w:rPr>
                        <w:sz w:val="24"/>
                        <w:szCs w:val="24"/>
                      </w:rPr>
                    </w:pPr>
                    <w:r>
                      <w:rPr>
                        <w:sz w:val="24"/>
                        <w:szCs w:val="24"/>
                      </w:rPr>
                      <w:t>SOUPIS PRACÍ</w:t>
                    </w:r>
                  </w:p>
                </w:txbxContent>
              </v:textbox>
              <w10:wrap anchorx="page" anchory="page"/>
            </v:shape>
          </w:pict>
        </mc:Fallback>
      </mc:AlternateContent>
    </w:r>
    <w:r>
      <w:rPr>
        <w:noProof/>
        <w:lang w:bidi="ar-SA"/>
      </w:rPr>
      <mc:AlternateContent>
        <mc:Choice Requires="wps">
          <w:drawing>
            <wp:anchor distT="0" distB="0" distL="0" distR="0" simplePos="0" relativeHeight="62914701" behindDoc="1" locked="0" layoutInCell="1" allowOverlap="1">
              <wp:simplePos x="0" y="0"/>
              <wp:positionH relativeFrom="page">
                <wp:posOffset>5363210</wp:posOffset>
              </wp:positionH>
              <wp:positionV relativeFrom="page">
                <wp:posOffset>1920240</wp:posOffset>
              </wp:positionV>
              <wp:extent cx="362585" cy="118745"/>
              <wp:effectExtent l="0" t="0" r="0" b="0"/>
              <wp:wrapNone/>
              <wp:docPr id="31" name="Shape 31"/>
              <wp:cNvGraphicFramePr/>
              <a:graphic xmlns:a="http://schemas.openxmlformats.org/drawingml/2006/main">
                <a:graphicData uri="http://schemas.microsoft.com/office/word/2010/wordprocessingShape">
                  <wps:wsp>
                    <wps:cNvSpPr txBox="1"/>
                    <wps:spPr>
                      <a:xfrm>
                        <a:off x="0" y="0"/>
                        <a:ext cx="362585" cy="118745"/>
                      </a:xfrm>
                      <a:prstGeom prst="rect">
                        <a:avLst/>
                      </a:prstGeom>
                      <a:noFill/>
                    </wps:spPr>
                    <wps:txbx>
                      <w:txbxContent>
                        <w:p w:rsidR="00EA1F67" w:rsidRDefault="00EA1F67">
                          <w:pPr>
                            <w:pStyle w:val="Zhlavnebozpat20"/>
                            <w:shd w:val="clear" w:color="auto" w:fill="auto"/>
                            <w:rPr>
                              <w:sz w:val="17"/>
                              <w:szCs w:val="17"/>
                            </w:rPr>
                          </w:pPr>
                          <w:r>
                            <w:rPr>
                              <w:sz w:val="17"/>
                              <w:szCs w:val="17"/>
                            </w:rPr>
                            <w:t>Datum:</w:t>
                          </w:r>
                        </w:p>
                      </w:txbxContent>
                    </wps:txbx>
                    <wps:bodyPr wrap="none" lIns="0" tIns="0" rIns="0" bIns="0">
                      <a:spAutoFit/>
                    </wps:bodyPr>
                  </wps:wsp>
                </a:graphicData>
              </a:graphic>
            </wp:anchor>
          </w:drawing>
        </mc:Choice>
        <mc:Fallback>
          <w:pict>
            <v:shape id="Shape 31" o:spid="_x0000_s1112" type="#_x0000_t202" style="position:absolute;margin-left:422.3pt;margin-top:151.2pt;width:28.55pt;height:9.3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" filled="f" stroked="f">
              <v:textbox style="mso-fit-shape-to-text:t" inset="0,0,0,0">
                <w:txbxContent>
                  <w:p w:rsidR="00EA1F67" w:rsidRDefault="00EA1F67">
                    <w:pPr>
                      <w:pStyle w:val="Zhlavnebozpat20"/>
                      <w:shd w:val="clear" w:color="auto" w:fill="auto"/>
                      <w:rPr>
                        <w:sz w:val="17"/>
                        <w:szCs w:val="17"/>
                      </w:rPr>
                    </w:pPr>
                    <w:r>
                      <w:rPr>
                        <w:sz w:val="17"/>
                        <w:szCs w:val="17"/>
                      </w:rPr>
                      <w:t>Datum:</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83" behindDoc="1" locked="0" layoutInCell="1" allowOverlap="1">
              <wp:simplePos x="0" y="0"/>
              <wp:positionH relativeFrom="page">
                <wp:posOffset>510540</wp:posOffset>
              </wp:positionH>
              <wp:positionV relativeFrom="page">
                <wp:posOffset>862330</wp:posOffset>
              </wp:positionV>
              <wp:extent cx="1124585" cy="155575"/>
              <wp:effectExtent l="0" t="0" r="0" b="0"/>
              <wp:wrapNone/>
              <wp:docPr id="183" name="Shape 183"/>
              <wp:cNvGraphicFramePr/>
              <a:graphic xmlns:a="http://schemas.openxmlformats.org/drawingml/2006/main">
                <a:graphicData uri="http://schemas.microsoft.com/office/word/2010/wordprocessingShape">
                  <wps:wsp>
                    <wps:cNvSpPr txBox="1"/>
                    <wps:spPr>
                      <a:xfrm>
                        <a:off x="0" y="0"/>
                        <a:ext cx="1124585" cy="155575"/>
                      </a:xfrm>
                      <a:prstGeom prst="rect">
                        <a:avLst/>
                      </a:prstGeom>
                      <a:noFill/>
                    </wps:spPr>
                    <wps:txbx>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3" o:spid="_x0000_s1151" type="#_x0000_t202" style="position:absolute;margin-left:40.2pt;margin-top:67.9pt;width:88.55pt;height:12.25pt;z-index:-44040169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" filled="f" stroked="f">
              <v:textbox style="mso-fit-shape-to-text:t" inset="0,0,0,0">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SOUPIS PRACÍ</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93" behindDoc="1" locked="0" layoutInCell="1" allowOverlap="1">
              <wp:simplePos x="0" y="0"/>
              <wp:positionH relativeFrom="page">
                <wp:posOffset>510540</wp:posOffset>
              </wp:positionH>
              <wp:positionV relativeFrom="page">
                <wp:posOffset>856615</wp:posOffset>
              </wp:positionV>
              <wp:extent cx="3230880" cy="161290"/>
              <wp:effectExtent l="0" t="0" r="0" b="0"/>
              <wp:wrapNone/>
              <wp:docPr id="197" name="Shape 197"/>
              <wp:cNvGraphicFramePr/>
              <a:graphic xmlns:a="http://schemas.openxmlformats.org/drawingml/2006/main">
                <a:graphicData uri="http://schemas.microsoft.com/office/word/2010/wordprocessingShape">
                  <wps:wsp>
                    <wps:cNvSpPr txBox="1"/>
                    <wps:spPr>
                      <a:xfrm>
                        <a:off x="0" y="0"/>
                        <a:ext cx="3230880" cy="161290"/>
                      </a:xfrm>
                      <a:prstGeom prst="rect">
                        <a:avLst/>
                      </a:prstGeom>
                      <a:noFill/>
                    </wps:spPr>
                    <wps:txbx>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REKAPITULACE ČLENĚNÍ SOUPISU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7" o:spid="_x0000_s1153" type="#_x0000_t202" style="position:absolute;margin-left:40.2pt;margin-top:67.45pt;width:254.4pt;height:12.7pt;z-index:-4404016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" filled="f" stroked="f">
              <v:textbox style="mso-fit-shape-to-text:t" inset="0,0,0,0">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REKAPITULACE ČLENĚNÍ SOUPISU PRACÍ</w:t>
                    </w:r>
                  </w:p>
                </w:txbxContent>
              </v:textbox>
              <w10:wrap anchorx="page" anchory="page"/>
            </v:shape>
          </w:pict>
        </mc:Fallback>
      </mc:AlternateContent>
    </w:r>
    <w:r>
      <w:rPr>
        <w:noProof/>
        <w:lang w:bidi="ar-SA"/>
      </w:rPr>
      <mc:AlternateContent>
        <mc:Choice Requires="wps">
          <w:drawing>
            <wp:anchor distT="0" distB="0" distL="0" distR="0" simplePos="0" relativeHeight="62914795" behindDoc="1" locked="0" layoutInCell="1" allowOverlap="1">
              <wp:simplePos x="0" y="0"/>
              <wp:positionH relativeFrom="page">
                <wp:posOffset>5363210</wp:posOffset>
              </wp:positionH>
              <wp:positionV relativeFrom="page">
                <wp:posOffset>1984375</wp:posOffset>
              </wp:positionV>
              <wp:extent cx="359410" cy="118745"/>
              <wp:effectExtent l="0" t="0" r="0" b="0"/>
              <wp:wrapNone/>
              <wp:docPr id="199" name="Shape 199"/>
              <wp:cNvGraphicFramePr/>
              <a:graphic xmlns:a="http://schemas.openxmlformats.org/drawingml/2006/main">
                <a:graphicData uri="http://schemas.microsoft.com/office/word/2010/wordprocessingShape">
                  <wps:wsp>
                    <wps:cNvSpPr txBox="1"/>
                    <wps:spPr>
                      <a:xfrm>
                        <a:off x="0" y="0"/>
                        <a:ext cx="359410" cy="118745"/>
                      </a:xfrm>
                      <a:prstGeom prst="rect">
                        <a:avLst/>
                      </a:prstGeom>
                      <a:noFill/>
                    </wps:spPr>
                    <wps:txbx>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wps:txbx>
                    <wps:bodyPr wrap="none" lIns="0" tIns="0" rIns="0" bIns="0">
                      <a:spAutoFit/>
                    </wps:bodyPr>
                  </wps:wsp>
                </a:graphicData>
              </a:graphic>
            </wp:anchor>
          </w:drawing>
        </mc:Choice>
        <mc:Fallback>
          <w:pict>
            <v:shape id="Shape 199" o:spid="_x0000_s1154" type="#_x0000_t202" style="position:absolute;margin-left:422.3pt;margin-top:156.25pt;width:28.3pt;height:9.35pt;z-index:-4404016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" filled="f" stroked="f">
              <v:textbox style="mso-fit-shape-to-text:t" inset="0,0,0,0">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87" behindDoc="1" locked="0" layoutInCell="1" allowOverlap="1">
              <wp:simplePos x="0" y="0"/>
              <wp:positionH relativeFrom="page">
                <wp:posOffset>510540</wp:posOffset>
              </wp:positionH>
              <wp:positionV relativeFrom="page">
                <wp:posOffset>856615</wp:posOffset>
              </wp:positionV>
              <wp:extent cx="3230880" cy="161290"/>
              <wp:effectExtent l="0" t="0" r="0" b="0"/>
              <wp:wrapNone/>
              <wp:docPr id="191" name="Shape 191"/>
              <wp:cNvGraphicFramePr/>
              <a:graphic xmlns:a="http://schemas.openxmlformats.org/drawingml/2006/main">
                <a:graphicData uri="http://schemas.microsoft.com/office/word/2010/wordprocessingShape">
                  <wps:wsp>
                    <wps:cNvSpPr txBox="1"/>
                    <wps:spPr>
                      <a:xfrm>
                        <a:off x="0" y="0"/>
                        <a:ext cx="3230880" cy="161290"/>
                      </a:xfrm>
                      <a:prstGeom prst="rect">
                        <a:avLst/>
                      </a:prstGeom>
                      <a:noFill/>
                    </wps:spPr>
                    <wps:txbx>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REKAPITULACE ČLENĚNÍ SOUPISU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1" o:spid="_x0000_s1155" type="#_x0000_t202" style="position:absolute;margin-left:40.2pt;margin-top:67.45pt;width:254.4pt;height:12.7pt;z-index:-44040169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" filled="f" stroked="f">
              <v:textbox style="mso-fit-shape-to-text:t" inset="0,0,0,0">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REKAPITULACE ČLENĚNÍ SOUPISU PRACÍ</w:t>
                    </w:r>
                  </w:p>
                </w:txbxContent>
              </v:textbox>
              <w10:wrap anchorx="page" anchory="page"/>
            </v:shape>
          </w:pict>
        </mc:Fallback>
      </mc:AlternateContent>
    </w:r>
    <w:r>
      <w:rPr>
        <w:noProof/>
        <w:lang w:bidi="ar-SA"/>
      </w:rPr>
      <mc:AlternateContent>
        <mc:Choice Requires="wps">
          <w:drawing>
            <wp:anchor distT="0" distB="0" distL="0" distR="0" simplePos="0" relativeHeight="62914789" behindDoc="1" locked="0" layoutInCell="1" allowOverlap="1">
              <wp:simplePos x="0" y="0"/>
              <wp:positionH relativeFrom="page">
                <wp:posOffset>5363210</wp:posOffset>
              </wp:positionH>
              <wp:positionV relativeFrom="page">
                <wp:posOffset>1984375</wp:posOffset>
              </wp:positionV>
              <wp:extent cx="359410" cy="118745"/>
              <wp:effectExtent l="0" t="0" r="0" b="0"/>
              <wp:wrapNone/>
              <wp:docPr id="193" name="Shape 193"/>
              <wp:cNvGraphicFramePr/>
              <a:graphic xmlns:a="http://schemas.openxmlformats.org/drawingml/2006/main">
                <a:graphicData uri="http://schemas.microsoft.com/office/word/2010/wordprocessingShape">
                  <wps:wsp>
                    <wps:cNvSpPr txBox="1"/>
                    <wps:spPr>
                      <a:xfrm>
                        <a:off x="0" y="0"/>
                        <a:ext cx="359410" cy="118745"/>
                      </a:xfrm>
                      <a:prstGeom prst="rect">
                        <a:avLst/>
                      </a:prstGeom>
                      <a:noFill/>
                    </wps:spPr>
                    <wps:txbx>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wps:txbx>
                    <wps:bodyPr wrap="none" lIns="0" tIns="0" rIns="0" bIns="0">
                      <a:spAutoFit/>
                    </wps:bodyPr>
                  </wps:wsp>
                </a:graphicData>
              </a:graphic>
            </wp:anchor>
          </w:drawing>
        </mc:Choice>
        <mc:Fallback>
          <w:pict>
            <v:shape id="Shape 193" o:spid="_x0000_s1156" type="#_x0000_t202" style="position:absolute;margin-left:422.3pt;margin-top:156.25pt;width:28.3pt;height:9.35pt;z-index:-44040169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" filled="f" stroked="f">
              <v:textbox style="mso-fit-shape-to-text:t" inset="0,0,0,0">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801" behindDoc="1" locked="0" layoutInCell="1" allowOverlap="1">
              <wp:simplePos x="0" y="0"/>
              <wp:positionH relativeFrom="page">
                <wp:posOffset>510540</wp:posOffset>
              </wp:positionH>
              <wp:positionV relativeFrom="page">
                <wp:posOffset>780415</wp:posOffset>
              </wp:positionV>
              <wp:extent cx="1124585" cy="155575"/>
              <wp:effectExtent l="0" t="0" r="0" b="0"/>
              <wp:wrapNone/>
              <wp:docPr id="213" name="Shape 213"/>
              <wp:cNvGraphicFramePr/>
              <a:graphic xmlns:a="http://schemas.openxmlformats.org/drawingml/2006/main">
                <a:graphicData uri="http://schemas.microsoft.com/office/word/2010/wordprocessingShape">
                  <wps:wsp>
                    <wps:cNvSpPr txBox="1"/>
                    <wps:spPr>
                      <a:xfrm>
                        <a:off x="0" y="0"/>
                        <a:ext cx="1124585" cy="155575"/>
                      </a:xfrm>
                      <a:prstGeom prst="rect">
                        <a:avLst/>
                      </a:prstGeom>
                      <a:noFill/>
                    </wps:spPr>
                    <wps:txbx>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3" o:spid="_x0000_s1159" type="#_x0000_t202" style="position:absolute;margin-left:40.2pt;margin-top:61.45pt;width:88.55pt;height:12.25pt;z-index:-4404016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" filled="f" stroked="f">
              <v:textbox style="mso-fit-shape-to-text:t" inset="0,0,0,0">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SOUPIS PRACÍ</w:t>
                    </w:r>
                  </w:p>
                </w:txbxContent>
              </v:textbox>
              <w10:wrap anchorx="page" anchory="page"/>
            </v:shape>
          </w:pict>
        </mc:Fallback>
      </mc:AlternateContent>
    </w:r>
    <w:r>
      <w:rPr>
        <w:noProof/>
        <w:lang w:bidi="ar-SA"/>
      </w:rPr>
      <mc:AlternateContent>
        <mc:Choice Requires="wps">
          <w:drawing>
            <wp:anchor distT="0" distB="0" distL="0" distR="0" simplePos="0" relativeHeight="62914803" behindDoc="1" locked="0" layoutInCell="1" allowOverlap="1">
              <wp:simplePos x="0" y="0"/>
              <wp:positionH relativeFrom="page">
                <wp:posOffset>5363210</wp:posOffset>
              </wp:positionH>
              <wp:positionV relativeFrom="page">
                <wp:posOffset>1901825</wp:posOffset>
              </wp:positionV>
              <wp:extent cx="359410" cy="125095"/>
              <wp:effectExtent l="0" t="0" r="0" b="0"/>
              <wp:wrapNone/>
              <wp:docPr id="215" name="Shape 215"/>
              <wp:cNvGraphicFramePr/>
              <a:graphic xmlns:a="http://schemas.openxmlformats.org/drawingml/2006/main">
                <a:graphicData uri="http://schemas.microsoft.com/office/word/2010/wordprocessingShape">
                  <wps:wsp>
                    <wps:cNvSpPr txBox="1"/>
                    <wps:spPr>
                      <a:xfrm>
                        <a:off x="0" y="0"/>
                        <a:ext cx="359410" cy="125095"/>
                      </a:xfrm>
                      <a:prstGeom prst="rect">
                        <a:avLst/>
                      </a:prstGeom>
                      <a:noFill/>
                    </wps:spPr>
                    <wps:txbx>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wps:txbx>
                    <wps:bodyPr wrap="none" lIns="0" tIns="0" rIns="0" bIns="0">
                      <a:spAutoFit/>
                    </wps:bodyPr>
                  </wps:wsp>
                </a:graphicData>
              </a:graphic>
            </wp:anchor>
          </w:drawing>
        </mc:Choice>
        <mc:Fallback>
          <w:pict>
            <v:shape id="Shape 215" o:spid="_x0000_s1160" type="#_x0000_t202" style="position:absolute;margin-left:422.3pt;margin-top:149.75pt;width:28.3pt;height:9.85pt;z-index:-4404016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" filled="f" stroked="f">
              <v:textbox style="mso-fit-shape-to-text:t" inset="0,0,0,0">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813" behindDoc="1" locked="0" layoutInCell="1" allowOverlap="1">
              <wp:simplePos x="0" y="0"/>
              <wp:positionH relativeFrom="page">
                <wp:posOffset>455930</wp:posOffset>
              </wp:positionH>
              <wp:positionV relativeFrom="page">
                <wp:posOffset>780415</wp:posOffset>
              </wp:positionV>
              <wp:extent cx="1127760" cy="176530"/>
              <wp:effectExtent l="0" t="0" r="0" b="0"/>
              <wp:wrapNone/>
              <wp:docPr id="259" name="Shape 259"/>
              <wp:cNvGraphicFramePr/>
              <a:graphic xmlns:a="http://schemas.openxmlformats.org/drawingml/2006/main">
                <a:graphicData uri="http://schemas.microsoft.com/office/word/2010/wordprocessingShape">
                  <wps:wsp>
                    <wps:cNvSpPr txBox="1"/>
                    <wps:spPr>
                      <a:xfrm>
                        <a:off x="0" y="0"/>
                        <a:ext cx="1127760" cy="176530"/>
                      </a:xfrm>
                      <a:prstGeom prst="rect">
                        <a:avLst/>
                      </a:prstGeom>
                      <a:noFill/>
                    </wps:spPr>
                    <wps:txbx>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9" o:spid="_x0000_s1163" type="#_x0000_t202" style="position:absolute;margin-left:35.9pt;margin-top:61.45pt;width:88.8pt;height:13.9pt;z-index:-4404016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" filled="f" stroked="f">
              <v:textbox style="mso-fit-shape-to-text:t" inset="0,0,0,0">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SOUPIS PRACÍ</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807" behindDoc="1" locked="0" layoutInCell="1" allowOverlap="1">
              <wp:simplePos x="0" y="0"/>
              <wp:positionH relativeFrom="page">
                <wp:posOffset>510540</wp:posOffset>
              </wp:positionH>
              <wp:positionV relativeFrom="page">
                <wp:posOffset>780415</wp:posOffset>
              </wp:positionV>
              <wp:extent cx="1124585" cy="155575"/>
              <wp:effectExtent l="0" t="0" r="0" b="0"/>
              <wp:wrapNone/>
              <wp:docPr id="253" name="Shape 253"/>
              <wp:cNvGraphicFramePr/>
              <a:graphic xmlns:a="http://schemas.openxmlformats.org/drawingml/2006/main">
                <a:graphicData uri="http://schemas.microsoft.com/office/word/2010/wordprocessingShape">
                  <wps:wsp>
                    <wps:cNvSpPr txBox="1"/>
                    <wps:spPr>
                      <a:xfrm>
                        <a:off x="0" y="0"/>
                        <a:ext cx="1124585" cy="155575"/>
                      </a:xfrm>
                      <a:prstGeom prst="rect">
                        <a:avLst/>
                      </a:prstGeom>
                      <a:noFill/>
                    </wps:spPr>
                    <wps:txbx>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3" o:spid="_x0000_s1164" type="#_x0000_t202" style="position:absolute;margin-left:40.2pt;margin-top:61.45pt;width:88.55pt;height:12.25pt;z-index:-4404016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" filled="f" stroked="f">
              <v:textbox style="mso-fit-shape-to-text:t" inset="0,0,0,0">
                <w:txbxContent>
                  <w:p w:rsidR="00EA1F67" w:rsidRDefault="00EA1F67">
                    <w:pPr>
                      <w:pStyle w:val="Zhlavnebozpat0"/>
                      <w:shd w:val="clear" w:color="auto" w:fill="auto"/>
                      <w:rPr>
                        <w:sz w:val="24"/>
                        <w:szCs w:val="24"/>
                      </w:rPr>
                    </w:pPr>
                    <w:r>
                      <w:rPr>
                        <w:rFonts w:ascii="Times New Roman" w:eastAsia="Times New Roman" w:hAnsi="Times New Roman" w:cs="Times New Roman"/>
                        <w:sz w:val="24"/>
                        <w:szCs w:val="24"/>
                      </w:rPr>
                      <w:t>SOUPIS PRACÍ</w:t>
                    </w:r>
                  </w:p>
                </w:txbxContent>
              </v:textbox>
              <w10:wrap anchorx="page" anchory="page"/>
            </v:shape>
          </w:pict>
        </mc:Fallback>
      </mc:AlternateContent>
    </w:r>
    <w:r>
      <w:rPr>
        <w:noProof/>
        <w:lang w:bidi="ar-SA"/>
      </w:rPr>
      <mc:AlternateContent>
        <mc:Choice Requires="wps">
          <w:drawing>
            <wp:anchor distT="0" distB="0" distL="0" distR="0" simplePos="0" relativeHeight="62914809" behindDoc="1" locked="0" layoutInCell="1" allowOverlap="1">
              <wp:simplePos x="0" y="0"/>
              <wp:positionH relativeFrom="page">
                <wp:posOffset>5363210</wp:posOffset>
              </wp:positionH>
              <wp:positionV relativeFrom="page">
                <wp:posOffset>1901825</wp:posOffset>
              </wp:positionV>
              <wp:extent cx="359410" cy="125095"/>
              <wp:effectExtent l="0" t="0" r="0" b="0"/>
              <wp:wrapNone/>
              <wp:docPr id="255" name="Shape 255"/>
              <wp:cNvGraphicFramePr/>
              <a:graphic xmlns:a="http://schemas.openxmlformats.org/drawingml/2006/main">
                <a:graphicData uri="http://schemas.microsoft.com/office/word/2010/wordprocessingShape">
                  <wps:wsp>
                    <wps:cNvSpPr txBox="1"/>
                    <wps:spPr>
                      <a:xfrm>
                        <a:off x="0" y="0"/>
                        <a:ext cx="359410" cy="125095"/>
                      </a:xfrm>
                      <a:prstGeom prst="rect">
                        <a:avLst/>
                      </a:prstGeom>
                      <a:noFill/>
                    </wps:spPr>
                    <wps:txbx>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wps:txbx>
                    <wps:bodyPr wrap="none" lIns="0" tIns="0" rIns="0" bIns="0">
                      <a:spAutoFit/>
                    </wps:bodyPr>
                  </wps:wsp>
                </a:graphicData>
              </a:graphic>
            </wp:anchor>
          </w:drawing>
        </mc:Choice>
        <mc:Fallback>
          <w:pict>
            <v:shape id="Shape 255" o:spid="_x0000_s1165" type="#_x0000_t202" style="position:absolute;margin-left:422.3pt;margin-top:149.75pt;width:28.3pt;height:9.85pt;z-index:-4404016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" filled="f" stroked="f">
              <v:textbox style="mso-fit-shape-to-text:t" inset="0,0,0,0">
                <w:txbxContent>
                  <w:p w:rsidR="00EA1F67" w:rsidRDefault="00EA1F67">
                    <w:pPr>
                      <w:pStyle w:val="Zhlavnebozpat0"/>
                      <w:shd w:val="clear" w:color="auto" w:fill="auto"/>
                      <w:rPr>
                        <w:sz w:val="17"/>
                        <w:szCs w:val="17"/>
                      </w:rPr>
                    </w:pPr>
                    <w:r>
                      <w:rPr>
                        <w:rFonts w:ascii="Times New Roman" w:eastAsia="Times New Roman" w:hAnsi="Times New Roman" w:cs="Times New Roman"/>
                        <w:sz w:val="17"/>
                        <w:szCs w:val="17"/>
                      </w:rPr>
                      <w:t>Datum:</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15" behindDoc="1" locked="0" layoutInCell="1" allowOverlap="1">
              <wp:simplePos x="0" y="0"/>
              <wp:positionH relativeFrom="page">
                <wp:posOffset>455930</wp:posOffset>
              </wp:positionH>
              <wp:positionV relativeFrom="page">
                <wp:posOffset>780415</wp:posOffset>
              </wp:positionV>
              <wp:extent cx="1127760" cy="164465"/>
              <wp:effectExtent l="0" t="0" r="0" b="0"/>
              <wp:wrapNone/>
              <wp:docPr id="45" name="Shape 45"/>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rsidR="00EA1F67" w:rsidRDefault="00EA1F67">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115" type="#_x0000_t202" style="position:absolute;margin-left:35.9pt;margin-top:61.45pt;width:88.8pt;height:12.95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" filled="f" stroked="f">
              <v:textbox style="mso-fit-shape-to-text:t" inset="0,0,0,0">
                <w:txbxContent>
                  <w:p w:rsidR="00EA1F67" w:rsidRDefault="00EA1F67">
                    <w:pPr>
                      <w:pStyle w:val="Zhlavnebozpat20"/>
                      <w:shd w:val="clear" w:color="auto" w:fill="auto"/>
                      <w:rPr>
                        <w:sz w:val="24"/>
                        <w:szCs w:val="24"/>
                      </w:rPr>
                    </w:pPr>
                    <w:r>
                      <w:rPr>
                        <w:sz w:val="24"/>
                        <w:szCs w:val="24"/>
                      </w:rPr>
                      <w:t>SOUPIS PRACÍ</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455930</wp:posOffset>
              </wp:positionH>
              <wp:positionV relativeFrom="page">
                <wp:posOffset>780415</wp:posOffset>
              </wp:positionV>
              <wp:extent cx="1127760" cy="164465"/>
              <wp:effectExtent l="0" t="0" r="0" b="0"/>
              <wp:wrapNone/>
              <wp:docPr id="41" name="Shape 41"/>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rsidR="00EA1F67" w:rsidRDefault="00EA1F67">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116" type="#_x0000_t202" style="position:absolute;margin-left:35.9pt;margin-top:61.45pt;width:88.8pt;height:12.95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" filled="f" stroked="f">
              <v:textbox style="mso-fit-shape-to-text:t" inset="0,0,0,0">
                <w:txbxContent>
                  <w:p w:rsidR="00EA1F67" w:rsidRDefault="00EA1F67">
                    <w:pPr>
                      <w:pStyle w:val="Zhlavnebozpat20"/>
                      <w:shd w:val="clear" w:color="auto" w:fill="auto"/>
                      <w:rPr>
                        <w:sz w:val="24"/>
                        <w:szCs w:val="24"/>
                      </w:rPr>
                    </w:pPr>
                    <w:r>
                      <w:rPr>
                        <w:sz w:val="24"/>
                        <w:szCs w:val="24"/>
                      </w:rPr>
                      <w:t>SOUPIS PRACÍ</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25" behindDoc="1" locked="0" layoutInCell="1" allowOverlap="1">
              <wp:simplePos x="0" y="0"/>
              <wp:positionH relativeFrom="page">
                <wp:posOffset>455930</wp:posOffset>
              </wp:positionH>
              <wp:positionV relativeFrom="page">
                <wp:posOffset>780415</wp:posOffset>
              </wp:positionV>
              <wp:extent cx="1127760" cy="164465"/>
              <wp:effectExtent l="0" t="0" r="0" b="0"/>
              <wp:wrapNone/>
              <wp:docPr id="63" name="Shape 63"/>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rsidR="00EA1F67" w:rsidRDefault="00EA1F67">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120" type="#_x0000_t202" style="position:absolute;margin-left:35.9pt;margin-top:61.45pt;width:88.8pt;height:12.95pt;z-index:-4404017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" filled="f" stroked="f">
              <v:textbox style="mso-fit-shape-to-text:t" inset="0,0,0,0">
                <w:txbxContent>
                  <w:p w:rsidR="00EA1F67" w:rsidRDefault="00EA1F67">
                    <w:pPr>
                      <w:pStyle w:val="Zhlavnebozpat20"/>
                      <w:shd w:val="clear" w:color="auto" w:fill="auto"/>
                      <w:rPr>
                        <w:sz w:val="24"/>
                        <w:szCs w:val="24"/>
                      </w:rPr>
                    </w:pPr>
                    <w:r>
                      <w:rPr>
                        <w:sz w:val="24"/>
                        <w:szCs w:val="24"/>
                      </w:rPr>
                      <w:t>SOUPIS PRACÍ</w:t>
                    </w:r>
                  </w:p>
                </w:txbxContent>
              </v:textbox>
              <w10:wrap anchorx="page" anchory="page"/>
            </v:shape>
          </w:pict>
        </mc:Fallback>
      </mc:AlternateContent>
    </w:r>
    <w:r>
      <w:rPr>
        <w:noProof/>
        <w:lang w:bidi="ar-SA"/>
      </w:rPr>
      <mc:AlternateContent>
        <mc:Choice Requires="wps">
          <w:drawing>
            <wp:anchor distT="0" distB="0" distL="0" distR="0" simplePos="0" relativeHeight="62914727" behindDoc="1" locked="0" layoutInCell="1" allowOverlap="1">
              <wp:simplePos x="0" y="0"/>
              <wp:positionH relativeFrom="page">
                <wp:posOffset>5363210</wp:posOffset>
              </wp:positionH>
              <wp:positionV relativeFrom="page">
                <wp:posOffset>1920240</wp:posOffset>
              </wp:positionV>
              <wp:extent cx="362585" cy="118745"/>
              <wp:effectExtent l="0" t="0" r="0" b="0"/>
              <wp:wrapNone/>
              <wp:docPr id="65" name="Shape 65"/>
              <wp:cNvGraphicFramePr/>
              <a:graphic xmlns:a="http://schemas.openxmlformats.org/drawingml/2006/main">
                <a:graphicData uri="http://schemas.microsoft.com/office/word/2010/wordprocessingShape">
                  <wps:wsp>
                    <wps:cNvSpPr txBox="1"/>
                    <wps:spPr>
                      <a:xfrm>
                        <a:off x="0" y="0"/>
                        <a:ext cx="362585" cy="118745"/>
                      </a:xfrm>
                      <a:prstGeom prst="rect">
                        <a:avLst/>
                      </a:prstGeom>
                      <a:noFill/>
                    </wps:spPr>
                    <wps:txbx>
                      <w:txbxContent>
                        <w:p w:rsidR="00EA1F67" w:rsidRDefault="00EA1F67">
                          <w:pPr>
                            <w:pStyle w:val="Zhlavnebozpat20"/>
                            <w:shd w:val="clear" w:color="auto" w:fill="auto"/>
                            <w:rPr>
                              <w:sz w:val="17"/>
                              <w:szCs w:val="17"/>
                            </w:rPr>
                          </w:pPr>
                          <w:r>
                            <w:rPr>
                              <w:sz w:val="17"/>
                              <w:szCs w:val="17"/>
                            </w:rPr>
                            <w:t>Datum:</w:t>
                          </w:r>
                        </w:p>
                      </w:txbxContent>
                    </wps:txbx>
                    <wps:bodyPr wrap="none" lIns="0" tIns="0" rIns="0" bIns="0">
                      <a:spAutoFit/>
                    </wps:bodyPr>
                  </wps:wsp>
                </a:graphicData>
              </a:graphic>
            </wp:anchor>
          </w:drawing>
        </mc:Choice>
        <mc:Fallback>
          <w:pict>
            <v:shape id="Shape 65" o:spid="_x0000_s1121" type="#_x0000_t202" style="position:absolute;margin-left:422.3pt;margin-top:151.2pt;width:28.55pt;height:9.35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" filled="f" stroked="f">
              <v:textbox style="mso-fit-shape-to-text:t" inset="0,0,0,0">
                <w:txbxContent>
                  <w:p w:rsidR="00EA1F67" w:rsidRDefault="00EA1F67">
                    <w:pPr>
                      <w:pStyle w:val="Zhlavnebozpat20"/>
                      <w:shd w:val="clear" w:color="auto" w:fill="auto"/>
                      <w:rPr>
                        <w:sz w:val="17"/>
                        <w:szCs w:val="17"/>
                      </w:rPr>
                    </w:pPr>
                    <w:r>
                      <w:rPr>
                        <w:sz w:val="17"/>
                        <w:szCs w:val="17"/>
                      </w:rPr>
                      <w:t>Datum: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21" behindDoc="1" locked="0" layoutInCell="1" allowOverlap="1">
              <wp:simplePos x="0" y="0"/>
              <wp:positionH relativeFrom="page">
                <wp:posOffset>455930</wp:posOffset>
              </wp:positionH>
              <wp:positionV relativeFrom="page">
                <wp:posOffset>780415</wp:posOffset>
              </wp:positionV>
              <wp:extent cx="1127760" cy="164465"/>
              <wp:effectExtent l="0" t="0" r="0" b="0"/>
              <wp:wrapNone/>
              <wp:docPr id="59" name="Shape 59"/>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rsidR="00EA1F67" w:rsidRDefault="00EA1F67">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122" type="#_x0000_t202" style="position:absolute;margin-left:35.9pt;margin-top:61.45pt;width:88.8pt;height:12.95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" filled="f" stroked="f">
              <v:textbox style="mso-fit-shape-to-text:t" inset="0,0,0,0">
                <w:txbxContent>
                  <w:p w:rsidR="00EA1F67" w:rsidRDefault="00EA1F67">
                    <w:pPr>
                      <w:pStyle w:val="Zhlavnebozpat20"/>
                      <w:shd w:val="clear" w:color="auto" w:fill="auto"/>
                      <w:rPr>
                        <w:sz w:val="24"/>
                        <w:szCs w:val="24"/>
                      </w:rPr>
                    </w:pPr>
                    <w:r>
                      <w:rPr>
                        <w:sz w:val="24"/>
                        <w:szCs w:val="24"/>
                      </w:rPr>
                      <w:t>SOUPIS PRACÍ</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37" behindDoc="1" locked="0" layoutInCell="1" allowOverlap="1">
              <wp:simplePos x="0" y="0"/>
              <wp:positionH relativeFrom="page">
                <wp:posOffset>455930</wp:posOffset>
              </wp:positionH>
              <wp:positionV relativeFrom="page">
                <wp:posOffset>780415</wp:posOffset>
              </wp:positionV>
              <wp:extent cx="1127760" cy="164465"/>
              <wp:effectExtent l="0" t="0" r="0" b="0"/>
              <wp:wrapNone/>
              <wp:docPr id="83" name="Shape 83"/>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rsidR="00EA1F67" w:rsidRDefault="00EA1F67">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125" type="#_x0000_t202" style="position:absolute;margin-left:35.9pt;margin-top:61.45pt;width:88.8pt;height:12.95pt;z-index:-44040174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" filled="f" stroked="f">
              <v:textbox style="mso-fit-shape-to-text:t" inset="0,0,0,0">
                <w:txbxContent>
                  <w:p w:rsidR="00EA1F67" w:rsidRDefault="00EA1F67">
                    <w:pPr>
                      <w:pStyle w:val="Zhlavnebozpat20"/>
                      <w:shd w:val="clear" w:color="auto" w:fill="auto"/>
                      <w:rPr>
                        <w:sz w:val="24"/>
                        <w:szCs w:val="24"/>
                      </w:rPr>
                    </w:pPr>
                    <w:r>
                      <w:rPr>
                        <w:sz w:val="24"/>
                        <w:szCs w:val="24"/>
                      </w:rPr>
                      <w:t>SOUPIS PRACÍ</w:t>
                    </w:r>
                  </w:p>
                </w:txbxContent>
              </v:textbox>
              <w10:wrap anchorx="page" anchory="page"/>
            </v:shape>
          </w:pict>
        </mc:Fallback>
      </mc:AlternateContent>
    </w:r>
    <w:r>
      <w:rPr>
        <w:noProof/>
        <w:lang w:bidi="ar-SA"/>
      </w:rPr>
      <mc:AlternateContent>
        <mc:Choice Requires="wps">
          <w:drawing>
            <wp:anchor distT="0" distB="0" distL="0" distR="0" simplePos="0" relativeHeight="62914739" behindDoc="1" locked="0" layoutInCell="1" allowOverlap="1">
              <wp:simplePos x="0" y="0"/>
              <wp:positionH relativeFrom="page">
                <wp:posOffset>5363210</wp:posOffset>
              </wp:positionH>
              <wp:positionV relativeFrom="page">
                <wp:posOffset>1920240</wp:posOffset>
              </wp:positionV>
              <wp:extent cx="362585" cy="118745"/>
              <wp:effectExtent l="0" t="0" r="0" b="0"/>
              <wp:wrapNone/>
              <wp:docPr id="85" name="Shape 85"/>
              <wp:cNvGraphicFramePr/>
              <a:graphic xmlns:a="http://schemas.openxmlformats.org/drawingml/2006/main">
                <a:graphicData uri="http://schemas.microsoft.com/office/word/2010/wordprocessingShape">
                  <wps:wsp>
                    <wps:cNvSpPr txBox="1"/>
                    <wps:spPr>
                      <a:xfrm>
                        <a:off x="0" y="0"/>
                        <a:ext cx="362585" cy="118745"/>
                      </a:xfrm>
                      <a:prstGeom prst="rect">
                        <a:avLst/>
                      </a:prstGeom>
                      <a:noFill/>
                    </wps:spPr>
                    <wps:txbx>
                      <w:txbxContent>
                        <w:p w:rsidR="00EA1F67" w:rsidRDefault="00EA1F67">
                          <w:pPr>
                            <w:pStyle w:val="Zhlavnebozpat20"/>
                            <w:shd w:val="clear" w:color="auto" w:fill="auto"/>
                            <w:rPr>
                              <w:sz w:val="17"/>
                              <w:szCs w:val="17"/>
                            </w:rPr>
                          </w:pPr>
                          <w:r>
                            <w:rPr>
                              <w:sz w:val="17"/>
                              <w:szCs w:val="17"/>
                            </w:rPr>
                            <w:t>Datum:</w:t>
                          </w:r>
                        </w:p>
                      </w:txbxContent>
                    </wps:txbx>
                    <wps:bodyPr wrap="none" lIns="0" tIns="0" rIns="0" bIns="0">
                      <a:spAutoFit/>
                    </wps:bodyPr>
                  </wps:wsp>
                </a:graphicData>
              </a:graphic>
            </wp:anchor>
          </w:drawing>
        </mc:Choice>
        <mc:Fallback>
          <w:pict>
            <v:shape id="Shape 85" o:spid="_x0000_s1126" type="#_x0000_t202" style="position:absolute;margin-left:422.3pt;margin-top:151.2pt;width:28.55pt;height:9.35pt;z-index:-44040174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" filled="f" stroked="f">
              <v:textbox style="mso-fit-shape-to-text:t" inset="0,0,0,0">
                <w:txbxContent>
                  <w:p w:rsidR="00EA1F67" w:rsidRDefault="00EA1F67">
                    <w:pPr>
                      <w:pStyle w:val="Zhlavnebozpat20"/>
                      <w:shd w:val="clear" w:color="auto" w:fill="auto"/>
                      <w:rPr>
                        <w:sz w:val="17"/>
                        <w:szCs w:val="17"/>
                      </w:rPr>
                    </w:pPr>
                    <w:r>
                      <w:rPr>
                        <w:sz w:val="17"/>
                        <w:szCs w:val="17"/>
                      </w:rPr>
                      <w:t>Datum:</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67" w:rsidRDefault="00EA1F67">
    <w:pPr>
      <w:spacing w:line="1" w:lineRule="exact"/>
    </w:pPr>
    <w:r>
      <w:rPr>
        <w:noProof/>
        <w:lang w:bidi="ar-SA"/>
      </w:rPr>
      <mc:AlternateContent>
        <mc:Choice Requires="wps">
          <w:drawing>
            <wp:anchor distT="0" distB="0" distL="0" distR="0" simplePos="0" relativeHeight="62914731" behindDoc="1" locked="0" layoutInCell="1" allowOverlap="1">
              <wp:simplePos x="0" y="0"/>
              <wp:positionH relativeFrom="page">
                <wp:posOffset>455930</wp:posOffset>
              </wp:positionH>
              <wp:positionV relativeFrom="page">
                <wp:posOffset>780415</wp:posOffset>
              </wp:positionV>
              <wp:extent cx="1127760" cy="164465"/>
              <wp:effectExtent l="0" t="0" r="0" b="0"/>
              <wp:wrapNone/>
              <wp:docPr id="77" name="Shape 77"/>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rsidR="00EA1F67" w:rsidRDefault="00EA1F67">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7" o:spid="_x0000_s1127" type="#_x0000_t202" style="position:absolute;margin-left:35.9pt;margin-top:61.45pt;width:88.8pt;height:12.95pt;z-index:-4404017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" filled="f" stroked="f">
              <v:textbox style="mso-fit-shape-to-text:t" inset="0,0,0,0">
                <w:txbxContent>
                  <w:p w:rsidR="00EA1F67" w:rsidRDefault="00EA1F67">
                    <w:pPr>
                      <w:pStyle w:val="Zhlavnebozpat20"/>
                      <w:shd w:val="clear" w:color="auto" w:fill="auto"/>
                      <w:rPr>
                        <w:sz w:val="24"/>
                        <w:szCs w:val="24"/>
                      </w:rPr>
                    </w:pPr>
                    <w:r>
                      <w:rPr>
                        <w:sz w:val="24"/>
                        <w:szCs w:val="24"/>
                      </w:rPr>
                      <w:t>SOUPIS PRACÍ</w:t>
                    </w:r>
                  </w:p>
                </w:txbxContent>
              </v:textbox>
              <w10:wrap anchorx="page" anchory="page"/>
            </v:shape>
          </w:pict>
        </mc:Fallback>
      </mc:AlternateContent>
    </w:r>
    <w:r>
      <w:rPr>
        <w:noProof/>
        <w:lang w:bidi="ar-SA"/>
      </w:rPr>
      <mc:AlternateContent>
        <mc:Choice Requires="wps">
          <w:drawing>
            <wp:anchor distT="0" distB="0" distL="0" distR="0" simplePos="0" relativeHeight="62914733" behindDoc="1" locked="0" layoutInCell="1" allowOverlap="1">
              <wp:simplePos x="0" y="0"/>
              <wp:positionH relativeFrom="page">
                <wp:posOffset>5363210</wp:posOffset>
              </wp:positionH>
              <wp:positionV relativeFrom="page">
                <wp:posOffset>1920240</wp:posOffset>
              </wp:positionV>
              <wp:extent cx="362585" cy="118745"/>
              <wp:effectExtent l="0" t="0" r="0" b="0"/>
              <wp:wrapNone/>
              <wp:docPr id="79" name="Shape 79"/>
              <wp:cNvGraphicFramePr/>
              <a:graphic xmlns:a="http://schemas.openxmlformats.org/drawingml/2006/main">
                <a:graphicData uri="http://schemas.microsoft.com/office/word/2010/wordprocessingShape">
                  <wps:wsp>
                    <wps:cNvSpPr txBox="1"/>
                    <wps:spPr>
                      <a:xfrm>
                        <a:off x="0" y="0"/>
                        <a:ext cx="362585" cy="118745"/>
                      </a:xfrm>
                      <a:prstGeom prst="rect">
                        <a:avLst/>
                      </a:prstGeom>
                      <a:noFill/>
                    </wps:spPr>
                    <wps:txbx>
                      <w:txbxContent>
                        <w:p w:rsidR="00EA1F67" w:rsidRDefault="00EA1F67">
                          <w:pPr>
                            <w:pStyle w:val="Zhlavnebozpat20"/>
                            <w:shd w:val="clear" w:color="auto" w:fill="auto"/>
                            <w:rPr>
                              <w:sz w:val="17"/>
                              <w:szCs w:val="17"/>
                            </w:rPr>
                          </w:pPr>
                          <w:r>
                            <w:rPr>
                              <w:sz w:val="17"/>
                              <w:szCs w:val="17"/>
                            </w:rPr>
                            <w:t>Datum:</w:t>
                          </w:r>
                        </w:p>
                      </w:txbxContent>
                    </wps:txbx>
                    <wps:bodyPr wrap="none" lIns="0" tIns="0" rIns="0" bIns="0">
                      <a:spAutoFit/>
                    </wps:bodyPr>
                  </wps:wsp>
                </a:graphicData>
              </a:graphic>
            </wp:anchor>
          </w:drawing>
        </mc:Choice>
        <mc:Fallback>
          <w:pict>
            <v:shape id="Shape 79" o:spid="_x0000_s1128" type="#_x0000_t202" style="position:absolute;margin-left:422.3pt;margin-top:151.2pt;width:28.55pt;height:9.35pt;z-index:-44040174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" filled="f" stroked="f">
              <v:textbox style="mso-fit-shape-to-text:t" inset="0,0,0,0">
                <w:txbxContent>
                  <w:p w:rsidR="00EA1F67" w:rsidRDefault="00EA1F67">
                    <w:pPr>
                      <w:pStyle w:val="Zhlavnebozpat20"/>
                      <w:shd w:val="clear" w:color="auto" w:fill="auto"/>
                      <w:rPr>
                        <w:sz w:val="17"/>
                        <w:szCs w:val="17"/>
                      </w:rPr>
                    </w:pPr>
                    <w:r>
                      <w:rPr>
                        <w:sz w:val="17"/>
                        <w:szCs w:val="17"/>
                      </w:rPr>
                      <w:t>Datum: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593"/>
    <w:multiLevelType w:val="multilevel"/>
    <w:tmpl w:val="7C76396A"/>
    <w:lvl w:ilvl="0">
      <w:start w:val="1"/>
      <w:numFmt w:val="upperRoman"/>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F321A"/>
    <w:multiLevelType w:val="multilevel"/>
    <w:tmpl w:val="B57CEA9C"/>
    <w:lvl w:ilvl="0">
      <w:start w:val="1"/>
      <w:numFmt w:val="bullet"/>
      <w:lvlText w:val="•"/>
      <w:lvlJc w:val="left"/>
      <w:rPr>
        <w:rFonts w:ascii="Tahoma" w:eastAsia="Tahoma" w:hAnsi="Tahoma" w:cs="Tahoma"/>
        <w:b w:val="0"/>
        <w:bCs w:val="0"/>
        <w:i w:val="0"/>
        <w:iCs w:val="0"/>
        <w:smallCaps w:val="0"/>
        <w:strike w:val="0"/>
        <w:color w:val="464B49"/>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56BDF"/>
    <w:multiLevelType w:val="multilevel"/>
    <w:tmpl w:val="52FE567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72602"/>
    <w:multiLevelType w:val="multilevel"/>
    <w:tmpl w:val="9740DE8C"/>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90EB3"/>
    <w:multiLevelType w:val="multilevel"/>
    <w:tmpl w:val="229E662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056BAA"/>
    <w:multiLevelType w:val="multilevel"/>
    <w:tmpl w:val="60FAB38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606092"/>
    <w:multiLevelType w:val="multilevel"/>
    <w:tmpl w:val="18DC04B4"/>
    <w:lvl w:ilvl="0">
      <w:start w:val="1"/>
      <w:numFmt w:val="lowerLetter"/>
      <w:lvlText w:val="%1)"/>
      <w:lvlJc w:val="left"/>
      <w:rPr>
        <w:rFonts w:ascii="Tahoma" w:eastAsia="Tahoma" w:hAnsi="Tahoma" w:cs="Tahoma"/>
        <w:b w:val="0"/>
        <w:bCs w:val="0"/>
        <w:i w:val="0"/>
        <w:iCs w:val="0"/>
        <w:smallCaps w:val="0"/>
        <w:strike w:val="0"/>
        <w:color w:val="464B49"/>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6C019D"/>
    <w:multiLevelType w:val="multilevel"/>
    <w:tmpl w:val="1FB26F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A2276C"/>
    <w:multiLevelType w:val="multilevel"/>
    <w:tmpl w:val="12DCFD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636198"/>
    <w:multiLevelType w:val="multilevel"/>
    <w:tmpl w:val="91807B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8F2E37"/>
    <w:multiLevelType w:val="multilevel"/>
    <w:tmpl w:val="852E996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3F11F3"/>
    <w:multiLevelType w:val="multilevel"/>
    <w:tmpl w:val="906C035C"/>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447AC2"/>
    <w:multiLevelType w:val="multilevel"/>
    <w:tmpl w:val="74C2CB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89181D"/>
    <w:multiLevelType w:val="multilevel"/>
    <w:tmpl w:val="6B36650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531012"/>
    <w:multiLevelType w:val="multilevel"/>
    <w:tmpl w:val="83EEA74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821134"/>
    <w:multiLevelType w:val="multilevel"/>
    <w:tmpl w:val="3D901A76"/>
    <w:lvl w:ilvl="0">
      <w:start w:val="1"/>
      <w:numFmt w:val="upp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8055C"/>
    <w:multiLevelType w:val="multilevel"/>
    <w:tmpl w:val="8C3E979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885C69"/>
    <w:multiLevelType w:val="multilevel"/>
    <w:tmpl w:val="DD86022C"/>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254B90"/>
    <w:multiLevelType w:val="multilevel"/>
    <w:tmpl w:val="10EEF6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F97045"/>
    <w:multiLevelType w:val="multilevel"/>
    <w:tmpl w:val="C966FEE4"/>
    <w:lvl w:ilvl="0">
      <w:start w:val="1"/>
      <w:numFmt w:val="lowerRoman"/>
      <w:lvlText w:val="%1."/>
      <w:lvlJc w:val="left"/>
      <w:rPr>
        <w:rFonts w:ascii="Tahoma" w:eastAsia="Tahoma" w:hAnsi="Tahoma" w:cs="Tahoma"/>
        <w:b w:val="0"/>
        <w:bCs w:val="0"/>
        <w:i w:val="0"/>
        <w:iCs w:val="0"/>
        <w:smallCaps w:val="0"/>
        <w:strike w:val="0"/>
        <w:color w:val="464B49"/>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9551F2"/>
    <w:multiLevelType w:val="multilevel"/>
    <w:tmpl w:val="0C742B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520A00"/>
    <w:multiLevelType w:val="multilevel"/>
    <w:tmpl w:val="86FCE2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EF6131"/>
    <w:multiLevelType w:val="multilevel"/>
    <w:tmpl w:val="D99CB5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417EC2"/>
    <w:multiLevelType w:val="multilevel"/>
    <w:tmpl w:val="453A40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E9381B"/>
    <w:multiLevelType w:val="multilevel"/>
    <w:tmpl w:val="6B749F4E"/>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34"/>
        <w:szCs w:val="3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CB7151"/>
    <w:multiLevelType w:val="multilevel"/>
    <w:tmpl w:val="150AA5A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F76966"/>
    <w:multiLevelType w:val="multilevel"/>
    <w:tmpl w:val="6B727BE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4"/>
  </w:num>
  <w:num w:numId="4">
    <w:abstractNumId w:val="24"/>
  </w:num>
  <w:num w:numId="5">
    <w:abstractNumId w:val="22"/>
  </w:num>
  <w:num w:numId="6">
    <w:abstractNumId w:val="5"/>
  </w:num>
  <w:num w:numId="7">
    <w:abstractNumId w:val="7"/>
  </w:num>
  <w:num w:numId="8">
    <w:abstractNumId w:val="21"/>
  </w:num>
  <w:num w:numId="9">
    <w:abstractNumId w:val="23"/>
  </w:num>
  <w:num w:numId="10">
    <w:abstractNumId w:val="17"/>
  </w:num>
  <w:num w:numId="11">
    <w:abstractNumId w:val="20"/>
  </w:num>
  <w:num w:numId="12">
    <w:abstractNumId w:val="9"/>
  </w:num>
  <w:num w:numId="13">
    <w:abstractNumId w:val="12"/>
  </w:num>
  <w:num w:numId="14">
    <w:abstractNumId w:val="16"/>
  </w:num>
  <w:num w:numId="15">
    <w:abstractNumId w:val="3"/>
  </w:num>
  <w:num w:numId="16">
    <w:abstractNumId w:val="8"/>
  </w:num>
  <w:num w:numId="17">
    <w:abstractNumId w:val="11"/>
  </w:num>
  <w:num w:numId="18">
    <w:abstractNumId w:val="4"/>
  </w:num>
  <w:num w:numId="19">
    <w:abstractNumId w:val="0"/>
  </w:num>
  <w:num w:numId="20">
    <w:abstractNumId w:val="2"/>
  </w:num>
  <w:num w:numId="21">
    <w:abstractNumId w:val="6"/>
  </w:num>
  <w:num w:numId="22">
    <w:abstractNumId w:val="19"/>
  </w:num>
  <w:num w:numId="23">
    <w:abstractNumId w:val="1"/>
  </w:num>
  <w:num w:numId="24">
    <w:abstractNumId w:val="26"/>
  </w:num>
  <w:num w:numId="25">
    <w:abstractNumId w:val="13"/>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E1"/>
    <w:rsid w:val="003C2D74"/>
    <w:rsid w:val="0046163A"/>
    <w:rsid w:val="00EA1F67"/>
    <w:rsid w:val="00EA557E"/>
    <w:rsid w:val="00F83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244A"/>
  <w15:docId w15:val="{ABF04E6C-8944-4A3D-92D5-28FFD515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5"/>
      <w:szCs w:val="15"/>
      <w:u w:val="none"/>
    </w:rPr>
  </w:style>
  <w:style w:type="character" w:customStyle="1" w:styleId="Nadpis2">
    <w:name w:val="Nadpis #2_"/>
    <w:basedOn w:val="Standardnpsmoodstavce"/>
    <w:link w:val="Nadpis20"/>
    <w:rPr>
      <w:rFonts w:ascii="Tahoma" w:eastAsia="Tahoma" w:hAnsi="Tahoma" w:cs="Tahoma"/>
      <w:b w:val="0"/>
      <w:bCs w:val="0"/>
      <w:i w:val="0"/>
      <w:iCs w:val="0"/>
      <w:smallCaps w:val="0"/>
      <w:strike w:val="0"/>
      <w:sz w:val="28"/>
      <w:szCs w:val="28"/>
      <w:u w:val="none"/>
      <w:lang w:val="en-US" w:eastAsia="en-US" w:bidi="en-US"/>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7"/>
      <w:szCs w:val="17"/>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color w:val="4C504F"/>
      <w:sz w:val="20"/>
      <w:szCs w:val="20"/>
      <w:u w:val="none"/>
    </w:rPr>
  </w:style>
  <w:style w:type="character" w:customStyle="1" w:styleId="Nadpis1">
    <w:name w:val="Nadpis #1_"/>
    <w:basedOn w:val="Standardnpsmoodstavce"/>
    <w:link w:val="Nadpis10"/>
    <w:rPr>
      <w:rFonts w:ascii="Tahoma" w:eastAsia="Tahoma" w:hAnsi="Tahoma" w:cs="Tahoma"/>
      <w:b/>
      <w:bCs/>
      <w:i w:val="0"/>
      <w:iCs w:val="0"/>
      <w:smallCaps w:val="0"/>
      <w:strike w:val="0"/>
      <w:color w:val="464B49"/>
      <w:sz w:val="28"/>
      <w:szCs w:val="28"/>
      <w:u w:val="none"/>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20"/>
      <w:szCs w:val="20"/>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iCs/>
      <w:smallCaps w:val="0"/>
      <w:strike w:val="0"/>
      <w:sz w:val="9"/>
      <w:szCs w:val="9"/>
      <w:u w:val="none"/>
    </w:rPr>
  </w:style>
  <w:style w:type="paragraph" w:customStyle="1" w:styleId="Nadpis30">
    <w:name w:val="Nadpis #3"/>
    <w:basedOn w:val="Normln"/>
    <w:link w:val="Nadpis3"/>
    <w:pPr>
      <w:shd w:val="clear" w:color="auto" w:fill="FFFFFF"/>
      <w:jc w:val="center"/>
      <w:outlineLvl w:val="2"/>
    </w:pPr>
    <w:rPr>
      <w:rFonts w:ascii="Calibri" w:eastAsia="Calibri" w:hAnsi="Calibri" w:cs="Calibri"/>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jc w:val="center"/>
      <w:outlineLvl w:val="3"/>
    </w:pPr>
    <w:rPr>
      <w:rFonts w:ascii="Calibri" w:eastAsia="Calibri" w:hAnsi="Calibri" w:cs="Calibri"/>
      <w:b/>
      <w:bCs/>
      <w:sz w:val="22"/>
      <w:szCs w:val="22"/>
    </w:rPr>
  </w:style>
  <w:style w:type="paragraph" w:customStyle="1" w:styleId="Zkladntext1">
    <w:name w:val="Základní text1"/>
    <w:basedOn w:val="Normln"/>
    <w:link w:val="Zkladntext"/>
    <w:pPr>
      <w:shd w:val="clear" w:color="auto" w:fill="FFFFFF"/>
    </w:pPr>
    <w:rPr>
      <w:rFonts w:ascii="Calibri" w:eastAsia="Calibri" w:hAnsi="Calibri" w:cs="Calibri"/>
      <w:sz w:val="22"/>
      <w:szCs w:val="22"/>
    </w:rPr>
  </w:style>
  <w:style w:type="paragraph" w:customStyle="1" w:styleId="Titulektabulky0">
    <w:name w:val="Titulek tabulky"/>
    <w:basedOn w:val="Normln"/>
    <w:link w:val="Titulektabulky"/>
    <w:pPr>
      <w:shd w:val="clear" w:color="auto" w:fill="FFFFFF"/>
    </w:pPr>
    <w:rPr>
      <w:rFonts w:ascii="Calibri" w:eastAsia="Calibri" w:hAnsi="Calibri" w:cs="Calibri"/>
      <w:sz w:val="22"/>
      <w:szCs w:val="22"/>
    </w:rPr>
  </w:style>
  <w:style w:type="paragraph" w:customStyle="1" w:styleId="Jin0">
    <w:name w:val="Jiné"/>
    <w:basedOn w:val="Normln"/>
    <w:link w:val="Jin"/>
    <w:pPr>
      <w:shd w:val="clear" w:color="auto" w:fill="FFFFFF"/>
    </w:pPr>
    <w:rPr>
      <w:rFonts w:ascii="Calibri" w:eastAsia="Calibri" w:hAnsi="Calibri" w:cs="Calibri"/>
      <w:sz w:val="22"/>
      <w:szCs w:val="22"/>
    </w:rPr>
  </w:style>
  <w:style w:type="paragraph" w:customStyle="1" w:styleId="Zkladntext40">
    <w:name w:val="Základní text (4)"/>
    <w:basedOn w:val="Normln"/>
    <w:link w:val="Zkladntext4"/>
    <w:pPr>
      <w:shd w:val="clear" w:color="auto" w:fill="FFFFFF"/>
      <w:spacing w:after="160"/>
      <w:ind w:firstLine="340"/>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sz w:val="15"/>
      <w:szCs w:val="15"/>
    </w:rPr>
  </w:style>
  <w:style w:type="paragraph" w:customStyle="1" w:styleId="Nadpis20">
    <w:name w:val="Nadpis #2"/>
    <w:basedOn w:val="Normln"/>
    <w:link w:val="Nadpis2"/>
    <w:pPr>
      <w:shd w:val="clear" w:color="auto" w:fill="FFFFFF"/>
      <w:outlineLvl w:val="1"/>
    </w:pPr>
    <w:rPr>
      <w:rFonts w:ascii="Tahoma" w:eastAsia="Tahoma" w:hAnsi="Tahoma" w:cs="Tahoma"/>
      <w:sz w:val="28"/>
      <w:szCs w:val="28"/>
      <w:lang w:val="en-US" w:eastAsia="en-US" w:bidi="en-US"/>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7"/>
      <w:szCs w:val="17"/>
    </w:rPr>
  </w:style>
  <w:style w:type="paragraph" w:customStyle="1" w:styleId="Zhlavnebozpat0">
    <w:name w:val="Záhlaví nebo zápatí"/>
    <w:basedOn w:val="Normln"/>
    <w:link w:val="Zhlavnebozpat"/>
    <w:pPr>
      <w:shd w:val="clear" w:color="auto" w:fill="FFFFFF"/>
    </w:pPr>
    <w:rPr>
      <w:rFonts w:ascii="Calibri" w:eastAsia="Calibri" w:hAnsi="Calibri" w:cs="Calibri"/>
      <w:sz w:val="20"/>
      <w:szCs w:val="20"/>
    </w:rPr>
  </w:style>
  <w:style w:type="paragraph" w:customStyle="1" w:styleId="Titulekobrzku0">
    <w:name w:val="Titulek obrázku"/>
    <w:basedOn w:val="Normln"/>
    <w:link w:val="Titulekobrzku"/>
    <w:pPr>
      <w:shd w:val="clear" w:color="auto" w:fill="FFFFFF"/>
    </w:pPr>
    <w:rPr>
      <w:rFonts w:ascii="Tahoma" w:eastAsia="Tahoma" w:hAnsi="Tahoma" w:cs="Tahoma"/>
      <w:color w:val="4C504F"/>
      <w:sz w:val="20"/>
      <w:szCs w:val="20"/>
    </w:rPr>
  </w:style>
  <w:style w:type="paragraph" w:customStyle="1" w:styleId="Nadpis10">
    <w:name w:val="Nadpis #1"/>
    <w:basedOn w:val="Normln"/>
    <w:link w:val="Nadpis1"/>
    <w:pPr>
      <w:shd w:val="clear" w:color="auto" w:fill="FFFFFF"/>
      <w:spacing w:after="720"/>
      <w:jc w:val="center"/>
      <w:outlineLvl w:val="0"/>
    </w:pPr>
    <w:rPr>
      <w:rFonts w:ascii="Tahoma" w:eastAsia="Tahoma" w:hAnsi="Tahoma" w:cs="Tahoma"/>
      <w:b/>
      <w:bCs/>
      <w:color w:val="464B49"/>
      <w:sz w:val="28"/>
      <w:szCs w:val="28"/>
    </w:rPr>
  </w:style>
  <w:style w:type="paragraph" w:customStyle="1" w:styleId="Zkladntext70">
    <w:name w:val="Základní text (7)"/>
    <w:basedOn w:val="Normln"/>
    <w:link w:val="Zkladntext7"/>
    <w:pPr>
      <w:shd w:val="clear" w:color="auto" w:fill="FFFFFF"/>
      <w:spacing w:after="220"/>
      <w:ind w:left="740" w:hanging="300"/>
    </w:pPr>
    <w:rPr>
      <w:rFonts w:ascii="Tahoma" w:eastAsia="Tahoma" w:hAnsi="Tahoma" w:cs="Tahoma"/>
      <w:sz w:val="20"/>
      <w:szCs w:val="20"/>
    </w:rPr>
  </w:style>
  <w:style w:type="paragraph" w:customStyle="1" w:styleId="Zkladntext80">
    <w:name w:val="Základní text (8)"/>
    <w:basedOn w:val="Normln"/>
    <w:link w:val="Zkladntext8"/>
    <w:pPr>
      <w:shd w:val="clear" w:color="auto" w:fill="FFFFFF"/>
      <w:spacing w:line="180" w:lineRule="auto"/>
    </w:pPr>
    <w:rPr>
      <w:rFonts w:ascii="Times New Roman" w:eastAsia="Times New Roman" w:hAnsi="Times New Roman" w:cs="Times New Roman"/>
      <w:b/>
      <w:bCs/>
      <w:i/>
      <w:iCs/>
      <w:sz w:val="9"/>
      <w:szCs w:val="9"/>
    </w:rPr>
  </w:style>
  <w:style w:type="character" w:styleId="Hypertextovodkaz">
    <w:name w:val="Hyperlink"/>
    <w:basedOn w:val="Standardnpsmoodstavce"/>
    <w:uiPriority w:val="99"/>
    <w:unhideWhenUsed/>
    <w:rsid w:val="00EA1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header" Target="header22.xml"/><Relationship Id="rId63" Type="http://schemas.openxmlformats.org/officeDocument/2006/relationships/header" Target="header26.xml"/><Relationship Id="rId68" Type="http://schemas.openxmlformats.org/officeDocument/2006/relationships/footer" Target="footer31.xml"/><Relationship Id="rId76" Type="http://schemas.openxmlformats.org/officeDocument/2006/relationships/header" Target="header31.xml"/><Relationship Id="rId7" Type="http://schemas.openxmlformats.org/officeDocument/2006/relationships/footer" Target="footer1.xml"/><Relationship Id="rId71" Type="http://schemas.openxmlformats.org/officeDocument/2006/relationships/header" Target="header29.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9.xml"/><Relationship Id="rId11" Type="http://schemas.openxmlformats.org/officeDocument/2006/relationships/hyperlink" Target="mailto:pkerber@subterra.cz"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header" Target="header23.xml"/><Relationship Id="rId66" Type="http://schemas.openxmlformats.org/officeDocument/2006/relationships/header" Target="header27.xml"/><Relationship Id="rId74" Type="http://schemas.openxmlformats.org/officeDocument/2006/relationships/footer" Target="footer34.xml"/><Relationship Id="rId79" Type="http://schemas.openxmlformats.org/officeDocument/2006/relationships/footer" Target="footer36.xml"/><Relationship Id="rId5" Type="http://schemas.openxmlformats.org/officeDocument/2006/relationships/footnotes" Target="footnotes.xml"/><Relationship Id="rId61" Type="http://schemas.openxmlformats.org/officeDocument/2006/relationships/footer" Target="footer28.xml"/><Relationship Id="rId82" Type="http://schemas.openxmlformats.org/officeDocument/2006/relationships/theme" Target="theme/theme1.xml"/><Relationship Id="rId10" Type="http://schemas.openxmlformats.org/officeDocument/2006/relationships/hyperlink" Target="mailto:p.horak@subterra.cz" TargetMode="External"/><Relationship Id="rId19" Type="http://schemas.openxmlformats.org/officeDocument/2006/relationships/header" Target="header4.xml"/><Relationship Id="rId31" Type="http://schemas.openxmlformats.org/officeDocument/2006/relationships/footer" Target="footer13.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footer" Target="footer30.xml"/><Relationship Id="rId73" Type="http://schemas.openxmlformats.org/officeDocument/2006/relationships/footer" Target="footer33.xml"/><Relationship Id="rId78" Type="http://schemas.openxmlformats.org/officeDocument/2006/relationships/footer" Target="footer35.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adacek@subterra.cz"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18.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footer" Target="footer32.xml"/><Relationship Id="rId77" Type="http://schemas.openxmlformats.org/officeDocument/2006/relationships/header" Target="header32.xml"/><Relationship Id="rId8" Type="http://schemas.openxmlformats.org/officeDocument/2006/relationships/footer" Target="footer2.xml"/><Relationship Id="rId51" Type="http://schemas.openxmlformats.org/officeDocument/2006/relationships/footer" Target="footer23.xml"/><Relationship Id="rId72" Type="http://schemas.openxmlformats.org/officeDocument/2006/relationships/header" Target="header30.xml"/><Relationship Id="rId80"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footer" Target="footer7.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image" Target="media/image1.jpeg"/><Relationship Id="rId75"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57" Type="http://schemas.openxmlformats.org/officeDocument/2006/relationships/footer" Target="footer2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49</Pages>
  <Words>13030</Words>
  <Characters>76880</Characters>
  <Application>Microsoft Office Word</Application>
  <DocSecurity>0</DocSecurity>
  <Lines>640</Lines>
  <Paragraphs>179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89731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Janouchová Miroslava</cp:lastModifiedBy>
  <cp:revision>3</cp:revision>
  <dcterms:created xsi:type="dcterms:W3CDTF">2022-12-14T06:15:00Z</dcterms:created>
  <dcterms:modified xsi:type="dcterms:W3CDTF">2022-12-14T06:31:00Z</dcterms:modified>
</cp:coreProperties>
</file>