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2600"/>
        <w:gridCol w:w="6754"/>
      </w:tblGrid>
      <w:tr w:rsidR="008E6B54" w:rsidRPr="00795618" w14:paraId="27F2253B" w14:textId="77777777" w:rsidTr="00795618">
        <w:tc>
          <w:tcPr>
            <w:tcW w:w="1390" w:type="pct"/>
          </w:tcPr>
          <w:p w14:paraId="303D1CDC" w14:textId="77777777" w:rsidR="008E6B54" w:rsidRPr="00795618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3610" w:type="pct"/>
          </w:tcPr>
          <w:p w14:paraId="3388F37F" w14:textId="76984023" w:rsidR="008E6B54" w:rsidRPr="00795618" w:rsidRDefault="00795618" w:rsidP="00795618">
            <w:pPr>
              <w:spacing w:after="0" w:line="240" w:lineRule="auto"/>
              <w:ind w:hanging="103"/>
              <w:jc w:val="both"/>
              <w:rPr>
                <w:b/>
                <w:sz w:val="20"/>
                <w:szCs w:val="20"/>
                <w:lang w:eastAsia="cs-CZ"/>
              </w:rPr>
            </w:pPr>
            <w:r w:rsidRPr="00795618">
              <w:rPr>
                <w:b/>
                <w:sz w:val="20"/>
                <w:szCs w:val="20"/>
                <w:lang w:eastAsia="cs-CZ"/>
              </w:rPr>
              <w:t>STARGEN EU s.r.o.</w:t>
            </w:r>
          </w:p>
        </w:tc>
      </w:tr>
      <w:tr w:rsidR="008E6B54" w:rsidRPr="00795618" w14:paraId="2711AE59" w14:textId="77777777" w:rsidTr="00795618">
        <w:tc>
          <w:tcPr>
            <w:tcW w:w="1390" w:type="pct"/>
          </w:tcPr>
          <w:p w14:paraId="0F8B16F6" w14:textId="77777777" w:rsidR="008E6B54" w:rsidRPr="00795618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10" w:type="pct"/>
          </w:tcPr>
          <w:p w14:paraId="65FC9CA1" w14:textId="3554E65B" w:rsidR="008E6B54" w:rsidRPr="00795618" w:rsidRDefault="00795618" w:rsidP="00795618">
            <w:pPr>
              <w:spacing w:after="0" w:line="240" w:lineRule="auto"/>
              <w:ind w:hanging="103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284 87 150</w:t>
            </w:r>
          </w:p>
        </w:tc>
      </w:tr>
      <w:tr w:rsidR="008E6B54" w:rsidRPr="00795618" w14:paraId="4B98A0F0" w14:textId="77777777" w:rsidTr="00795618">
        <w:tc>
          <w:tcPr>
            <w:tcW w:w="1390" w:type="pct"/>
          </w:tcPr>
          <w:p w14:paraId="6C5A4859" w14:textId="77777777" w:rsidR="008E6B54" w:rsidRPr="00795618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10" w:type="pct"/>
          </w:tcPr>
          <w:p w14:paraId="5E966B20" w14:textId="65B8361C" w:rsidR="008E6B54" w:rsidRPr="00795618" w:rsidRDefault="00795618" w:rsidP="00795618">
            <w:pPr>
              <w:spacing w:after="0" w:line="240" w:lineRule="auto"/>
              <w:ind w:hanging="103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CZ28487150</w:t>
            </w:r>
          </w:p>
        </w:tc>
      </w:tr>
      <w:tr w:rsidR="008E6B54" w:rsidRPr="00795618" w14:paraId="1F00D6FA" w14:textId="77777777" w:rsidTr="00795618">
        <w:tc>
          <w:tcPr>
            <w:tcW w:w="1390" w:type="pct"/>
          </w:tcPr>
          <w:p w14:paraId="3962E9C2" w14:textId="77777777" w:rsidR="008E6B54" w:rsidRPr="00795618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610" w:type="pct"/>
          </w:tcPr>
          <w:p w14:paraId="22AE97C3" w14:textId="0FBB51F1" w:rsidR="008E6B54" w:rsidRPr="00795618" w:rsidRDefault="00795618" w:rsidP="00795618">
            <w:pPr>
              <w:spacing w:after="0" w:line="240" w:lineRule="auto"/>
              <w:ind w:hanging="103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Malešická 2251/51, 130 00 Praha 3</w:t>
            </w:r>
          </w:p>
        </w:tc>
      </w:tr>
      <w:tr w:rsidR="008E6B54" w:rsidRPr="00795618" w14:paraId="51F8E2B6" w14:textId="77777777" w:rsidTr="00795618">
        <w:tc>
          <w:tcPr>
            <w:tcW w:w="1390" w:type="pct"/>
          </w:tcPr>
          <w:p w14:paraId="7E440511" w14:textId="77777777" w:rsidR="008E6B54" w:rsidRPr="00795618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610" w:type="pct"/>
          </w:tcPr>
          <w:p w14:paraId="12834BA0" w14:textId="19FE7FB9" w:rsidR="00F16F82" w:rsidRPr="00795618" w:rsidRDefault="00F16F82" w:rsidP="00D8390A">
            <w:pPr>
              <w:spacing w:after="0" w:line="240" w:lineRule="auto"/>
              <w:ind w:hanging="103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Ing. Martin Kaloš, jednatel</w:t>
            </w:r>
          </w:p>
        </w:tc>
      </w:tr>
      <w:tr w:rsidR="008E6B54" w:rsidRPr="00795618" w14:paraId="7076CFD7" w14:textId="77777777" w:rsidTr="00795618">
        <w:tc>
          <w:tcPr>
            <w:tcW w:w="1390" w:type="pct"/>
          </w:tcPr>
          <w:p w14:paraId="541E32B0" w14:textId="77777777" w:rsidR="008E6B54" w:rsidRPr="00795618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610" w:type="pct"/>
          </w:tcPr>
          <w:p w14:paraId="258B6A39" w14:textId="0622904F" w:rsidR="008E6B54" w:rsidRPr="00795618" w:rsidRDefault="00795618" w:rsidP="00795618">
            <w:pPr>
              <w:spacing w:after="0" w:line="240" w:lineRule="auto"/>
              <w:ind w:hanging="103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Česká spořitelna, a.s.</w:t>
            </w:r>
          </w:p>
        </w:tc>
      </w:tr>
      <w:tr w:rsidR="008E6B54" w:rsidRPr="00795618" w14:paraId="1AB10EC5" w14:textId="77777777" w:rsidTr="00795618">
        <w:tc>
          <w:tcPr>
            <w:tcW w:w="1390" w:type="pct"/>
          </w:tcPr>
          <w:p w14:paraId="191061B8" w14:textId="77777777" w:rsidR="008E6B54" w:rsidRPr="00795618" w:rsidRDefault="008E6B54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610" w:type="pct"/>
          </w:tcPr>
          <w:p w14:paraId="24819800" w14:textId="73AD6053" w:rsidR="008E6B54" w:rsidRPr="00795618" w:rsidRDefault="00795618" w:rsidP="00795618">
            <w:pPr>
              <w:spacing w:after="0" w:line="240" w:lineRule="auto"/>
              <w:ind w:hanging="103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sz w:val="20"/>
                <w:szCs w:val="20"/>
                <w:lang w:eastAsia="cs-CZ"/>
              </w:rPr>
              <w:t>5275652/0800</w:t>
            </w:r>
          </w:p>
        </w:tc>
      </w:tr>
      <w:tr w:rsidR="008E6B54" w:rsidRPr="00795618" w14:paraId="5E29542A" w14:textId="77777777" w:rsidTr="00795618">
        <w:tc>
          <w:tcPr>
            <w:tcW w:w="5000" w:type="pct"/>
            <w:gridSpan w:val="2"/>
          </w:tcPr>
          <w:p w14:paraId="15905C15" w14:textId="4C4298BB" w:rsidR="008E6B54" w:rsidRPr="00795618" w:rsidRDefault="00795618" w:rsidP="00C84CE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795618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 Praze</w:t>
            </w:r>
            <w:r w:rsidRPr="00795618">
              <w:rPr>
                <w:sz w:val="20"/>
                <w:szCs w:val="20"/>
                <w:lang w:eastAsia="cs-CZ"/>
              </w:rPr>
              <w:t>,</w:t>
            </w:r>
            <w:r w:rsidR="008E6B54" w:rsidRPr="00795618">
              <w:rPr>
                <w:sz w:val="20"/>
                <w:szCs w:val="20"/>
                <w:lang w:eastAsia="cs-CZ"/>
              </w:rPr>
              <w:t xml:space="preserve"> oddíl </w:t>
            </w:r>
            <w:r w:rsidRPr="00795618">
              <w:rPr>
                <w:sz w:val="20"/>
                <w:szCs w:val="20"/>
                <w:lang w:eastAsia="cs-CZ"/>
              </w:rPr>
              <w:t>C</w:t>
            </w:r>
            <w:r w:rsidR="008E6B54" w:rsidRPr="00795618">
              <w:rPr>
                <w:sz w:val="20"/>
                <w:szCs w:val="20"/>
                <w:lang w:eastAsia="cs-CZ"/>
              </w:rPr>
              <w:t xml:space="preserve">, vložka </w:t>
            </w:r>
            <w:r w:rsidRPr="00795618">
              <w:rPr>
                <w:sz w:val="20"/>
                <w:szCs w:val="20"/>
                <w:lang w:eastAsia="cs-CZ"/>
              </w:rPr>
              <w:t>145163</w:t>
            </w:r>
          </w:p>
        </w:tc>
      </w:tr>
    </w:tbl>
    <w:p w14:paraId="728EB47C" w14:textId="77777777" w:rsidR="008E6B54" w:rsidRPr="00795618" w:rsidRDefault="008E6B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7AEE218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795618">
        <w:rPr>
          <w:rFonts w:eastAsia="Times New Roman"/>
          <w:sz w:val="20"/>
          <w:szCs w:val="20"/>
          <w:lang w:eastAsia="cs-CZ"/>
        </w:rPr>
        <w:t>dále jen „</w:t>
      </w:r>
      <w:r w:rsidRPr="00795618">
        <w:rPr>
          <w:rFonts w:eastAsia="Times New Roman"/>
          <w:b/>
          <w:sz w:val="20"/>
          <w:szCs w:val="20"/>
          <w:lang w:eastAsia="cs-CZ"/>
        </w:rPr>
        <w:t>prodávající</w:t>
      </w:r>
      <w:r w:rsidRPr="00795618">
        <w:rPr>
          <w:rFonts w:eastAsia="Times New Roman"/>
          <w:sz w:val="20"/>
          <w:szCs w:val="20"/>
          <w:lang w:eastAsia="cs-CZ"/>
        </w:rPr>
        <w:t>“ na straně jedné</w:t>
      </w:r>
    </w:p>
    <w:p w14:paraId="3B24A609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8026FA7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60821EFA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7AEB3755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2CB6A1E7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756DF5A7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676069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8E7EA0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040A1591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1EA1B4B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D25C7E3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0D723FC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305C035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3EABA851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A64F707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6E65ABF2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D824C0A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ABEF7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10EFEF9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75886A0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2A317EBE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47D817F7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81C2982" w14:textId="6E1166C9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795618">
        <w:rPr>
          <w:rFonts w:ascii="Verdana" w:hAnsi="Verdana"/>
          <w:b/>
          <w:sz w:val="20"/>
          <w:lang w:eastAsia="cs-CZ"/>
        </w:rPr>
        <w:t xml:space="preserve">vozík pro </w:t>
      </w:r>
      <w:r w:rsidR="00795618" w:rsidRPr="00795618">
        <w:rPr>
          <w:rFonts w:ascii="Verdana" w:hAnsi="Verdana"/>
          <w:b/>
          <w:sz w:val="20"/>
          <w:lang w:eastAsia="cs-CZ"/>
        </w:rPr>
        <w:t xml:space="preserve">Elektrokoaguační přístroj </w:t>
      </w:r>
      <w:r w:rsidR="00795618">
        <w:rPr>
          <w:rFonts w:ascii="Verdana" w:hAnsi="Verdana"/>
          <w:b/>
          <w:sz w:val="20"/>
          <w:lang w:eastAsia="cs-CZ"/>
        </w:rPr>
        <w:t>ERBE VIO 3</w:t>
      </w:r>
      <w:r w:rsidR="00101C2E">
        <w:rPr>
          <w:rFonts w:ascii="Verdana" w:hAnsi="Verdana"/>
          <w:b/>
          <w:sz w:val="20"/>
          <w:lang w:eastAsia="cs-CZ"/>
        </w:rPr>
        <w:t xml:space="preserve"> - </w:t>
      </w:r>
      <w:r w:rsidR="00101C2E" w:rsidRPr="00101C2E">
        <w:rPr>
          <w:rFonts w:ascii="Verdana" w:hAnsi="Verdana"/>
          <w:b/>
          <w:sz w:val="20"/>
          <w:lang w:eastAsia="cs-CZ"/>
        </w:rPr>
        <w:t>3 ks</w:t>
      </w:r>
      <w:r w:rsidR="00D32632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7B7144B4" w14:textId="63F5F9B5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795618">
        <w:rPr>
          <w:rFonts w:ascii="Verdana" w:hAnsi="Verdana"/>
          <w:sz w:val="20"/>
          <w:lang w:eastAsia="cs-CZ"/>
        </w:rPr>
        <w:t xml:space="preserve"> č. 29-2-0000181 ze dne 7.11.2022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43659D7C" w14:textId="570DB042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</w:p>
    <w:p w14:paraId="2C576DB2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311822BA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 xml:space="preserve">Rozvoj, modernizace a posílení odolnosti páteřní sítě </w:t>
      </w:r>
      <w:r w:rsidR="00A37E53" w:rsidRPr="00A37E53">
        <w:rPr>
          <w:rFonts w:ascii="Verdana" w:hAnsi="Verdana"/>
          <w:b/>
          <w:i/>
          <w:sz w:val="20"/>
          <w:lang w:eastAsia="cs-CZ"/>
        </w:rPr>
        <w:lastRenderedPageBreak/>
        <w:t>poskytovatelů zdravotní péče s ohledem na potenciální hrozby - SC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05F903FA" w14:textId="127BCC8E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Prodávající prohlašuje, že měl před </w:t>
      </w:r>
      <w:r w:rsidR="00912884">
        <w:rPr>
          <w:rFonts w:ascii="Verdana" w:hAnsi="Verdana"/>
          <w:sz w:val="20"/>
          <w:lang w:eastAsia="cs-CZ"/>
        </w:rPr>
        <w:t xml:space="preserve">uzavřením této smlouvy </w:t>
      </w:r>
      <w:r w:rsidRPr="006570E2">
        <w:rPr>
          <w:rFonts w:ascii="Verdana" w:hAnsi="Verdana"/>
          <w:sz w:val="20"/>
          <w:lang w:eastAsia="cs-CZ"/>
        </w:rPr>
        <w:t xml:space="preserve">k dispozici požadavky kupujícího na rozsah dodávky dle této smlouvy. Prodávající tyto požadavky před </w:t>
      </w:r>
      <w:r w:rsidR="00912884">
        <w:rPr>
          <w:rFonts w:ascii="Verdana" w:hAnsi="Verdana"/>
          <w:sz w:val="20"/>
          <w:lang w:eastAsia="cs-CZ"/>
        </w:rPr>
        <w:t>uzavřením této smlouvy</w:t>
      </w:r>
      <w:r w:rsidRPr="006570E2">
        <w:rPr>
          <w:rFonts w:ascii="Verdana" w:hAnsi="Verdana"/>
          <w:sz w:val="20"/>
          <w:lang w:eastAsia="cs-CZ"/>
        </w:rPr>
        <w:t xml:space="preserve"> s vynaložením odborné péče přezkoumal a na základě toho prohlašuje, že je schopen předmět plnění dle této smlouvy splnit.</w:t>
      </w:r>
    </w:p>
    <w:p w14:paraId="3D1A4F75" w14:textId="32631125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4F571AE1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5BAF1868" w14:textId="6461B638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="00DD08EB" w:rsidRPr="00DD08EB">
        <w:rPr>
          <w:rFonts w:ascii="Verdana" w:hAnsi="Verdana"/>
          <w:b/>
          <w:sz w:val="20"/>
          <w:lang w:eastAsia="cs-CZ"/>
        </w:rPr>
        <w:t>8</w:t>
      </w:r>
      <w:r w:rsidRPr="00DD08EB">
        <w:rPr>
          <w:rFonts w:ascii="Verdana" w:hAnsi="Verdana"/>
          <w:b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6748327C" w14:textId="1B7258F3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912884">
        <w:rPr>
          <w:rFonts w:ascii="Verdana" w:hAnsi="Verdana"/>
          <w:b/>
          <w:sz w:val="20"/>
          <w:lang w:eastAsia="cs-CZ"/>
        </w:rPr>
        <w:t>Oddělení zdravotnické techniky</w:t>
      </w:r>
      <w:r w:rsidRPr="0074511C">
        <w:rPr>
          <w:rFonts w:ascii="Verdana" w:hAnsi="Verdana"/>
          <w:sz w:val="20"/>
          <w:lang w:eastAsia="cs-CZ"/>
        </w:rPr>
        <w:t>.</w:t>
      </w:r>
    </w:p>
    <w:p w14:paraId="57C59DAE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533F05DC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33D0A71C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66A79D02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473F4CA3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626BED2B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6176704C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17BF001C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1573E640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1A54E1F2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456CB956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770EE976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121F502D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56538F02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5EA23690" w14:textId="315E6372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912884">
        <w:rPr>
          <w:rFonts w:ascii="Verdana" w:hAnsi="Verdana"/>
          <w:b/>
          <w:sz w:val="20"/>
          <w:lang w:eastAsia="cs-CZ"/>
        </w:rPr>
        <w:t>385.630,80</w:t>
      </w:r>
      <w:r w:rsidR="00E11F82" w:rsidRPr="00CF08DC">
        <w:rPr>
          <w:rFonts w:ascii="Verdana" w:hAnsi="Verdana"/>
          <w:b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912884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912884">
        <w:rPr>
          <w:rFonts w:ascii="Verdana" w:hAnsi="Verdana"/>
          <w:sz w:val="20"/>
          <w:lang w:eastAsia="cs-CZ"/>
        </w:rPr>
        <w:t>80.982,47</w:t>
      </w:r>
      <w:r w:rsidRPr="00842691">
        <w:rPr>
          <w:rFonts w:ascii="Verdana" w:hAnsi="Verdana"/>
          <w:sz w:val="20"/>
          <w:lang w:eastAsia="cs-CZ"/>
        </w:rPr>
        <w:t xml:space="preserve"> 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912884">
        <w:rPr>
          <w:rFonts w:ascii="Verdana" w:hAnsi="Verdana"/>
          <w:sz w:val="20"/>
          <w:lang w:eastAsia="cs-CZ"/>
        </w:rPr>
        <w:t>466.613,27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10140F4D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C9BC068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2E3141E7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32BA18F4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285C20E8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71673D12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209EBEBF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05086BC0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2F1A475E" w14:textId="0EF91A4D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912884">
        <w:rPr>
          <w:rFonts w:ascii="Verdana" w:hAnsi="Verdana"/>
          <w:b/>
          <w:sz w:val="20"/>
          <w:lang w:eastAsia="cs-CZ"/>
        </w:rPr>
        <w:t>36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1E30B7D8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</w:t>
      </w:r>
      <w:r w:rsidR="002B5AA8" w:rsidRPr="002B5AA8">
        <w:rPr>
          <w:rFonts w:ascii="Verdana" w:hAnsi="Verdana"/>
          <w:sz w:val="20"/>
          <w:lang w:eastAsia="cs-CZ"/>
        </w:rPr>
        <w:lastRenderedPageBreak/>
        <w:t xml:space="preserve">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4E099303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6059C71C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F386206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61156CC0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0DF9E33C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468F3456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7ED7A247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3179723C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1B2025C4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B558BFF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5BE88D87" w14:textId="183E127F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901111" w:rsidRPr="00901111">
        <w:rPr>
          <w:rFonts w:ascii="Verdana" w:hAnsi="Verdana"/>
          <w:bCs/>
          <w:sz w:val="20"/>
          <w:lang w:eastAsia="cs-CZ"/>
        </w:rPr>
        <w:t>(OÚ)</w:t>
      </w:r>
    </w:p>
    <w:p w14:paraId="038A505C" w14:textId="705CC6BB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01111" w:rsidRPr="00901111">
        <w:rPr>
          <w:rFonts w:ascii="Verdana" w:hAnsi="Verdana"/>
          <w:bCs/>
          <w:sz w:val="20"/>
          <w:lang w:eastAsia="cs-CZ"/>
        </w:rPr>
        <w:t>(OÚ)</w:t>
      </w:r>
    </w:p>
    <w:p w14:paraId="6C398481" w14:textId="7FD1A0AB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01111" w:rsidRPr="00901111">
        <w:rPr>
          <w:rFonts w:ascii="Verdana" w:hAnsi="Verdana"/>
          <w:bCs/>
          <w:sz w:val="20"/>
          <w:lang w:eastAsia="cs-CZ"/>
        </w:rPr>
        <w:t>(OÚ)</w:t>
      </w:r>
    </w:p>
    <w:p w14:paraId="759D33B5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2AD5A7DB" w14:textId="33B4952C" w:rsidR="002A48C2" w:rsidRPr="00F909E8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F909E8">
        <w:rPr>
          <w:rFonts w:ascii="Verdana" w:hAnsi="Verdana"/>
          <w:sz w:val="20"/>
          <w:lang w:eastAsia="cs-CZ"/>
        </w:rPr>
        <w:t>Jméno a příjmení:</w:t>
      </w:r>
      <w:r w:rsidRPr="00F909E8">
        <w:rPr>
          <w:rFonts w:ascii="Verdana" w:hAnsi="Verdana"/>
          <w:sz w:val="20"/>
          <w:lang w:eastAsia="cs-CZ"/>
        </w:rPr>
        <w:tab/>
      </w:r>
      <w:r w:rsidR="00901111" w:rsidRPr="00901111">
        <w:rPr>
          <w:rFonts w:ascii="Verdana" w:hAnsi="Verdana"/>
          <w:bCs/>
          <w:sz w:val="20"/>
          <w:lang w:eastAsia="cs-CZ"/>
        </w:rPr>
        <w:t>(OÚ)</w:t>
      </w:r>
    </w:p>
    <w:p w14:paraId="638B8451" w14:textId="77777777" w:rsidR="00901111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F909E8">
        <w:rPr>
          <w:rFonts w:ascii="Verdana" w:hAnsi="Verdana"/>
          <w:sz w:val="20"/>
          <w:lang w:eastAsia="cs-CZ"/>
        </w:rPr>
        <w:t>tel:</w:t>
      </w:r>
      <w:r w:rsidRPr="00F909E8">
        <w:rPr>
          <w:rFonts w:ascii="Verdana" w:hAnsi="Verdana"/>
          <w:sz w:val="20"/>
          <w:lang w:eastAsia="cs-CZ"/>
        </w:rPr>
        <w:tab/>
      </w:r>
      <w:r w:rsidRPr="00F909E8">
        <w:rPr>
          <w:rFonts w:ascii="Verdana" w:hAnsi="Verdana"/>
          <w:sz w:val="20"/>
          <w:lang w:eastAsia="cs-CZ"/>
        </w:rPr>
        <w:tab/>
      </w:r>
      <w:r w:rsidRPr="00F909E8">
        <w:rPr>
          <w:rFonts w:ascii="Verdana" w:hAnsi="Verdana"/>
          <w:sz w:val="20"/>
          <w:lang w:eastAsia="cs-CZ"/>
        </w:rPr>
        <w:tab/>
      </w:r>
      <w:r w:rsidR="00901111" w:rsidRPr="00901111">
        <w:rPr>
          <w:rFonts w:ascii="Verdana" w:hAnsi="Verdana"/>
          <w:bCs/>
          <w:sz w:val="20"/>
          <w:lang w:eastAsia="cs-CZ"/>
        </w:rPr>
        <w:t>(OÚ)</w:t>
      </w:r>
    </w:p>
    <w:p w14:paraId="38F25ACC" w14:textId="5326D0C8" w:rsidR="002A48C2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F909E8">
        <w:rPr>
          <w:rFonts w:ascii="Verdana" w:hAnsi="Verdana"/>
          <w:sz w:val="20"/>
          <w:lang w:eastAsia="cs-CZ"/>
        </w:rPr>
        <w:t>email:</w:t>
      </w:r>
      <w:r w:rsidRPr="00F909E8">
        <w:rPr>
          <w:rFonts w:ascii="Verdana" w:hAnsi="Verdana"/>
          <w:sz w:val="20"/>
          <w:lang w:eastAsia="cs-CZ"/>
        </w:rPr>
        <w:tab/>
      </w:r>
      <w:r w:rsidRPr="00F909E8">
        <w:rPr>
          <w:rFonts w:ascii="Verdana" w:hAnsi="Verdana"/>
          <w:sz w:val="20"/>
          <w:lang w:eastAsia="cs-CZ"/>
        </w:rPr>
        <w:tab/>
      </w:r>
      <w:r w:rsidRPr="00F909E8">
        <w:rPr>
          <w:rFonts w:ascii="Verdana" w:hAnsi="Verdana"/>
          <w:sz w:val="20"/>
          <w:lang w:eastAsia="cs-CZ"/>
        </w:rPr>
        <w:tab/>
      </w:r>
      <w:r w:rsidR="00901111" w:rsidRPr="00901111">
        <w:rPr>
          <w:rFonts w:ascii="Verdana" w:hAnsi="Verdana"/>
          <w:bCs/>
          <w:sz w:val="20"/>
          <w:lang w:eastAsia="cs-CZ"/>
        </w:rPr>
        <w:t>(OÚ)</w:t>
      </w:r>
    </w:p>
    <w:p w14:paraId="449212B6" w14:textId="1D957CB4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0ADDCB14" w14:textId="77777777" w:rsidR="00912884" w:rsidRPr="00912884" w:rsidRDefault="00912884" w:rsidP="00912884">
      <w:pPr>
        <w:rPr>
          <w:lang w:eastAsia="cs-CZ"/>
        </w:rPr>
      </w:pPr>
    </w:p>
    <w:p w14:paraId="32E49859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06B56C12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 xml:space="preserve">Smluvní strany se zavazují zachovávat mlčenlivost o všech skutečnostech, o kterých se dozvěděli v souvislosti s uzavřením této smlouvy. Tím není dotčena povinnost zveřejnit </w:t>
      </w:r>
      <w:r w:rsidRPr="00863CAD">
        <w:rPr>
          <w:rFonts w:ascii="Verdana" w:hAnsi="Verdana"/>
          <w:sz w:val="20"/>
        </w:rPr>
        <w:lastRenderedPageBreak/>
        <w:t>obsah této smlouvy či jiné skutečnosti týkající se smluvního vztahu založeného touto smlouvou, a to v rozsahu stanoveném zákonem.</w:t>
      </w:r>
    </w:p>
    <w:p w14:paraId="78FFAAEE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034D55BD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48DEEF14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2B86ADAF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68C1CDC4" w14:textId="77777777" w:rsidR="00E92A2D" w:rsidRPr="0032090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32090D">
        <w:rPr>
          <w:rFonts w:ascii="Verdana" w:hAnsi="Verdana"/>
          <w:sz w:val="20"/>
          <w:lang w:eastAsia="cs-CZ"/>
        </w:rPr>
        <w:t>roku 20</w:t>
      </w:r>
      <w:r w:rsidR="00BF39DA" w:rsidRPr="0032090D">
        <w:rPr>
          <w:rFonts w:ascii="Verdana" w:hAnsi="Verdana"/>
          <w:sz w:val="20"/>
          <w:lang w:eastAsia="cs-CZ"/>
        </w:rPr>
        <w:t>36</w:t>
      </w:r>
      <w:r w:rsidRPr="0032090D">
        <w:rPr>
          <w:rFonts w:ascii="Verdana" w:hAnsi="Verdana"/>
          <w:sz w:val="20"/>
          <w:lang w:eastAsia="cs-CZ"/>
        </w:rPr>
        <w:t>.</w:t>
      </w:r>
    </w:p>
    <w:p w14:paraId="6DFFC512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090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32090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083840D3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480CE151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12CC68E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DC9FF2B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694ED65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v souladu s ustanovením § 89a zákona č. 99/1963 Sb., občanský soudní řád, dohodly, že místní příslušnost soudu k projednání a rozhodnutí sporů a </w:t>
      </w:r>
      <w:r>
        <w:rPr>
          <w:rFonts w:ascii="Verdana" w:hAnsi="Verdana"/>
          <w:sz w:val="20"/>
          <w:lang w:eastAsia="cs-CZ"/>
        </w:rPr>
        <w:lastRenderedPageBreak/>
        <w:t>jiných právních věcí vyplývajících z právního vztahu založeného touto smlouvou, jakož i ze vztahů s tímto vztahem souvisejících, se řídí sídlem kupujícího.</w:t>
      </w:r>
    </w:p>
    <w:p w14:paraId="1081602F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4E53B4B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7C49329C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1F279238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4C213873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317F5FE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7E8F0FBC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515B91F0" w14:textId="70911837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  <w:r w:rsidR="00912884">
        <w:rPr>
          <w:snapToGrid w:val="0"/>
          <w:sz w:val="20"/>
          <w:szCs w:val="20"/>
          <w:lang w:eastAsia="cs-CZ"/>
        </w:rPr>
        <w:t xml:space="preserve"> </w:t>
      </w:r>
      <w:r w:rsidR="00912884">
        <w:rPr>
          <w:sz w:val="20"/>
          <w:lang w:eastAsia="cs-CZ"/>
        </w:rPr>
        <w:t>č. 29-2-0000181 ze dne 7.11.2022</w:t>
      </w:r>
    </w:p>
    <w:p w14:paraId="702E60D0" w14:textId="0572B8D1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D28F049" w14:textId="4696E980" w:rsidR="00912884" w:rsidRDefault="0091288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2688AA32" w14:textId="77777777" w:rsidR="00912884" w:rsidRDefault="0091288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70C3E000" w14:textId="77777777" w:rsidTr="00AB2654">
        <w:trPr>
          <w:jc w:val="center"/>
        </w:trPr>
        <w:tc>
          <w:tcPr>
            <w:tcW w:w="4606" w:type="dxa"/>
          </w:tcPr>
          <w:p w14:paraId="3E44FF2D" w14:textId="296CBEA8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 </w:t>
            </w:r>
            <w:r w:rsidR="00F909E8">
              <w:rPr>
                <w:sz w:val="20"/>
                <w:szCs w:val="20"/>
                <w:lang w:eastAsia="cs-CZ"/>
              </w:rPr>
              <w:t>Praze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14:paraId="77FE45AC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0230DD" w:rsidRPr="00882036" w14:paraId="12EA8A3E" w14:textId="77777777" w:rsidTr="00AB2654">
        <w:trPr>
          <w:trHeight w:val="120"/>
          <w:jc w:val="center"/>
        </w:trPr>
        <w:tc>
          <w:tcPr>
            <w:tcW w:w="4606" w:type="dxa"/>
          </w:tcPr>
          <w:p w14:paraId="25755E68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2B37FB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B386C32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E9BA1A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394E47F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2FAE8DB" w14:textId="77777777" w:rsidR="009F2DB3" w:rsidRDefault="00F909E8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Stargen EU, s.r.o.</w:t>
            </w:r>
          </w:p>
          <w:p w14:paraId="09A0A607" w14:textId="77777777" w:rsidR="00F909E8" w:rsidRPr="00F909E8" w:rsidRDefault="00F909E8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909E8">
              <w:rPr>
                <w:sz w:val="20"/>
                <w:szCs w:val="20"/>
                <w:lang w:eastAsia="cs-CZ"/>
              </w:rPr>
              <w:t>Ing. Martin Kaloš</w:t>
            </w:r>
          </w:p>
          <w:p w14:paraId="120EC6C3" w14:textId="2EDAD49D" w:rsidR="00F909E8" w:rsidRPr="00882036" w:rsidRDefault="00F909E8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F909E8">
              <w:rPr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14:paraId="5BEBEC8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4DDA7A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7646E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28AE87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604907E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8281042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4048FB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0E09395E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0019FE6B" w14:textId="77777777" w:rsidTr="00AB2654">
        <w:trPr>
          <w:trHeight w:val="120"/>
          <w:jc w:val="center"/>
        </w:trPr>
        <w:tc>
          <w:tcPr>
            <w:tcW w:w="4606" w:type="dxa"/>
          </w:tcPr>
          <w:p w14:paraId="41031588" w14:textId="77777777" w:rsidR="009F2DB3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24A2962" w14:textId="77777777" w:rsidR="00F909E8" w:rsidRDefault="00F909E8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1ED48F2" w14:textId="4A5257F5" w:rsidR="00F909E8" w:rsidRDefault="00F909E8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4053A74" w14:textId="77777777" w:rsidR="00F909E8" w:rsidRDefault="00F909E8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AC61DC0" w14:textId="5376AE67" w:rsidR="00F909E8" w:rsidRPr="00882036" w:rsidRDefault="00F909E8" w:rsidP="00F909E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2D70358E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4C3442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21A7585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C1B31A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4BBDCF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6BDA39D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43A89B6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64C1F67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0041FCA8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5D69" w14:textId="77777777" w:rsidR="005C604B" w:rsidRDefault="005C604B">
      <w:r>
        <w:separator/>
      </w:r>
    </w:p>
  </w:endnote>
  <w:endnote w:type="continuationSeparator" w:id="0">
    <w:p w14:paraId="32E5ECF0" w14:textId="77777777" w:rsidR="005C604B" w:rsidRDefault="005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EB95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CC5E36" w14:textId="77777777" w:rsidR="0092386A" w:rsidRDefault="0092386A" w:rsidP="00A57CF7">
    <w:pPr>
      <w:pStyle w:val="Zpat"/>
      <w:ind w:right="360"/>
    </w:pPr>
  </w:p>
  <w:p w14:paraId="6F472876" w14:textId="77777777" w:rsidR="0092386A" w:rsidRDefault="0092386A"/>
  <w:p w14:paraId="17E837D2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16C9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045AF3" w:rsidRPr="00045AF3">
        <w:rPr>
          <w:rStyle w:val="slostrnky"/>
          <w:noProof/>
          <w:sz w:val="18"/>
          <w:szCs w:val="18"/>
        </w:rPr>
        <w:t>7</w:t>
      </w:r>
    </w:fldSimple>
    <w:r w:rsidRPr="00E45928">
      <w:rPr>
        <w:rStyle w:val="slostrnky"/>
        <w:sz w:val="18"/>
        <w:szCs w:val="18"/>
      </w:rPr>
      <w:t xml:space="preserve"> </w:t>
    </w:r>
  </w:p>
  <w:p w14:paraId="03D3EAE0" w14:textId="0E28B903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5C5A789" wp14:editId="6AB91B3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90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5A561520" wp14:editId="27B60D4B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B56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B672" w14:textId="77777777" w:rsidR="005C604B" w:rsidRDefault="005C604B">
      <w:r>
        <w:separator/>
      </w:r>
    </w:p>
  </w:footnote>
  <w:footnote w:type="continuationSeparator" w:id="0">
    <w:p w14:paraId="21B8CF12" w14:textId="77777777" w:rsidR="005C604B" w:rsidRDefault="005C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1668" w14:textId="77777777" w:rsidR="00045AF3" w:rsidRDefault="00045AF3" w:rsidP="00045AF3">
    <w:pPr>
      <w:pStyle w:val="Zhlav"/>
      <w:jc w:val="center"/>
    </w:pPr>
  </w:p>
  <w:p w14:paraId="6A9175EF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39CECD88" wp14:editId="4DAFA123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5141">
    <w:abstractNumId w:val="8"/>
  </w:num>
  <w:num w:numId="2" w16cid:durableId="1060833403">
    <w:abstractNumId w:val="18"/>
  </w:num>
  <w:num w:numId="3" w16cid:durableId="2096900954">
    <w:abstractNumId w:val="10"/>
  </w:num>
  <w:num w:numId="4" w16cid:durableId="634456085">
    <w:abstractNumId w:val="7"/>
  </w:num>
  <w:num w:numId="5" w16cid:durableId="1184326879">
    <w:abstractNumId w:val="8"/>
  </w:num>
  <w:num w:numId="6" w16cid:durableId="1355813584">
    <w:abstractNumId w:val="8"/>
  </w:num>
  <w:num w:numId="7" w16cid:durableId="1633900602">
    <w:abstractNumId w:val="8"/>
  </w:num>
  <w:num w:numId="8" w16cid:durableId="863131532">
    <w:abstractNumId w:val="8"/>
  </w:num>
  <w:num w:numId="9" w16cid:durableId="608587670">
    <w:abstractNumId w:val="8"/>
  </w:num>
  <w:num w:numId="10" w16cid:durableId="218900155">
    <w:abstractNumId w:val="8"/>
  </w:num>
  <w:num w:numId="11" w16cid:durableId="68164271">
    <w:abstractNumId w:val="11"/>
  </w:num>
  <w:num w:numId="12" w16cid:durableId="366685849">
    <w:abstractNumId w:val="0"/>
  </w:num>
  <w:num w:numId="13" w16cid:durableId="1302885323">
    <w:abstractNumId w:val="1"/>
  </w:num>
  <w:num w:numId="14" w16cid:durableId="1792896183">
    <w:abstractNumId w:val="8"/>
  </w:num>
  <w:num w:numId="15" w16cid:durableId="484469983">
    <w:abstractNumId w:val="2"/>
  </w:num>
  <w:num w:numId="16" w16cid:durableId="1536308590">
    <w:abstractNumId w:val="8"/>
  </w:num>
  <w:num w:numId="17" w16cid:durableId="1211962783">
    <w:abstractNumId w:val="4"/>
  </w:num>
  <w:num w:numId="18" w16cid:durableId="809203183">
    <w:abstractNumId w:val="17"/>
  </w:num>
  <w:num w:numId="19" w16cid:durableId="2099519366">
    <w:abstractNumId w:val="8"/>
  </w:num>
  <w:num w:numId="20" w16cid:durableId="1205946420">
    <w:abstractNumId w:val="8"/>
  </w:num>
  <w:num w:numId="21" w16cid:durableId="1828209326">
    <w:abstractNumId w:val="8"/>
  </w:num>
  <w:num w:numId="22" w16cid:durableId="576015117">
    <w:abstractNumId w:val="8"/>
  </w:num>
  <w:num w:numId="23" w16cid:durableId="1395203251">
    <w:abstractNumId w:val="8"/>
  </w:num>
  <w:num w:numId="24" w16cid:durableId="751466841">
    <w:abstractNumId w:val="8"/>
  </w:num>
  <w:num w:numId="25" w16cid:durableId="1679195636">
    <w:abstractNumId w:val="8"/>
  </w:num>
  <w:num w:numId="26" w16cid:durableId="350954729">
    <w:abstractNumId w:val="8"/>
  </w:num>
  <w:num w:numId="27" w16cid:durableId="164978513">
    <w:abstractNumId w:val="8"/>
  </w:num>
  <w:num w:numId="28" w16cid:durableId="1605268447">
    <w:abstractNumId w:val="15"/>
  </w:num>
  <w:num w:numId="29" w16cid:durableId="544872709">
    <w:abstractNumId w:val="8"/>
  </w:num>
  <w:num w:numId="30" w16cid:durableId="1195315715">
    <w:abstractNumId w:val="8"/>
  </w:num>
  <w:num w:numId="31" w16cid:durableId="1716467640">
    <w:abstractNumId w:val="8"/>
  </w:num>
  <w:num w:numId="32" w16cid:durableId="1424494593">
    <w:abstractNumId w:val="5"/>
  </w:num>
  <w:num w:numId="33" w16cid:durableId="446391546">
    <w:abstractNumId w:val="3"/>
  </w:num>
  <w:num w:numId="34" w16cid:durableId="1491360542">
    <w:abstractNumId w:val="8"/>
  </w:num>
  <w:num w:numId="35" w16cid:durableId="52125551">
    <w:abstractNumId w:val="8"/>
  </w:num>
  <w:num w:numId="36" w16cid:durableId="1071272717">
    <w:abstractNumId w:val="8"/>
  </w:num>
  <w:num w:numId="37" w16cid:durableId="43801171">
    <w:abstractNumId w:val="13"/>
  </w:num>
  <w:num w:numId="38" w16cid:durableId="1712924587">
    <w:abstractNumId w:val="9"/>
  </w:num>
  <w:num w:numId="39" w16cid:durableId="806432714">
    <w:abstractNumId w:val="8"/>
  </w:num>
  <w:num w:numId="40" w16cid:durableId="1372919069">
    <w:abstractNumId w:val="8"/>
  </w:num>
  <w:num w:numId="41" w16cid:durableId="996763217">
    <w:abstractNumId w:val="8"/>
  </w:num>
  <w:num w:numId="42" w16cid:durableId="1884051982">
    <w:abstractNumId w:val="14"/>
  </w:num>
  <w:num w:numId="43" w16cid:durableId="1435589420">
    <w:abstractNumId w:val="12"/>
  </w:num>
  <w:num w:numId="44" w16cid:durableId="1103066294">
    <w:abstractNumId w:val="8"/>
  </w:num>
  <w:num w:numId="45" w16cid:durableId="2065443639">
    <w:abstractNumId w:val="6"/>
  </w:num>
  <w:num w:numId="46" w16cid:durableId="1164780792">
    <w:abstractNumId w:val="8"/>
  </w:num>
  <w:num w:numId="47" w16cid:durableId="1032877834">
    <w:abstractNumId w:val="8"/>
  </w:num>
  <w:num w:numId="48" w16cid:durableId="1072385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5AF3"/>
    <w:rsid w:val="00060BEF"/>
    <w:rsid w:val="0007502C"/>
    <w:rsid w:val="0008675B"/>
    <w:rsid w:val="000A49D5"/>
    <w:rsid w:val="000B1196"/>
    <w:rsid w:val="000B4463"/>
    <w:rsid w:val="000C2B47"/>
    <w:rsid w:val="000D0159"/>
    <w:rsid w:val="000D5743"/>
    <w:rsid w:val="000D77B4"/>
    <w:rsid w:val="000E5C80"/>
    <w:rsid w:val="000F4174"/>
    <w:rsid w:val="0010006E"/>
    <w:rsid w:val="00101C2E"/>
    <w:rsid w:val="00127F0C"/>
    <w:rsid w:val="00130828"/>
    <w:rsid w:val="00133A9B"/>
    <w:rsid w:val="0014170E"/>
    <w:rsid w:val="00143163"/>
    <w:rsid w:val="0014746A"/>
    <w:rsid w:val="001522EE"/>
    <w:rsid w:val="00152353"/>
    <w:rsid w:val="0016146E"/>
    <w:rsid w:val="00163639"/>
    <w:rsid w:val="001729C2"/>
    <w:rsid w:val="001849A5"/>
    <w:rsid w:val="001B65FE"/>
    <w:rsid w:val="001D7986"/>
    <w:rsid w:val="001E0551"/>
    <w:rsid w:val="001E46BE"/>
    <w:rsid w:val="001E49CD"/>
    <w:rsid w:val="00205C95"/>
    <w:rsid w:val="0021485A"/>
    <w:rsid w:val="00215C5A"/>
    <w:rsid w:val="00236C81"/>
    <w:rsid w:val="0024026F"/>
    <w:rsid w:val="002416DF"/>
    <w:rsid w:val="002514CC"/>
    <w:rsid w:val="0026385A"/>
    <w:rsid w:val="0026484B"/>
    <w:rsid w:val="00266B68"/>
    <w:rsid w:val="0026761F"/>
    <w:rsid w:val="00282B6F"/>
    <w:rsid w:val="00286A80"/>
    <w:rsid w:val="002914F5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755C"/>
    <w:rsid w:val="00317851"/>
    <w:rsid w:val="0032090D"/>
    <w:rsid w:val="00325A1F"/>
    <w:rsid w:val="003319C2"/>
    <w:rsid w:val="00335A6B"/>
    <w:rsid w:val="00342C52"/>
    <w:rsid w:val="00344FA6"/>
    <w:rsid w:val="00347000"/>
    <w:rsid w:val="00362A5B"/>
    <w:rsid w:val="003655A5"/>
    <w:rsid w:val="003869BF"/>
    <w:rsid w:val="00390F93"/>
    <w:rsid w:val="00391992"/>
    <w:rsid w:val="00394CDD"/>
    <w:rsid w:val="0039689D"/>
    <w:rsid w:val="0039711C"/>
    <w:rsid w:val="00397B61"/>
    <w:rsid w:val="003A748D"/>
    <w:rsid w:val="003B2CA0"/>
    <w:rsid w:val="003C528F"/>
    <w:rsid w:val="003D4F04"/>
    <w:rsid w:val="003D68E1"/>
    <w:rsid w:val="003E3FFC"/>
    <w:rsid w:val="0040517F"/>
    <w:rsid w:val="00415B20"/>
    <w:rsid w:val="00446263"/>
    <w:rsid w:val="00451F1F"/>
    <w:rsid w:val="00470FCF"/>
    <w:rsid w:val="004714AE"/>
    <w:rsid w:val="00471B57"/>
    <w:rsid w:val="00472F49"/>
    <w:rsid w:val="004765F8"/>
    <w:rsid w:val="0048606A"/>
    <w:rsid w:val="004A2D67"/>
    <w:rsid w:val="004A68DF"/>
    <w:rsid w:val="004A75EF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31E8"/>
    <w:rsid w:val="005C3260"/>
    <w:rsid w:val="005C604B"/>
    <w:rsid w:val="005C6497"/>
    <w:rsid w:val="005D5D74"/>
    <w:rsid w:val="005F4D6F"/>
    <w:rsid w:val="00622CAA"/>
    <w:rsid w:val="00636826"/>
    <w:rsid w:val="006370D6"/>
    <w:rsid w:val="00644203"/>
    <w:rsid w:val="00645751"/>
    <w:rsid w:val="00655125"/>
    <w:rsid w:val="006570E2"/>
    <w:rsid w:val="00664B0F"/>
    <w:rsid w:val="006877BF"/>
    <w:rsid w:val="006933DF"/>
    <w:rsid w:val="006A0F26"/>
    <w:rsid w:val="006A5878"/>
    <w:rsid w:val="006A6440"/>
    <w:rsid w:val="006B7F60"/>
    <w:rsid w:val="006E1F40"/>
    <w:rsid w:val="006F264F"/>
    <w:rsid w:val="006F32A0"/>
    <w:rsid w:val="006F41FB"/>
    <w:rsid w:val="006F549A"/>
    <w:rsid w:val="007046F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95618"/>
    <w:rsid w:val="007A0A89"/>
    <w:rsid w:val="007B35CC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2462"/>
    <w:rsid w:val="00863CAD"/>
    <w:rsid w:val="00865C05"/>
    <w:rsid w:val="00871948"/>
    <w:rsid w:val="008735A0"/>
    <w:rsid w:val="00873A41"/>
    <w:rsid w:val="00874637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1111"/>
    <w:rsid w:val="00906089"/>
    <w:rsid w:val="00906EE1"/>
    <w:rsid w:val="0091097E"/>
    <w:rsid w:val="00912884"/>
    <w:rsid w:val="009168F1"/>
    <w:rsid w:val="0092386A"/>
    <w:rsid w:val="00927678"/>
    <w:rsid w:val="00941ABD"/>
    <w:rsid w:val="00943889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273B"/>
    <w:rsid w:val="00983318"/>
    <w:rsid w:val="009A4CA7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37E53"/>
    <w:rsid w:val="00A515BD"/>
    <w:rsid w:val="00A51EA7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91CF0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8390A"/>
    <w:rsid w:val="00DA6CCD"/>
    <w:rsid w:val="00DC3250"/>
    <w:rsid w:val="00DC45D3"/>
    <w:rsid w:val="00DD08EB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299E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6F82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57E5"/>
    <w:rsid w:val="00F7628A"/>
    <w:rsid w:val="00F77496"/>
    <w:rsid w:val="00F77C79"/>
    <w:rsid w:val="00F834E4"/>
    <w:rsid w:val="00F84543"/>
    <w:rsid w:val="00F909E8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597230"/>
  <w15:docId w15:val="{0A21428E-B49C-4DAA-AA89-0F00F77F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7E7F-13B1-4E5A-8377-32110065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2321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6</cp:revision>
  <cp:lastPrinted>2021-07-08T08:36:00Z</cp:lastPrinted>
  <dcterms:created xsi:type="dcterms:W3CDTF">2022-11-10T13:03:00Z</dcterms:created>
  <dcterms:modified xsi:type="dcterms:W3CDTF">2022-12-13T13:11:00Z</dcterms:modified>
</cp:coreProperties>
</file>