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FA" w:rsidRDefault="000038A6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1190700450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BF2BFA" w:rsidRDefault="000038A6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BF2BFA" w:rsidRDefault="00BF2BFA">
      <w:pPr>
        <w:pStyle w:val="Zkladntext"/>
        <w:ind w:left="0" w:firstLine="0"/>
        <w:jc w:val="left"/>
        <w:rPr>
          <w:sz w:val="60"/>
        </w:rPr>
      </w:pPr>
    </w:p>
    <w:p w:rsidR="00BF2BFA" w:rsidRDefault="000038A6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F2BFA" w:rsidRDefault="00BF2BFA">
      <w:pPr>
        <w:pStyle w:val="Zkladntext"/>
        <w:spacing w:before="1"/>
        <w:ind w:left="0" w:firstLine="0"/>
        <w:jc w:val="left"/>
      </w:pPr>
    </w:p>
    <w:p w:rsidR="00BF2BFA" w:rsidRDefault="000038A6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F2BFA" w:rsidRDefault="000038A6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F2BFA" w:rsidRDefault="000038A6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F2BFA" w:rsidRDefault="000038A6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BF2BFA" w:rsidRDefault="000038A6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BF2BFA" w:rsidRDefault="000038A6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F2BFA" w:rsidRDefault="000038A6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BF2BFA" w:rsidRDefault="00BF2BFA">
      <w:pPr>
        <w:pStyle w:val="Zkladntext"/>
        <w:spacing w:before="1"/>
        <w:ind w:left="0" w:firstLine="0"/>
        <w:jc w:val="left"/>
      </w:pPr>
    </w:p>
    <w:p w:rsidR="00BF2BFA" w:rsidRDefault="000038A6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BF2BFA" w:rsidRDefault="00BF2BFA">
      <w:pPr>
        <w:pStyle w:val="Zkladntext"/>
        <w:ind w:left="0" w:firstLine="0"/>
        <w:jc w:val="left"/>
      </w:pPr>
    </w:p>
    <w:p w:rsidR="00BF2BFA" w:rsidRDefault="000038A6">
      <w:pPr>
        <w:pStyle w:val="Nadpis2"/>
        <w:ind w:right="0"/>
        <w:jc w:val="left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Ústí</w:t>
      </w:r>
      <w:r>
        <w:rPr>
          <w:spacing w:val="-3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Labem,</w:t>
      </w:r>
      <w:r>
        <w:rPr>
          <w:spacing w:val="-5"/>
        </w:rPr>
        <w:t xml:space="preserve"> </w:t>
      </w:r>
      <w:r>
        <w:t>Anežky</w:t>
      </w:r>
      <w:r>
        <w:rPr>
          <w:spacing w:val="-3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702/17,</w:t>
      </w:r>
      <w:r>
        <w:rPr>
          <w:spacing w:val="-5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BF2BFA" w:rsidRDefault="000038A6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</w:r>
      <w:r>
        <w:t>Anežky</w:t>
      </w:r>
      <w:r>
        <w:rPr>
          <w:spacing w:val="-3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702,</w:t>
      </w:r>
      <w:r>
        <w:rPr>
          <w:spacing w:val="-3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07 Ústí</w:t>
      </w:r>
      <w:r>
        <w:rPr>
          <w:spacing w:val="-3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Labem</w:t>
      </w:r>
    </w:p>
    <w:p w:rsidR="00BF2BFA" w:rsidRDefault="000038A6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IČO:</w:t>
      </w:r>
      <w:r>
        <w:tab/>
        <w:t>44555474</w:t>
      </w:r>
    </w:p>
    <w:p w:rsidR="00BF2BFA" w:rsidRDefault="000038A6">
      <w:pPr>
        <w:pStyle w:val="Zkladntext"/>
        <w:tabs>
          <w:tab w:val="left" w:pos="3122"/>
        </w:tabs>
        <w:ind w:left="242" w:firstLine="0"/>
        <w:jc w:val="left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Jindrou</w:t>
      </w:r>
      <w:r>
        <w:rPr>
          <w:spacing w:val="-2"/>
        </w:rPr>
        <w:t xml:space="preserve"> </w:t>
      </w:r>
      <w:r>
        <w:t>Š 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o v</w:t>
      </w:r>
      <w:r>
        <w:rPr>
          <w:spacing w:val="-1"/>
        </w:rPr>
        <w:t xml:space="preserve"> </w:t>
      </w:r>
      <w:r>
        <w:t>o u,</w:t>
      </w:r>
      <w:r>
        <w:rPr>
          <w:spacing w:val="-2"/>
        </w:rPr>
        <w:t xml:space="preserve"> </w:t>
      </w:r>
      <w:r>
        <w:t>ředitelkou</w:t>
      </w:r>
    </w:p>
    <w:p w:rsidR="00BF2BFA" w:rsidRDefault="000038A6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BF2BFA" w:rsidRDefault="000038A6">
      <w:pPr>
        <w:pStyle w:val="Zkladntext"/>
        <w:tabs>
          <w:tab w:val="left" w:pos="3122"/>
        </w:tabs>
        <w:spacing w:before="1"/>
        <w:ind w:left="242" w:right="5046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0882285369/0800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BF2BFA" w:rsidRDefault="00BF2BFA">
      <w:pPr>
        <w:pStyle w:val="Zkladntext"/>
        <w:spacing w:before="1"/>
        <w:ind w:left="0" w:firstLine="0"/>
        <w:jc w:val="left"/>
      </w:pPr>
    </w:p>
    <w:p w:rsidR="00BF2BFA" w:rsidRDefault="000038A6">
      <w:pPr>
        <w:pStyle w:val="Zkladntex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F2BFA" w:rsidRDefault="00BF2BFA">
      <w:pPr>
        <w:pStyle w:val="Zkladntext"/>
        <w:spacing w:before="13"/>
        <w:ind w:left="0" w:firstLine="0"/>
        <w:jc w:val="left"/>
        <w:rPr>
          <w:sz w:val="35"/>
        </w:rPr>
      </w:pPr>
    </w:p>
    <w:p w:rsidR="00BF2BFA" w:rsidRDefault="000038A6">
      <w:pPr>
        <w:pStyle w:val="Nadpis1"/>
      </w:pPr>
      <w:r>
        <w:t>I.</w:t>
      </w:r>
    </w:p>
    <w:p w:rsidR="00BF2BFA" w:rsidRDefault="000038A6">
      <w:pPr>
        <w:pStyle w:val="Nadpis2"/>
        <w:ind w:left="32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BF2BFA" w:rsidRDefault="00BF2BFA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BF2BFA" w:rsidRDefault="000038A6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1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3"/>
          <w:sz w:val="20"/>
        </w:rPr>
        <w:t xml:space="preserve"> </w:t>
      </w:r>
      <w:r>
        <w:rPr>
          <w:sz w:val="20"/>
        </w:rPr>
        <w:t>ministra</w:t>
      </w:r>
      <w:r>
        <w:rPr>
          <w:spacing w:val="4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50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3"/>
          <w:sz w:val="20"/>
        </w:rPr>
        <w:t xml:space="preserve"> </w:t>
      </w:r>
      <w:r>
        <w:rPr>
          <w:sz w:val="20"/>
        </w:rPr>
        <w:t>č.</w:t>
      </w:r>
      <w:r>
        <w:rPr>
          <w:spacing w:val="45"/>
          <w:sz w:val="20"/>
        </w:rPr>
        <w:t xml:space="preserve"> </w:t>
      </w:r>
      <w:r>
        <w:rPr>
          <w:sz w:val="20"/>
        </w:rPr>
        <w:t>1190700450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1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4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8"/>
          <w:sz w:val="20"/>
        </w:rPr>
        <w:t xml:space="preserve"> </w:t>
      </w:r>
      <w:r>
        <w:rPr>
          <w:sz w:val="20"/>
        </w:rPr>
        <w:t>21.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BF2BFA" w:rsidRDefault="000038A6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F2BFA" w:rsidRDefault="00BF2BFA">
      <w:pPr>
        <w:jc w:val="both"/>
        <w:rPr>
          <w:sz w:val="20"/>
        </w:rPr>
        <w:sectPr w:rsidR="00BF2BFA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BF2BFA" w:rsidRDefault="000038A6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F2BFA" w:rsidRDefault="000038A6">
      <w:pPr>
        <w:pStyle w:val="Nadpis2"/>
        <w:spacing w:before="120"/>
        <w:ind w:left="3614" w:right="0"/>
        <w:jc w:val="left"/>
      </w:pPr>
      <w:r>
        <w:t>„Anežčina</w:t>
      </w:r>
      <w:r>
        <w:rPr>
          <w:spacing w:val="-2"/>
        </w:rPr>
        <w:t xml:space="preserve"> </w:t>
      </w:r>
      <w:r>
        <w:t>přírodní</w:t>
      </w:r>
      <w:r>
        <w:rPr>
          <w:spacing w:val="-3"/>
        </w:rPr>
        <w:t xml:space="preserve"> </w:t>
      </w:r>
      <w:r>
        <w:t>zahrada“</w:t>
      </w:r>
    </w:p>
    <w:p w:rsidR="00BF2BFA" w:rsidRDefault="000038A6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BF2BFA" w:rsidRDefault="00BF2BFA">
      <w:pPr>
        <w:pStyle w:val="Zkladntext"/>
        <w:spacing w:before="1"/>
        <w:ind w:left="0" w:firstLine="0"/>
        <w:jc w:val="left"/>
        <w:rPr>
          <w:sz w:val="36"/>
        </w:rPr>
      </w:pPr>
    </w:p>
    <w:p w:rsidR="00BF2BFA" w:rsidRDefault="000038A6">
      <w:pPr>
        <w:pStyle w:val="Nadpis1"/>
      </w:pPr>
      <w:r>
        <w:t>II.</w:t>
      </w:r>
    </w:p>
    <w:p w:rsidR="00BF2BFA" w:rsidRDefault="000038A6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F2BFA" w:rsidRDefault="00BF2BFA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BF2BFA" w:rsidRDefault="000038A6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106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672,48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jedno sto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2"/>
          <w:sz w:val="20"/>
        </w:rPr>
        <w:t xml:space="preserve"> </w:t>
      </w:r>
      <w:r>
        <w:rPr>
          <w:sz w:val="20"/>
        </w:rPr>
        <w:t>sedmdesát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4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BF2BFA" w:rsidRDefault="000038A6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26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7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6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7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1"/>
          <w:sz w:val="20"/>
        </w:rPr>
        <w:t xml:space="preserve"> </w:t>
      </w:r>
      <w:r>
        <w:rPr>
          <w:sz w:val="20"/>
        </w:rPr>
        <w:t>125 497,04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BF2BFA" w:rsidRDefault="000038A6">
      <w:pPr>
        <w:pStyle w:val="Odstavecseseznamem"/>
        <w:numPr>
          <w:ilvl w:val="0"/>
          <w:numId w:val="5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F2BFA" w:rsidRDefault="000038A6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</w:t>
      </w:r>
      <w:r>
        <w:rPr>
          <w:sz w:val="20"/>
        </w:rPr>
        <w:t xml:space="preserve">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BF2BFA" w:rsidRDefault="000038A6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</w:t>
      </w:r>
      <w:r>
        <w:rPr>
          <w:sz w:val="20"/>
        </w:rPr>
        <w:t>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8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BF2BFA" w:rsidRDefault="000038A6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F2BFA" w:rsidRDefault="000038A6">
      <w:pPr>
        <w:pStyle w:val="Odstavecseseznamem"/>
        <w:numPr>
          <w:ilvl w:val="0"/>
          <w:numId w:val="5"/>
        </w:numPr>
        <w:tabs>
          <w:tab w:val="left" w:pos="526"/>
        </w:tabs>
        <w:ind w:right="16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F2BFA" w:rsidRDefault="00BF2BFA">
      <w:pPr>
        <w:pStyle w:val="Zkladntext"/>
        <w:spacing w:before="2"/>
        <w:ind w:left="0" w:firstLine="0"/>
        <w:jc w:val="left"/>
        <w:rPr>
          <w:sz w:val="36"/>
        </w:rPr>
      </w:pPr>
    </w:p>
    <w:p w:rsidR="00BF2BFA" w:rsidRDefault="000038A6">
      <w:pPr>
        <w:pStyle w:val="Nadpis1"/>
        <w:spacing w:before="1"/>
        <w:ind w:left="3275"/>
      </w:pPr>
      <w:r>
        <w:t>III.</w:t>
      </w:r>
    </w:p>
    <w:p w:rsidR="00BF2BFA" w:rsidRDefault="000038A6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BF2BFA" w:rsidRDefault="00BF2BFA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BF2BFA" w:rsidRDefault="000038A6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21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F2BFA" w:rsidRDefault="000038A6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left"/>
        <w:rPr>
          <w:sz w:val="20"/>
        </w:rPr>
      </w:pPr>
      <w:r>
        <w:rPr>
          <w:sz w:val="20"/>
        </w:rPr>
        <w:t>Fond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poskytovat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průběžně   postupem   stanoveným   v bodech   10–15</w:t>
      </w:r>
      <w:r>
        <w:rPr>
          <w:spacing w:val="-52"/>
          <w:sz w:val="20"/>
        </w:rPr>
        <w:t xml:space="preserve"> </w:t>
      </w:r>
      <w:r>
        <w:rPr>
          <w:sz w:val="20"/>
        </w:rPr>
        <w:t>tak,</w:t>
      </w:r>
      <w:r>
        <w:rPr>
          <w:spacing w:val="-2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byl</w:t>
      </w:r>
      <w:r>
        <w:rPr>
          <w:spacing w:val="-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 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2"/>
          <w:sz w:val="20"/>
        </w:rPr>
        <w:t xml:space="preserve"> </w:t>
      </w:r>
      <w:r>
        <w:rPr>
          <w:sz w:val="20"/>
        </w:rPr>
        <w:t>z 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BF2BFA" w:rsidRDefault="000038A6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BF2BFA" w:rsidRDefault="00BF2BFA">
      <w:pPr>
        <w:pStyle w:val="Zkladntext"/>
        <w:spacing w:before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724"/>
      </w:tblGrid>
      <w:tr w:rsidR="00BF2BFA">
        <w:trPr>
          <w:trHeight w:val="505"/>
        </w:trPr>
        <w:tc>
          <w:tcPr>
            <w:tcW w:w="4673" w:type="dxa"/>
          </w:tcPr>
          <w:p w:rsidR="00BF2BFA" w:rsidRDefault="000038A6">
            <w:pPr>
              <w:pStyle w:val="TableParagraph"/>
              <w:ind w:left="206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724" w:type="dxa"/>
          </w:tcPr>
          <w:p w:rsidR="00BF2BFA" w:rsidRDefault="000038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BF2BFA">
        <w:trPr>
          <w:trHeight w:val="506"/>
        </w:trPr>
        <w:tc>
          <w:tcPr>
            <w:tcW w:w="4673" w:type="dxa"/>
          </w:tcPr>
          <w:p w:rsidR="00BF2BFA" w:rsidRDefault="000038A6">
            <w:pPr>
              <w:pStyle w:val="TableParagraph"/>
              <w:ind w:left="2118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724" w:type="dxa"/>
          </w:tcPr>
          <w:p w:rsidR="00BF2BFA" w:rsidRDefault="000038A6">
            <w:pPr>
              <w:pStyle w:val="TableParagraph"/>
              <w:ind w:left="1882"/>
              <w:rPr>
                <w:sz w:val="20"/>
              </w:rPr>
            </w:pPr>
            <w:r>
              <w:rPr>
                <w:sz w:val="20"/>
              </w:rPr>
              <w:t>106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672,48</w:t>
            </w:r>
          </w:p>
        </w:tc>
      </w:tr>
    </w:tbl>
    <w:p w:rsidR="00BF2BFA" w:rsidRDefault="00BF2BFA">
      <w:pPr>
        <w:pStyle w:val="Zkladntext"/>
        <w:spacing w:before="2"/>
        <w:ind w:left="0" w:firstLine="0"/>
        <w:jc w:val="left"/>
        <w:rPr>
          <w:sz w:val="29"/>
        </w:rPr>
      </w:pPr>
    </w:p>
    <w:p w:rsidR="00BF2BFA" w:rsidRDefault="000038A6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</w:t>
      </w:r>
      <w:r>
        <w:rPr>
          <w:spacing w:val="-52"/>
          <w:sz w:val="20"/>
        </w:rPr>
        <w:t xml:space="preserve"> </w:t>
      </w:r>
      <w:r>
        <w:rPr>
          <w:sz w:val="20"/>
        </w:rPr>
        <w:t>(dále jen „AIS SFŽP ČR“) s každou žádostí o uvolnění finančních prostředků, (bod 11), příslušné 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vynaložených 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BF2BFA" w:rsidRDefault="00BF2BFA">
      <w:pPr>
        <w:jc w:val="both"/>
        <w:rPr>
          <w:sz w:val="20"/>
        </w:rPr>
        <w:sectPr w:rsidR="00BF2BFA">
          <w:pgSz w:w="12240" w:h="15840"/>
          <w:pgMar w:top="1060" w:right="1020" w:bottom="1640" w:left="1460" w:header="0" w:footer="1458" w:gutter="0"/>
          <w:cols w:space="708"/>
        </w:sectPr>
      </w:pPr>
    </w:p>
    <w:p w:rsidR="00BF2BFA" w:rsidRDefault="000038A6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0"/>
        <w:jc w:val="both"/>
        <w:rPr>
          <w:sz w:val="20"/>
        </w:rPr>
      </w:pPr>
      <w:r>
        <w:rPr>
          <w:sz w:val="20"/>
        </w:rPr>
        <w:lastRenderedPageBreak/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daném</w:t>
      </w:r>
      <w:r>
        <w:rPr>
          <w:spacing w:val="1"/>
          <w:sz w:val="20"/>
        </w:rPr>
        <w:t xml:space="preserve"> </w:t>
      </w:r>
      <w:r>
        <w:rPr>
          <w:sz w:val="20"/>
        </w:rPr>
        <w:t>roce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vrácené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zvýší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objem</w:t>
      </w:r>
      <w:r>
        <w:rPr>
          <w:spacing w:val="5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54"/>
          <w:sz w:val="20"/>
        </w:rPr>
        <w:t xml:space="preserve"> </w:t>
      </w:r>
      <w:r>
        <w:rPr>
          <w:sz w:val="20"/>
        </w:rPr>
        <w:t>roku,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Fond tento převod akceptuje.</w:t>
      </w:r>
    </w:p>
    <w:p w:rsidR="00BF2BFA" w:rsidRDefault="000038A6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</w:t>
      </w:r>
      <w:r>
        <w:rPr>
          <w:sz w:val="20"/>
        </w:rPr>
        <w:t>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BF2BFA" w:rsidRDefault="000038A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BF2BFA" w:rsidRDefault="000038A6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</w:t>
      </w:r>
      <w:r>
        <w:rPr>
          <w:sz w:val="20"/>
        </w:rPr>
        <w:t>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F2BFA" w:rsidRDefault="000038A6">
      <w:pPr>
        <w:pStyle w:val="Odstavecseseznamem"/>
        <w:numPr>
          <w:ilvl w:val="0"/>
          <w:numId w:val="4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F2BFA" w:rsidRDefault="000038A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1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ČR.</w:t>
      </w:r>
    </w:p>
    <w:p w:rsidR="00BF2BFA" w:rsidRDefault="000038A6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BF2BFA" w:rsidRDefault="000038A6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BF2BFA" w:rsidRDefault="000038A6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5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BF2BFA" w:rsidRDefault="000038A6">
      <w:pPr>
        <w:pStyle w:val="Odstavecseseznamem"/>
        <w:numPr>
          <w:ilvl w:val="0"/>
          <w:numId w:val="4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0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BF2BFA" w:rsidRDefault="000038A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4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BF2BFA" w:rsidRDefault="000038A6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povinen</w:t>
      </w:r>
      <w:r>
        <w:rPr>
          <w:spacing w:val="17"/>
          <w:sz w:val="20"/>
        </w:rPr>
        <w:t xml:space="preserve"> </w:t>
      </w:r>
      <w:r>
        <w:rPr>
          <w:sz w:val="20"/>
        </w:rPr>
        <w:t>takové</w:t>
      </w:r>
      <w:r>
        <w:rPr>
          <w:spacing w:val="16"/>
          <w:sz w:val="20"/>
        </w:rPr>
        <w:t xml:space="preserve"> </w:t>
      </w:r>
      <w:r>
        <w:rPr>
          <w:sz w:val="20"/>
        </w:rPr>
        <w:t>pokyny</w:t>
      </w:r>
      <w:r>
        <w:rPr>
          <w:spacing w:val="15"/>
          <w:sz w:val="20"/>
        </w:rPr>
        <w:t xml:space="preserve"> </w:t>
      </w:r>
      <w:r>
        <w:rPr>
          <w:sz w:val="20"/>
        </w:rPr>
        <w:t>vydané</w:t>
      </w:r>
      <w:r>
        <w:rPr>
          <w:spacing w:val="18"/>
          <w:sz w:val="20"/>
        </w:rPr>
        <w:t xml:space="preserve"> </w:t>
      </w:r>
      <w:r>
        <w:rPr>
          <w:sz w:val="20"/>
        </w:rPr>
        <w:t>Fondem</w:t>
      </w:r>
      <w:r>
        <w:rPr>
          <w:spacing w:val="16"/>
          <w:sz w:val="20"/>
        </w:rPr>
        <w:t xml:space="preserve"> </w:t>
      </w:r>
      <w:r>
        <w:rPr>
          <w:sz w:val="20"/>
        </w:rPr>
        <w:t>splnit.</w:t>
      </w:r>
      <w:r>
        <w:rPr>
          <w:spacing w:val="18"/>
          <w:sz w:val="20"/>
        </w:rPr>
        <w:t xml:space="preserve"> </w:t>
      </w:r>
      <w:r>
        <w:rPr>
          <w:sz w:val="20"/>
        </w:rPr>
        <w:t>Tyto</w:t>
      </w:r>
      <w:r>
        <w:rPr>
          <w:spacing w:val="17"/>
          <w:sz w:val="20"/>
        </w:rPr>
        <w:t xml:space="preserve"> </w:t>
      </w:r>
      <w:r>
        <w:rPr>
          <w:sz w:val="20"/>
        </w:rPr>
        <w:t>pokyny</w:t>
      </w:r>
      <w:r>
        <w:rPr>
          <w:spacing w:val="16"/>
          <w:sz w:val="20"/>
        </w:rPr>
        <w:t xml:space="preserve"> </w:t>
      </w:r>
      <w:r>
        <w:rPr>
          <w:sz w:val="20"/>
        </w:rPr>
        <w:t>mohou</w:t>
      </w:r>
      <w:r>
        <w:rPr>
          <w:spacing w:val="16"/>
          <w:sz w:val="20"/>
        </w:rPr>
        <w:t xml:space="preserve"> </w:t>
      </w:r>
      <w:r>
        <w:rPr>
          <w:sz w:val="20"/>
        </w:rPr>
        <w:t>být</w:t>
      </w:r>
      <w:r>
        <w:rPr>
          <w:spacing w:val="17"/>
          <w:sz w:val="20"/>
        </w:rPr>
        <w:t xml:space="preserve"> </w:t>
      </w:r>
      <w:r>
        <w:rPr>
          <w:sz w:val="20"/>
        </w:rPr>
        <w:t>uvedeny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BF2BFA" w:rsidRDefault="000038A6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tyto doklady včetně zdůvodnění a kopie bankovního výpisu neprodleně po obdržení a provedení kontroly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BF2BFA" w:rsidRDefault="000038A6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4" w:hanging="425"/>
        <w:jc w:val="both"/>
        <w:rPr>
          <w:sz w:val="20"/>
        </w:rPr>
      </w:pPr>
      <w:r>
        <w:rPr>
          <w:sz w:val="20"/>
        </w:rPr>
        <w:t>Pok</w:t>
      </w:r>
      <w:r>
        <w:rPr>
          <w:sz w:val="20"/>
        </w:rPr>
        <w:t>ud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její</w:t>
      </w:r>
      <w:r>
        <w:rPr>
          <w:spacing w:val="1"/>
          <w:sz w:val="20"/>
        </w:rPr>
        <w:t xml:space="preserve"> </w:t>
      </w:r>
      <w:r>
        <w:rPr>
          <w:sz w:val="20"/>
        </w:rPr>
        <w:t>část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54"/>
          <w:sz w:val="20"/>
        </w:rPr>
        <w:t xml:space="preserve"> </w:t>
      </w:r>
      <w:r>
        <w:rPr>
          <w:sz w:val="20"/>
        </w:rPr>
        <w:t>svépomocí,</w:t>
      </w:r>
      <w:r>
        <w:rPr>
          <w:spacing w:val="55"/>
          <w:sz w:val="20"/>
        </w:rPr>
        <w:t xml:space="preserve"> </w:t>
      </w:r>
      <w:r>
        <w:rPr>
          <w:sz w:val="20"/>
        </w:rPr>
        <w:t>pak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třeba</w:t>
      </w:r>
      <w:r>
        <w:rPr>
          <w:spacing w:val="54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52"/>
          <w:sz w:val="20"/>
        </w:rPr>
        <w:t xml:space="preserve"> </w:t>
      </w:r>
      <w:r>
        <w:rPr>
          <w:sz w:val="20"/>
        </w:rPr>
        <w:t>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</w:t>
      </w:r>
      <w:r>
        <w:rPr>
          <w:spacing w:val="1"/>
          <w:sz w:val="20"/>
        </w:rPr>
        <w:t xml:space="preserve"> </w:t>
      </w:r>
      <w:r>
        <w:rPr>
          <w:sz w:val="20"/>
        </w:rPr>
        <w:t>práce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54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přitom povinen respektovat případné pokyny Fondu na prokázání uvedených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BF2BFA" w:rsidRDefault="00BF2BFA">
      <w:pPr>
        <w:jc w:val="both"/>
        <w:rPr>
          <w:sz w:val="20"/>
        </w:rPr>
        <w:sectPr w:rsidR="00BF2BFA">
          <w:pgSz w:w="12240" w:h="15840"/>
          <w:pgMar w:top="1060" w:right="1020" w:bottom="1660" w:left="1460" w:header="0" w:footer="1458" w:gutter="0"/>
          <w:cols w:space="708"/>
        </w:sectPr>
      </w:pPr>
    </w:p>
    <w:p w:rsidR="00BF2BFA" w:rsidRDefault="00BF2BFA">
      <w:pPr>
        <w:pStyle w:val="Zkladntext"/>
        <w:ind w:left="0" w:firstLine="0"/>
        <w:jc w:val="left"/>
        <w:rPr>
          <w:sz w:val="26"/>
        </w:rPr>
      </w:pPr>
    </w:p>
    <w:p w:rsidR="00BF2BFA" w:rsidRDefault="00BF2BFA">
      <w:pPr>
        <w:pStyle w:val="Zkladntext"/>
        <w:ind w:left="0" w:firstLine="0"/>
        <w:jc w:val="left"/>
        <w:rPr>
          <w:sz w:val="26"/>
        </w:rPr>
      </w:pPr>
    </w:p>
    <w:p w:rsidR="00BF2BFA" w:rsidRDefault="00BF2BFA">
      <w:pPr>
        <w:pStyle w:val="Zkladntext"/>
        <w:spacing w:before="7"/>
        <w:ind w:left="0" w:firstLine="0"/>
        <w:jc w:val="left"/>
        <w:rPr>
          <w:sz w:val="18"/>
        </w:rPr>
      </w:pPr>
    </w:p>
    <w:p w:rsidR="00BF2BFA" w:rsidRDefault="000038A6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BF2BFA" w:rsidRDefault="000038A6">
      <w:pPr>
        <w:spacing w:before="166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F2BFA" w:rsidRDefault="000038A6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BF2BFA" w:rsidRDefault="00BF2BFA">
      <w:pPr>
        <w:sectPr w:rsidR="00BF2BFA">
          <w:pgSz w:w="12240" w:h="15840"/>
          <w:pgMar w:top="150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BF2BFA" w:rsidRDefault="000038A6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</w:t>
      </w:r>
      <w:r>
        <w:rPr>
          <w:sz w:val="20"/>
        </w:rPr>
        <w:t>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F2BFA" w:rsidRDefault="000038A6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akce</w:t>
      </w:r>
      <w:r>
        <w:rPr>
          <w:spacing w:val="15"/>
          <w:sz w:val="20"/>
        </w:rPr>
        <w:t xml:space="preserve"> </w:t>
      </w:r>
      <w:r>
        <w:rPr>
          <w:sz w:val="20"/>
        </w:rPr>
        <w:t>byla</w:t>
      </w:r>
      <w:r>
        <w:rPr>
          <w:spacing w:val="68"/>
          <w:sz w:val="20"/>
        </w:rPr>
        <w:t xml:space="preserve"> </w:t>
      </w:r>
      <w:r>
        <w:rPr>
          <w:sz w:val="20"/>
        </w:rPr>
        <w:t>provedena</w:t>
      </w:r>
      <w:r>
        <w:rPr>
          <w:spacing w:val="69"/>
          <w:sz w:val="20"/>
        </w:rPr>
        <w:t xml:space="preserve"> </w:t>
      </w:r>
      <w:r>
        <w:rPr>
          <w:sz w:val="20"/>
        </w:rPr>
        <w:t>podle</w:t>
      </w:r>
      <w:r>
        <w:rPr>
          <w:spacing w:val="69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71"/>
          <w:sz w:val="20"/>
        </w:rPr>
        <w:t xml:space="preserve"> </w:t>
      </w:r>
      <w:r>
        <w:rPr>
          <w:sz w:val="20"/>
        </w:rPr>
        <w:t>podrobného</w:t>
      </w:r>
      <w:r>
        <w:rPr>
          <w:spacing w:val="70"/>
          <w:sz w:val="20"/>
        </w:rPr>
        <w:t xml:space="preserve"> </w:t>
      </w:r>
      <w:r>
        <w:rPr>
          <w:sz w:val="20"/>
        </w:rPr>
        <w:t>popisu</w:t>
      </w:r>
      <w:r>
        <w:rPr>
          <w:spacing w:val="70"/>
          <w:sz w:val="20"/>
        </w:rPr>
        <w:t xml:space="preserve"> </w:t>
      </w:r>
      <w:r>
        <w:rPr>
          <w:sz w:val="20"/>
        </w:rPr>
        <w:t>realizace</w:t>
      </w:r>
      <w:r>
        <w:rPr>
          <w:spacing w:val="68"/>
          <w:sz w:val="20"/>
        </w:rPr>
        <w:t xml:space="preserve"> </w:t>
      </w:r>
      <w:r>
        <w:rPr>
          <w:sz w:val="20"/>
        </w:rPr>
        <w:t>projektu</w:t>
      </w:r>
    </w:p>
    <w:p w:rsidR="00BF2BFA" w:rsidRDefault="000038A6">
      <w:pPr>
        <w:pStyle w:val="Zkladntext"/>
        <w:ind w:left="923" w:right="122" w:firstLine="0"/>
      </w:pPr>
      <w:r>
        <w:t>„Anežčina přírodní zahrada (školní zahrada ZŠ Anežky České)“ ze dne 4. 2. 2020, včetně případných</w:t>
      </w:r>
      <w:r>
        <w:rPr>
          <w:spacing w:val="-52"/>
        </w:rPr>
        <w:t xml:space="preserve"> </w:t>
      </w:r>
      <w:r>
        <w:t>změn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doplňků</w:t>
      </w:r>
      <w:r>
        <w:rPr>
          <w:spacing w:val="-1"/>
        </w:rPr>
        <w:t xml:space="preserve"> </w:t>
      </w:r>
      <w:r>
        <w:t>těchto dokumentů,</w:t>
      </w:r>
      <w:r>
        <w:rPr>
          <w:spacing w:val="-2"/>
        </w:rPr>
        <w:t xml:space="preserve"> </w:t>
      </w:r>
      <w:r>
        <w:t>pokud je</w:t>
      </w:r>
      <w:r>
        <w:rPr>
          <w:spacing w:val="-1"/>
        </w:rPr>
        <w:t xml:space="preserve"> </w:t>
      </w:r>
      <w:r>
        <w:t>Fond odsouhlasil,</w:t>
      </w:r>
    </w:p>
    <w:p w:rsidR="00BF2BFA" w:rsidRDefault="000038A6">
      <w:pPr>
        <w:pStyle w:val="Odstavecseseznamem"/>
        <w:numPr>
          <w:ilvl w:val="2"/>
          <w:numId w:val="3"/>
        </w:numPr>
        <w:tabs>
          <w:tab w:val="left" w:pos="924"/>
        </w:tabs>
        <w:ind w:right="110"/>
        <w:rPr>
          <w:sz w:val="20"/>
        </w:rPr>
      </w:pP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období</w:t>
      </w:r>
      <w:r>
        <w:rPr>
          <w:spacing w:val="19"/>
          <w:sz w:val="20"/>
        </w:rPr>
        <w:t xml:space="preserve"> </w:t>
      </w:r>
      <w:r>
        <w:rPr>
          <w:sz w:val="20"/>
        </w:rPr>
        <w:t>od</w:t>
      </w:r>
      <w:r>
        <w:rPr>
          <w:spacing w:val="17"/>
          <w:sz w:val="20"/>
        </w:rPr>
        <w:t xml:space="preserve"> </w:t>
      </w:r>
      <w:r>
        <w:rPr>
          <w:sz w:val="20"/>
        </w:rPr>
        <w:t>10/2021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11/2022</w:t>
      </w:r>
      <w:r>
        <w:rPr>
          <w:spacing w:val="19"/>
          <w:sz w:val="20"/>
        </w:rPr>
        <w:t xml:space="preserve"> </w:t>
      </w:r>
      <w:r>
        <w:rPr>
          <w:sz w:val="20"/>
        </w:rPr>
        <w:t>pořídil</w:t>
      </w:r>
      <w:r>
        <w:rPr>
          <w:spacing w:val="19"/>
          <w:sz w:val="20"/>
        </w:rPr>
        <w:t xml:space="preserve"> </w:t>
      </w:r>
      <w:r>
        <w:rPr>
          <w:sz w:val="20"/>
        </w:rPr>
        <w:t>předměty</w:t>
      </w:r>
      <w:r>
        <w:rPr>
          <w:spacing w:val="18"/>
          <w:sz w:val="20"/>
        </w:rPr>
        <w:t xml:space="preserve"> </w:t>
      </w:r>
      <w:r>
        <w:rPr>
          <w:sz w:val="20"/>
        </w:rPr>
        <w:t>uvedené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18"/>
          <w:sz w:val="20"/>
        </w:rPr>
        <w:t xml:space="preserve"> </w:t>
      </w:r>
      <w:r>
        <w:rPr>
          <w:sz w:val="20"/>
        </w:rPr>
        <w:t>rozpočtu</w:t>
      </w:r>
      <w:r>
        <w:rPr>
          <w:spacing w:val="18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ze dne 9. 12. 2022 a vysadil minimálně jeden stanovištně vhodný strom, přičemž se zavazuje 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BF2BFA" w:rsidRDefault="000038A6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08"/>
        <w:rPr>
          <w:sz w:val="20"/>
        </w:rPr>
      </w:pPr>
      <w:r>
        <w:rPr>
          <w:sz w:val="20"/>
        </w:rPr>
        <w:t>akce byla provedena na pozemcích ve vlastnictví příjemce podpory, popřípadě na pozemcích,</w:t>
      </w:r>
      <w:r>
        <w:rPr>
          <w:spacing w:val="1"/>
          <w:sz w:val="20"/>
        </w:rPr>
        <w:t xml:space="preserve"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</w:t>
      </w:r>
      <w:r>
        <w:rPr>
          <w:sz w:val="20"/>
        </w:rPr>
        <w:t>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BF2BFA" w:rsidRDefault="000038A6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BF2BFA" w:rsidRDefault="000038A6">
      <w:pPr>
        <w:pStyle w:val="Zkladntext"/>
        <w:spacing w:before="120"/>
        <w:ind w:left="923" w:right="114" w:firstLine="0"/>
      </w:pPr>
      <w:r>
        <w:t>Příjemce podpory bere přitom na vědomí, že pokud toto prohlášení není pravdivé, bude přij</w:t>
      </w:r>
      <w:r>
        <w:t>etí</w:t>
      </w:r>
      <w:r>
        <w:rPr>
          <w:spacing w:val="1"/>
        </w:rPr>
        <w:t xml:space="preserve"> </w:t>
      </w:r>
      <w:r>
        <w:t>podpory</w:t>
      </w:r>
      <w:r>
        <w:rPr>
          <w:spacing w:val="53"/>
        </w:rPr>
        <w:t xml:space="preserve"> </w:t>
      </w:r>
      <w:r>
        <w:t>podle</w:t>
      </w:r>
      <w:r>
        <w:rPr>
          <w:spacing w:val="52"/>
        </w:rPr>
        <w:t xml:space="preserve"> </w:t>
      </w:r>
      <w:r>
        <w:t>této</w:t>
      </w:r>
      <w:r>
        <w:rPr>
          <w:spacing w:val="53"/>
        </w:rPr>
        <w:t xml:space="preserve"> </w:t>
      </w:r>
      <w:r>
        <w:t>Smlouvy</w:t>
      </w:r>
      <w:r>
        <w:rPr>
          <w:spacing w:val="52"/>
        </w:rPr>
        <w:t xml:space="preserve"> </w:t>
      </w:r>
      <w:r>
        <w:t>považováno</w:t>
      </w:r>
      <w:r>
        <w:rPr>
          <w:spacing w:val="53"/>
        </w:rPr>
        <w:t xml:space="preserve"> </w:t>
      </w:r>
      <w:r>
        <w:t>za</w:t>
      </w:r>
      <w:r>
        <w:rPr>
          <w:spacing w:val="52"/>
        </w:rPr>
        <w:t xml:space="preserve"> </w:t>
      </w:r>
      <w:r>
        <w:t>neoprávněné</w:t>
      </w:r>
      <w:r>
        <w:rPr>
          <w:spacing w:val="52"/>
        </w:rPr>
        <w:t xml:space="preserve"> </w:t>
      </w:r>
      <w:r>
        <w:t>použití</w:t>
      </w:r>
      <w:r>
        <w:rPr>
          <w:spacing w:val="52"/>
        </w:rPr>
        <w:t xml:space="preserve"> </w:t>
      </w:r>
      <w:r>
        <w:t>finančních</w:t>
      </w:r>
      <w:r>
        <w:rPr>
          <w:spacing w:val="53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1"/>
        </w:rPr>
        <w:t xml:space="preserve"> </w:t>
      </w:r>
      <w:r>
        <w:t>č.</w:t>
      </w:r>
      <w:r>
        <w:rPr>
          <w:spacing w:val="45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změně</w:t>
      </w:r>
      <w:r>
        <w:rPr>
          <w:spacing w:val="38"/>
        </w:rPr>
        <w:t xml:space="preserve"> </w:t>
      </w:r>
      <w:r>
        <w:t>některých</w:t>
      </w:r>
      <w:r>
        <w:rPr>
          <w:spacing w:val="39"/>
        </w:rPr>
        <w:t xml:space="preserve"> </w:t>
      </w:r>
      <w:r>
        <w:t>souvisejících</w:t>
      </w:r>
      <w:r>
        <w:rPr>
          <w:spacing w:val="39"/>
        </w:rPr>
        <w:t xml:space="preserve"> </w:t>
      </w:r>
      <w:r>
        <w:t>zákonů</w:t>
      </w:r>
      <w:r>
        <w:rPr>
          <w:spacing w:val="39"/>
        </w:rPr>
        <w:t xml:space="preserve"> </w:t>
      </w:r>
      <w:r>
        <w:t>(rozpočtová</w:t>
      </w:r>
      <w:r>
        <w:rPr>
          <w:spacing w:val="39"/>
        </w:rPr>
        <w:t xml:space="preserve"> </w:t>
      </w:r>
      <w:r>
        <w:t>pravidla),</w:t>
      </w:r>
      <w:r>
        <w:rPr>
          <w:spacing w:val="38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platném</w:t>
      </w:r>
      <w:r>
        <w:rPr>
          <w:spacing w:val="40"/>
        </w:rPr>
        <w:t xml:space="preserve"> </w:t>
      </w:r>
      <w:r>
        <w:t>znění,</w:t>
      </w:r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že</w:t>
      </w:r>
      <w:r>
        <w:rPr>
          <w:spacing w:val="39"/>
        </w:rPr>
        <w:t xml:space="preserve"> </w:t>
      </w:r>
      <w:r>
        <w:t>mohou</w:t>
      </w:r>
      <w:r>
        <w:rPr>
          <w:spacing w:val="-52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uplatněny</w:t>
      </w:r>
      <w:r>
        <w:rPr>
          <w:spacing w:val="-1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tohoto zákona.</w:t>
      </w:r>
    </w:p>
    <w:p w:rsidR="00BF2BFA" w:rsidRDefault="000038A6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F2BFA" w:rsidRDefault="000038A6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F2BFA" w:rsidRDefault="000038A6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 xml:space="preserve"> </w:t>
      </w:r>
      <w:r>
        <w:rPr>
          <w:sz w:val="20"/>
        </w:rPr>
        <w:t>místní</w:t>
      </w:r>
      <w:r>
        <w:rPr>
          <w:spacing w:val="54"/>
          <w:sz w:val="20"/>
        </w:rPr>
        <w:t xml:space="preserve"> </w:t>
      </w:r>
      <w:r>
        <w:rPr>
          <w:sz w:val="20"/>
        </w:rPr>
        <w:t>veřejnost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všech</w:t>
      </w:r>
      <w:r>
        <w:rPr>
          <w:spacing w:val="55"/>
          <w:sz w:val="20"/>
        </w:rPr>
        <w:t xml:space="preserve"> </w:t>
      </w:r>
      <w:r>
        <w:rPr>
          <w:sz w:val="20"/>
        </w:rPr>
        <w:t>fázích</w:t>
      </w:r>
      <w:r>
        <w:rPr>
          <w:spacing w:val="54"/>
          <w:sz w:val="20"/>
        </w:rPr>
        <w:t xml:space="preserve"> </w:t>
      </w:r>
      <w:r>
        <w:rPr>
          <w:sz w:val="20"/>
        </w:rPr>
        <w:t>(v</w:t>
      </w:r>
      <w:r>
        <w:rPr>
          <w:spacing w:val="55"/>
          <w:sz w:val="20"/>
        </w:rPr>
        <w:t xml:space="preserve"> </w:t>
      </w:r>
      <w:r>
        <w:rPr>
          <w:sz w:val="20"/>
        </w:rPr>
        <w:t>rámci</w:t>
      </w:r>
      <w:r>
        <w:rPr>
          <w:spacing w:val="55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projektu)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-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2"/>
          <w:sz w:val="20"/>
        </w:rPr>
        <w:t xml:space="preserve"> </w:t>
      </w:r>
      <w:r>
        <w:rPr>
          <w:sz w:val="20"/>
        </w:rPr>
        <w:t>Výzvy,</w:t>
      </w:r>
    </w:p>
    <w:p w:rsidR="00BF2BFA" w:rsidRDefault="000038A6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2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BF2BFA" w:rsidRDefault="000038A6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4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 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znění).</w:t>
      </w:r>
      <w:r>
        <w:rPr>
          <w:spacing w:val="34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BF2BFA" w:rsidRDefault="000038A6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9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4"/>
          <w:sz w:val="20"/>
        </w:rPr>
        <w:t xml:space="preserve"> </w:t>
      </w:r>
      <w:r>
        <w:rPr>
          <w:sz w:val="20"/>
        </w:rPr>
        <w:t>osobám</w:t>
      </w:r>
      <w:r>
        <w:rPr>
          <w:spacing w:val="7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7"/>
          <w:sz w:val="20"/>
        </w:rPr>
        <w:t xml:space="preserve"> </w:t>
      </w:r>
      <w:r>
        <w:rPr>
          <w:sz w:val="20"/>
        </w:rPr>
        <w:t>Fondem</w:t>
      </w:r>
      <w:r>
        <w:rPr>
          <w:spacing w:val="7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9"/>
          <w:sz w:val="20"/>
        </w:rPr>
        <w:t xml:space="preserve"> </w:t>
      </w:r>
      <w:r>
        <w:rPr>
          <w:sz w:val="20"/>
        </w:rPr>
        <w:t>jiným</w:t>
      </w:r>
      <w:r>
        <w:rPr>
          <w:spacing w:val="7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6"/>
          <w:sz w:val="20"/>
        </w:rPr>
        <w:t xml:space="preserve"> </w:t>
      </w:r>
      <w:r>
        <w:rPr>
          <w:sz w:val="20"/>
        </w:rPr>
        <w:t>kontrolní</w:t>
      </w:r>
      <w:r>
        <w:rPr>
          <w:sz w:val="20"/>
        </w:rPr>
        <w:t>m</w:t>
      </w:r>
      <w:r>
        <w:rPr>
          <w:spacing w:val="77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BF2BFA" w:rsidRDefault="000038A6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F2BFA" w:rsidRDefault="000038A6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BF2BFA" w:rsidRDefault="000038A6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5"/>
          <w:sz w:val="20"/>
        </w:rPr>
        <w:t xml:space="preserve"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56"/>
          <w:sz w:val="20"/>
        </w:rPr>
        <w:t xml:space="preserve"> </w:t>
      </w:r>
      <w:r>
        <w:rPr>
          <w:sz w:val="20"/>
        </w:rPr>
        <w:t>Fondu;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použití   prostředků   poskytnutých   Fondem   se</w:t>
      </w:r>
      <w:r>
        <w:rPr>
          <w:spacing w:val="54"/>
          <w:sz w:val="20"/>
        </w:rPr>
        <w:t xml:space="preserve"> </w:t>
      </w:r>
      <w:r>
        <w:rPr>
          <w:sz w:val="20"/>
        </w:rPr>
        <w:t>považuje   příjemcem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BF2BFA" w:rsidRDefault="00BF2BFA">
      <w:pPr>
        <w:jc w:val="both"/>
        <w:rPr>
          <w:sz w:val="20"/>
        </w:rPr>
        <w:sectPr w:rsidR="00BF2BFA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BF2BFA" w:rsidRDefault="000038A6">
      <w:pPr>
        <w:pStyle w:val="Odstavecseseznamem"/>
        <w:numPr>
          <w:ilvl w:val="1"/>
          <w:numId w:val="3"/>
        </w:numPr>
        <w:tabs>
          <w:tab w:val="left" w:pos="809"/>
        </w:tabs>
        <w:spacing w:before="79"/>
        <w:ind w:right="11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BF2BFA" w:rsidRDefault="000038A6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 poskytnuté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-52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BF2BFA" w:rsidRDefault="000038A6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7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BF2BFA" w:rsidRDefault="000038A6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8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řípadném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52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dle</w:t>
      </w:r>
      <w:r>
        <w:rPr>
          <w:spacing w:val="49"/>
          <w:sz w:val="20"/>
        </w:rPr>
        <w:t xml:space="preserve"> </w:t>
      </w:r>
      <w:r>
        <w:rPr>
          <w:sz w:val="20"/>
        </w:rPr>
        <w:t>článku</w:t>
      </w:r>
      <w:r>
        <w:rPr>
          <w:spacing w:val="50"/>
          <w:sz w:val="20"/>
        </w:rPr>
        <w:t xml:space="preserve"> </w:t>
      </w:r>
      <w:r>
        <w:rPr>
          <w:sz w:val="20"/>
        </w:rPr>
        <w:t>II</w:t>
      </w:r>
      <w:r>
        <w:rPr>
          <w:spacing w:val="50"/>
          <w:sz w:val="20"/>
        </w:rPr>
        <w:t xml:space="preserve"> </w:t>
      </w:r>
      <w:r>
        <w:rPr>
          <w:sz w:val="20"/>
        </w:rPr>
        <w:t>bodů</w:t>
      </w:r>
      <w:r>
        <w:rPr>
          <w:spacing w:val="50"/>
          <w:sz w:val="20"/>
        </w:rPr>
        <w:t xml:space="preserve"> </w:t>
      </w:r>
      <w:r>
        <w:rPr>
          <w:sz w:val="20"/>
        </w:rPr>
        <w:t>3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7"/>
          <w:sz w:val="20"/>
        </w:rPr>
        <w:t xml:space="preserve"> </w:t>
      </w:r>
      <w:r>
        <w:rPr>
          <w:sz w:val="20"/>
        </w:rPr>
        <w:t>4</w:t>
      </w:r>
      <w:r>
        <w:rPr>
          <w:spacing w:val="50"/>
          <w:sz w:val="20"/>
        </w:rPr>
        <w:t xml:space="preserve"> </w:t>
      </w:r>
      <w:r>
        <w:rPr>
          <w:sz w:val="20"/>
        </w:rPr>
        <w:t>(jak</w:t>
      </w:r>
      <w:r>
        <w:rPr>
          <w:spacing w:val="50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0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ze</w:t>
      </w:r>
      <w:r>
        <w:rPr>
          <w:spacing w:val="49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6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BF2BFA" w:rsidRDefault="000038A6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BF2BFA" w:rsidRDefault="000038A6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</w:t>
      </w:r>
      <w:r>
        <w:rPr>
          <w:sz w:val="20"/>
        </w:rPr>
        <w:t>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 Smlouvy,</w:t>
      </w:r>
    </w:p>
    <w:p w:rsidR="00BF2BFA" w:rsidRDefault="000038A6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BF2BFA" w:rsidRDefault="000038A6">
      <w:pPr>
        <w:pStyle w:val="Odstavecseseznamem"/>
        <w:numPr>
          <w:ilvl w:val="1"/>
          <w:numId w:val="3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F2BFA" w:rsidRDefault="000038A6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7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poskytl</w:t>
      </w:r>
      <w:r>
        <w:rPr>
          <w:spacing w:val="55"/>
          <w:sz w:val="20"/>
        </w:rPr>
        <w:t xml:space="preserve"> </w:t>
      </w:r>
      <w:r>
        <w:rPr>
          <w:sz w:val="20"/>
        </w:rPr>
        <w:t>před</w:t>
      </w:r>
      <w:r>
        <w:rPr>
          <w:spacing w:val="55"/>
          <w:sz w:val="20"/>
        </w:rPr>
        <w:t xml:space="preserve"> </w:t>
      </w:r>
      <w:r>
        <w:rPr>
          <w:sz w:val="20"/>
        </w:rPr>
        <w:t>uzavřením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5"/>
          <w:sz w:val="20"/>
        </w:rPr>
        <w:t xml:space="preserve"> </w:t>
      </w:r>
      <w:r>
        <w:rPr>
          <w:sz w:val="20"/>
        </w:rPr>
        <w:t>byly</w:t>
      </w:r>
      <w:r>
        <w:rPr>
          <w:spacing w:val="55"/>
          <w:sz w:val="20"/>
        </w:rPr>
        <w:t xml:space="preserve"> </w:t>
      </w:r>
      <w:r>
        <w:rPr>
          <w:sz w:val="20"/>
        </w:rPr>
        <w:t>pravdivé,</w:t>
      </w:r>
      <w:r>
        <w:rPr>
          <w:spacing w:val="55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úplné.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</w:t>
      </w:r>
      <w:r>
        <w:rPr>
          <w:sz w:val="20"/>
        </w:rPr>
        <w:t>ou,</w:t>
      </w:r>
    </w:p>
    <w:p w:rsidR="00BF2BFA" w:rsidRDefault="000038A6">
      <w:pPr>
        <w:pStyle w:val="Odstavecseseznamem"/>
        <w:numPr>
          <w:ilvl w:val="1"/>
          <w:numId w:val="3"/>
        </w:numPr>
        <w:tabs>
          <w:tab w:val="left" w:pos="809"/>
        </w:tabs>
        <w:spacing w:before="123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8"/>
          <w:sz w:val="20"/>
        </w:rPr>
        <w:t xml:space="preserve"> </w:t>
      </w:r>
      <w:r>
        <w:rPr>
          <w:sz w:val="20"/>
        </w:rPr>
        <w:t>Pokynech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8"/>
          <w:sz w:val="20"/>
        </w:rPr>
        <w:t xml:space="preserve"> </w:t>
      </w:r>
      <w:r>
        <w:rPr>
          <w:sz w:val="20"/>
        </w:rPr>
        <w:t>zakázek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17"/>
          <w:sz w:val="20"/>
        </w:rPr>
        <w:t xml:space="preserve"> </w:t>
      </w:r>
      <w:r>
        <w:rPr>
          <w:sz w:val="20"/>
        </w:rPr>
        <w:t>2014-2020,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7"/>
          <w:sz w:val="20"/>
        </w:rPr>
        <w:t xml:space="preserve"> </w:t>
      </w:r>
      <w:r>
        <w:rPr>
          <w:sz w:val="20"/>
        </w:rPr>
        <w:t>jsou</w:t>
      </w:r>
      <w:r>
        <w:rPr>
          <w:spacing w:val="19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2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2"/>
          <w:sz w:val="20"/>
        </w:rPr>
        <w:t xml:space="preserve"> </w:t>
      </w:r>
      <w:r>
        <w:rPr>
          <w:sz w:val="20"/>
        </w:rPr>
        <w:t>Životní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BF2BFA" w:rsidRDefault="000038A6">
      <w:pPr>
        <w:pStyle w:val="Zkladntext"/>
        <w:ind w:left="808" w:right="111" w:firstLine="0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1"/>
        </w:rPr>
        <w:t xml:space="preserve"> </w:t>
      </w:r>
      <w:r>
        <w:t>povinnosti</w:t>
      </w:r>
      <w:r>
        <w:rPr>
          <w:spacing w:val="54"/>
        </w:rPr>
        <w:t xml:space="preserve"> </w:t>
      </w:r>
      <w:r>
        <w:t>relevantní</w:t>
      </w:r>
      <w:r>
        <w:rPr>
          <w:spacing w:val="55"/>
        </w:rPr>
        <w:t xml:space="preserve"> </w:t>
      </w:r>
      <w:r>
        <w:t>pouze pro</w:t>
      </w:r>
      <w:r>
        <w:rPr>
          <w:spacing w:val="55"/>
        </w:rPr>
        <w:t xml:space="preserve"> </w:t>
      </w:r>
      <w:r>
        <w:t>OPŽP 2014-2020</w:t>
      </w:r>
      <w:r>
        <w:rPr>
          <w:spacing w:val="55"/>
        </w:rPr>
        <w:t xml:space="preserve"> </w:t>
      </w:r>
      <w:r>
        <w:t>se na</w:t>
      </w:r>
      <w:r>
        <w:rPr>
          <w:spacing w:val="54"/>
        </w:rPr>
        <w:t xml:space="preserve"> </w:t>
      </w:r>
      <w:r>
        <w:t>příjemce podpory</w:t>
      </w:r>
      <w:r>
        <w:rPr>
          <w:spacing w:val="55"/>
        </w:rPr>
        <w:t xml:space="preserve"> </w:t>
      </w:r>
      <w:r>
        <w:t>ne</w:t>
      </w:r>
      <w:r>
        <w:t>vztahují.</w:t>
      </w:r>
      <w:r>
        <w:rPr>
          <w:spacing w:val="-52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uvedená</w:t>
      </w:r>
      <w:r>
        <w:rPr>
          <w:spacing w:val="-1"/>
        </w:rPr>
        <w:t xml:space="preserve"> </w:t>
      </w:r>
      <w:r>
        <w:t>pravidla</w:t>
      </w:r>
      <w:r>
        <w:rPr>
          <w:spacing w:val="-2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BF2BFA" w:rsidRDefault="00BF2BFA">
      <w:pPr>
        <w:pStyle w:val="Zkladntext"/>
        <w:spacing w:before="2"/>
        <w:ind w:left="0" w:firstLine="0"/>
        <w:jc w:val="left"/>
        <w:rPr>
          <w:sz w:val="36"/>
        </w:rPr>
      </w:pPr>
    </w:p>
    <w:p w:rsidR="00BF2BFA" w:rsidRDefault="000038A6">
      <w:pPr>
        <w:pStyle w:val="Nadpis1"/>
        <w:ind w:left="3274"/>
      </w:pPr>
      <w:r>
        <w:t>V.</w:t>
      </w:r>
    </w:p>
    <w:p w:rsidR="00BF2BFA" w:rsidRDefault="000038A6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F2BFA" w:rsidRDefault="00BF2BFA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BF2BFA" w:rsidRDefault="000038A6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BF2BFA" w:rsidRDefault="00BF2BFA">
      <w:pPr>
        <w:jc w:val="both"/>
        <w:rPr>
          <w:sz w:val="20"/>
        </w:rPr>
        <w:sectPr w:rsidR="00BF2BFA">
          <w:pgSz w:w="12240" w:h="15840"/>
          <w:pgMar w:top="1440" w:right="1020" w:bottom="1660" w:left="1460" w:header="0" w:footer="1458" w:gutter="0"/>
          <w:cols w:space="708"/>
        </w:sectPr>
      </w:pPr>
    </w:p>
    <w:p w:rsidR="00BF2BFA" w:rsidRDefault="000038A6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7"/>
          <w:sz w:val="20"/>
        </w:rPr>
        <w:t xml:space="preserve"> </w:t>
      </w:r>
      <w:r>
        <w:rPr>
          <w:sz w:val="20"/>
        </w:rPr>
        <w:t>třetí</w:t>
      </w:r>
      <w:r>
        <w:rPr>
          <w:spacing w:val="45"/>
          <w:sz w:val="20"/>
        </w:rPr>
        <w:t xml:space="preserve"> </w:t>
      </w:r>
      <w:r>
        <w:rPr>
          <w:sz w:val="20"/>
        </w:rPr>
        <w:t>odrážkou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postiženo</w:t>
      </w:r>
      <w:r>
        <w:rPr>
          <w:spacing w:val="47"/>
          <w:sz w:val="20"/>
        </w:rPr>
        <w:t xml:space="preserve"> </w:t>
      </w:r>
      <w:r>
        <w:rPr>
          <w:sz w:val="20"/>
        </w:rPr>
        <w:t>odvodem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F2BFA" w:rsidRDefault="000038A6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BF2BFA" w:rsidRDefault="000038A6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</w:t>
      </w:r>
      <w:r>
        <w:rPr>
          <w:sz w:val="20"/>
        </w:rPr>
        <w:t>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F2BFA" w:rsidRDefault="000038A6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F2BFA" w:rsidRDefault="00BF2BFA">
      <w:pPr>
        <w:pStyle w:val="Zkladntext"/>
        <w:spacing w:before="1"/>
        <w:ind w:left="0" w:firstLine="0"/>
        <w:jc w:val="left"/>
        <w:rPr>
          <w:sz w:val="36"/>
        </w:rPr>
      </w:pPr>
    </w:p>
    <w:p w:rsidR="00BF2BFA" w:rsidRDefault="000038A6">
      <w:pPr>
        <w:pStyle w:val="Nadpis1"/>
        <w:spacing w:before="1"/>
        <w:ind w:left="3277"/>
      </w:pPr>
      <w:r>
        <w:t>VI.</w:t>
      </w:r>
    </w:p>
    <w:p w:rsidR="00BF2BFA" w:rsidRDefault="000038A6">
      <w:pPr>
        <w:pStyle w:val="Nadpis2"/>
        <w:ind w:left="3275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F2BFA" w:rsidRDefault="00BF2BFA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BF2BFA" w:rsidRDefault="000038A6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F2BFA" w:rsidRDefault="000038A6">
      <w:pPr>
        <w:pStyle w:val="Odstavecseseznamem"/>
        <w:numPr>
          <w:ilvl w:val="0"/>
          <w:numId w:val="1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BF2BFA" w:rsidRDefault="000038A6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</w:t>
      </w:r>
      <w:r>
        <w:rPr>
          <w:sz w:val="20"/>
        </w:rPr>
        <w:t>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BF2BFA" w:rsidRDefault="000038A6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BF2BFA" w:rsidRDefault="000038A6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</w:t>
      </w:r>
      <w:r>
        <w:rPr>
          <w:sz w:val="20"/>
        </w:rPr>
        <w:t>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BF2BFA" w:rsidRDefault="000038A6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F2BFA" w:rsidRDefault="000038A6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8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BF2BFA" w:rsidRDefault="000038A6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BF2BFA" w:rsidRDefault="00BF2BFA">
      <w:pPr>
        <w:jc w:val="both"/>
        <w:rPr>
          <w:sz w:val="20"/>
        </w:rPr>
        <w:sectPr w:rsidR="00BF2BFA">
          <w:pgSz w:w="12240" w:h="15840"/>
          <w:pgMar w:top="1060" w:right="1020" w:bottom="1660" w:left="1460" w:header="0" w:footer="1458" w:gutter="0"/>
          <w:cols w:space="708"/>
        </w:sectPr>
      </w:pPr>
    </w:p>
    <w:p w:rsidR="00BF2BFA" w:rsidRDefault="000038A6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F2BFA" w:rsidRDefault="00BF2BFA">
      <w:pPr>
        <w:pStyle w:val="Zkladntext"/>
        <w:spacing w:before="3"/>
        <w:ind w:left="0" w:firstLine="0"/>
        <w:jc w:val="left"/>
        <w:rPr>
          <w:sz w:val="36"/>
        </w:rPr>
      </w:pPr>
    </w:p>
    <w:p w:rsidR="00BF2BFA" w:rsidRDefault="000038A6">
      <w:pPr>
        <w:pStyle w:val="Zkladntext"/>
        <w:tabs>
          <w:tab w:val="left" w:pos="6691"/>
        </w:tabs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</w:t>
      </w:r>
      <w:r>
        <w:t>ze</w:t>
      </w:r>
      <w:r>
        <w:rPr>
          <w:spacing w:val="21"/>
        </w:rPr>
        <w:t xml:space="preserve"> </w:t>
      </w:r>
      <w:r>
        <w:t>dne:</w:t>
      </w:r>
    </w:p>
    <w:p w:rsidR="00BF2BFA" w:rsidRDefault="00BF2BFA">
      <w:pPr>
        <w:pStyle w:val="Zkladntext"/>
        <w:spacing w:before="1"/>
        <w:ind w:left="0" w:firstLine="0"/>
        <w:jc w:val="left"/>
        <w:rPr>
          <w:sz w:val="18"/>
        </w:rPr>
      </w:pPr>
    </w:p>
    <w:p w:rsidR="00BF2BFA" w:rsidRDefault="000038A6">
      <w:pPr>
        <w:pStyle w:val="Zkladntext"/>
        <w:ind w:left="242" w:firstLine="0"/>
        <w:jc w:val="left"/>
      </w:pPr>
      <w:r>
        <w:t>dne:</w:t>
      </w:r>
    </w:p>
    <w:p w:rsidR="00BF2BFA" w:rsidRDefault="00BF2BFA">
      <w:pPr>
        <w:pStyle w:val="Zkladntext"/>
        <w:ind w:left="0" w:firstLine="0"/>
        <w:jc w:val="left"/>
        <w:rPr>
          <w:sz w:val="26"/>
        </w:rPr>
      </w:pPr>
    </w:p>
    <w:p w:rsidR="00BF2BFA" w:rsidRDefault="00BF2BFA">
      <w:pPr>
        <w:pStyle w:val="Zkladntext"/>
        <w:ind w:left="0" w:firstLine="0"/>
        <w:jc w:val="left"/>
        <w:rPr>
          <w:sz w:val="26"/>
        </w:rPr>
      </w:pPr>
    </w:p>
    <w:p w:rsidR="00BF2BFA" w:rsidRDefault="00BF2BFA">
      <w:pPr>
        <w:pStyle w:val="Zkladntext"/>
        <w:ind w:left="0" w:firstLine="0"/>
        <w:jc w:val="left"/>
        <w:rPr>
          <w:sz w:val="29"/>
        </w:rPr>
      </w:pPr>
    </w:p>
    <w:p w:rsidR="00BF2BFA" w:rsidRDefault="000038A6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F2BFA" w:rsidRDefault="000038A6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BF2BFA">
      <w:pgSz w:w="12240" w:h="15840"/>
      <w:pgMar w:top="106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A6" w:rsidRDefault="000038A6">
      <w:r>
        <w:separator/>
      </w:r>
    </w:p>
  </w:endnote>
  <w:endnote w:type="continuationSeparator" w:id="0">
    <w:p w:rsidR="000038A6" w:rsidRDefault="0000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FA" w:rsidRDefault="00E377E1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BFA" w:rsidRDefault="000038A6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77E1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BF2BFA" w:rsidRDefault="000038A6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77E1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A6" w:rsidRDefault="000038A6">
      <w:r>
        <w:separator/>
      </w:r>
    </w:p>
  </w:footnote>
  <w:footnote w:type="continuationSeparator" w:id="0">
    <w:p w:rsidR="000038A6" w:rsidRDefault="0000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8F4"/>
    <w:multiLevelType w:val="hybridMultilevel"/>
    <w:tmpl w:val="D68C4E22"/>
    <w:lvl w:ilvl="0" w:tplc="0330B5C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5DAFDF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C70547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508E70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D12A08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5047D6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F28593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572104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5A4892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C3E6911"/>
    <w:multiLevelType w:val="hybridMultilevel"/>
    <w:tmpl w:val="FD42524A"/>
    <w:lvl w:ilvl="0" w:tplc="389E4DE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97067D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16625D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E74BA6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7D4CD8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186594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B3267D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2541C4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02EAC9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5AD3CC5"/>
    <w:multiLevelType w:val="hybridMultilevel"/>
    <w:tmpl w:val="24C4EE62"/>
    <w:lvl w:ilvl="0" w:tplc="C60AE49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BA6311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87CF8C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3FE8DE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D106E7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88A0FD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670D5C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B5F04CF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934664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C1F757C"/>
    <w:multiLevelType w:val="hybridMultilevel"/>
    <w:tmpl w:val="DB2480E0"/>
    <w:lvl w:ilvl="0" w:tplc="701671B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27E943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DFA45E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B3E8C1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CB24F7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BC098B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F76168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C7C098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3D2D41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3846AB4"/>
    <w:multiLevelType w:val="hybridMultilevel"/>
    <w:tmpl w:val="8FB6BE4E"/>
    <w:lvl w:ilvl="0" w:tplc="722689D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51C276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0A8E2F6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886CFF14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34F02D8A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66309B52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062ABF2A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419A001E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DC18FF0C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5971BDB"/>
    <w:multiLevelType w:val="hybridMultilevel"/>
    <w:tmpl w:val="CC52158A"/>
    <w:lvl w:ilvl="0" w:tplc="A0CC2CD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1062BA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8BC9E92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BD40B0B0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FBA21268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5F98BF06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BBE49F66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A6267C08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9CFE5670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FA"/>
    <w:rsid w:val="000038A6"/>
    <w:rsid w:val="00BF2BFA"/>
    <w:rsid w:val="00E3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72857-2FF4-4316-9CA2-0B25F876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8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2420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2022-12-13T12:43:00Z</dcterms:created>
  <dcterms:modified xsi:type="dcterms:W3CDTF">2022-12-13T12:43:00Z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