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5B76" w14:textId="75C138EE" w:rsidR="00726A91" w:rsidRPr="00B02326" w:rsidRDefault="00726A91" w:rsidP="005441C0">
      <w:pPr>
        <w:widowControl w:val="0"/>
        <w:spacing w:after="120"/>
        <w:jc w:val="both"/>
        <w:rPr>
          <w:rFonts w:ascii="Arial" w:eastAsia="Calibri" w:hAnsi="Arial" w:cs="Arial"/>
          <w:sz w:val="22"/>
          <w:szCs w:val="22"/>
        </w:rPr>
      </w:pPr>
    </w:p>
    <w:p w14:paraId="66595126" w14:textId="431667AE" w:rsidR="005441C0" w:rsidRPr="00B02326" w:rsidRDefault="00726A91" w:rsidP="00726A91">
      <w:pPr>
        <w:widowControl w:val="0"/>
        <w:spacing w:after="120"/>
        <w:jc w:val="center"/>
        <w:rPr>
          <w:rFonts w:ascii="Arial" w:eastAsia="Calibri" w:hAnsi="Arial" w:cs="Arial"/>
          <w:b/>
          <w:bCs/>
          <w:sz w:val="22"/>
          <w:szCs w:val="22"/>
        </w:rPr>
      </w:pPr>
      <w:r w:rsidRPr="00B02326">
        <w:rPr>
          <w:rFonts w:ascii="Arial" w:eastAsia="Calibri" w:hAnsi="Arial" w:cs="Arial"/>
          <w:b/>
          <w:bCs/>
          <w:sz w:val="22"/>
          <w:szCs w:val="22"/>
        </w:rPr>
        <w:t>SMLOUVA O DÍLO</w:t>
      </w:r>
    </w:p>
    <w:p w14:paraId="0B8F5C14" w14:textId="42FF4CB2" w:rsidR="00726A91" w:rsidRPr="00B02326" w:rsidRDefault="00362D4F" w:rsidP="00726A91">
      <w:pPr>
        <w:widowControl w:val="0"/>
        <w:spacing w:after="120" w:line="276" w:lineRule="auto"/>
        <w:jc w:val="center"/>
        <w:rPr>
          <w:rFonts w:ascii="Arial" w:eastAsia="Calibri" w:hAnsi="Arial" w:cs="Arial"/>
          <w:color w:val="000000" w:themeColor="text1"/>
          <w:sz w:val="22"/>
          <w:szCs w:val="22"/>
          <w:lang w:eastAsia="en-US"/>
        </w:rPr>
      </w:pPr>
      <w:r w:rsidRPr="00B02326">
        <w:rPr>
          <w:rFonts w:ascii="Arial" w:eastAsia="Calibri" w:hAnsi="Arial" w:cs="Arial"/>
          <w:color w:val="000000" w:themeColor="text1"/>
          <w:sz w:val="22"/>
          <w:szCs w:val="22"/>
          <w:lang w:eastAsia="en-US"/>
        </w:rPr>
        <w:t>u</w:t>
      </w:r>
      <w:r w:rsidR="00726A91" w:rsidRPr="00B02326">
        <w:rPr>
          <w:rFonts w:ascii="Arial" w:eastAsia="Calibri" w:hAnsi="Arial" w:cs="Arial"/>
          <w:color w:val="000000" w:themeColor="text1"/>
          <w:sz w:val="22"/>
          <w:szCs w:val="22"/>
          <w:lang w:eastAsia="en-US"/>
        </w:rPr>
        <w:t xml:space="preserve">zavřená podle § 2586 a násl. zákona č. 89/2012 Sb., občanský zákoník, ve znění pozdějších předpisů, </w:t>
      </w:r>
      <w:r w:rsidR="00726A91" w:rsidRPr="00B02326">
        <w:rPr>
          <w:rFonts w:ascii="Arial" w:eastAsia="Calibri" w:hAnsi="Arial" w:cs="Arial"/>
          <w:i/>
          <w:color w:val="000000" w:themeColor="text1"/>
          <w:sz w:val="22"/>
          <w:szCs w:val="22"/>
          <w:lang w:eastAsia="en-US"/>
        </w:rPr>
        <w:t>(dále jen „</w:t>
      </w:r>
      <w:r w:rsidR="00726A91" w:rsidRPr="00B02326">
        <w:rPr>
          <w:rFonts w:ascii="Arial" w:eastAsia="Calibri" w:hAnsi="Arial" w:cs="Arial"/>
          <w:b/>
          <w:i/>
          <w:color w:val="000000" w:themeColor="text1"/>
          <w:sz w:val="22"/>
          <w:szCs w:val="22"/>
          <w:lang w:eastAsia="en-US"/>
        </w:rPr>
        <w:t>občanský zákoník</w:t>
      </w:r>
      <w:r w:rsidR="00726A91" w:rsidRPr="00B02326">
        <w:rPr>
          <w:rFonts w:ascii="Arial" w:eastAsia="Calibri" w:hAnsi="Arial" w:cs="Arial"/>
          <w:i/>
          <w:color w:val="000000" w:themeColor="text1"/>
          <w:sz w:val="22"/>
          <w:szCs w:val="22"/>
          <w:lang w:eastAsia="en-US"/>
        </w:rPr>
        <w:t>“)</w:t>
      </w:r>
      <w:r w:rsidR="00726A91" w:rsidRPr="00B02326">
        <w:rPr>
          <w:rFonts w:ascii="Arial" w:eastAsia="Calibri" w:hAnsi="Arial" w:cs="Arial"/>
          <w:color w:val="000000" w:themeColor="text1"/>
          <w:sz w:val="22"/>
          <w:szCs w:val="22"/>
          <w:lang w:eastAsia="en-US"/>
        </w:rPr>
        <w:t xml:space="preserve"> mezi smluvními stranami, kterými jsou:</w:t>
      </w:r>
    </w:p>
    <w:p w14:paraId="4D944E16" w14:textId="77777777" w:rsidR="00726A91" w:rsidRPr="00B02326" w:rsidRDefault="00726A91" w:rsidP="00726A91">
      <w:pPr>
        <w:widowControl w:val="0"/>
        <w:spacing w:after="120"/>
        <w:jc w:val="center"/>
        <w:rPr>
          <w:rFonts w:ascii="Arial" w:eastAsia="Calibri" w:hAnsi="Arial" w:cs="Arial"/>
          <w:sz w:val="22"/>
          <w:szCs w:val="22"/>
        </w:rPr>
      </w:pPr>
    </w:p>
    <w:p w14:paraId="70A7AF08" w14:textId="77777777" w:rsidR="005441C0" w:rsidRPr="00B02326" w:rsidRDefault="005441C0" w:rsidP="005B1E3B">
      <w:pPr>
        <w:widowControl w:val="0"/>
        <w:spacing w:after="120"/>
        <w:jc w:val="both"/>
        <w:rPr>
          <w:rFonts w:ascii="Arial" w:eastAsia="Calibri" w:hAnsi="Arial" w:cs="Arial"/>
          <w:sz w:val="22"/>
          <w:szCs w:val="22"/>
        </w:rPr>
      </w:pPr>
    </w:p>
    <w:p w14:paraId="56D708E6" w14:textId="77777777" w:rsidR="00726A91" w:rsidRPr="00B02326" w:rsidRDefault="00726A91" w:rsidP="00726A91">
      <w:pPr>
        <w:pStyle w:val="Odstavecseseznamem"/>
        <w:ind w:left="567"/>
        <w:rPr>
          <w:rFonts w:ascii="Arial" w:hAnsi="Arial" w:cs="Arial"/>
          <w:b/>
          <w:color w:val="000000"/>
          <w:sz w:val="22"/>
          <w:szCs w:val="22"/>
        </w:rPr>
      </w:pPr>
      <w:r w:rsidRPr="00B02326">
        <w:rPr>
          <w:rFonts w:ascii="Arial" w:hAnsi="Arial" w:cs="Arial"/>
          <w:b/>
          <w:color w:val="000000"/>
          <w:sz w:val="22"/>
          <w:szCs w:val="22"/>
        </w:rPr>
        <w:t>Objednatel</w:t>
      </w:r>
    </w:p>
    <w:p w14:paraId="127D4443" w14:textId="77777777" w:rsidR="00726A91" w:rsidRPr="00B02326" w:rsidRDefault="00726A91" w:rsidP="00726A91">
      <w:pPr>
        <w:pStyle w:val="Odstavecseseznamem"/>
        <w:ind w:left="567"/>
        <w:rPr>
          <w:rFonts w:ascii="Arial" w:hAnsi="Arial" w:cs="Arial"/>
          <w:b/>
          <w:color w:val="000000"/>
          <w:sz w:val="22"/>
          <w:szCs w:val="22"/>
        </w:rPr>
      </w:pPr>
    </w:p>
    <w:p w14:paraId="6AB0769C" w14:textId="1B085F0B" w:rsidR="00726A91" w:rsidRPr="00B02326" w:rsidRDefault="00726A91" w:rsidP="002A2EC5">
      <w:pPr>
        <w:pStyle w:val="Odstavecseseznamem"/>
        <w:tabs>
          <w:tab w:val="left" w:pos="4253"/>
        </w:tabs>
        <w:ind w:left="708" w:hanging="141"/>
        <w:rPr>
          <w:rFonts w:ascii="Arial" w:hAnsi="Arial" w:cs="Arial"/>
          <w:b/>
          <w:color w:val="000000"/>
          <w:sz w:val="22"/>
          <w:szCs w:val="22"/>
        </w:rPr>
      </w:pPr>
      <w:r w:rsidRPr="00B02326">
        <w:rPr>
          <w:rFonts w:ascii="Arial" w:hAnsi="Arial" w:cs="Arial"/>
          <w:b/>
          <w:sz w:val="22"/>
          <w:szCs w:val="22"/>
          <w:lang w:eastAsia="en-US" w:bidi="en-US"/>
        </w:rPr>
        <w:t>Název:</w:t>
      </w:r>
      <w:r w:rsidRPr="00B02326">
        <w:rPr>
          <w:rFonts w:ascii="Arial" w:hAnsi="Arial" w:cs="Arial"/>
          <w:b/>
          <w:sz w:val="22"/>
          <w:szCs w:val="22"/>
          <w:lang w:eastAsia="en-US" w:bidi="en-US"/>
        </w:rPr>
        <w:tab/>
      </w:r>
      <w:r w:rsidR="002A2EC5" w:rsidRPr="00B02326">
        <w:rPr>
          <w:rFonts w:ascii="Arial" w:hAnsi="Arial" w:cs="Arial"/>
          <w:b/>
          <w:sz w:val="22"/>
          <w:szCs w:val="22"/>
          <w:lang w:bidi="en-US"/>
        </w:rPr>
        <w:t xml:space="preserve">Kancelář architekta města Brna, p. o. </w:t>
      </w:r>
    </w:p>
    <w:p w14:paraId="6FEEAFF9" w14:textId="444361A8" w:rsidR="00726A91" w:rsidRPr="00B02326" w:rsidRDefault="00726A91" w:rsidP="00726A91">
      <w:pPr>
        <w:ind w:left="567"/>
        <w:rPr>
          <w:rFonts w:ascii="Arial" w:hAnsi="Arial" w:cs="Arial"/>
          <w:bCs/>
          <w:color w:val="000000"/>
          <w:sz w:val="22"/>
          <w:szCs w:val="22"/>
        </w:rPr>
      </w:pPr>
      <w:r w:rsidRPr="00B02326">
        <w:rPr>
          <w:rFonts w:ascii="Arial" w:hAnsi="Arial" w:cs="Arial"/>
          <w:sz w:val="22"/>
          <w:szCs w:val="22"/>
        </w:rPr>
        <w:t xml:space="preserve">Sídlo: </w:t>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002A2EC5" w:rsidRPr="00B02326">
        <w:rPr>
          <w:rFonts w:ascii="Arial" w:hAnsi="Arial" w:cs="Arial"/>
          <w:sz w:val="22"/>
          <w:szCs w:val="22"/>
          <w:lang w:bidi="en-US"/>
        </w:rPr>
        <w:t>Zelný trh 331/13, 602 00 Brno</w:t>
      </w:r>
    </w:p>
    <w:p w14:paraId="32E1C9A9" w14:textId="402F6F86" w:rsidR="00726A91" w:rsidRPr="00B02326" w:rsidRDefault="00726A91" w:rsidP="00726A91">
      <w:pPr>
        <w:ind w:left="567"/>
        <w:rPr>
          <w:rFonts w:ascii="Arial" w:hAnsi="Arial" w:cs="Arial"/>
          <w:color w:val="000000"/>
          <w:sz w:val="22"/>
          <w:szCs w:val="22"/>
        </w:rPr>
      </w:pPr>
      <w:r w:rsidRPr="00B02326">
        <w:rPr>
          <w:rFonts w:ascii="Arial" w:hAnsi="Arial" w:cs="Arial"/>
          <w:color w:val="000000"/>
          <w:sz w:val="22"/>
          <w:szCs w:val="22"/>
        </w:rPr>
        <w:t xml:space="preserve">IČO: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2A2EC5" w:rsidRPr="00B02326">
        <w:rPr>
          <w:rFonts w:ascii="Arial" w:hAnsi="Arial" w:cs="Arial"/>
          <w:sz w:val="22"/>
          <w:szCs w:val="22"/>
          <w:lang w:bidi="en-US"/>
        </w:rPr>
        <w:t>051 28 820</w:t>
      </w:r>
    </w:p>
    <w:p w14:paraId="1B0228F2" w14:textId="364EF0A0" w:rsidR="00726A91" w:rsidRPr="00B02326" w:rsidRDefault="00726A91" w:rsidP="00726A91">
      <w:pPr>
        <w:ind w:left="567"/>
        <w:rPr>
          <w:rFonts w:ascii="Arial" w:hAnsi="Arial" w:cs="Arial"/>
          <w:color w:val="000000"/>
          <w:sz w:val="22"/>
          <w:szCs w:val="22"/>
        </w:rPr>
      </w:pPr>
      <w:r w:rsidRPr="00B02326">
        <w:rPr>
          <w:rFonts w:ascii="Arial" w:hAnsi="Arial" w:cs="Arial"/>
          <w:color w:val="000000"/>
          <w:sz w:val="22"/>
          <w:szCs w:val="22"/>
        </w:rPr>
        <w:t xml:space="preserve">DIČ: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2A2EC5" w:rsidRPr="00B02326">
        <w:rPr>
          <w:rFonts w:ascii="Arial" w:hAnsi="Arial" w:cs="Arial"/>
          <w:sz w:val="22"/>
          <w:szCs w:val="22"/>
          <w:lang w:bidi="en-US"/>
        </w:rPr>
        <w:t>CZ05128820</w:t>
      </w:r>
      <w:r w:rsidR="00ED5625" w:rsidRPr="00B02326">
        <w:rPr>
          <w:rFonts w:ascii="Arial" w:hAnsi="Arial" w:cs="Arial"/>
          <w:sz w:val="22"/>
          <w:szCs w:val="22"/>
          <w:lang w:bidi="en-US"/>
        </w:rPr>
        <w:t xml:space="preserve"> (není plátce DPH)</w:t>
      </w:r>
    </w:p>
    <w:p w14:paraId="664CFF8A" w14:textId="2A256ECA" w:rsidR="00726A91" w:rsidRPr="00B02326" w:rsidRDefault="00BF43A0" w:rsidP="00726A91">
      <w:pPr>
        <w:ind w:left="567"/>
        <w:rPr>
          <w:rFonts w:ascii="Arial" w:hAnsi="Arial" w:cs="Arial"/>
          <w:sz w:val="22"/>
          <w:szCs w:val="22"/>
          <w:lang w:eastAsia="en-US" w:bidi="en-US"/>
        </w:rPr>
      </w:pPr>
      <w:r w:rsidRPr="00B02326">
        <w:rPr>
          <w:rFonts w:ascii="Arial" w:hAnsi="Arial" w:cs="Arial"/>
          <w:color w:val="000000"/>
          <w:sz w:val="22"/>
          <w:szCs w:val="22"/>
        </w:rPr>
        <w:t>B</w:t>
      </w:r>
      <w:r w:rsidR="00726A91" w:rsidRPr="00B02326">
        <w:rPr>
          <w:rFonts w:ascii="Arial" w:hAnsi="Arial" w:cs="Arial"/>
          <w:color w:val="000000"/>
          <w:sz w:val="22"/>
          <w:szCs w:val="22"/>
        </w:rPr>
        <w:t xml:space="preserve">ankovní spojení: </w:t>
      </w:r>
      <w:r w:rsidRPr="00B02326">
        <w:rPr>
          <w:rFonts w:ascii="Arial" w:hAnsi="Arial" w:cs="Arial"/>
          <w:color w:val="000000"/>
          <w:sz w:val="22"/>
          <w:szCs w:val="22"/>
        </w:rPr>
        <w:tab/>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2A2EC5" w:rsidRPr="00B02326">
        <w:rPr>
          <w:rFonts w:ascii="Arial" w:hAnsi="Arial" w:cs="Arial"/>
          <w:sz w:val="22"/>
          <w:szCs w:val="22"/>
        </w:rPr>
        <w:t>2001018746/2010, Fio banka, a.s.</w:t>
      </w:r>
    </w:p>
    <w:p w14:paraId="32F43DA1" w14:textId="4C72B8C0" w:rsidR="00726A91" w:rsidRPr="00B02326" w:rsidRDefault="00BF43A0" w:rsidP="00726A91">
      <w:pPr>
        <w:ind w:left="567"/>
        <w:rPr>
          <w:rFonts w:ascii="Arial" w:hAnsi="Arial" w:cs="Arial"/>
          <w:color w:val="000000"/>
          <w:sz w:val="22"/>
          <w:szCs w:val="22"/>
        </w:rPr>
      </w:pPr>
      <w:r w:rsidRPr="00B02326">
        <w:rPr>
          <w:rFonts w:ascii="Arial" w:hAnsi="Arial" w:cs="Arial"/>
          <w:color w:val="000000"/>
          <w:sz w:val="22"/>
          <w:szCs w:val="22"/>
        </w:rPr>
        <w:t>Zastoupený</w:t>
      </w:r>
      <w:r w:rsidR="00726A91" w:rsidRPr="00B02326">
        <w:rPr>
          <w:rFonts w:ascii="Arial" w:hAnsi="Arial" w:cs="Arial"/>
          <w:color w:val="000000"/>
          <w:sz w:val="22"/>
          <w:szCs w:val="22"/>
        </w:rPr>
        <w:t>:</w:t>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2A2EC5" w:rsidRPr="00B02326">
        <w:rPr>
          <w:rFonts w:ascii="Arial" w:hAnsi="Arial" w:cs="Arial"/>
          <w:sz w:val="22"/>
          <w:szCs w:val="22"/>
          <w:lang w:bidi="en-US"/>
        </w:rPr>
        <w:t>prof. Ing. arch. Michalem Sedláčkem, ředitelem</w:t>
      </w:r>
    </w:p>
    <w:p w14:paraId="5EED23ED" w14:textId="2F3B83B0" w:rsidR="00726A91" w:rsidRPr="00B02326" w:rsidRDefault="00BF43A0" w:rsidP="00BF43A0">
      <w:pPr>
        <w:spacing w:before="120"/>
        <w:ind w:left="567"/>
        <w:rPr>
          <w:rFonts w:ascii="Arial" w:hAnsi="Arial" w:cs="Arial"/>
          <w:color w:val="000000"/>
          <w:sz w:val="22"/>
          <w:szCs w:val="22"/>
        </w:rPr>
      </w:pPr>
      <w:r w:rsidRPr="00B02326">
        <w:rPr>
          <w:rFonts w:ascii="Arial" w:hAnsi="Arial" w:cs="Arial"/>
          <w:color w:val="000000"/>
          <w:sz w:val="22"/>
          <w:szCs w:val="22"/>
        </w:rPr>
        <w:t>Kontaktní osoba</w:t>
      </w:r>
      <w:r w:rsidR="00726A91" w:rsidRPr="00B02326">
        <w:rPr>
          <w:rFonts w:ascii="Arial" w:hAnsi="Arial" w:cs="Arial"/>
          <w:color w:val="000000"/>
          <w:sz w:val="22"/>
          <w:szCs w:val="22"/>
        </w:rPr>
        <w:t>:</w:t>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6D4408">
        <w:rPr>
          <w:rFonts w:ascii="Arial" w:hAnsi="Arial" w:cs="Arial"/>
          <w:sz w:val="22"/>
          <w:szCs w:val="22"/>
          <w:lang w:bidi="en-US"/>
        </w:rPr>
        <w:t>XXXXXXX</w:t>
      </w:r>
    </w:p>
    <w:p w14:paraId="4A881E27" w14:textId="67A09B63" w:rsidR="00726A91" w:rsidRPr="00B02326" w:rsidRDefault="00BF1A34" w:rsidP="00726A91">
      <w:pPr>
        <w:ind w:left="567"/>
        <w:rPr>
          <w:rFonts w:ascii="Arial" w:hAnsi="Arial" w:cs="Arial"/>
          <w:color w:val="000000"/>
          <w:sz w:val="22"/>
          <w:szCs w:val="22"/>
        </w:rPr>
      </w:pPr>
      <w:r w:rsidRPr="00B02326">
        <w:rPr>
          <w:rFonts w:ascii="Arial" w:hAnsi="Arial" w:cs="Arial"/>
          <w:color w:val="000000"/>
          <w:sz w:val="22"/>
          <w:szCs w:val="22"/>
        </w:rPr>
        <w:t>E-mail</w:t>
      </w:r>
      <w:r w:rsidR="00726A91" w:rsidRPr="00B02326">
        <w:rPr>
          <w:rFonts w:ascii="Arial" w:hAnsi="Arial" w:cs="Arial"/>
          <w:color w:val="000000"/>
          <w:sz w:val="22"/>
          <w:szCs w:val="22"/>
        </w:rPr>
        <w:t xml:space="preserve">: </w:t>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726A91" w:rsidRPr="00B02326">
        <w:rPr>
          <w:rFonts w:ascii="Arial" w:hAnsi="Arial" w:cs="Arial"/>
          <w:color w:val="000000"/>
          <w:sz w:val="22"/>
          <w:szCs w:val="22"/>
        </w:rPr>
        <w:tab/>
      </w:r>
      <w:r w:rsidR="006D4408">
        <w:rPr>
          <w:rFonts w:ascii="Arial" w:hAnsi="Arial" w:cs="Arial"/>
          <w:sz w:val="22"/>
          <w:szCs w:val="22"/>
          <w:lang w:bidi="en-US"/>
        </w:rPr>
        <w:t>XXXXXXX</w:t>
      </w:r>
    </w:p>
    <w:p w14:paraId="62F99CF3" w14:textId="77777777" w:rsidR="00726A91" w:rsidRPr="00B02326" w:rsidRDefault="00726A91" w:rsidP="00726A91">
      <w:pPr>
        <w:ind w:left="567"/>
        <w:rPr>
          <w:rFonts w:ascii="Arial" w:hAnsi="Arial" w:cs="Arial"/>
          <w:i/>
          <w:color w:val="000000"/>
          <w:sz w:val="22"/>
          <w:szCs w:val="22"/>
        </w:rPr>
      </w:pPr>
    </w:p>
    <w:p w14:paraId="1D070DDE" w14:textId="269B49FA" w:rsidR="00726A91" w:rsidRPr="00B02326" w:rsidRDefault="00726A91" w:rsidP="00726A91">
      <w:pPr>
        <w:ind w:left="567"/>
        <w:rPr>
          <w:rFonts w:ascii="Arial" w:hAnsi="Arial" w:cs="Arial"/>
          <w:color w:val="000000"/>
          <w:sz w:val="22"/>
          <w:szCs w:val="22"/>
        </w:rPr>
      </w:pPr>
      <w:r w:rsidRPr="00B02326">
        <w:rPr>
          <w:rFonts w:ascii="Arial" w:hAnsi="Arial" w:cs="Arial"/>
          <w:color w:val="000000"/>
          <w:sz w:val="22"/>
          <w:szCs w:val="22"/>
        </w:rPr>
        <w:t>(dále jen „</w:t>
      </w:r>
      <w:r w:rsidRPr="00B02326">
        <w:rPr>
          <w:rFonts w:ascii="Arial" w:hAnsi="Arial" w:cs="Arial"/>
          <w:b/>
          <w:i/>
          <w:color w:val="000000"/>
          <w:sz w:val="22"/>
          <w:szCs w:val="22"/>
        </w:rPr>
        <w:t>Objednatel</w:t>
      </w:r>
      <w:r w:rsidRPr="00B02326">
        <w:rPr>
          <w:rFonts w:ascii="Arial" w:hAnsi="Arial" w:cs="Arial"/>
          <w:color w:val="000000"/>
          <w:sz w:val="22"/>
          <w:szCs w:val="22"/>
        </w:rPr>
        <w:t>“)</w:t>
      </w:r>
    </w:p>
    <w:p w14:paraId="2E71C34E" w14:textId="59B55D1C" w:rsidR="00BF43A0" w:rsidRPr="00B02326" w:rsidRDefault="00BF43A0" w:rsidP="00BF43A0">
      <w:pPr>
        <w:spacing w:before="480"/>
        <w:ind w:left="567"/>
        <w:rPr>
          <w:rFonts w:ascii="Arial" w:hAnsi="Arial" w:cs="Arial"/>
          <w:color w:val="000000"/>
          <w:sz w:val="22"/>
          <w:szCs w:val="22"/>
        </w:rPr>
      </w:pPr>
      <w:r w:rsidRPr="00B02326">
        <w:rPr>
          <w:rFonts w:ascii="Arial" w:hAnsi="Arial" w:cs="Arial"/>
          <w:color w:val="000000"/>
          <w:sz w:val="22"/>
          <w:szCs w:val="22"/>
        </w:rPr>
        <w:t>a</w:t>
      </w:r>
    </w:p>
    <w:p w14:paraId="716EF05A" w14:textId="7E5783D0" w:rsidR="00BF43A0" w:rsidRPr="00B02326" w:rsidRDefault="00BF43A0" w:rsidP="00BF43A0">
      <w:pPr>
        <w:pStyle w:val="Odstavecseseznamem"/>
        <w:spacing w:before="480"/>
        <w:ind w:left="567"/>
        <w:rPr>
          <w:rFonts w:ascii="Arial" w:hAnsi="Arial" w:cs="Arial"/>
          <w:b/>
          <w:color w:val="000000"/>
          <w:sz w:val="22"/>
          <w:szCs w:val="22"/>
        </w:rPr>
      </w:pPr>
      <w:r w:rsidRPr="00B02326">
        <w:rPr>
          <w:rFonts w:ascii="Arial" w:hAnsi="Arial" w:cs="Arial"/>
          <w:b/>
          <w:color w:val="000000"/>
          <w:sz w:val="22"/>
          <w:szCs w:val="22"/>
        </w:rPr>
        <w:t>Zhotovitel</w:t>
      </w:r>
    </w:p>
    <w:p w14:paraId="4807A46E" w14:textId="77777777" w:rsidR="00BF43A0" w:rsidRPr="00B02326" w:rsidRDefault="00BF43A0" w:rsidP="00BF43A0">
      <w:pPr>
        <w:pStyle w:val="Odstavecseseznamem"/>
        <w:ind w:left="567"/>
        <w:rPr>
          <w:rFonts w:ascii="Arial" w:hAnsi="Arial" w:cs="Arial"/>
          <w:b/>
          <w:color w:val="000000"/>
          <w:sz w:val="22"/>
          <w:szCs w:val="22"/>
        </w:rPr>
      </w:pPr>
    </w:p>
    <w:p w14:paraId="683BF3FD" w14:textId="4D13E592" w:rsidR="00BF43A0" w:rsidRPr="00B02326" w:rsidRDefault="00BF43A0" w:rsidP="00CC4B50">
      <w:pPr>
        <w:pStyle w:val="Odstavecseseznamem"/>
        <w:tabs>
          <w:tab w:val="left" w:pos="4253"/>
        </w:tabs>
        <w:ind w:left="567"/>
        <w:rPr>
          <w:rFonts w:ascii="Arial" w:hAnsi="Arial" w:cs="Arial"/>
          <w:b/>
          <w:color w:val="000000"/>
          <w:sz w:val="22"/>
          <w:szCs w:val="22"/>
        </w:rPr>
      </w:pPr>
      <w:r w:rsidRPr="00B02326">
        <w:rPr>
          <w:rFonts w:ascii="Arial" w:hAnsi="Arial" w:cs="Arial"/>
          <w:b/>
          <w:sz w:val="22"/>
          <w:szCs w:val="22"/>
          <w:lang w:eastAsia="en-US" w:bidi="en-US"/>
        </w:rPr>
        <w:t>Název:</w:t>
      </w:r>
      <w:r w:rsidRPr="00B02326">
        <w:rPr>
          <w:rFonts w:ascii="Arial" w:hAnsi="Arial" w:cs="Arial"/>
          <w:b/>
          <w:sz w:val="22"/>
          <w:szCs w:val="22"/>
          <w:lang w:eastAsia="en-US" w:bidi="en-US"/>
        </w:rPr>
        <w:tab/>
      </w:r>
      <w:r w:rsidR="00CC4B50" w:rsidRPr="00CC4B50">
        <w:rPr>
          <w:rFonts w:ascii="Arial" w:hAnsi="Arial" w:cs="Arial"/>
          <w:b/>
          <w:sz w:val="22"/>
          <w:szCs w:val="22"/>
          <w:lang w:bidi="en-US"/>
        </w:rPr>
        <w:t>ARCHATT PAMÁTKY spol. s r.o.</w:t>
      </w:r>
    </w:p>
    <w:p w14:paraId="5F0C1D8E" w14:textId="50B71BE0" w:rsidR="00BF43A0" w:rsidRPr="00B02326" w:rsidRDefault="00BF43A0" w:rsidP="00BF43A0">
      <w:pPr>
        <w:ind w:left="567"/>
        <w:rPr>
          <w:rFonts w:ascii="Arial" w:hAnsi="Arial" w:cs="Arial"/>
          <w:bCs/>
          <w:color w:val="000000"/>
          <w:sz w:val="22"/>
          <w:szCs w:val="22"/>
        </w:rPr>
      </w:pPr>
      <w:r w:rsidRPr="00B02326">
        <w:rPr>
          <w:rFonts w:ascii="Arial" w:hAnsi="Arial" w:cs="Arial"/>
          <w:sz w:val="22"/>
          <w:szCs w:val="22"/>
        </w:rPr>
        <w:t xml:space="preserve">Sídlo: </w:t>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00CC4B50" w:rsidRPr="00CC4B50">
        <w:rPr>
          <w:rFonts w:ascii="Arial" w:hAnsi="Arial" w:cs="Arial"/>
          <w:bCs/>
          <w:sz w:val="22"/>
          <w:szCs w:val="22"/>
          <w:lang w:bidi="en-US"/>
        </w:rPr>
        <w:t>Mladých Běchovic 2, Běchovice, 190 11 Praha 9</w:t>
      </w:r>
    </w:p>
    <w:p w14:paraId="6ED6B8F5" w14:textId="514A5A0C" w:rsidR="00BF43A0" w:rsidRPr="00B02326" w:rsidRDefault="00BF43A0" w:rsidP="00BF43A0">
      <w:pPr>
        <w:ind w:left="567"/>
        <w:rPr>
          <w:rFonts w:ascii="Arial" w:hAnsi="Arial" w:cs="Arial"/>
          <w:color w:val="000000"/>
          <w:sz w:val="22"/>
          <w:szCs w:val="22"/>
        </w:rPr>
      </w:pPr>
      <w:r w:rsidRPr="00B02326">
        <w:rPr>
          <w:rFonts w:ascii="Arial" w:hAnsi="Arial" w:cs="Arial"/>
          <w:color w:val="000000"/>
          <w:sz w:val="22"/>
          <w:szCs w:val="22"/>
        </w:rPr>
        <w:t xml:space="preserve">IČO: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CC4B50">
        <w:rPr>
          <w:rFonts w:ascii="Arial" w:hAnsi="Arial" w:cs="Arial"/>
          <w:bCs/>
          <w:sz w:val="22"/>
          <w:szCs w:val="22"/>
          <w:lang w:bidi="en-US"/>
        </w:rPr>
        <w:t>60753013</w:t>
      </w:r>
    </w:p>
    <w:p w14:paraId="5F6197B4" w14:textId="08278AF6" w:rsidR="00BF43A0" w:rsidRPr="00B02326" w:rsidRDefault="00BF43A0" w:rsidP="00BF43A0">
      <w:pPr>
        <w:ind w:left="567"/>
        <w:rPr>
          <w:rFonts w:ascii="Arial" w:hAnsi="Arial" w:cs="Arial"/>
          <w:color w:val="000000"/>
          <w:sz w:val="22"/>
          <w:szCs w:val="22"/>
        </w:rPr>
      </w:pPr>
      <w:r w:rsidRPr="00B02326">
        <w:rPr>
          <w:rFonts w:ascii="Arial" w:hAnsi="Arial" w:cs="Arial"/>
          <w:color w:val="000000"/>
          <w:sz w:val="22"/>
          <w:szCs w:val="22"/>
        </w:rPr>
        <w:t xml:space="preserve">DIČ: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CC4B50">
        <w:rPr>
          <w:rFonts w:ascii="Arial" w:hAnsi="Arial" w:cs="Arial"/>
          <w:bCs/>
          <w:sz w:val="22"/>
          <w:szCs w:val="22"/>
          <w:lang w:bidi="en-US"/>
        </w:rPr>
        <w:t>CZ60753013</w:t>
      </w:r>
    </w:p>
    <w:p w14:paraId="31E2143F" w14:textId="44104A27" w:rsidR="00BF43A0" w:rsidRPr="00B02326" w:rsidRDefault="00BF43A0" w:rsidP="00BF43A0">
      <w:pPr>
        <w:ind w:left="567"/>
        <w:rPr>
          <w:rFonts w:ascii="Arial" w:hAnsi="Arial" w:cs="Arial"/>
          <w:sz w:val="22"/>
          <w:szCs w:val="22"/>
          <w:lang w:eastAsia="en-US" w:bidi="en-US"/>
        </w:rPr>
      </w:pPr>
      <w:r w:rsidRPr="00B02326">
        <w:rPr>
          <w:rFonts w:ascii="Arial" w:hAnsi="Arial" w:cs="Arial"/>
          <w:color w:val="000000"/>
          <w:sz w:val="22"/>
          <w:szCs w:val="22"/>
        </w:rPr>
        <w:t xml:space="preserve">Bankovní spojení: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CC4B50">
        <w:rPr>
          <w:rFonts w:ascii="Arial" w:hAnsi="Arial" w:cs="Arial"/>
          <w:bCs/>
          <w:sz w:val="22"/>
          <w:szCs w:val="22"/>
          <w:lang w:bidi="en-US"/>
        </w:rPr>
        <w:t xml:space="preserve">ČS a.s.; </w:t>
      </w:r>
      <w:proofErr w:type="spellStart"/>
      <w:r w:rsidR="00CC4B50">
        <w:rPr>
          <w:rFonts w:ascii="Arial" w:hAnsi="Arial" w:cs="Arial"/>
          <w:bCs/>
          <w:sz w:val="22"/>
          <w:szCs w:val="22"/>
          <w:lang w:bidi="en-US"/>
        </w:rPr>
        <w:t>č.ú</w:t>
      </w:r>
      <w:proofErr w:type="spellEnd"/>
      <w:r w:rsidR="00CC4B50">
        <w:rPr>
          <w:rFonts w:ascii="Arial" w:hAnsi="Arial" w:cs="Arial"/>
          <w:bCs/>
          <w:sz w:val="22"/>
          <w:szCs w:val="22"/>
          <w:lang w:bidi="en-US"/>
        </w:rPr>
        <w:t>. 1521382379/0800</w:t>
      </w:r>
    </w:p>
    <w:p w14:paraId="492F7F11" w14:textId="4B36E5CC" w:rsidR="00BF43A0" w:rsidRPr="00B02326" w:rsidRDefault="00BF43A0" w:rsidP="00BF43A0">
      <w:pPr>
        <w:ind w:left="567"/>
        <w:rPr>
          <w:rFonts w:ascii="Arial" w:hAnsi="Arial" w:cs="Arial"/>
          <w:color w:val="000000"/>
          <w:sz w:val="22"/>
          <w:szCs w:val="22"/>
        </w:rPr>
      </w:pPr>
      <w:r w:rsidRPr="00B02326">
        <w:rPr>
          <w:rFonts w:ascii="Arial" w:hAnsi="Arial" w:cs="Arial"/>
          <w:color w:val="000000"/>
          <w:sz w:val="22"/>
          <w:szCs w:val="22"/>
        </w:rPr>
        <w:t>Zápis v obchodním rejstříku:</w:t>
      </w:r>
      <w:r w:rsidRPr="00B02326">
        <w:rPr>
          <w:rFonts w:ascii="Arial" w:hAnsi="Arial" w:cs="Arial"/>
          <w:color w:val="000000"/>
          <w:sz w:val="22"/>
          <w:szCs w:val="22"/>
        </w:rPr>
        <w:tab/>
      </w:r>
      <w:r w:rsidRPr="00B02326">
        <w:rPr>
          <w:rFonts w:ascii="Arial" w:hAnsi="Arial" w:cs="Arial"/>
          <w:color w:val="000000"/>
          <w:sz w:val="22"/>
          <w:szCs w:val="22"/>
        </w:rPr>
        <w:tab/>
      </w:r>
      <w:r w:rsidR="00CC4B50" w:rsidRPr="00CC4B50">
        <w:rPr>
          <w:rFonts w:ascii="Arial" w:hAnsi="Arial" w:cs="Arial"/>
          <w:bCs/>
          <w:sz w:val="22"/>
          <w:szCs w:val="22"/>
          <w:lang w:bidi="en-US"/>
        </w:rPr>
        <w:t>C 363932 vedená u Městského soudu v Praze</w:t>
      </w:r>
    </w:p>
    <w:p w14:paraId="3E2A8246" w14:textId="5B447EF0" w:rsidR="00BF43A0" w:rsidRDefault="00362D4F" w:rsidP="00362D4F">
      <w:pPr>
        <w:ind w:left="567"/>
        <w:rPr>
          <w:rFonts w:ascii="Arial" w:hAnsi="Arial" w:cs="Arial"/>
          <w:bCs/>
          <w:sz w:val="22"/>
          <w:szCs w:val="22"/>
          <w:lang w:bidi="en-US"/>
        </w:rPr>
      </w:pPr>
      <w:r w:rsidRPr="00B02326">
        <w:rPr>
          <w:rFonts w:ascii="Arial" w:hAnsi="Arial" w:cs="Arial"/>
          <w:color w:val="000000"/>
          <w:sz w:val="22"/>
          <w:szCs w:val="22"/>
        </w:rPr>
        <w:t>Zastoupený</w:t>
      </w:r>
      <w:r w:rsidR="00BF43A0" w:rsidRPr="00B02326">
        <w:rPr>
          <w:rFonts w:ascii="Arial" w:hAnsi="Arial" w:cs="Arial"/>
          <w:color w:val="000000"/>
          <w:sz w:val="22"/>
          <w:szCs w:val="22"/>
        </w:rPr>
        <w:t>:</w:t>
      </w:r>
      <w:r w:rsidR="00BF43A0" w:rsidRPr="00B02326">
        <w:rPr>
          <w:rFonts w:ascii="Arial" w:hAnsi="Arial" w:cs="Arial"/>
          <w:color w:val="000000"/>
          <w:sz w:val="22"/>
          <w:szCs w:val="22"/>
        </w:rPr>
        <w:tab/>
      </w:r>
      <w:r w:rsidR="00BF43A0" w:rsidRPr="00B02326">
        <w:rPr>
          <w:rFonts w:ascii="Arial" w:hAnsi="Arial" w:cs="Arial"/>
          <w:color w:val="000000"/>
          <w:sz w:val="22"/>
          <w:szCs w:val="22"/>
        </w:rPr>
        <w:tab/>
      </w:r>
      <w:r w:rsidR="00BF43A0" w:rsidRPr="00B02326">
        <w:rPr>
          <w:rFonts w:ascii="Arial" w:hAnsi="Arial" w:cs="Arial"/>
          <w:color w:val="000000"/>
          <w:sz w:val="22"/>
          <w:szCs w:val="22"/>
        </w:rPr>
        <w:tab/>
      </w:r>
      <w:r w:rsidR="00BF43A0" w:rsidRPr="00B02326">
        <w:rPr>
          <w:rFonts w:ascii="Arial" w:hAnsi="Arial" w:cs="Arial"/>
          <w:color w:val="000000"/>
          <w:sz w:val="22"/>
          <w:szCs w:val="22"/>
        </w:rPr>
        <w:tab/>
      </w:r>
      <w:r w:rsidR="00CC4B50">
        <w:rPr>
          <w:rFonts w:ascii="Arial" w:hAnsi="Arial" w:cs="Arial"/>
          <w:bCs/>
          <w:sz w:val="22"/>
          <w:szCs w:val="22"/>
          <w:lang w:bidi="en-US"/>
        </w:rPr>
        <w:t>František Joura, jednatel</w:t>
      </w:r>
    </w:p>
    <w:p w14:paraId="6DC69261" w14:textId="79F36D87" w:rsidR="00CC4B50" w:rsidRDefault="00CC4B50" w:rsidP="00362D4F">
      <w:pPr>
        <w:ind w:left="567"/>
        <w:rPr>
          <w:rFonts w:ascii="Arial" w:hAnsi="Arial" w:cs="Arial"/>
          <w:bCs/>
          <w:sz w:val="22"/>
          <w:szCs w:val="22"/>
          <w:lang w:bidi="en-US"/>
        </w:rPr>
      </w:pP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t>Mgr. Adam Joura, jednatel</w:t>
      </w:r>
    </w:p>
    <w:p w14:paraId="0ABDBEBF" w14:textId="18E860EA" w:rsidR="00CC4B50" w:rsidRDefault="00CC4B50" w:rsidP="00362D4F">
      <w:pPr>
        <w:ind w:left="567"/>
        <w:rPr>
          <w:rFonts w:ascii="Arial" w:hAnsi="Arial" w:cs="Arial"/>
          <w:bCs/>
          <w:sz w:val="22"/>
          <w:szCs w:val="22"/>
          <w:lang w:bidi="en-US"/>
        </w:rPr>
      </w:pP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t>Ing. Ondřej Vrba, jednatel</w:t>
      </w:r>
    </w:p>
    <w:p w14:paraId="25DAA8AE" w14:textId="10B29DB9" w:rsidR="00CC4B50" w:rsidRPr="00B02326" w:rsidRDefault="00CC4B50" w:rsidP="00362D4F">
      <w:pPr>
        <w:ind w:left="567"/>
        <w:rPr>
          <w:rFonts w:ascii="Arial" w:hAnsi="Arial" w:cs="Arial"/>
          <w:color w:val="000000"/>
          <w:sz w:val="22"/>
          <w:szCs w:val="22"/>
        </w:rPr>
      </w:pP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r>
      <w:r>
        <w:rPr>
          <w:rFonts w:ascii="Arial" w:hAnsi="Arial" w:cs="Arial"/>
          <w:bCs/>
          <w:sz w:val="22"/>
          <w:szCs w:val="22"/>
          <w:lang w:bidi="en-US"/>
        </w:rPr>
        <w:tab/>
        <w:t xml:space="preserve">Ing. Nikolas </w:t>
      </w:r>
      <w:proofErr w:type="spellStart"/>
      <w:r>
        <w:rPr>
          <w:rFonts w:ascii="Arial" w:hAnsi="Arial" w:cs="Arial"/>
          <w:bCs/>
          <w:sz w:val="22"/>
          <w:szCs w:val="22"/>
          <w:lang w:bidi="en-US"/>
        </w:rPr>
        <w:t>Hykolli</w:t>
      </w:r>
      <w:proofErr w:type="spellEnd"/>
      <w:r>
        <w:rPr>
          <w:rFonts w:ascii="Arial" w:hAnsi="Arial" w:cs="Arial"/>
          <w:bCs/>
          <w:sz w:val="22"/>
          <w:szCs w:val="22"/>
          <w:lang w:bidi="en-US"/>
        </w:rPr>
        <w:t>, jednatel</w:t>
      </w:r>
    </w:p>
    <w:p w14:paraId="55A3A5B1" w14:textId="0BF6909D" w:rsidR="00362D4F" w:rsidRPr="00B02326" w:rsidRDefault="00362D4F" w:rsidP="00362D4F">
      <w:pPr>
        <w:spacing w:before="120"/>
        <w:ind w:left="567"/>
        <w:rPr>
          <w:rFonts w:ascii="Arial" w:hAnsi="Arial" w:cs="Arial"/>
          <w:color w:val="000000"/>
          <w:sz w:val="22"/>
          <w:szCs w:val="22"/>
        </w:rPr>
      </w:pPr>
      <w:r w:rsidRPr="00B02326">
        <w:rPr>
          <w:rFonts w:ascii="Arial" w:hAnsi="Arial" w:cs="Arial"/>
          <w:color w:val="000000"/>
          <w:sz w:val="22"/>
          <w:szCs w:val="22"/>
        </w:rPr>
        <w:t>Kontaktní osoba:</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6D4408">
        <w:rPr>
          <w:rFonts w:ascii="Arial" w:hAnsi="Arial" w:cs="Arial"/>
          <w:sz w:val="22"/>
          <w:szCs w:val="22"/>
          <w:lang w:bidi="en-US"/>
        </w:rPr>
        <w:t>XXXXXXX</w:t>
      </w:r>
    </w:p>
    <w:p w14:paraId="02185BC9" w14:textId="375ED7A6" w:rsidR="00362D4F" w:rsidRPr="00B02326" w:rsidRDefault="00362D4F" w:rsidP="00362D4F">
      <w:pPr>
        <w:ind w:left="567"/>
        <w:rPr>
          <w:rFonts w:ascii="Arial" w:hAnsi="Arial" w:cs="Arial"/>
          <w:bCs/>
          <w:sz w:val="22"/>
          <w:szCs w:val="22"/>
          <w:lang w:bidi="en-US"/>
        </w:rPr>
      </w:pPr>
      <w:r w:rsidRPr="00B02326">
        <w:rPr>
          <w:rFonts w:ascii="Arial" w:hAnsi="Arial" w:cs="Arial"/>
          <w:color w:val="000000"/>
          <w:sz w:val="22"/>
          <w:szCs w:val="22"/>
        </w:rPr>
        <w:t xml:space="preserve">Telefonní spojení: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6D4408">
        <w:rPr>
          <w:rFonts w:ascii="Arial" w:hAnsi="Arial" w:cs="Arial"/>
          <w:sz w:val="22"/>
          <w:szCs w:val="22"/>
          <w:lang w:bidi="en-US"/>
        </w:rPr>
        <w:t>XXXXXXX</w:t>
      </w:r>
    </w:p>
    <w:p w14:paraId="0D58E716" w14:textId="75110697" w:rsidR="00362D4F" w:rsidRPr="00B02326" w:rsidRDefault="00362D4F" w:rsidP="00362D4F">
      <w:pPr>
        <w:ind w:left="567"/>
        <w:rPr>
          <w:rFonts w:ascii="Arial" w:hAnsi="Arial" w:cs="Arial"/>
          <w:bCs/>
          <w:sz w:val="22"/>
          <w:szCs w:val="22"/>
          <w:lang w:bidi="en-US"/>
        </w:rPr>
      </w:pPr>
      <w:r w:rsidRPr="00B02326">
        <w:rPr>
          <w:rFonts w:ascii="Arial" w:hAnsi="Arial" w:cs="Arial"/>
          <w:color w:val="000000"/>
          <w:sz w:val="22"/>
          <w:szCs w:val="22"/>
        </w:rPr>
        <w:t xml:space="preserve">E-mail: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006D4408">
        <w:rPr>
          <w:rFonts w:ascii="Arial" w:hAnsi="Arial" w:cs="Arial"/>
          <w:sz w:val="22"/>
          <w:szCs w:val="22"/>
          <w:lang w:bidi="en-US"/>
        </w:rPr>
        <w:t>XXXXXXX</w:t>
      </w:r>
    </w:p>
    <w:p w14:paraId="783A04CA" w14:textId="77777777" w:rsidR="00362D4F" w:rsidRPr="00B02326" w:rsidRDefault="00362D4F" w:rsidP="00362D4F">
      <w:pPr>
        <w:ind w:left="567"/>
        <w:rPr>
          <w:rFonts w:ascii="Arial" w:hAnsi="Arial" w:cs="Arial"/>
          <w:i/>
          <w:color w:val="000000"/>
          <w:sz w:val="22"/>
          <w:szCs w:val="22"/>
        </w:rPr>
      </w:pPr>
    </w:p>
    <w:p w14:paraId="64D6AD5F" w14:textId="5F09439A" w:rsidR="00362D4F" w:rsidRPr="00B02326" w:rsidRDefault="00362D4F" w:rsidP="00362D4F">
      <w:pPr>
        <w:ind w:left="567"/>
        <w:rPr>
          <w:rFonts w:ascii="Arial" w:hAnsi="Arial" w:cs="Arial"/>
          <w:color w:val="000000"/>
          <w:sz w:val="22"/>
          <w:szCs w:val="22"/>
        </w:rPr>
      </w:pPr>
      <w:r w:rsidRPr="00B02326">
        <w:rPr>
          <w:rFonts w:ascii="Arial" w:hAnsi="Arial" w:cs="Arial"/>
          <w:color w:val="000000"/>
          <w:sz w:val="22"/>
          <w:szCs w:val="22"/>
        </w:rPr>
        <w:t>(dále jen „</w:t>
      </w:r>
      <w:r w:rsidRPr="00B02326">
        <w:rPr>
          <w:rFonts w:ascii="Arial" w:hAnsi="Arial" w:cs="Arial"/>
          <w:b/>
          <w:i/>
          <w:color w:val="000000"/>
          <w:sz w:val="22"/>
          <w:szCs w:val="22"/>
        </w:rPr>
        <w:t>Zhotovitel</w:t>
      </w:r>
      <w:r w:rsidRPr="00B02326">
        <w:rPr>
          <w:rFonts w:ascii="Arial" w:hAnsi="Arial" w:cs="Arial"/>
          <w:color w:val="000000"/>
          <w:sz w:val="22"/>
          <w:szCs w:val="22"/>
        </w:rPr>
        <w:t>“; Zhotovitel společně s Objednatelem dále také jako „</w:t>
      </w:r>
      <w:r w:rsidRPr="00B02326">
        <w:rPr>
          <w:rFonts w:ascii="Arial" w:hAnsi="Arial" w:cs="Arial"/>
          <w:b/>
          <w:bCs/>
          <w:i/>
          <w:iCs/>
          <w:color w:val="000000"/>
          <w:sz w:val="22"/>
          <w:szCs w:val="22"/>
        </w:rPr>
        <w:t>Smluvní strany</w:t>
      </w:r>
      <w:r w:rsidRPr="00B02326">
        <w:rPr>
          <w:rFonts w:ascii="Arial" w:hAnsi="Arial" w:cs="Arial"/>
          <w:color w:val="000000"/>
          <w:sz w:val="22"/>
          <w:szCs w:val="22"/>
        </w:rPr>
        <w:t>“)</w:t>
      </w:r>
    </w:p>
    <w:p w14:paraId="1BE9ED1C" w14:textId="77777777" w:rsidR="00362D4F" w:rsidRPr="00B02326" w:rsidRDefault="00362D4F" w:rsidP="00362D4F">
      <w:pPr>
        <w:ind w:left="567"/>
        <w:rPr>
          <w:rFonts w:ascii="Arial" w:hAnsi="Arial" w:cs="Arial"/>
          <w:color w:val="000000"/>
          <w:sz w:val="22"/>
          <w:szCs w:val="22"/>
        </w:rPr>
      </w:pPr>
    </w:p>
    <w:p w14:paraId="7CC33F45" w14:textId="2D8FB7BB" w:rsidR="009278B6" w:rsidRPr="00B02326" w:rsidRDefault="00651526" w:rsidP="009278B6">
      <w:pPr>
        <w:widowControl w:val="0"/>
        <w:tabs>
          <w:tab w:val="left" w:pos="2835"/>
        </w:tabs>
        <w:spacing w:after="120"/>
        <w:ind w:left="567"/>
        <w:jc w:val="both"/>
        <w:rPr>
          <w:rFonts w:ascii="Arial" w:hAnsi="Arial" w:cs="Arial"/>
          <w:i/>
          <w:sz w:val="22"/>
          <w:szCs w:val="22"/>
        </w:rPr>
      </w:pPr>
      <w:r w:rsidRPr="00B02326">
        <w:rPr>
          <w:rFonts w:ascii="Arial" w:hAnsi="Arial" w:cs="Arial"/>
          <w:sz w:val="22"/>
          <w:szCs w:val="22"/>
        </w:rPr>
        <w:t xml:space="preserve">Objednatel, jakožto zadavatel veřejné zakázky </w:t>
      </w:r>
      <w:r w:rsidR="002A2EC5" w:rsidRPr="00B02326">
        <w:rPr>
          <w:rFonts w:ascii="Arial" w:hAnsi="Arial" w:cs="Arial"/>
          <w:b/>
          <w:sz w:val="22"/>
          <w:szCs w:val="22"/>
          <w:lang w:bidi="en-US"/>
        </w:rPr>
        <w:t>Rekonstrukce 4. nadzemního podlaží sídla KAM</w:t>
      </w:r>
      <w:r w:rsidRPr="00B02326">
        <w:rPr>
          <w:rFonts w:ascii="Arial" w:hAnsi="Arial" w:cs="Arial"/>
          <w:i/>
          <w:sz w:val="22"/>
          <w:szCs w:val="22"/>
        </w:rPr>
        <w:t xml:space="preserve"> (dále jen „</w:t>
      </w:r>
      <w:r w:rsidRPr="00B02326">
        <w:rPr>
          <w:rFonts w:ascii="Arial" w:hAnsi="Arial" w:cs="Arial"/>
          <w:b/>
          <w:i/>
          <w:sz w:val="22"/>
          <w:szCs w:val="22"/>
        </w:rPr>
        <w:t>Veřejná zakázka</w:t>
      </w:r>
      <w:r w:rsidRPr="00B02326">
        <w:rPr>
          <w:rFonts w:ascii="Arial" w:hAnsi="Arial" w:cs="Arial"/>
          <w:i/>
          <w:sz w:val="22"/>
          <w:szCs w:val="22"/>
        </w:rPr>
        <w:t>“)</w:t>
      </w:r>
      <w:r w:rsidRPr="00B02326">
        <w:rPr>
          <w:rFonts w:ascii="Arial" w:hAnsi="Arial" w:cs="Arial"/>
          <w:sz w:val="22"/>
          <w:szCs w:val="22"/>
        </w:rPr>
        <w:t xml:space="preserve"> zadávané </w:t>
      </w:r>
      <w:sdt>
        <w:sdtPr>
          <w:rPr>
            <w:rFonts w:ascii="Arial" w:hAnsi="Arial" w:cs="Arial"/>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2A2EC5" w:rsidRPr="00B02326">
            <w:rPr>
              <w:rFonts w:ascii="Arial" w:hAnsi="Arial" w:cs="Arial"/>
              <w:sz w:val="22"/>
              <w:szCs w:val="22"/>
            </w:rPr>
            <w:t>v zadávacím řízení v souladu se zákonem</w:t>
          </w:r>
        </w:sdtContent>
      </w:sdt>
      <w:r w:rsidRPr="00B02326">
        <w:rPr>
          <w:rFonts w:ascii="Arial" w:hAnsi="Arial" w:cs="Arial"/>
          <w:sz w:val="22"/>
          <w:szCs w:val="22"/>
        </w:rPr>
        <w:t xml:space="preserve"> č. 134/2016 Sb., o zadávání veřejných zakázek, ve znění pozdějších předpisů, </w:t>
      </w:r>
      <w:r w:rsidRPr="00B02326">
        <w:rPr>
          <w:rFonts w:ascii="Arial" w:hAnsi="Arial" w:cs="Arial"/>
          <w:i/>
          <w:sz w:val="22"/>
          <w:szCs w:val="22"/>
        </w:rPr>
        <w:t>(dále jen „</w:t>
      </w:r>
      <w:r w:rsidRPr="00B02326">
        <w:rPr>
          <w:rFonts w:ascii="Arial" w:hAnsi="Arial" w:cs="Arial"/>
          <w:b/>
          <w:i/>
          <w:sz w:val="22"/>
          <w:szCs w:val="22"/>
        </w:rPr>
        <w:t>ZZVZ</w:t>
      </w:r>
      <w:r w:rsidRPr="00B02326">
        <w:rPr>
          <w:rFonts w:ascii="Arial" w:hAnsi="Arial" w:cs="Arial"/>
          <w:i/>
          <w:sz w:val="22"/>
          <w:szCs w:val="22"/>
        </w:rPr>
        <w:t>“)</w:t>
      </w:r>
      <w:r w:rsidRPr="00B02326">
        <w:rPr>
          <w:rFonts w:ascii="Arial" w:hAnsi="Arial" w:cs="Arial"/>
          <w:sz w:val="22"/>
          <w:szCs w:val="22"/>
        </w:rPr>
        <w:t xml:space="preserve"> rozhodl o výběru Zhotovitele ke splnění Veřejné zakázky. Zhotovitel a Objednatel tak uzavírají níže uvedeného dne, měsíce a roku tuto smlouvu o dílo </w:t>
      </w:r>
      <w:r w:rsidRPr="00B02326">
        <w:rPr>
          <w:rFonts w:ascii="Arial" w:hAnsi="Arial" w:cs="Arial"/>
          <w:i/>
          <w:sz w:val="22"/>
          <w:szCs w:val="22"/>
        </w:rPr>
        <w:t>(dále jen „</w:t>
      </w:r>
      <w:r w:rsidRPr="00B02326">
        <w:rPr>
          <w:rFonts w:ascii="Arial" w:hAnsi="Arial" w:cs="Arial"/>
          <w:b/>
          <w:i/>
          <w:sz w:val="22"/>
          <w:szCs w:val="22"/>
        </w:rPr>
        <w:t>Smlouva</w:t>
      </w:r>
      <w:r w:rsidRPr="00B02326">
        <w:rPr>
          <w:rFonts w:ascii="Arial" w:hAnsi="Arial" w:cs="Arial"/>
          <w:i/>
          <w:sz w:val="22"/>
          <w:szCs w:val="22"/>
        </w:rPr>
        <w:t>“)</w:t>
      </w:r>
      <w:r w:rsidR="002A2EC5" w:rsidRPr="00B02326">
        <w:rPr>
          <w:rFonts w:ascii="Arial" w:hAnsi="Arial" w:cs="Arial"/>
          <w:i/>
          <w:sz w:val="22"/>
          <w:szCs w:val="22"/>
        </w:rPr>
        <w:t>.</w:t>
      </w:r>
      <w:r w:rsidR="009278B6" w:rsidRPr="00B02326">
        <w:rPr>
          <w:rFonts w:ascii="Arial" w:hAnsi="Arial" w:cs="Arial"/>
          <w:i/>
          <w:sz w:val="22"/>
          <w:szCs w:val="22"/>
        </w:rPr>
        <w:br w:type="page"/>
      </w:r>
    </w:p>
    <w:p w14:paraId="31459735" w14:textId="1E13E677" w:rsidR="009C28D0" w:rsidRPr="00B02326" w:rsidRDefault="009C28D0" w:rsidP="009C28D0">
      <w:pPr>
        <w:pStyle w:val="Nadpis1"/>
        <w:rPr>
          <w:rFonts w:ascii="Arial" w:hAnsi="Arial" w:cs="Arial"/>
          <w:szCs w:val="22"/>
        </w:rPr>
      </w:pPr>
      <w:r w:rsidRPr="00B02326">
        <w:rPr>
          <w:rFonts w:ascii="Arial" w:hAnsi="Arial" w:cs="Arial"/>
          <w:szCs w:val="22"/>
        </w:rPr>
        <w:lastRenderedPageBreak/>
        <w:t>ÚVODNÍ UJEDNÁNÍ A ÚČEL SMLOUVY</w:t>
      </w:r>
    </w:p>
    <w:p w14:paraId="55C6ABA3" w14:textId="77777777" w:rsidR="009C28D0" w:rsidRPr="00B02326" w:rsidRDefault="009C28D0" w:rsidP="009C28D0">
      <w:pPr>
        <w:ind w:left="567"/>
        <w:rPr>
          <w:rFonts w:ascii="Arial" w:hAnsi="Arial" w:cs="Arial"/>
          <w:sz w:val="22"/>
          <w:szCs w:val="22"/>
          <w:lang w:eastAsia="ar-SA"/>
        </w:rPr>
      </w:pPr>
    </w:p>
    <w:p w14:paraId="775A4151" w14:textId="7037F052" w:rsidR="003922D7" w:rsidRPr="00B02326" w:rsidRDefault="009C28D0" w:rsidP="003922D7">
      <w:pPr>
        <w:pStyle w:val="Odstavecseseznamem"/>
        <w:numPr>
          <w:ilvl w:val="0"/>
          <w:numId w:val="3"/>
        </w:numPr>
        <w:jc w:val="both"/>
        <w:rPr>
          <w:rFonts w:ascii="Arial" w:hAnsi="Arial" w:cs="Arial"/>
          <w:sz w:val="22"/>
          <w:szCs w:val="22"/>
          <w:u w:val="single"/>
        </w:rPr>
      </w:pPr>
      <w:r w:rsidRPr="00B02326">
        <w:rPr>
          <w:rFonts w:ascii="Arial" w:hAnsi="Arial" w:cs="Arial"/>
          <w:color w:val="000000"/>
          <w:sz w:val="22"/>
          <w:szCs w:val="22"/>
        </w:rPr>
        <w:t xml:space="preserve">Smlouva je uzavřena na základě výsledků </w:t>
      </w:r>
      <w:sdt>
        <w:sdtPr>
          <w:rPr>
            <w:rFonts w:ascii="Arial" w:hAnsi="Arial" w:cs="Arial"/>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EndPr/>
        <w:sdtContent>
          <w:r w:rsidR="002A2EC5" w:rsidRPr="00B02326">
            <w:rPr>
              <w:rFonts w:ascii="Arial" w:hAnsi="Arial" w:cs="Arial"/>
              <w:sz w:val="22"/>
              <w:szCs w:val="22"/>
            </w:rPr>
            <w:t>zadávacího řízení</w:t>
          </w:r>
        </w:sdtContent>
      </w:sdt>
      <w:r w:rsidR="003922D7" w:rsidRPr="00B02326">
        <w:rPr>
          <w:rFonts w:ascii="Arial" w:hAnsi="Arial" w:cs="Arial"/>
          <w:color w:val="000000"/>
          <w:sz w:val="22"/>
          <w:szCs w:val="22"/>
        </w:rPr>
        <w:t xml:space="preserve"> </w:t>
      </w:r>
      <w:r w:rsidRPr="00B02326">
        <w:rPr>
          <w:rFonts w:ascii="Arial" w:hAnsi="Arial" w:cs="Arial"/>
          <w:color w:val="000000"/>
          <w:sz w:val="22"/>
          <w:szCs w:val="22"/>
        </w:rPr>
        <w:t>(dále jen „</w:t>
      </w:r>
      <w:r w:rsidRPr="00B02326">
        <w:rPr>
          <w:rFonts w:ascii="Arial" w:hAnsi="Arial" w:cs="Arial"/>
          <w:b/>
          <w:i/>
          <w:color w:val="000000"/>
          <w:sz w:val="22"/>
          <w:szCs w:val="22"/>
        </w:rPr>
        <w:t>Řízení veřejné zakázky</w:t>
      </w:r>
      <w:r w:rsidRPr="00B02326">
        <w:rPr>
          <w:rFonts w:ascii="Arial" w:hAnsi="Arial" w:cs="Arial"/>
          <w:color w:val="000000"/>
          <w:sz w:val="22"/>
          <w:szCs w:val="22"/>
        </w:rPr>
        <w:t xml:space="preserve">“) </w:t>
      </w:r>
      <w:r w:rsidR="003922D7" w:rsidRPr="00B02326">
        <w:rPr>
          <w:rFonts w:ascii="Arial" w:hAnsi="Arial" w:cs="Arial"/>
          <w:color w:val="000000"/>
          <w:sz w:val="22"/>
          <w:szCs w:val="22"/>
        </w:rPr>
        <w:t>Veřejné zakázky</w:t>
      </w:r>
      <w:r w:rsidRPr="00B02326">
        <w:rPr>
          <w:rFonts w:ascii="Arial" w:hAnsi="Arial" w:cs="Arial"/>
          <w:sz w:val="22"/>
          <w:szCs w:val="22"/>
        </w:rPr>
        <w:t>. Jednotlivá ujednání Smlouvy tak budou vykládána v souladu se zadávacími podmínkami Veřejné zakázky a nabídkou Zhotovitele podanou do Řízení veřejné zakázky.</w:t>
      </w:r>
    </w:p>
    <w:p w14:paraId="1FA4B0AB" w14:textId="29959A9D" w:rsidR="003372E2" w:rsidRPr="00B02326" w:rsidRDefault="003372E2" w:rsidP="003922D7">
      <w:pPr>
        <w:pStyle w:val="Odstavecseseznamem"/>
        <w:numPr>
          <w:ilvl w:val="0"/>
          <w:numId w:val="3"/>
        </w:numPr>
        <w:spacing w:before="240"/>
        <w:contextualSpacing w:val="0"/>
        <w:jc w:val="both"/>
        <w:rPr>
          <w:rFonts w:ascii="Arial" w:hAnsi="Arial" w:cs="Arial"/>
          <w:sz w:val="22"/>
          <w:szCs w:val="22"/>
          <w:u w:val="single"/>
        </w:rPr>
      </w:pPr>
      <w:r w:rsidRPr="00B02326">
        <w:rPr>
          <w:rFonts w:ascii="Arial" w:hAnsi="Arial" w:cs="Arial"/>
          <w:sz w:val="22"/>
          <w:szCs w:val="22"/>
        </w:rPr>
        <w:t xml:space="preserve">Účelem Smlouvy je </w:t>
      </w:r>
      <w:r w:rsidR="00527E1F" w:rsidRPr="00B02326">
        <w:rPr>
          <w:rFonts w:ascii="Arial" w:hAnsi="Arial" w:cs="Arial"/>
          <w:sz w:val="22"/>
          <w:szCs w:val="22"/>
        </w:rPr>
        <w:t>provést předmět této Smlouvy</w:t>
      </w:r>
      <w:r w:rsidR="001E2A53" w:rsidRPr="00B02326">
        <w:rPr>
          <w:rFonts w:ascii="Arial" w:hAnsi="Arial" w:cs="Arial"/>
          <w:sz w:val="22"/>
          <w:szCs w:val="22"/>
        </w:rPr>
        <w:t xml:space="preserve">, kdy realizací tohoto předmětu Objednatel sleduje </w:t>
      </w:r>
      <w:r w:rsidR="002A2EC5" w:rsidRPr="00B02326">
        <w:rPr>
          <w:rFonts w:ascii="Arial" w:hAnsi="Arial" w:cs="Arial"/>
          <w:bCs/>
          <w:sz w:val="22"/>
          <w:szCs w:val="22"/>
          <w:lang w:bidi="en-US"/>
        </w:rPr>
        <w:t xml:space="preserve">zvýšení uživatelského komfortu </w:t>
      </w:r>
      <w:r w:rsidR="00D700A5" w:rsidRPr="00B02326">
        <w:rPr>
          <w:rFonts w:ascii="Arial" w:hAnsi="Arial" w:cs="Arial"/>
          <w:bCs/>
          <w:sz w:val="22"/>
          <w:szCs w:val="22"/>
          <w:lang w:bidi="en-US"/>
        </w:rPr>
        <w:t xml:space="preserve">pro pracovníky v </w:t>
      </w:r>
      <w:r w:rsidR="002A2EC5" w:rsidRPr="00B02326">
        <w:rPr>
          <w:rFonts w:ascii="Arial" w:hAnsi="Arial" w:cs="Arial"/>
          <w:bCs/>
          <w:sz w:val="22"/>
          <w:szCs w:val="22"/>
          <w:lang w:bidi="en-US"/>
        </w:rPr>
        <w:t>rekonstruované</w:t>
      </w:r>
      <w:r w:rsidR="00D700A5" w:rsidRPr="00B02326">
        <w:rPr>
          <w:rFonts w:ascii="Arial" w:hAnsi="Arial" w:cs="Arial"/>
          <w:bCs/>
          <w:sz w:val="22"/>
          <w:szCs w:val="22"/>
          <w:lang w:bidi="en-US"/>
        </w:rPr>
        <w:t>m</w:t>
      </w:r>
      <w:r w:rsidR="002A2EC5" w:rsidRPr="00B02326">
        <w:rPr>
          <w:rFonts w:ascii="Arial" w:hAnsi="Arial" w:cs="Arial"/>
          <w:bCs/>
          <w:sz w:val="22"/>
          <w:szCs w:val="22"/>
          <w:lang w:bidi="en-US"/>
        </w:rPr>
        <w:t xml:space="preserve"> podlaží</w:t>
      </w:r>
      <w:r w:rsidR="00D700A5" w:rsidRPr="00B02326">
        <w:rPr>
          <w:rFonts w:ascii="Arial" w:hAnsi="Arial" w:cs="Arial"/>
          <w:bCs/>
          <w:sz w:val="22"/>
          <w:szCs w:val="22"/>
          <w:lang w:bidi="en-US"/>
        </w:rPr>
        <w:t>, a to v</w:t>
      </w:r>
      <w:r w:rsidR="000D3CBA" w:rsidRPr="00B02326">
        <w:rPr>
          <w:rFonts w:ascii="Arial" w:hAnsi="Arial" w:cs="Arial"/>
          <w:bCs/>
          <w:sz w:val="22"/>
          <w:szCs w:val="22"/>
          <w:lang w:bidi="en-US"/>
        </w:rPr>
        <w:t> </w:t>
      </w:r>
      <w:r w:rsidR="00D700A5" w:rsidRPr="00B02326">
        <w:rPr>
          <w:rFonts w:ascii="Arial" w:hAnsi="Arial" w:cs="Arial"/>
          <w:bCs/>
          <w:sz w:val="22"/>
          <w:szCs w:val="22"/>
          <w:lang w:bidi="en-US"/>
        </w:rPr>
        <w:t>návaznosti</w:t>
      </w:r>
      <w:r w:rsidR="000D3CBA" w:rsidRPr="00B02326">
        <w:rPr>
          <w:rFonts w:ascii="Arial" w:hAnsi="Arial" w:cs="Arial"/>
          <w:bCs/>
          <w:sz w:val="22"/>
          <w:szCs w:val="22"/>
          <w:lang w:bidi="en-US"/>
        </w:rPr>
        <w:t xml:space="preserve"> a funkční </w:t>
      </w:r>
      <w:r w:rsidR="00617DEF">
        <w:rPr>
          <w:rFonts w:ascii="Arial" w:hAnsi="Arial" w:cs="Arial"/>
          <w:bCs/>
          <w:sz w:val="22"/>
          <w:szCs w:val="22"/>
          <w:lang w:bidi="en-US"/>
        </w:rPr>
        <w:t>i</w:t>
      </w:r>
      <w:r w:rsidR="000D3CBA" w:rsidRPr="00B02326">
        <w:rPr>
          <w:rFonts w:ascii="Arial" w:hAnsi="Arial" w:cs="Arial"/>
          <w:bCs/>
          <w:sz w:val="22"/>
          <w:szCs w:val="22"/>
          <w:lang w:bidi="en-US"/>
        </w:rPr>
        <w:t xml:space="preserve"> estetické kompatibilitě</w:t>
      </w:r>
      <w:r w:rsidR="00D700A5" w:rsidRPr="00B02326">
        <w:rPr>
          <w:rFonts w:ascii="Arial" w:hAnsi="Arial" w:cs="Arial"/>
          <w:bCs/>
          <w:sz w:val="22"/>
          <w:szCs w:val="22"/>
          <w:lang w:bidi="en-US"/>
        </w:rPr>
        <w:t xml:space="preserve"> na v předchozích letech realizované úpravy sídla Objednatele.</w:t>
      </w:r>
    </w:p>
    <w:p w14:paraId="785D450D" w14:textId="77777777" w:rsidR="00F81743" w:rsidRPr="00B02326" w:rsidRDefault="00F81743" w:rsidP="003922D7">
      <w:pPr>
        <w:widowControl w:val="0"/>
        <w:tabs>
          <w:tab w:val="left" w:pos="2835"/>
        </w:tabs>
        <w:spacing w:after="120"/>
        <w:ind w:left="567"/>
        <w:contextualSpacing/>
        <w:jc w:val="both"/>
        <w:rPr>
          <w:rFonts w:ascii="Arial" w:hAnsi="Arial" w:cs="Arial"/>
          <w:sz w:val="22"/>
          <w:szCs w:val="22"/>
        </w:rPr>
      </w:pPr>
    </w:p>
    <w:p w14:paraId="64EC4F11" w14:textId="0CF0BD83" w:rsidR="00527E1F" w:rsidRPr="00B02326" w:rsidRDefault="00527E1F" w:rsidP="00527E1F">
      <w:pPr>
        <w:pStyle w:val="Nadpis1"/>
        <w:rPr>
          <w:rFonts w:ascii="Arial" w:hAnsi="Arial" w:cs="Arial"/>
          <w:szCs w:val="22"/>
        </w:rPr>
      </w:pPr>
      <w:r w:rsidRPr="00B02326">
        <w:rPr>
          <w:rFonts w:ascii="Arial" w:hAnsi="Arial" w:cs="Arial"/>
          <w:szCs w:val="22"/>
        </w:rPr>
        <w:t>PŘEDMĚT SMLOUVY</w:t>
      </w:r>
    </w:p>
    <w:p w14:paraId="58A2297F" w14:textId="77777777" w:rsidR="00527E1F" w:rsidRPr="00B02326" w:rsidRDefault="00527E1F" w:rsidP="00527E1F">
      <w:pPr>
        <w:ind w:left="567"/>
        <w:rPr>
          <w:rFonts w:ascii="Arial" w:hAnsi="Arial" w:cs="Arial"/>
          <w:sz w:val="22"/>
          <w:szCs w:val="22"/>
          <w:lang w:eastAsia="ar-SA"/>
        </w:rPr>
      </w:pPr>
    </w:p>
    <w:p w14:paraId="01FB40E5" w14:textId="7FAAB8A6" w:rsidR="00F81743" w:rsidRPr="00B02326" w:rsidRDefault="00527E1F" w:rsidP="001E2A53">
      <w:pPr>
        <w:pStyle w:val="Odstavecseseznamem"/>
        <w:numPr>
          <w:ilvl w:val="0"/>
          <w:numId w:val="3"/>
        </w:numPr>
        <w:jc w:val="both"/>
        <w:rPr>
          <w:rFonts w:ascii="Arial" w:hAnsi="Arial" w:cs="Arial"/>
          <w:sz w:val="22"/>
          <w:szCs w:val="22"/>
        </w:rPr>
      </w:pPr>
      <w:r w:rsidRPr="00B02326">
        <w:rPr>
          <w:rFonts w:ascii="Arial" w:hAnsi="Arial" w:cs="Arial"/>
          <w:color w:val="000000"/>
          <w:sz w:val="22"/>
          <w:szCs w:val="22"/>
        </w:rPr>
        <w:t xml:space="preserve">Zhotovitel se zavazuje </w:t>
      </w:r>
      <w:r w:rsidR="001E2A53" w:rsidRPr="00B02326">
        <w:rPr>
          <w:rFonts w:ascii="Arial" w:hAnsi="Arial" w:cs="Arial"/>
          <w:color w:val="000000"/>
          <w:sz w:val="22"/>
          <w:szCs w:val="22"/>
        </w:rPr>
        <w:t xml:space="preserve">v souladu se Smlouvou, řádně a včas, </w:t>
      </w:r>
      <w:r w:rsidRPr="00B02326">
        <w:rPr>
          <w:rFonts w:ascii="Arial" w:hAnsi="Arial" w:cs="Arial"/>
          <w:color w:val="000000"/>
          <w:sz w:val="22"/>
          <w:szCs w:val="22"/>
        </w:rPr>
        <w:t>na svůj náklad a nebezpečí</w:t>
      </w:r>
      <w:r w:rsidR="001E2A53" w:rsidRPr="00B02326">
        <w:rPr>
          <w:rFonts w:ascii="Arial" w:hAnsi="Arial" w:cs="Arial"/>
          <w:color w:val="000000"/>
          <w:sz w:val="22"/>
          <w:szCs w:val="22"/>
        </w:rPr>
        <w:t>,</w:t>
      </w:r>
      <w:r w:rsidRPr="00B02326">
        <w:rPr>
          <w:rFonts w:ascii="Arial" w:hAnsi="Arial" w:cs="Arial"/>
          <w:color w:val="000000"/>
          <w:sz w:val="22"/>
          <w:szCs w:val="22"/>
        </w:rPr>
        <w:t xml:space="preserve"> </w:t>
      </w:r>
      <w:r w:rsidR="001E2A53" w:rsidRPr="00B02326">
        <w:rPr>
          <w:rFonts w:ascii="Arial" w:hAnsi="Arial" w:cs="Arial"/>
          <w:color w:val="000000"/>
          <w:sz w:val="22"/>
          <w:szCs w:val="22"/>
        </w:rPr>
        <w:t xml:space="preserve">provést </w:t>
      </w:r>
      <w:r w:rsidRPr="00B02326">
        <w:rPr>
          <w:rFonts w:ascii="Arial" w:hAnsi="Arial" w:cs="Arial"/>
          <w:color w:val="000000"/>
          <w:sz w:val="22"/>
          <w:szCs w:val="22"/>
        </w:rPr>
        <w:t xml:space="preserve">pro Objednatele dále </w:t>
      </w:r>
      <w:r w:rsidR="001E2A53" w:rsidRPr="00B02326">
        <w:rPr>
          <w:rFonts w:ascii="Arial" w:hAnsi="Arial" w:cs="Arial"/>
          <w:color w:val="000000"/>
          <w:sz w:val="22"/>
          <w:szCs w:val="22"/>
        </w:rPr>
        <w:t>specifikované dílo (dále jen „</w:t>
      </w:r>
      <w:r w:rsidR="001E2A53" w:rsidRPr="00B02326">
        <w:rPr>
          <w:rFonts w:ascii="Arial" w:hAnsi="Arial" w:cs="Arial"/>
          <w:b/>
          <w:bCs/>
          <w:i/>
          <w:iCs/>
          <w:color w:val="000000"/>
          <w:sz w:val="22"/>
          <w:szCs w:val="22"/>
        </w:rPr>
        <w:t>Dílo</w:t>
      </w:r>
      <w:r w:rsidR="001E2A53" w:rsidRPr="00B02326">
        <w:rPr>
          <w:rFonts w:ascii="Arial" w:hAnsi="Arial" w:cs="Arial"/>
          <w:color w:val="000000"/>
          <w:sz w:val="22"/>
          <w:szCs w:val="22"/>
        </w:rPr>
        <w:t>“) a Objednatel se zavazuje dokončené Dílo převzít a zaplatit za něj sjednanou cenu.</w:t>
      </w:r>
    </w:p>
    <w:p w14:paraId="4F2F6C69" w14:textId="77777777" w:rsidR="001E2A53" w:rsidRPr="00B02326" w:rsidRDefault="001E2A53" w:rsidP="001E2A53">
      <w:pPr>
        <w:rPr>
          <w:rFonts w:ascii="Arial" w:hAnsi="Arial" w:cs="Arial"/>
          <w:sz w:val="22"/>
          <w:szCs w:val="22"/>
          <w:lang w:eastAsia="ar-SA"/>
        </w:rPr>
      </w:pPr>
    </w:p>
    <w:p w14:paraId="695EC9BD" w14:textId="189D9F16" w:rsidR="001E2A53" w:rsidRPr="00B02326" w:rsidRDefault="001E2A53" w:rsidP="001E2A53">
      <w:pPr>
        <w:pStyle w:val="Odstavecseseznamem"/>
        <w:numPr>
          <w:ilvl w:val="0"/>
          <w:numId w:val="3"/>
        </w:numPr>
        <w:jc w:val="both"/>
        <w:rPr>
          <w:rFonts w:ascii="Arial" w:hAnsi="Arial" w:cs="Arial"/>
          <w:sz w:val="22"/>
          <w:szCs w:val="22"/>
        </w:rPr>
      </w:pPr>
      <w:r w:rsidRPr="00B02326">
        <w:rPr>
          <w:rFonts w:ascii="Arial" w:hAnsi="Arial" w:cs="Arial"/>
          <w:color w:val="000000"/>
          <w:sz w:val="22"/>
          <w:szCs w:val="22"/>
        </w:rPr>
        <w:t xml:space="preserve">Předmětem Díla je </w:t>
      </w:r>
      <w:r w:rsidR="00D700A5" w:rsidRPr="00B02326">
        <w:rPr>
          <w:rFonts w:ascii="Arial" w:hAnsi="Arial" w:cs="Arial"/>
          <w:color w:val="000000"/>
          <w:sz w:val="22"/>
          <w:szCs w:val="22"/>
        </w:rPr>
        <w:t>rekonstrukce 4. nadzemního podlaží budovy sídla Objednatele nacházející se v městské památkové rezervaci na adrese Zelný trh 331/13 v Brně</w:t>
      </w:r>
      <w:r w:rsidRPr="00B02326">
        <w:rPr>
          <w:rFonts w:ascii="Arial" w:hAnsi="Arial" w:cs="Arial"/>
          <w:bCs/>
          <w:sz w:val="22"/>
          <w:szCs w:val="22"/>
          <w:lang w:bidi="en-US"/>
        </w:rPr>
        <w:t xml:space="preserve">, a to dle </w:t>
      </w:r>
      <w:r w:rsidRPr="00B02326">
        <w:rPr>
          <w:rFonts w:ascii="Arial" w:hAnsi="Arial" w:cs="Arial"/>
          <w:sz w:val="22"/>
          <w:szCs w:val="22"/>
        </w:rPr>
        <w:t>dále specifikované projektové dokumentace a dle podmínek stanovených v orgány veřejné správy vydaných vyjádřeních, stanoviscích a rozhodnutích, a dále dle podmínek stanovených Smlouvou, a to včetně všech souvisejících prací, dodávek a služeb.</w:t>
      </w:r>
    </w:p>
    <w:p w14:paraId="02BEC39D" w14:textId="77777777" w:rsidR="001E2A53" w:rsidRPr="00B02326" w:rsidRDefault="001E2A53" w:rsidP="001E2A53">
      <w:pPr>
        <w:pStyle w:val="Odstavecseseznamem"/>
        <w:rPr>
          <w:rFonts w:ascii="Arial" w:hAnsi="Arial" w:cs="Arial"/>
          <w:sz w:val="22"/>
          <w:szCs w:val="22"/>
        </w:rPr>
      </w:pPr>
    </w:p>
    <w:p w14:paraId="3E77532D" w14:textId="46710AFD" w:rsidR="001E2A53" w:rsidRPr="00B02326" w:rsidRDefault="003F6593" w:rsidP="001E2A53">
      <w:pPr>
        <w:pStyle w:val="Odstavecseseznamem"/>
        <w:numPr>
          <w:ilvl w:val="0"/>
          <w:numId w:val="3"/>
        </w:numPr>
        <w:jc w:val="both"/>
        <w:rPr>
          <w:rFonts w:ascii="Arial" w:hAnsi="Arial" w:cs="Arial"/>
          <w:sz w:val="22"/>
          <w:szCs w:val="22"/>
        </w:rPr>
      </w:pPr>
      <w:r w:rsidRPr="00B02326">
        <w:rPr>
          <w:rFonts w:ascii="Arial" w:hAnsi="Arial" w:cs="Arial"/>
          <w:sz w:val="22"/>
          <w:szCs w:val="22"/>
        </w:rPr>
        <w:t xml:space="preserve">Dílo je blíže specifikováno v projektové dokumentaci </w:t>
      </w:r>
      <w:r w:rsidR="000D3CBA" w:rsidRPr="00B02326">
        <w:rPr>
          <w:rFonts w:ascii="Arial" w:hAnsi="Arial" w:cs="Arial"/>
          <w:sz w:val="22"/>
          <w:szCs w:val="22"/>
        </w:rPr>
        <w:t>(</w:t>
      </w:r>
      <w:r w:rsidRPr="00B02326">
        <w:rPr>
          <w:rFonts w:ascii="Arial" w:hAnsi="Arial" w:cs="Arial"/>
          <w:sz w:val="22"/>
          <w:szCs w:val="22"/>
        </w:rPr>
        <w:t xml:space="preserve">dále jen </w:t>
      </w:r>
      <w:r w:rsidRPr="00B02326">
        <w:rPr>
          <w:rFonts w:ascii="Arial" w:hAnsi="Arial" w:cs="Arial"/>
          <w:i/>
          <w:sz w:val="22"/>
          <w:szCs w:val="22"/>
        </w:rPr>
        <w:t>„</w:t>
      </w:r>
      <w:r w:rsidRPr="00B02326">
        <w:rPr>
          <w:rFonts w:ascii="Arial" w:hAnsi="Arial" w:cs="Arial"/>
          <w:b/>
          <w:i/>
          <w:sz w:val="22"/>
          <w:szCs w:val="22"/>
        </w:rPr>
        <w:t>Projektová dokumentace</w:t>
      </w:r>
      <w:r w:rsidRPr="00B02326">
        <w:rPr>
          <w:rFonts w:ascii="Arial" w:hAnsi="Arial" w:cs="Arial"/>
          <w:i/>
          <w:sz w:val="22"/>
          <w:szCs w:val="22"/>
        </w:rPr>
        <w:t>“</w:t>
      </w:r>
      <w:r w:rsidRPr="00B02326">
        <w:rPr>
          <w:rFonts w:ascii="Arial" w:hAnsi="Arial" w:cs="Arial"/>
          <w:sz w:val="22"/>
          <w:szCs w:val="22"/>
        </w:rPr>
        <w:t xml:space="preserve"> a zpracovatel projektové dokumentace dále jako </w:t>
      </w:r>
      <w:r w:rsidRPr="00B02326">
        <w:rPr>
          <w:rFonts w:ascii="Arial" w:hAnsi="Arial" w:cs="Arial"/>
          <w:i/>
          <w:sz w:val="22"/>
          <w:szCs w:val="22"/>
        </w:rPr>
        <w:t>„</w:t>
      </w:r>
      <w:r w:rsidRPr="00B02326">
        <w:rPr>
          <w:rFonts w:ascii="Arial" w:hAnsi="Arial" w:cs="Arial"/>
          <w:b/>
          <w:i/>
          <w:sz w:val="22"/>
          <w:szCs w:val="22"/>
        </w:rPr>
        <w:t>Projektant stavby</w:t>
      </w:r>
      <w:r w:rsidRPr="00B02326">
        <w:rPr>
          <w:rFonts w:ascii="Arial" w:hAnsi="Arial" w:cs="Arial"/>
          <w:i/>
          <w:sz w:val="22"/>
          <w:szCs w:val="22"/>
        </w:rPr>
        <w:t>“</w:t>
      </w:r>
      <w:r w:rsidRPr="00B02326">
        <w:rPr>
          <w:rFonts w:ascii="Arial" w:hAnsi="Arial" w:cs="Arial"/>
          <w:sz w:val="22"/>
          <w:szCs w:val="22"/>
        </w:rPr>
        <w:t>), která je přílohou č. 1 Smlouvy.</w:t>
      </w:r>
    </w:p>
    <w:p w14:paraId="775C4B66" w14:textId="77777777" w:rsidR="003F6593" w:rsidRPr="00B02326" w:rsidRDefault="003F6593" w:rsidP="003F6593">
      <w:pPr>
        <w:pStyle w:val="Odstavecseseznamem"/>
        <w:rPr>
          <w:rFonts w:ascii="Arial" w:hAnsi="Arial" w:cs="Arial"/>
          <w:sz w:val="22"/>
          <w:szCs w:val="22"/>
        </w:rPr>
      </w:pPr>
    </w:p>
    <w:p w14:paraId="4D448675" w14:textId="77777777" w:rsidR="003F6593" w:rsidRPr="00B02326" w:rsidRDefault="003F6593" w:rsidP="003F6593">
      <w:pPr>
        <w:numPr>
          <w:ilvl w:val="0"/>
          <w:numId w:val="3"/>
        </w:numPr>
        <w:jc w:val="both"/>
        <w:rPr>
          <w:rFonts w:ascii="Arial" w:hAnsi="Arial" w:cs="Arial"/>
          <w:sz w:val="22"/>
          <w:szCs w:val="22"/>
          <w:lang w:eastAsia="en-US" w:bidi="en-US"/>
        </w:rPr>
      </w:pPr>
      <w:r w:rsidRPr="00B02326">
        <w:rPr>
          <w:rFonts w:ascii="Arial" w:hAnsi="Arial" w:cs="Arial"/>
          <w:sz w:val="22"/>
          <w:szCs w:val="22"/>
        </w:rPr>
        <w:t>Součástí Díla j</w:t>
      </w:r>
      <w:r w:rsidRPr="00B02326">
        <w:rPr>
          <w:rFonts w:ascii="Arial" w:hAnsi="Arial" w:cs="Arial"/>
          <w:sz w:val="22"/>
          <w:szCs w:val="22"/>
          <w:lang w:eastAsia="en-US" w:bidi="en-US"/>
        </w:rPr>
        <w:t>e zejména:</w:t>
      </w:r>
    </w:p>
    <w:p w14:paraId="58E720D3" w14:textId="77777777" w:rsidR="003F6593" w:rsidRPr="00B02326" w:rsidRDefault="003F6593" w:rsidP="003F6593">
      <w:pPr>
        <w:numPr>
          <w:ilvl w:val="1"/>
          <w:numId w:val="3"/>
        </w:numPr>
        <w:jc w:val="both"/>
        <w:rPr>
          <w:rFonts w:ascii="Arial" w:hAnsi="Arial" w:cs="Arial"/>
          <w:sz w:val="22"/>
          <w:szCs w:val="22"/>
          <w:lang w:eastAsia="en-US" w:bidi="en-US"/>
        </w:rPr>
      </w:pPr>
      <w:r w:rsidRPr="00B02326">
        <w:rPr>
          <w:rFonts w:ascii="Arial" w:hAnsi="Arial" w:cs="Arial"/>
          <w:sz w:val="22"/>
          <w:szCs w:val="22"/>
          <w:lang w:eastAsia="en-US" w:bidi="en-US"/>
        </w:rPr>
        <w:t>výroba, dodávka, skladování, zabudování a montáž veškerých dílů, materiálů a zařízení týkajících se Díla;</w:t>
      </w:r>
    </w:p>
    <w:p w14:paraId="35E33531" w14:textId="77777777" w:rsidR="003F6593" w:rsidRPr="00B02326" w:rsidRDefault="003F6593" w:rsidP="003F6593">
      <w:pPr>
        <w:numPr>
          <w:ilvl w:val="1"/>
          <w:numId w:val="3"/>
        </w:numPr>
        <w:jc w:val="both"/>
        <w:rPr>
          <w:rFonts w:ascii="Arial" w:hAnsi="Arial" w:cs="Arial"/>
          <w:sz w:val="22"/>
          <w:szCs w:val="22"/>
          <w:lang w:eastAsia="en-US" w:bidi="en-US"/>
        </w:rPr>
      </w:pPr>
      <w:r w:rsidRPr="00B02326">
        <w:rPr>
          <w:rFonts w:ascii="Arial" w:hAnsi="Arial" w:cs="Arial"/>
          <w:sz w:val="22"/>
          <w:szCs w:val="22"/>
          <w:lang w:eastAsia="en-US" w:bidi="en-US"/>
        </w:rPr>
        <w:t>zajištění a provedení všech opatření organizačního a stavebně technologického charakteru k řádnému provedení Díla;</w:t>
      </w:r>
    </w:p>
    <w:p w14:paraId="059239EE" w14:textId="3617263B" w:rsidR="003F6593" w:rsidRPr="00B02326" w:rsidRDefault="003F6593" w:rsidP="003F6593">
      <w:pPr>
        <w:numPr>
          <w:ilvl w:val="1"/>
          <w:numId w:val="3"/>
        </w:numPr>
        <w:jc w:val="both"/>
        <w:rPr>
          <w:rFonts w:ascii="Arial" w:hAnsi="Arial" w:cs="Arial"/>
          <w:sz w:val="22"/>
          <w:szCs w:val="22"/>
        </w:rPr>
      </w:pPr>
      <w:r w:rsidRPr="00B02326">
        <w:rPr>
          <w:rFonts w:ascii="Arial" w:hAnsi="Arial" w:cs="Arial"/>
          <w:bCs/>
          <w:iCs/>
          <w:sz w:val="22"/>
          <w:szCs w:val="22"/>
        </w:rPr>
        <w:t>průběžný odvoz veškerého odpadu vzniklého při realizaci Díla, v souladu s příslušnými ustanoveními</w:t>
      </w:r>
      <w:r w:rsidRPr="00B02326">
        <w:rPr>
          <w:rFonts w:ascii="Arial" w:hAnsi="Arial" w:cs="Arial"/>
          <w:sz w:val="22"/>
          <w:szCs w:val="22"/>
        </w:rPr>
        <w:t xml:space="preserve"> zákona č. </w:t>
      </w:r>
      <w:r w:rsidR="006377DE" w:rsidRPr="00B02326">
        <w:rPr>
          <w:rFonts w:ascii="Arial" w:hAnsi="Arial" w:cs="Arial"/>
          <w:sz w:val="22"/>
          <w:szCs w:val="22"/>
        </w:rPr>
        <w:t>541/2020 Sb.</w:t>
      </w:r>
      <w:r w:rsidRPr="00B02326">
        <w:rPr>
          <w:rFonts w:ascii="Arial" w:hAnsi="Arial" w:cs="Arial"/>
          <w:sz w:val="22"/>
          <w:szCs w:val="22"/>
        </w:rPr>
        <w:t>, o odpadech</w:t>
      </w:r>
      <w:r w:rsidR="00F44174" w:rsidRPr="00B02326">
        <w:rPr>
          <w:rFonts w:ascii="Arial" w:hAnsi="Arial" w:cs="Arial"/>
          <w:sz w:val="22"/>
          <w:szCs w:val="22"/>
        </w:rPr>
        <w:t xml:space="preserve"> (dále jen „</w:t>
      </w:r>
      <w:r w:rsidR="00F44174" w:rsidRPr="00B02326">
        <w:rPr>
          <w:rFonts w:ascii="Arial" w:hAnsi="Arial" w:cs="Arial"/>
          <w:b/>
          <w:bCs/>
          <w:i/>
          <w:iCs/>
          <w:sz w:val="22"/>
          <w:szCs w:val="22"/>
        </w:rPr>
        <w:t>Zákon o odpadech</w:t>
      </w:r>
      <w:r w:rsidR="00F44174" w:rsidRPr="00B02326">
        <w:rPr>
          <w:rFonts w:ascii="Arial" w:hAnsi="Arial" w:cs="Arial"/>
          <w:sz w:val="22"/>
          <w:szCs w:val="22"/>
        </w:rPr>
        <w:t>“)</w:t>
      </w:r>
      <w:r w:rsidR="006377DE" w:rsidRPr="00B02326">
        <w:rPr>
          <w:rFonts w:ascii="Arial" w:hAnsi="Arial" w:cs="Arial"/>
          <w:sz w:val="22"/>
          <w:szCs w:val="22"/>
        </w:rPr>
        <w:t>,</w:t>
      </w:r>
      <w:r w:rsidRPr="00B02326">
        <w:rPr>
          <w:rFonts w:ascii="Arial" w:hAnsi="Arial" w:cs="Arial"/>
          <w:sz w:val="22"/>
          <w:szCs w:val="22"/>
        </w:rPr>
        <w:t xml:space="preserve"> </w:t>
      </w:r>
      <w:r w:rsidR="006377DE" w:rsidRPr="00B02326">
        <w:rPr>
          <w:rFonts w:ascii="Arial" w:hAnsi="Arial" w:cs="Arial"/>
          <w:sz w:val="22"/>
          <w:szCs w:val="22"/>
        </w:rPr>
        <w:t>a dalšími právními předpisy; doklady o likvidaci odpadů je Zhotovitel povinen na požádání předložit Objednateli;</w:t>
      </w:r>
    </w:p>
    <w:p w14:paraId="55C523B8" w14:textId="47492330" w:rsidR="003F6593" w:rsidRPr="00B02326" w:rsidRDefault="003F6593" w:rsidP="003F6593">
      <w:pPr>
        <w:numPr>
          <w:ilvl w:val="1"/>
          <w:numId w:val="3"/>
        </w:numPr>
        <w:jc w:val="both"/>
        <w:rPr>
          <w:rFonts w:ascii="Arial" w:hAnsi="Arial" w:cs="Arial"/>
          <w:sz w:val="22"/>
          <w:szCs w:val="22"/>
        </w:rPr>
      </w:pPr>
      <w:r w:rsidRPr="00B02326">
        <w:rPr>
          <w:rFonts w:ascii="Arial" w:hAnsi="Arial" w:cs="Arial"/>
          <w:sz w:val="22"/>
          <w:szCs w:val="22"/>
        </w:rPr>
        <w:t>zajištění řádné ochrany stávajících okolních ploch</w:t>
      </w:r>
      <w:r w:rsidR="00D700A5" w:rsidRPr="00B02326">
        <w:rPr>
          <w:rFonts w:ascii="Arial" w:hAnsi="Arial" w:cs="Arial"/>
          <w:sz w:val="22"/>
          <w:szCs w:val="22"/>
        </w:rPr>
        <w:t xml:space="preserve"> vně i uvnitř</w:t>
      </w:r>
      <w:r w:rsidR="006377DE" w:rsidRPr="00B02326">
        <w:rPr>
          <w:rFonts w:ascii="Arial" w:hAnsi="Arial" w:cs="Arial"/>
          <w:sz w:val="22"/>
          <w:szCs w:val="22"/>
        </w:rPr>
        <w:t>,</w:t>
      </w:r>
      <w:r w:rsidRPr="00B02326">
        <w:rPr>
          <w:rFonts w:ascii="Arial" w:hAnsi="Arial" w:cs="Arial"/>
          <w:sz w:val="22"/>
          <w:szCs w:val="22"/>
        </w:rPr>
        <w:t xml:space="preserve">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14:paraId="06F835E5" w14:textId="15BDA9CF" w:rsidR="003F6593" w:rsidRPr="00B02326" w:rsidRDefault="003F6593" w:rsidP="003F6593">
      <w:pPr>
        <w:numPr>
          <w:ilvl w:val="1"/>
          <w:numId w:val="3"/>
        </w:numPr>
        <w:jc w:val="both"/>
        <w:rPr>
          <w:rFonts w:ascii="Arial" w:hAnsi="Arial" w:cs="Arial"/>
          <w:sz w:val="22"/>
          <w:szCs w:val="22"/>
        </w:rPr>
      </w:pPr>
      <w:r w:rsidRPr="00B02326">
        <w:rPr>
          <w:rFonts w:ascii="Arial" w:hAnsi="Arial" w:cs="Arial"/>
          <w:sz w:val="22"/>
          <w:szCs w:val="22"/>
        </w:rPr>
        <w:t>zajištění bezpečnosti práce a ochrany životního prostředí;</w:t>
      </w:r>
    </w:p>
    <w:p w14:paraId="7B3842D1" w14:textId="77777777" w:rsidR="003F6593" w:rsidRPr="00B02326" w:rsidRDefault="003F6593" w:rsidP="003F6593">
      <w:pPr>
        <w:numPr>
          <w:ilvl w:val="1"/>
          <w:numId w:val="3"/>
        </w:numPr>
        <w:suppressAutoHyphens/>
        <w:jc w:val="both"/>
        <w:rPr>
          <w:rFonts w:ascii="Arial" w:hAnsi="Arial" w:cs="Arial"/>
          <w:sz w:val="22"/>
          <w:szCs w:val="22"/>
        </w:rPr>
      </w:pPr>
      <w:r w:rsidRPr="00B02326">
        <w:rPr>
          <w:rFonts w:ascii="Arial" w:hAnsi="Arial" w:cs="Arial"/>
          <w:sz w:val="22"/>
          <w:szCs w:val="22"/>
        </w:rPr>
        <w:t>zajištění a kontrola zabezpečení staveniště;</w:t>
      </w:r>
    </w:p>
    <w:p w14:paraId="386847B5" w14:textId="18948BA3" w:rsidR="003F6593" w:rsidRPr="00B02326" w:rsidRDefault="003F6593" w:rsidP="003F6593">
      <w:pPr>
        <w:numPr>
          <w:ilvl w:val="1"/>
          <w:numId w:val="3"/>
        </w:numPr>
        <w:jc w:val="both"/>
        <w:rPr>
          <w:rFonts w:ascii="Arial" w:hAnsi="Arial" w:cs="Arial"/>
          <w:sz w:val="22"/>
          <w:szCs w:val="22"/>
        </w:rPr>
      </w:pPr>
      <w:r w:rsidRPr="00B02326">
        <w:rPr>
          <w:rFonts w:ascii="Arial" w:hAnsi="Arial" w:cs="Arial"/>
          <w:sz w:val="22"/>
          <w:szCs w:val="22"/>
        </w:rPr>
        <w:t xml:space="preserve">provedení </w:t>
      </w:r>
      <w:r w:rsidR="006377DE" w:rsidRPr="00B02326">
        <w:rPr>
          <w:rFonts w:ascii="Arial" w:hAnsi="Arial" w:cs="Arial"/>
          <w:sz w:val="22"/>
          <w:szCs w:val="22"/>
        </w:rPr>
        <w:t xml:space="preserve">průběžného a </w:t>
      </w:r>
      <w:r w:rsidRPr="00B02326">
        <w:rPr>
          <w:rFonts w:ascii="Arial" w:hAnsi="Arial" w:cs="Arial"/>
          <w:sz w:val="22"/>
          <w:szCs w:val="22"/>
        </w:rPr>
        <w:t>závěrečného úklidu staveniště;</w:t>
      </w:r>
    </w:p>
    <w:p w14:paraId="1393C74B" w14:textId="28B399DE" w:rsidR="003F6593" w:rsidRPr="00B02326" w:rsidRDefault="003F6593" w:rsidP="003F6593">
      <w:pPr>
        <w:numPr>
          <w:ilvl w:val="1"/>
          <w:numId w:val="3"/>
        </w:numPr>
        <w:jc w:val="both"/>
        <w:rPr>
          <w:rFonts w:ascii="Arial" w:hAnsi="Arial" w:cs="Arial"/>
          <w:sz w:val="22"/>
          <w:szCs w:val="22"/>
        </w:rPr>
      </w:pPr>
      <w:r w:rsidRPr="00B02326">
        <w:rPr>
          <w:rFonts w:ascii="Arial" w:hAnsi="Arial" w:cs="Arial"/>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14:paraId="0D22985E" w14:textId="0CCFA3E4" w:rsidR="000D3CBA" w:rsidRPr="00B02326" w:rsidRDefault="000D3CBA" w:rsidP="003F6593">
      <w:pPr>
        <w:numPr>
          <w:ilvl w:val="1"/>
          <w:numId w:val="3"/>
        </w:numPr>
        <w:jc w:val="both"/>
        <w:rPr>
          <w:rFonts w:ascii="Arial" w:hAnsi="Arial" w:cs="Arial"/>
          <w:sz w:val="22"/>
          <w:szCs w:val="22"/>
        </w:rPr>
      </w:pPr>
      <w:r w:rsidRPr="00B02326">
        <w:rPr>
          <w:rFonts w:ascii="Arial" w:hAnsi="Arial" w:cs="Arial"/>
          <w:sz w:val="22"/>
          <w:szCs w:val="22"/>
        </w:rPr>
        <w:lastRenderedPageBreak/>
        <w:t xml:space="preserve">zajištění veškeré nezbytné součinnosti společnosti </w:t>
      </w:r>
      <w:proofErr w:type="spellStart"/>
      <w:r w:rsidRPr="00B02326">
        <w:rPr>
          <w:rFonts w:ascii="Arial" w:hAnsi="Arial" w:cs="Arial"/>
          <w:sz w:val="22"/>
          <w:szCs w:val="22"/>
        </w:rPr>
        <w:t>Trade</w:t>
      </w:r>
      <w:proofErr w:type="spellEnd"/>
      <w:r w:rsidRPr="00B02326">
        <w:rPr>
          <w:rFonts w:ascii="Arial" w:hAnsi="Arial" w:cs="Arial"/>
          <w:sz w:val="22"/>
          <w:szCs w:val="22"/>
        </w:rPr>
        <w:t xml:space="preserve"> FIDES a.s., IČO: 61974731, se sídlem Dornych 129/57, Trnitá, 617 00 Brno, k provedení instalace kabeláže pro elektronický zabezpečovací sytém;</w:t>
      </w:r>
    </w:p>
    <w:p w14:paraId="744D0447" w14:textId="77777777" w:rsidR="003F6593" w:rsidRPr="00B02326" w:rsidRDefault="003F6593" w:rsidP="003F6593">
      <w:pPr>
        <w:numPr>
          <w:ilvl w:val="1"/>
          <w:numId w:val="3"/>
        </w:numPr>
        <w:jc w:val="both"/>
        <w:rPr>
          <w:rFonts w:ascii="Arial" w:hAnsi="Arial" w:cs="Arial"/>
          <w:sz w:val="22"/>
          <w:szCs w:val="22"/>
        </w:rPr>
      </w:pPr>
      <w:r w:rsidRPr="00B02326">
        <w:rPr>
          <w:rFonts w:ascii="Arial" w:hAnsi="Arial" w:cs="Arial"/>
          <w:sz w:val="22"/>
          <w:szCs w:val="22"/>
        </w:rPr>
        <w:t>zajištění průběžné fotodokumentace prováděných prací a její předání Objednateli;</w:t>
      </w:r>
    </w:p>
    <w:p w14:paraId="49AA19DE" w14:textId="77777777" w:rsidR="003F6593" w:rsidRPr="00B02326" w:rsidRDefault="003F6593" w:rsidP="003F6593">
      <w:pPr>
        <w:numPr>
          <w:ilvl w:val="1"/>
          <w:numId w:val="3"/>
        </w:numPr>
        <w:jc w:val="both"/>
        <w:rPr>
          <w:rFonts w:ascii="Arial" w:hAnsi="Arial" w:cs="Arial"/>
          <w:sz w:val="22"/>
          <w:szCs w:val="22"/>
        </w:rPr>
      </w:pPr>
      <w:r w:rsidRPr="00B02326">
        <w:rPr>
          <w:rFonts w:ascii="Arial" w:hAnsi="Arial" w:cs="Arial"/>
          <w:sz w:val="22"/>
          <w:szCs w:val="22"/>
        </w:rPr>
        <w:t>zhotovení dílenské a výrobní dokumentace Díla a její předání Objednateli;</w:t>
      </w:r>
    </w:p>
    <w:p w14:paraId="1DAF4014" w14:textId="083B3364" w:rsidR="003F6593" w:rsidRPr="00B02326" w:rsidRDefault="003F6593" w:rsidP="003F6593">
      <w:pPr>
        <w:numPr>
          <w:ilvl w:val="1"/>
          <w:numId w:val="3"/>
        </w:numPr>
        <w:jc w:val="both"/>
        <w:rPr>
          <w:rFonts w:ascii="Arial" w:hAnsi="Arial" w:cs="Arial"/>
          <w:sz w:val="22"/>
          <w:szCs w:val="22"/>
        </w:rPr>
      </w:pPr>
      <w:r w:rsidRPr="00B02326">
        <w:rPr>
          <w:rFonts w:ascii="Arial" w:hAnsi="Arial" w:cs="Arial"/>
          <w:sz w:val="22"/>
          <w:szCs w:val="22"/>
        </w:rPr>
        <w:t>zhotovení dokumentace skutečného provedení Díla a její předání Objednateli</w:t>
      </w:r>
      <w:r w:rsidR="006377DE" w:rsidRPr="00B02326">
        <w:rPr>
          <w:rFonts w:ascii="Arial" w:hAnsi="Arial" w:cs="Arial"/>
          <w:sz w:val="22"/>
          <w:szCs w:val="22"/>
        </w:rPr>
        <w:t>.</w:t>
      </w:r>
    </w:p>
    <w:p w14:paraId="622F2B30" w14:textId="77777777" w:rsidR="006377DE" w:rsidRPr="00B02326" w:rsidRDefault="006377DE" w:rsidP="006377DE">
      <w:pPr>
        <w:jc w:val="both"/>
        <w:rPr>
          <w:rFonts w:ascii="Arial" w:hAnsi="Arial" w:cs="Arial"/>
          <w:sz w:val="22"/>
          <w:szCs w:val="22"/>
        </w:rPr>
      </w:pPr>
    </w:p>
    <w:p w14:paraId="1421FFBA" w14:textId="26BAE782" w:rsidR="003F6593" w:rsidRPr="00B02326" w:rsidRDefault="006377DE" w:rsidP="001E2A53">
      <w:pPr>
        <w:pStyle w:val="Odstavecseseznamem"/>
        <w:numPr>
          <w:ilvl w:val="0"/>
          <w:numId w:val="3"/>
        </w:numPr>
        <w:jc w:val="both"/>
        <w:rPr>
          <w:rFonts w:ascii="Arial" w:hAnsi="Arial" w:cs="Arial"/>
          <w:sz w:val="22"/>
          <w:szCs w:val="22"/>
        </w:rPr>
      </w:pPr>
      <w:r w:rsidRPr="00B02326">
        <w:rPr>
          <w:rFonts w:ascii="Arial" w:hAnsi="Arial" w:cs="Arial"/>
          <w:sz w:val="22"/>
          <w:szCs w:val="22"/>
        </w:rPr>
        <w:t>Rozsah a kvalita Díla jsou dále dány příslušnými ČSN, ČSN EN, právními předpisy platnými a účinnými v době provádění Díla, a dále zejména podmínkami stanovenými rozhodnutími a vyjádřeními dotčených orgánů veřejné správy týkajícími se Díla, a dalšími podmínkami Objednatele sjednanými ve Smlouvě.</w:t>
      </w:r>
    </w:p>
    <w:p w14:paraId="3B8A7365" w14:textId="77777777" w:rsidR="006377DE" w:rsidRPr="00B02326" w:rsidRDefault="006377DE" w:rsidP="006377DE">
      <w:pPr>
        <w:pStyle w:val="Odstavecseseznamem"/>
        <w:ind w:left="567"/>
        <w:jc w:val="both"/>
        <w:rPr>
          <w:rFonts w:ascii="Arial" w:hAnsi="Arial" w:cs="Arial"/>
          <w:sz w:val="22"/>
          <w:szCs w:val="22"/>
        </w:rPr>
      </w:pPr>
    </w:p>
    <w:p w14:paraId="28820D98" w14:textId="0298035E" w:rsidR="006377DE" w:rsidRPr="00B02326" w:rsidRDefault="006377DE" w:rsidP="006377DE">
      <w:pPr>
        <w:numPr>
          <w:ilvl w:val="0"/>
          <w:numId w:val="3"/>
        </w:numPr>
        <w:jc w:val="both"/>
        <w:rPr>
          <w:rFonts w:ascii="Arial" w:hAnsi="Arial" w:cs="Arial"/>
          <w:sz w:val="22"/>
          <w:szCs w:val="22"/>
        </w:rPr>
      </w:pPr>
      <w:r w:rsidRPr="00B02326">
        <w:rPr>
          <w:rFonts w:ascii="Arial" w:hAnsi="Arial" w:cs="Arial"/>
          <w:sz w:val="22"/>
          <w:szCs w:val="22"/>
        </w:rPr>
        <w:t>Zhotovitel je povinen zajistit veškeré nezbytné doklady, prohlídky a přejímky, spojené s prováděním Díla a vyžadované Smlouvou, právními předpisy nebo orgány veřejné správy.</w:t>
      </w:r>
    </w:p>
    <w:p w14:paraId="056355EE" w14:textId="77777777" w:rsidR="006377DE" w:rsidRPr="00B02326" w:rsidRDefault="006377DE" w:rsidP="006377DE">
      <w:pPr>
        <w:jc w:val="both"/>
        <w:rPr>
          <w:rFonts w:ascii="Arial" w:hAnsi="Arial" w:cs="Arial"/>
          <w:sz w:val="22"/>
          <w:szCs w:val="22"/>
        </w:rPr>
      </w:pPr>
    </w:p>
    <w:p w14:paraId="0F1B61C2" w14:textId="3806E53D" w:rsidR="006377DE" w:rsidRPr="00B02326" w:rsidRDefault="006377DE" w:rsidP="001E2A53">
      <w:pPr>
        <w:pStyle w:val="Odstavecseseznamem"/>
        <w:numPr>
          <w:ilvl w:val="0"/>
          <w:numId w:val="3"/>
        </w:numPr>
        <w:jc w:val="both"/>
        <w:rPr>
          <w:rFonts w:ascii="Arial" w:hAnsi="Arial" w:cs="Arial"/>
          <w:sz w:val="22"/>
          <w:szCs w:val="22"/>
        </w:rPr>
      </w:pPr>
      <w:r w:rsidRPr="00B02326">
        <w:rPr>
          <w:rFonts w:ascii="Arial" w:hAnsi="Arial" w:cs="Arial"/>
          <w:sz w:val="22"/>
          <w:szCs w:val="22"/>
        </w:rPr>
        <w:t>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p>
    <w:p w14:paraId="22E5DF72" w14:textId="77777777" w:rsidR="006377DE" w:rsidRPr="00B02326" w:rsidRDefault="006377DE" w:rsidP="006377DE">
      <w:pPr>
        <w:pStyle w:val="Odstavecseseznamem"/>
        <w:rPr>
          <w:rFonts w:ascii="Arial" w:hAnsi="Arial" w:cs="Arial"/>
          <w:sz w:val="22"/>
          <w:szCs w:val="22"/>
        </w:rPr>
      </w:pPr>
    </w:p>
    <w:p w14:paraId="7B951F7C" w14:textId="7F85EB8D" w:rsidR="006377DE" w:rsidRPr="00B02326" w:rsidRDefault="006377DE" w:rsidP="001E2A53">
      <w:pPr>
        <w:pStyle w:val="Odstavecseseznamem"/>
        <w:numPr>
          <w:ilvl w:val="0"/>
          <w:numId w:val="3"/>
        </w:numPr>
        <w:jc w:val="both"/>
        <w:rPr>
          <w:rFonts w:ascii="Arial" w:hAnsi="Arial" w:cs="Arial"/>
          <w:sz w:val="22"/>
          <w:szCs w:val="22"/>
        </w:rPr>
      </w:pPr>
      <w:r w:rsidRPr="00B02326">
        <w:rPr>
          <w:rFonts w:ascii="Arial" w:hAnsi="Arial" w:cs="Arial"/>
          <w:sz w:val="22"/>
          <w:szCs w:val="22"/>
        </w:rPr>
        <w:t>Zhotovitel je povinen v rámci plnění dle Smlouvy provést veškeré práce, dodávky, a služby, kterých je třeba trvale nebo dočasně k zahájení, provádění, dokončení a předání Díla, pro vydání kolaudačního souhlasu Díla a k uvedení Díla do trvalého provozu</w:t>
      </w:r>
      <w:r w:rsidR="00D700A5" w:rsidRPr="00B02326">
        <w:rPr>
          <w:rFonts w:ascii="Arial" w:hAnsi="Arial" w:cs="Arial"/>
          <w:sz w:val="22"/>
          <w:szCs w:val="22"/>
        </w:rPr>
        <w:t>.</w:t>
      </w:r>
    </w:p>
    <w:p w14:paraId="1E6FD18A" w14:textId="77777777" w:rsidR="001E2A53" w:rsidRPr="00B02326" w:rsidRDefault="001E2A53" w:rsidP="001E2A53">
      <w:pPr>
        <w:pStyle w:val="Odstavecseseznamem"/>
        <w:ind w:left="567"/>
        <w:jc w:val="both"/>
        <w:rPr>
          <w:rFonts w:ascii="Arial" w:hAnsi="Arial" w:cs="Arial"/>
          <w:sz w:val="22"/>
          <w:szCs w:val="22"/>
        </w:rPr>
      </w:pPr>
    </w:p>
    <w:p w14:paraId="081B2FD9" w14:textId="694502F9" w:rsidR="009278B6" w:rsidRPr="00B02326" w:rsidRDefault="00EB3E69" w:rsidP="006377DE">
      <w:pPr>
        <w:pStyle w:val="Odstavecseseznamem"/>
        <w:numPr>
          <w:ilvl w:val="0"/>
          <w:numId w:val="3"/>
        </w:numPr>
        <w:jc w:val="both"/>
        <w:rPr>
          <w:rFonts w:ascii="Arial" w:hAnsi="Arial" w:cs="Arial"/>
          <w:sz w:val="22"/>
          <w:szCs w:val="22"/>
        </w:rPr>
      </w:pPr>
      <w:r w:rsidRPr="00B02326">
        <w:rPr>
          <w:rFonts w:ascii="Arial" w:hAnsi="Arial" w:cs="Arial"/>
          <w:sz w:val="22"/>
          <w:szCs w:val="22"/>
        </w:rPr>
        <w:t xml:space="preserve">Pokud není stanoveno v Projektové dokumentaci jinak, zavazuje se Zhotovitel </w:t>
      </w:r>
      <w:r w:rsidR="006377DE" w:rsidRPr="00B02326">
        <w:rPr>
          <w:rFonts w:ascii="Arial" w:hAnsi="Arial" w:cs="Arial"/>
          <w:sz w:val="22"/>
          <w:szCs w:val="22"/>
        </w:rPr>
        <w:t>na zhotovení Díla použít pouze materiály I. jakosti a materiály, které mají kvalitu odpovídající jejich použití při provádění Díla, kterou Zhotovitel prokáže Objednateli listem, certifikátem nebo prohlášením o shodě od používaných materiálů vystavenými příslušným výrobcem. Tyto dokumenty je Zhotovitel povinen předložit Objednateli před zabudováním příslušných materiálů do Díla.</w:t>
      </w:r>
    </w:p>
    <w:p w14:paraId="510DCDD5" w14:textId="77777777" w:rsidR="0010721B" w:rsidRPr="00B02326" w:rsidRDefault="0010721B" w:rsidP="006972E3">
      <w:pPr>
        <w:rPr>
          <w:rFonts w:ascii="Arial" w:hAnsi="Arial" w:cs="Arial"/>
          <w:sz w:val="22"/>
          <w:szCs w:val="22"/>
        </w:rPr>
      </w:pPr>
    </w:p>
    <w:p w14:paraId="199E4351" w14:textId="07C6747D" w:rsidR="0010721B" w:rsidRPr="00B02326" w:rsidRDefault="0010721B" w:rsidP="0010721B">
      <w:pPr>
        <w:numPr>
          <w:ilvl w:val="0"/>
          <w:numId w:val="3"/>
        </w:numPr>
        <w:jc w:val="both"/>
        <w:rPr>
          <w:rFonts w:ascii="Arial" w:hAnsi="Arial" w:cs="Arial"/>
          <w:sz w:val="22"/>
          <w:szCs w:val="22"/>
        </w:rPr>
      </w:pPr>
      <w:r w:rsidRPr="00B02326">
        <w:rPr>
          <w:rFonts w:ascii="Arial" w:hAnsi="Arial" w:cs="Arial"/>
          <w:sz w:val="22"/>
          <w:szCs w:val="22"/>
        </w:rPr>
        <w:t>Zhotovitel je při určení způsobu provádění Díla vázán příkazy Objednatele, pokud Objednatel Zhotoviteli takové příkazy udělí.</w:t>
      </w:r>
    </w:p>
    <w:p w14:paraId="636FA637" w14:textId="77777777" w:rsidR="0010721B" w:rsidRPr="00B02326" w:rsidRDefault="0010721B" w:rsidP="0010721B">
      <w:pPr>
        <w:jc w:val="both"/>
        <w:rPr>
          <w:rFonts w:ascii="Arial" w:hAnsi="Arial" w:cs="Arial"/>
          <w:sz w:val="22"/>
          <w:szCs w:val="22"/>
        </w:rPr>
      </w:pPr>
    </w:p>
    <w:p w14:paraId="1DC95D52" w14:textId="5B9BDEE2" w:rsidR="0010721B" w:rsidRPr="00B02326" w:rsidRDefault="0010721B" w:rsidP="0010721B">
      <w:pPr>
        <w:jc w:val="both"/>
        <w:rPr>
          <w:rFonts w:ascii="Arial" w:hAnsi="Arial" w:cs="Arial"/>
          <w:sz w:val="22"/>
          <w:szCs w:val="22"/>
        </w:rPr>
      </w:pPr>
    </w:p>
    <w:p w14:paraId="056623B2" w14:textId="77777777" w:rsidR="007A40B8" w:rsidRPr="00B02326" w:rsidRDefault="007A40B8" w:rsidP="007A40B8">
      <w:pPr>
        <w:pStyle w:val="Nadpis1"/>
        <w:rPr>
          <w:rFonts w:ascii="Arial" w:hAnsi="Arial" w:cs="Arial"/>
          <w:szCs w:val="22"/>
        </w:rPr>
      </w:pPr>
      <w:r w:rsidRPr="00B02326">
        <w:rPr>
          <w:rFonts w:ascii="Arial" w:hAnsi="Arial" w:cs="Arial"/>
          <w:szCs w:val="22"/>
        </w:rPr>
        <w:t>PODMÍNKY PLNĚNÍ PŘEDMĚTU SMLOUVY</w:t>
      </w:r>
    </w:p>
    <w:p w14:paraId="1DFB206D" w14:textId="77777777" w:rsidR="007A40B8" w:rsidRPr="00B02326" w:rsidRDefault="007A40B8" w:rsidP="007A40B8">
      <w:pPr>
        <w:suppressAutoHyphens/>
        <w:ind w:left="567"/>
        <w:jc w:val="both"/>
        <w:rPr>
          <w:rFonts w:ascii="Arial" w:hAnsi="Arial" w:cs="Arial"/>
          <w:sz w:val="22"/>
          <w:szCs w:val="22"/>
        </w:rPr>
      </w:pPr>
    </w:p>
    <w:p w14:paraId="4617C971" w14:textId="7EAEDF7F"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 xml:space="preserve">Veškeré odborné práce musí vykonávat pracovníci Zhotovitele nebo jeho </w:t>
      </w:r>
      <w:r w:rsidR="003C789F" w:rsidRPr="00B02326">
        <w:rPr>
          <w:rFonts w:ascii="Arial" w:hAnsi="Arial" w:cs="Arial"/>
          <w:sz w:val="22"/>
          <w:szCs w:val="22"/>
        </w:rPr>
        <w:t>pod</w:t>
      </w:r>
      <w:r w:rsidRPr="00B02326">
        <w:rPr>
          <w:rFonts w:ascii="Arial" w:hAnsi="Arial" w:cs="Arial"/>
          <w:sz w:val="22"/>
          <w:szCs w:val="22"/>
        </w:rPr>
        <w:t>dodavatelů mající příslušnou odbornost. Tuto odbornost je povinen Zhotovitel na požádání prokázat Objednateli</w:t>
      </w:r>
      <w:r w:rsidR="006972E3" w:rsidRPr="00B02326">
        <w:rPr>
          <w:rFonts w:ascii="Arial" w:hAnsi="Arial" w:cs="Arial"/>
          <w:sz w:val="22"/>
          <w:szCs w:val="22"/>
        </w:rPr>
        <w:t>.</w:t>
      </w:r>
    </w:p>
    <w:p w14:paraId="15C109C5" w14:textId="77777777" w:rsidR="006E6653" w:rsidRPr="00B02326" w:rsidRDefault="006E6653" w:rsidP="006E6653">
      <w:pPr>
        <w:ind w:left="567"/>
        <w:jc w:val="both"/>
        <w:rPr>
          <w:rFonts w:ascii="Arial" w:hAnsi="Arial" w:cs="Arial"/>
          <w:sz w:val="22"/>
          <w:szCs w:val="22"/>
        </w:rPr>
      </w:pPr>
    </w:p>
    <w:p w14:paraId="1C0587DD" w14:textId="2BBD10D8" w:rsidR="006E6653" w:rsidRPr="00B02326" w:rsidRDefault="006E6653" w:rsidP="007A40B8">
      <w:pPr>
        <w:numPr>
          <w:ilvl w:val="0"/>
          <w:numId w:val="3"/>
        </w:numPr>
        <w:jc w:val="both"/>
        <w:rPr>
          <w:rFonts w:ascii="Arial" w:hAnsi="Arial" w:cs="Arial"/>
          <w:sz w:val="22"/>
          <w:szCs w:val="22"/>
        </w:rPr>
      </w:pPr>
      <w:bookmarkStart w:id="0" w:name="_Ref116328752"/>
      <w:r w:rsidRPr="00B02326">
        <w:rPr>
          <w:rFonts w:ascii="Arial" w:hAnsi="Arial" w:cs="Arial"/>
          <w:sz w:val="22"/>
          <w:szCs w:val="22"/>
        </w:rPr>
        <w:t>Objednatel má v místě plnění zaveden systém nakládání s odpadem a provádění jeho třídění. Veškeré osoby podílející se na straně Zhotovitele na provádění Díla jsou tak povinny dodržovat v prostorách sídla Objednatele tento systém třídění odpadů. Objednatel je oprávněn provádět kontrolu dodržování povinnosti třídění odpadu u osob podílejících se na provádění Díla na straně Objednatele.</w:t>
      </w:r>
      <w:bookmarkEnd w:id="0"/>
    </w:p>
    <w:p w14:paraId="0CD85338" w14:textId="77777777" w:rsidR="00AD08C0" w:rsidRPr="00B02326" w:rsidRDefault="00AD08C0" w:rsidP="00AD08C0">
      <w:pPr>
        <w:pStyle w:val="Odstavecseseznamem"/>
        <w:rPr>
          <w:rFonts w:ascii="Arial" w:hAnsi="Arial" w:cs="Arial"/>
          <w:sz w:val="22"/>
          <w:szCs w:val="22"/>
        </w:rPr>
      </w:pPr>
    </w:p>
    <w:p w14:paraId="2D6DE1FE" w14:textId="6B593BCB" w:rsidR="00AD08C0" w:rsidRPr="00B02326" w:rsidRDefault="00AD08C0" w:rsidP="00AD08C0">
      <w:pPr>
        <w:pStyle w:val="Odstavecseseznamem"/>
        <w:numPr>
          <w:ilvl w:val="0"/>
          <w:numId w:val="3"/>
        </w:numPr>
        <w:jc w:val="both"/>
        <w:rPr>
          <w:rFonts w:ascii="Arial" w:hAnsi="Arial" w:cs="Arial"/>
          <w:sz w:val="22"/>
          <w:szCs w:val="22"/>
        </w:rPr>
      </w:pPr>
      <w:r w:rsidRPr="00B02326">
        <w:rPr>
          <w:rFonts w:ascii="Arial" w:hAnsi="Arial" w:cs="Arial"/>
          <w:sz w:val="22"/>
          <w:szCs w:val="22"/>
        </w:rPr>
        <w:t xml:space="preserve">Zhotovitel se zavazuje postupovat při plnění této Smlouvy s odbornou péči a zajistit bezpečnost pracovníků Zhotovitele i třetích stran tak, aby nebyl ohrožen jejich život a zdraví. Zhotovitel je v tomto smyslu povinen při prováděna Díla </w:t>
      </w:r>
      <w:r w:rsidR="00880910" w:rsidRPr="00B02326">
        <w:rPr>
          <w:rFonts w:ascii="Arial" w:hAnsi="Arial" w:cs="Arial"/>
          <w:sz w:val="22"/>
          <w:szCs w:val="22"/>
        </w:rPr>
        <w:t xml:space="preserve">důrazně </w:t>
      </w:r>
      <w:r w:rsidRPr="00B02326">
        <w:rPr>
          <w:rFonts w:ascii="Arial" w:hAnsi="Arial" w:cs="Arial"/>
          <w:sz w:val="22"/>
          <w:szCs w:val="22"/>
        </w:rPr>
        <w:t>dodržovat zejména nařízení vlády č.</w:t>
      </w:r>
      <w:r w:rsidR="00880910" w:rsidRPr="00B02326">
        <w:rPr>
          <w:rFonts w:ascii="Arial" w:hAnsi="Arial" w:cs="Arial"/>
          <w:sz w:val="22"/>
          <w:szCs w:val="22"/>
        </w:rPr>
        <w:t xml:space="preserve"> 361/2007 Sb., kterým se stanoví podmínky ochrany zdraví při práci, ve znění pozdějších předpisů, </w:t>
      </w:r>
      <w:r w:rsidRPr="00B02326">
        <w:rPr>
          <w:rFonts w:ascii="Arial" w:hAnsi="Arial" w:cs="Arial"/>
          <w:sz w:val="22"/>
          <w:szCs w:val="22"/>
        </w:rPr>
        <w:t xml:space="preserve">nařízení vlády č. 495/2001 Sb., kterým se stanoví rozsah a bližší podmínky poskytování osobních ochranných pracovních prostředků, </w:t>
      </w:r>
      <w:r w:rsidRPr="00B02326">
        <w:rPr>
          <w:rFonts w:ascii="Arial" w:hAnsi="Arial" w:cs="Arial"/>
          <w:sz w:val="22"/>
          <w:szCs w:val="22"/>
        </w:rPr>
        <w:lastRenderedPageBreak/>
        <w:t>mycích, čisticích a dezinfekčních prostředků, ve znění pozdějších předpisů</w:t>
      </w:r>
      <w:r w:rsidR="00880910" w:rsidRPr="00B02326">
        <w:rPr>
          <w:rFonts w:ascii="Arial" w:hAnsi="Arial" w:cs="Arial"/>
          <w:sz w:val="22"/>
          <w:szCs w:val="22"/>
        </w:rPr>
        <w:t xml:space="preserve"> a konečně také nařízení vlády č. 591/2006 Sb., o bližších minimálních požadavcích na bezpečnost a ochranu zdraví při práci na staveništích, ve znění pozdějších předpisů.</w:t>
      </w:r>
      <w:bookmarkStart w:id="1" w:name="_Ref116329747"/>
    </w:p>
    <w:bookmarkEnd w:id="1"/>
    <w:p w14:paraId="0BE8572F" w14:textId="77777777" w:rsidR="007A40B8" w:rsidRPr="00B02326" w:rsidRDefault="007A40B8" w:rsidP="00AD08C0">
      <w:pPr>
        <w:pStyle w:val="Odstavecseseznamem"/>
        <w:ind w:left="567"/>
        <w:rPr>
          <w:rFonts w:ascii="Arial" w:hAnsi="Arial" w:cs="Arial"/>
        </w:rPr>
      </w:pPr>
    </w:p>
    <w:p w14:paraId="6B654C33" w14:textId="10DE2F05"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Zhotovitel je povinen plnit veškeré povinnosti uložené stavebníkovi stavby platnými právními předpisy, zejména vést ode dne prvního převzetí staveniště stavební deník v souladu se zákonem č. 183/2006 Sb., o územním plánování a stavebním řádu (stavební zákon), ve znění pozdějších předpisů, a souvisejících platných a účinných prováděcích předpisů.</w:t>
      </w:r>
    </w:p>
    <w:p w14:paraId="28292BF0" w14:textId="77777777" w:rsidR="007A40B8" w:rsidRPr="00B02326" w:rsidRDefault="007A40B8" w:rsidP="007A40B8">
      <w:pPr>
        <w:pStyle w:val="Odstavecseseznamem"/>
        <w:ind w:left="567"/>
        <w:jc w:val="both"/>
        <w:rPr>
          <w:rFonts w:ascii="Arial" w:hAnsi="Arial" w:cs="Arial"/>
          <w:sz w:val="22"/>
          <w:szCs w:val="22"/>
        </w:rPr>
      </w:pPr>
    </w:p>
    <w:p w14:paraId="792045B2" w14:textId="054D2FC5" w:rsidR="00254F17" w:rsidRPr="00B02326" w:rsidRDefault="00254F17" w:rsidP="007A40B8">
      <w:pPr>
        <w:numPr>
          <w:ilvl w:val="0"/>
          <w:numId w:val="3"/>
        </w:numPr>
        <w:jc w:val="both"/>
        <w:rPr>
          <w:rFonts w:ascii="Arial" w:hAnsi="Arial" w:cs="Arial"/>
          <w:sz w:val="22"/>
          <w:szCs w:val="22"/>
        </w:rPr>
      </w:pPr>
      <w:r w:rsidRPr="00B02326">
        <w:rPr>
          <w:rFonts w:ascii="Arial" w:hAnsi="Arial" w:cs="Arial"/>
          <w:sz w:val="22"/>
          <w:szCs w:val="22"/>
        </w:rPr>
        <w:t>Zhotovitel je povinen vést stavební deník, a to v jednom originále a alespoň dvou kopiích</w:t>
      </w:r>
      <w:r w:rsidR="00694995" w:rsidRPr="00B02326">
        <w:rPr>
          <w:rFonts w:ascii="Arial" w:hAnsi="Arial" w:cs="Arial"/>
          <w:sz w:val="22"/>
          <w:szCs w:val="22"/>
        </w:rPr>
        <w:t>, není-li veden v elektronické podobě</w:t>
      </w:r>
      <w:r w:rsidRPr="00B02326">
        <w:rPr>
          <w:rFonts w:ascii="Arial" w:hAnsi="Arial" w:cs="Arial"/>
          <w:sz w:val="22"/>
          <w:szCs w:val="22"/>
        </w:rPr>
        <w:t xml:space="preserve">. Povinnost vést stavební deník </w:t>
      </w:r>
      <w:proofErr w:type="gramStart"/>
      <w:r w:rsidRPr="00B02326">
        <w:rPr>
          <w:rFonts w:ascii="Arial" w:hAnsi="Arial" w:cs="Arial"/>
          <w:sz w:val="22"/>
          <w:szCs w:val="22"/>
        </w:rPr>
        <w:t>končí</w:t>
      </w:r>
      <w:proofErr w:type="gramEnd"/>
      <w:r w:rsidRPr="00B02326">
        <w:rPr>
          <w:rFonts w:ascii="Arial" w:hAnsi="Arial" w:cs="Arial"/>
          <w:sz w:val="22"/>
          <w:szCs w:val="22"/>
        </w:rPr>
        <w:t xml:space="preserve"> předáním a převzetím Díla, kdy také Zhotovitel předá Objednateli originál a jednu kopii stavebního deníku</w:t>
      </w:r>
      <w:r w:rsidR="00694995" w:rsidRPr="00B02326">
        <w:rPr>
          <w:rFonts w:ascii="Arial" w:hAnsi="Arial" w:cs="Arial"/>
          <w:sz w:val="22"/>
          <w:szCs w:val="22"/>
        </w:rPr>
        <w:t>, příp. jeho elektronickou podobu</w:t>
      </w:r>
      <w:r w:rsidRPr="00B02326">
        <w:rPr>
          <w:rFonts w:ascii="Arial" w:hAnsi="Arial" w:cs="Arial"/>
          <w:sz w:val="22"/>
          <w:szCs w:val="22"/>
        </w:rPr>
        <w:t xml:space="preserve">. Pokud bylo Dílo Objednateli předáno s vadami, vede Zhotovitel stavební deník i po dobu jejich odstraňování. </w:t>
      </w:r>
    </w:p>
    <w:p w14:paraId="633C76B8" w14:textId="77777777" w:rsidR="00254F17" w:rsidRPr="00B02326" w:rsidRDefault="00254F17" w:rsidP="00254F17">
      <w:pPr>
        <w:pStyle w:val="Odstavecseseznamem"/>
        <w:rPr>
          <w:rFonts w:ascii="Arial" w:hAnsi="Arial" w:cs="Arial"/>
          <w:sz w:val="22"/>
          <w:szCs w:val="22"/>
        </w:rPr>
      </w:pPr>
    </w:p>
    <w:p w14:paraId="38745DBA" w14:textId="165CBCC7" w:rsidR="00254F17" w:rsidRPr="00B02326" w:rsidRDefault="00254F17" w:rsidP="007A40B8">
      <w:pPr>
        <w:numPr>
          <w:ilvl w:val="0"/>
          <w:numId w:val="3"/>
        </w:numPr>
        <w:jc w:val="both"/>
        <w:rPr>
          <w:rFonts w:ascii="Arial" w:hAnsi="Arial" w:cs="Arial"/>
          <w:sz w:val="22"/>
          <w:szCs w:val="22"/>
        </w:rPr>
      </w:pPr>
      <w:r w:rsidRPr="00B02326">
        <w:rPr>
          <w:rFonts w:ascii="Arial" w:hAnsi="Arial" w:cs="Arial"/>
          <w:sz w:val="22"/>
          <w:szCs w:val="22"/>
        </w:rPr>
        <w:t>Smluvní strany výslovně utvrzují, že záznamy ve stavebním deníku se nepovažují za změnu Smlouvy a že jimi nelze sjednat ani změnu Díla s výjimkou změn jejichž provedení z objektivních důvodů nesnese odkladu.</w:t>
      </w:r>
    </w:p>
    <w:p w14:paraId="661EB865" w14:textId="77777777" w:rsidR="00254F17" w:rsidRPr="00B02326" w:rsidRDefault="00254F17" w:rsidP="00254F17">
      <w:pPr>
        <w:pStyle w:val="Odstavecseseznamem"/>
        <w:rPr>
          <w:rFonts w:ascii="Arial" w:hAnsi="Arial" w:cs="Arial"/>
          <w:sz w:val="22"/>
          <w:szCs w:val="22"/>
        </w:rPr>
      </w:pPr>
    </w:p>
    <w:p w14:paraId="4E876B88" w14:textId="5EF50727"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 xml:space="preserve">Do stavebního deníku budou zaznamenávány významné události o průběhu realizace Díla. Stavební deník bude k dispozici </w:t>
      </w:r>
      <w:bookmarkStart w:id="2" w:name="_Toc305060835"/>
      <w:bookmarkStart w:id="3" w:name="_Toc305061329"/>
      <w:r w:rsidRPr="00B02326">
        <w:rPr>
          <w:rFonts w:ascii="Arial" w:hAnsi="Arial" w:cs="Arial"/>
          <w:sz w:val="22"/>
          <w:szCs w:val="22"/>
        </w:rPr>
        <w:t>kdykoliv v průběhu pracovní doby osobám oprávněným provádět zápisy za Objednatele, případně jiným osobám oprávněným do stavebního deníku zapisovat</w:t>
      </w:r>
      <w:bookmarkEnd w:id="2"/>
      <w:bookmarkEnd w:id="3"/>
      <w:r w:rsidRPr="00B02326">
        <w:rPr>
          <w:rFonts w:ascii="Arial" w:hAnsi="Arial" w:cs="Arial"/>
          <w:sz w:val="22"/>
          <w:szCs w:val="22"/>
        </w:rPr>
        <w:t xml:space="preserve">, v místě plnění Díla s tím, že Objednatel je oprávněn kontrolovat Zhotovitelem provedené zápisy a provádět zápisy svých požadavků, případně připomínek ke Zhotovitelem provedeným zápisům. </w:t>
      </w:r>
    </w:p>
    <w:p w14:paraId="3C3515FA" w14:textId="77777777" w:rsidR="007A40B8" w:rsidRPr="00B02326" w:rsidRDefault="007A40B8" w:rsidP="007A40B8">
      <w:pPr>
        <w:pStyle w:val="Odstavecseseznamem"/>
        <w:ind w:left="567"/>
        <w:jc w:val="both"/>
        <w:rPr>
          <w:rFonts w:ascii="Arial" w:hAnsi="Arial" w:cs="Arial"/>
          <w:sz w:val="22"/>
          <w:szCs w:val="22"/>
        </w:rPr>
      </w:pPr>
    </w:p>
    <w:p w14:paraId="5B98DBEE" w14:textId="35005C9C"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 xml:space="preserve">Do stavebního deníku jsou oprávněni provádět zápisy </w:t>
      </w:r>
      <w:r w:rsidR="006972E3" w:rsidRPr="00B02326">
        <w:rPr>
          <w:rFonts w:ascii="Arial" w:hAnsi="Arial" w:cs="Arial"/>
          <w:sz w:val="22"/>
          <w:szCs w:val="22"/>
        </w:rPr>
        <w:t xml:space="preserve">oprávnění </w:t>
      </w:r>
      <w:r w:rsidRPr="00B02326">
        <w:rPr>
          <w:rFonts w:ascii="Arial" w:hAnsi="Arial" w:cs="Arial"/>
          <w:sz w:val="22"/>
          <w:szCs w:val="22"/>
        </w:rPr>
        <w:t xml:space="preserve">zástupci Objednatele, za Zhotovitele potom jeho oprávnění pracovníci nebo zástupci. </w:t>
      </w:r>
      <w:r w:rsidR="006972E3" w:rsidRPr="00B02326">
        <w:rPr>
          <w:rFonts w:ascii="Arial" w:hAnsi="Arial" w:cs="Arial"/>
          <w:sz w:val="22"/>
          <w:szCs w:val="22"/>
        </w:rPr>
        <w:t>Objednatel je</w:t>
      </w:r>
      <w:r w:rsidRPr="00B02326">
        <w:rPr>
          <w:rFonts w:ascii="Arial" w:hAnsi="Arial" w:cs="Arial"/>
          <w:sz w:val="22"/>
          <w:szCs w:val="22"/>
        </w:rPr>
        <w:t xml:space="preserve"> oprávněn kontrolovat obsah stavebního deníku a nejméně jednou za </w:t>
      </w:r>
      <w:r w:rsidR="000D3CBA" w:rsidRPr="00B02326">
        <w:rPr>
          <w:rFonts w:ascii="Arial" w:hAnsi="Arial" w:cs="Arial"/>
          <w:sz w:val="22"/>
          <w:szCs w:val="22"/>
        </w:rPr>
        <w:t xml:space="preserve">7 dnů </w:t>
      </w:r>
      <w:r w:rsidRPr="00B02326">
        <w:rPr>
          <w:rFonts w:ascii="Arial" w:hAnsi="Arial" w:cs="Arial"/>
          <w:sz w:val="22"/>
          <w:szCs w:val="22"/>
        </w:rPr>
        <w:t>potvrdit kontrolu svým podpisem a k zápisům připojit své stanovisko</w:t>
      </w:r>
      <w:r w:rsidR="000D3CBA" w:rsidRPr="00B02326">
        <w:rPr>
          <w:rFonts w:ascii="Arial" w:hAnsi="Arial" w:cs="Arial"/>
          <w:sz w:val="22"/>
          <w:szCs w:val="22"/>
        </w:rPr>
        <w:t>, nedohodnou-li se Smluvní strany jinak</w:t>
      </w:r>
      <w:r w:rsidRPr="00B02326">
        <w:rPr>
          <w:rFonts w:ascii="Arial" w:hAnsi="Arial" w:cs="Arial"/>
          <w:sz w:val="22"/>
          <w:szCs w:val="22"/>
        </w:rPr>
        <w:t>.</w:t>
      </w:r>
    </w:p>
    <w:p w14:paraId="123A1793" w14:textId="77777777" w:rsidR="007A40B8" w:rsidRPr="00B02326" w:rsidRDefault="007A40B8" w:rsidP="007A40B8">
      <w:pPr>
        <w:ind w:left="567"/>
        <w:jc w:val="both"/>
        <w:rPr>
          <w:rFonts w:ascii="Arial" w:hAnsi="Arial" w:cs="Arial"/>
          <w:sz w:val="22"/>
          <w:szCs w:val="22"/>
        </w:rPr>
      </w:pPr>
    </w:p>
    <w:p w14:paraId="59A71B46" w14:textId="63FB0555"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Je-li zjištěno, že některé z prací, které jsou součástí Projektové dokumentace, není účelné provádět, sepíše se o tom záznam do stavebního deníku</w:t>
      </w:r>
      <w:r w:rsidR="007B13D9" w:rsidRPr="00B02326">
        <w:rPr>
          <w:rFonts w:ascii="Arial" w:hAnsi="Arial" w:cs="Arial"/>
          <w:sz w:val="22"/>
          <w:szCs w:val="22"/>
        </w:rPr>
        <w:t>.</w:t>
      </w:r>
    </w:p>
    <w:p w14:paraId="7ACE2118" w14:textId="77777777" w:rsidR="007A40B8" w:rsidRPr="00B02326" w:rsidRDefault="007A40B8" w:rsidP="000D3CBA">
      <w:pPr>
        <w:rPr>
          <w:rFonts w:ascii="Arial" w:hAnsi="Arial" w:cs="Arial"/>
        </w:rPr>
      </w:pPr>
    </w:p>
    <w:p w14:paraId="50D89FA9" w14:textId="304275E5"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Zhotovitel je povinen zajistit účast svých pověřených pracovníků při kontrole prováděných prací, kterou provádí Objednatel, a činit neprodleně opatření k odstranění zjištěných vad.</w:t>
      </w:r>
    </w:p>
    <w:p w14:paraId="2171FFAC" w14:textId="77777777" w:rsidR="007A40B8" w:rsidRPr="00B02326" w:rsidRDefault="007A40B8" w:rsidP="007A40B8">
      <w:pPr>
        <w:pStyle w:val="Odstavecseseznamem"/>
        <w:ind w:left="567"/>
        <w:jc w:val="both"/>
        <w:rPr>
          <w:rFonts w:ascii="Arial" w:hAnsi="Arial" w:cs="Arial"/>
          <w:sz w:val="22"/>
          <w:szCs w:val="22"/>
        </w:rPr>
      </w:pPr>
    </w:p>
    <w:p w14:paraId="2D6A24D4" w14:textId="550E6FB2"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Arial" w:hAnsi="Arial" w:cs="Arial"/>
            <w:sz w:val="22"/>
            <w:szCs w:val="22"/>
          </w:rPr>
          <w:id w:val="1712378717"/>
          <w:placeholder>
            <w:docPart w:val="EB77C08341CA45E1A8F63CEEC1BC44FB"/>
          </w:placeholder>
          <w:comboBox>
            <w:listItem w:value="Zvolte položku."/>
            <w:listItem w:displayText="7" w:value="7"/>
            <w:listItem w:displayText="14" w:value="14"/>
          </w:comboBox>
        </w:sdtPr>
        <w:sdtEndPr/>
        <w:sdtContent>
          <w:r w:rsidR="00312898" w:rsidRPr="00B02326">
            <w:rPr>
              <w:rFonts w:ascii="Arial" w:hAnsi="Arial" w:cs="Arial"/>
              <w:sz w:val="22"/>
              <w:szCs w:val="22"/>
            </w:rPr>
            <w:t>7</w:t>
          </w:r>
        </w:sdtContent>
      </w:sdt>
      <w:r w:rsidRPr="00B02326">
        <w:rPr>
          <w:rFonts w:ascii="Arial" w:hAnsi="Arial" w:cs="Arial"/>
          <w:sz w:val="22"/>
          <w:szCs w:val="22"/>
        </w:rPr>
        <w:t xml:space="preserve"> dnů</w:t>
      </w:r>
      <w:r w:rsidR="004C56FB" w:rsidRPr="00B02326">
        <w:rPr>
          <w:rFonts w:ascii="Arial" w:hAnsi="Arial" w:cs="Arial"/>
          <w:sz w:val="22"/>
          <w:szCs w:val="22"/>
        </w:rPr>
        <w:t>, není-li dohodnuto jinak</w:t>
      </w:r>
      <w:r w:rsidRPr="00B02326">
        <w:rPr>
          <w:rFonts w:ascii="Arial" w:hAnsi="Arial" w:cs="Arial"/>
          <w:sz w:val="22"/>
          <w:szCs w:val="22"/>
        </w:rPr>
        <w:t xml:space="preserve">. Zhotovitel se zavazuje zajistit vždy účast stavbyvedoucího, případně zástupce stavbyvedoucího, případně i odpovědných zástupců </w:t>
      </w:r>
      <w:r w:rsidR="000B373D" w:rsidRPr="00B02326">
        <w:rPr>
          <w:rFonts w:ascii="Arial" w:hAnsi="Arial" w:cs="Arial"/>
          <w:sz w:val="22"/>
          <w:szCs w:val="22"/>
        </w:rPr>
        <w:t>pod</w:t>
      </w:r>
      <w:r w:rsidRPr="00B02326">
        <w:rPr>
          <w:rFonts w:ascii="Arial" w:hAnsi="Arial" w:cs="Arial"/>
          <w:sz w:val="22"/>
          <w:szCs w:val="22"/>
        </w:rPr>
        <w:t>dodavatelů Zhotovitele, a zapisovat do stavebního deníku datum konání těchto porad a závěry a zjištění z těchto porad vyplývající.</w:t>
      </w:r>
    </w:p>
    <w:p w14:paraId="5C13AD75" w14:textId="77777777" w:rsidR="007A40B8" w:rsidRPr="00B02326" w:rsidRDefault="007A40B8" w:rsidP="007A40B8">
      <w:pPr>
        <w:pStyle w:val="Odstavecseseznamem"/>
        <w:ind w:left="567"/>
        <w:jc w:val="both"/>
        <w:rPr>
          <w:rFonts w:ascii="Arial" w:hAnsi="Arial" w:cs="Arial"/>
          <w:sz w:val="22"/>
          <w:szCs w:val="22"/>
        </w:rPr>
      </w:pPr>
    </w:p>
    <w:p w14:paraId="79F2568A" w14:textId="4A9487FA" w:rsidR="007A40B8" w:rsidRPr="00B02326" w:rsidRDefault="007A40B8" w:rsidP="007A40B8">
      <w:pPr>
        <w:numPr>
          <w:ilvl w:val="0"/>
          <w:numId w:val="3"/>
        </w:numPr>
        <w:jc w:val="both"/>
        <w:rPr>
          <w:rFonts w:ascii="Arial" w:hAnsi="Arial" w:cs="Arial"/>
          <w:sz w:val="22"/>
          <w:szCs w:val="22"/>
        </w:rPr>
      </w:pPr>
      <w:bookmarkStart w:id="4" w:name="_Ref397513842"/>
      <w:r w:rsidRPr="00B02326">
        <w:rPr>
          <w:rFonts w:ascii="Arial" w:hAnsi="Arial" w:cs="Arial"/>
          <w:sz w:val="22"/>
          <w:szCs w:val="22"/>
        </w:rPr>
        <w:t xml:space="preserve">Zhotovitel je povinen průběžně zvát Objednatele ke kontrole všech prací, které mají být zakryty nebo se stanou nepřístupnými. Výzvu ke kontrole je Zhotovitel povinen učinit telefonicky a písemně ve stavebním deníku minimálně </w:t>
      </w:r>
      <w:sdt>
        <w:sdtPr>
          <w:rPr>
            <w:rFonts w:ascii="Arial" w:hAnsi="Arial" w:cs="Arial"/>
            <w:sz w:val="22"/>
            <w:szCs w:val="22"/>
          </w:rPr>
          <w:id w:val="-1856949208"/>
          <w:placeholder>
            <w:docPart w:val="7C99E8CD363941C98F67E7EC22976F74"/>
          </w:placeholder>
          <w:comboBox>
            <w:listItem w:value="Zvolte položku."/>
            <w:listItem w:displayText="3 pracovní dny" w:value="3 pracovní dny"/>
            <w:listItem w:displayText="5 pracovních dnů" w:value="5 pracovních dnů"/>
          </w:comboBox>
        </w:sdtPr>
        <w:sdtEndPr/>
        <w:sdtContent>
          <w:r w:rsidR="00312898" w:rsidRPr="00B02326">
            <w:rPr>
              <w:rFonts w:ascii="Arial" w:hAnsi="Arial" w:cs="Arial"/>
              <w:sz w:val="22"/>
              <w:szCs w:val="22"/>
            </w:rPr>
            <w:t>5 pracovních dnů</w:t>
          </w:r>
        </w:sdtContent>
      </w:sdt>
      <w:r w:rsidRPr="00B02326">
        <w:rPr>
          <w:rFonts w:ascii="Arial" w:hAnsi="Arial" w:cs="Arial"/>
          <w:sz w:val="22"/>
          <w:szCs w:val="22"/>
        </w:rPr>
        <w:t xml:space="preserve"> před zakrytím prací.</w:t>
      </w:r>
      <w:bookmarkEnd w:id="4"/>
      <w:r w:rsidRPr="00B02326">
        <w:rPr>
          <w:rFonts w:ascii="Arial" w:hAnsi="Arial" w:cs="Arial"/>
          <w:sz w:val="22"/>
          <w:szCs w:val="22"/>
        </w:rPr>
        <w:t xml:space="preserve"> </w:t>
      </w:r>
    </w:p>
    <w:p w14:paraId="60EEE1B2" w14:textId="77777777" w:rsidR="007A40B8" w:rsidRPr="00B02326" w:rsidRDefault="007A40B8" w:rsidP="007A40B8">
      <w:pPr>
        <w:pStyle w:val="Odstavecseseznamem"/>
        <w:ind w:left="567"/>
        <w:jc w:val="both"/>
        <w:rPr>
          <w:rFonts w:ascii="Arial" w:hAnsi="Arial" w:cs="Arial"/>
          <w:sz w:val="22"/>
          <w:szCs w:val="22"/>
        </w:rPr>
      </w:pPr>
    </w:p>
    <w:p w14:paraId="4755435A" w14:textId="53AE24B8"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 xml:space="preserve">Nepozve-li Zhotovitel Objednatele na kontrolu dle předchozího odstavce včas nebo pozve-li jej ve zřejmě nevhodné době, zejména mimo dobu, kdy je Zhotovitel oprávněn provádět Dílo dle odstavce </w:t>
      </w:r>
      <w:r w:rsidRPr="00B02326">
        <w:rPr>
          <w:rFonts w:ascii="Arial" w:hAnsi="Arial" w:cs="Arial"/>
          <w:sz w:val="22"/>
          <w:szCs w:val="22"/>
        </w:rPr>
        <w:fldChar w:fldCharType="begin"/>
      </w:r>
      <w:r w:rsidRPr="00B02326">
        <w:rPr>
          <w:rFonts w:ascii="Arial" w:hAnsi="Arial" w:cs="Arial"/>
          <w:sz w:val="22"/>
          <w:szCs w:val="22"/>
        </w:rPr>
        <w:instrText xml:space="preserve"> REF _Ref397411033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29</w:t>
      </w:r>
      <w:r w:rsidRPr="00B02326">
        <w:rPr>
          <w:rFonts w:ascii="Arial" w:hAnsi="Arial" w:cs="Arial"/>
          <w:sz w:val="22"/>
          <w:szCs w:val="22"/>
        </w:rPr>
        <w:fldChar w:fldCharType="end"/>
      </w:r>
      <w:r w:rsidRPr="00B02326">
        <w:rPr>
          <w:rFonts w:ascii="Arial" w:hAnsi="Arial" w:cs="Arial"/>
          <w:sz w:val="22"/>
          <w:szCs w:val="22"/>
        </w:rPr>
        <w:t xml:space="preserve"> Smlouvy nebo mimo pracovní den, umožní Objednateli dodatečnou kontrolu a hradí náklady s tím spojené.</w:t>
      </w:r>
    </w:p>
    <w:p w14:paraId="2D05BDCC" w14:textId="77777777" w:rsidR="007A40B8" w:rsidRPr="00B02326" w:rsidRDefault="007A40B8" w:rsidP="007A40B8">
      <w:pPr>
        <w:pStyle w:val="Odstavecseseznamem"/>
        <w:ind w:left="567"/>
        <w:jc w:val="both"/>
        <w:rPr>
          <w:rFonts w:ascii="Arial" w:hAnsi="Arial" w:cs="Arial"/>
          <w:sz w:val="22"/>
          <w:szCs w:val="22"/>
        </w:rPr>
      </w:pPr>
    </w:p>
    <w:p w14:paraId="504EF661" w14:textId="6C830384"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 xml:space="preserve">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 </w:t>
      </w:r>
    </w:p>
    <w:p w14:paraId="004EB4B8" w14:textId="77777777" w:rsidR="007A40B8" w:rsidRPr="00B02326" w:rsidRDefault="007A40B8" w:rsidP="007A40B8">
      <w:pPr>
        <w:pStyle w:val="Odstavecseseznamem"/>
        <w:ind w:left="567"/>
        <w:jc w:val="both"/>
        <w:rPr>
          <w:rFonts w:ascii="Arial" w:hAnsi="Arial" w:cs="Arial"/>
          <w:sz w:val="22"/>
          <w:szCs w:val="22"/>
        </w:rPr>
      </w:pPr>
    </w:p>
    <w:p w14:paraId="6677A346" w14:textId="71B5961C"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je oprávněn zejména:</w:t>
      </w:r>
    </w:p>
    <w:p w14:paraId="16BFA99F" w14:textId="5E4CACB4" w:rsidR="007A40B8" w:rsidRPr="00B02326" w:rsidRDefault="007A40B8" w:rsidP="007A40B8">
      <w:pPr>
        <w:pStyle w:val="Odstavecseseznamem"/>
        <w:numPr>
          <w:ilvl w:val="1"/>
          <w:numId w:val="3"/>
        </w:numPr>
        <w:jc w:val="both"/>
        <w:rPr>
          <w:rFonts w:ascii="Arial" w:hAnsi="Arial" w:cs="Arial"/>
          <w:sz w:val="22"/>
          <w:szCs w:val="22"/>
        </w:rPr>
      </w:pPr>
      <w:r w:rsidRPr="00B02326">
        <w:rPr>
          <w:rFonts w:ascii="Arial" w:hAnsi="Arial" w:cs="Arial"/>
          <w:sz w:val="22"/>
          <w:szCs w:val="22"/>
        </w:rPr>
        <w:t>kontrolovat, zda práce na Díle jsou prováděny v souladu se Smlouvou, Projektovou dokumentací, příslušnými ČSN, ČSN EN, právními předpisy platnými a účinnými v době provádění díla a rozhodnutími dotčených orgánů veřejné správy týkajících se Díla;</w:t>
      </w:r>
    </w:p>
    <w:p w14:paraId="51DAFDEB" w14:textId="77777777" w:rsidR="007A40B8" w:rsidRPr="00B02326" w:rsidRDefault="007A40B8" w:rsidP="007A40B8">
      <w:pPr>
        <w:pStyle w:val="Odstavecseseznamem"/>
        <w:numPr>
          <w:ilvl w:val="1"/>
          <w:numId w:val="3"/>
        </w:numPr>
        <w:jc w:val="both"/>
        <w:rPr>
          <w:rFonts w:ascii="Arial" w:hAnsi="Arial" w:cs="Arial"/>
          <w:sz w:val="22"/>
          <w:szCs w:val="22"/>
        </w:rPr>
      </w:pPr>
      <w:r w:rsidRPr="00B02326">
        <w:rPr>
          <w:rFonts w:ascii="Arial" w:hAnsi="Arial" w:cs="Arial"/>
          <w:sz w:val="22"/>
          <w:szCs w:val="22"/>
        </w:rPr>
        <w:t>upozorňovat Zhotovitele zápisem do stavebního deníku na zjištěné nedostatky a kontrolovat termíny a způsob jejich odstranění;</w:t>
      </w:r>
    </w:p>
    <w:p w14:paraId="594C134F" w14:textId="77777777" w:rsidR="007A40B8" w:rsidRPr="00B02326" w:rsidRDefault="007A40B8" w:rsidP="007A40B8">
      <w:pPr>
        <w:pStyle w:val="Odstavecseseznamem"/>
        <w:numPr>
          <w:ilvl w:val="1"/>
          <w:numId w:val="3"/>
        </w:numPr>
        <w:jc w:val="both"/>
        <w:rPr>
          <w:rFonts w:ascii="Arial" w:hAnsi="Arial" w:cs="Arial"/>
          <w:sz w:val="22"/>
          <w:szCs w:val="22"/>
        </w:rPr>
      </w:pPr>
      <w:r w:rsidRPr="00B02326">
        <w:rPr>
          <w:rFonts w:ascii="Arial" w:hAnsi="Arial" w:cs="Arial"/>
          <w:sz w:val="22"/>
          <w:szCs w:val="22"/>
        </w:rPr>
        <w:t>kontrolovat zakrývané konstrukce;</w:t>
      </w:r>
    </w:p>
    <w:p w14:paraId="090603BF" w14:textId="4AEF29CD" w:rsidR="007C5FE8" w:rsidRPr="00B02326" w:rsidRDefault="007A40B8" w:rsidP="002019FA">
      <w:pPr>
        <w:pStyle w:val="Odstavecseseznamem"/>
        <w:numPr>
          <w:ilvl w:val="1"/>
          <w:numId w:val="3"/>
        </w:numPr>
        <w:jc w:val="both"/>
        <w:rPr>
          <w:rFonts w:ascii="Arial" w:hAnsi="Arial" w:cs="Arial"/>
          <w:sz w:val="22"/>
          <w:szCs w:val="22"/>
        </w:rPr>
      </w:pPr>
      <w:r w:rsidRPr="00B02326">
        <w:rPr>
          <w:rFonts w:ascii="Arial" w:hAnsi="Arial" w:cs="Arial"/>
          <w:sz w:val="22"/>
          <w:szCs w:val="22"/>
        </w:rPr>
        <w:t>kontrolovat dodržování právních předpisů</w:t>
      </w:r>
      <w:r w:rsidR="00C00AD3" w:rsidRPr="00B02326">
        <w:rPr>
          <w:rFonts w:ascii="Arial" w:hAnsi="Arial" w:cs="Arial"/>
          <w:sz w:val="22"/>
          <w:szCs w:val="22"/>
        </w:rPr>
        <w:t>, směrnic, opatření</w:t>
      </w:r>
      <w:r w:rsidRPr="00B02326">
        <w:rPr>
          <w:rFonts w:ascii="Arial" w:hAnsi="Arial" w:cs="Arial"/>
          <w:sz w:val="22"/>
          <w:szCs w:val="22"/>
        </w:rPr>
        <w:t xml:space="preserve"> apod.</w:t>
      </w:r>
    </w:p>
    <w:p w14:paraId="35BFCB43" w14:textId="77777777" w:rsidR="007A40B8" w:rsidRPr="00B02326" w:rsidRDefault="007A40B8" w:rsidP="006972E3">
      <w:pPr>
        <w:jc w:val="both"/>
        <w:rPr>
          <w:rFonts w:ascii="Arial" w:hAnsi="Arial" w:cs="Arial"/>
          <w:sz w:val="22"/>
          <w:szCs w:val="22"/>
        </w:rPr>
      </w:pPr>
    </w:p>
    <w:p w14:paraId="19E5A714" w14:textId="25DBCB87"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Zhotovitel je povinen odstranit veškeré vady a nedodělky zjištěné při kontrolách Objednatele</w:t>
      </w:r>
      <w:r w:rsidR="006972E3" w:rsidRPr="00B02326">
        <w:rPr>
          <w:rFonts w:ascii="Arial" w:hAnsi="Arial" w:cs="Arial"/>
          <w:sz w:val="22"/>
          <w:szCs w:val="22"/>
        </w:rPr>
        <w:t xml:space="preserve"> </w:t>
      </w:r>
      <w:r w:rsidRPr="00B02326">
        <w:rPr>
          <w:rFonts w:ascii="Arial" w:hAnsi="Arial" w:cs="Arial"/>
          <w:sz w:val="22"/>
          <w:szCs w:val="22"/>
        </w:rPr>
        <w:t>prováděných dle Smlouvy nebo při kontrolních prohlídkách předepsaných stavebním úřadem do dne dohodnutého s</w:t>
      </w:r>
      <w:r w:rsidR="006972E3" w:rsidRPr="00B02326">
        <w:rPr>
          <w:rFonts w:ascii="Arial" w:hAnsi="Arial" w:cs="Arial"/>
          <w:sz w:val="22"/>
          <w:szCs w:val="22"/>
        </w:rPr>
        <w:t> </w:t>
      </w:r>
      <w:r w:rsidRPr="00B02326">
        <w:rPr>
          <w:rFonts w:ascii="Arial" w:hAnsi="Arial" w:cs="Arial"/>
          <w:sz w:val="22"/>
          <w:szCs w:val="22"/>
        </w:rPr>
        <w:t>Objednatelem</w:t>
      </w:r>
      <w:r w:rsidR="006972E3" w:rsidRPr="00B02326">
        <w:rPr>
          <w:rFonts w:ascii="Arial" w:hAnsi="Arial" w:cs="Arial"/>
          <w:sz w:val="22"/>
          <w:szCs w:val="22"/>
        </w:rPr>
        <w:t xml:space="preserve"> </w:t>
      </w:r>
      <w:r w:rsidRPr="00B02326">
        <w:rPr>
          <w:rFonts w:ascii="Arial" w:hAnsi="Arial" w:cs="Arial"/>
          <w:sz w:val="22"/>
          <w:szCs w:val="22"/>
        </w:rPr>
        <w:t>nejpozději do dne předání Díla Objednateli.</w:t>
      </w:r>
    </w:p>
    <w:p w14:paraId="1A4766A9" w14:textId="77777777" w:rsidR="007A40B8" w:rsidRPr="00B02326" w:rsidRDefault="007A40B8" w:rsidP="007A40B8">
      <w:pPr>
        <w:pStyle w:val="Odstavecseseznamem"/>
        <w:ind w:left="567"/>
        <w:jc w:val="both"/>
        <w:rPr>
          <w:rFonts w:ascii="Arial" w:hAnsi="Arial" w:cs="Arial"/>
          <w:sz w:val="22"/>
          <w:szCs w:val="22"/>
        </w:rPr>
      </w:pPr>
    </w:p>
    <w:p w14:paraId="403A244E" w14:textId="7FF1F4EB" w:rsidR="007A40B8" w:rsidRPr="00B02326" w:rsidRDefault="007A40B8" w:rsidP="007A40B8">
      <w:pPr>
        <w:numPr>
          <w:ilvl w:val="0"/>
          <w:numId w:val="3"/>
        </w:numPr>
        <w:jc w:val="both"/>
        <w:rPr>
          <w:rFonts w:ascii="Arial" w:hAnsi="Arial" w:cs="Arial"/>
          <w:sz w:val="22"/>
          <w:szCs w:val="22"/>
        </w:rPr>
      </w:pPr>
      <w:bookmarkStart w:id="5" w:name="_Ref397411033"/>
      <w:r w:rsidRPr="00B02326">
        <w:rPr>
          <w:rFonts w:ascii="Arial" w:hAnsi="Arial" w:cs="Arial"/>
          <w:sz w:val="22"/>
          <w:szCs w:val="22"/>
        </w:rPr>
        <w:t xml:space="preserve">Zhotovitel je oprávněn provádět Dílo každý </w:t>
      </w:r>
      <w:r w:rsidR="00CD06A6" w:rsidRPr="00B02326">
        <w:rPr>
          <w:rFonts w:ascii="Arial" w:hAnsi="Arial" w:cs="Arial"/>
          <w:sz w:val="22"/>
          <w:szCs w:val="22"/>
        </w:rPr>
        <w:t xml:space="preserve">pracovní </w:t>
      </w:r>
      <w:r w:rsidRPr="00B02326">
        <w:rPr>
          <w:rFonts w:ascii="Arial" w:hAnsi="Arial" w:cs="Arial"/>
          <w:sz w:val="22"/>
          <w:szCs w:val="22"/>
        </w:rPr>
        <w:t xml:space="preserve">den v době od </w:t>
      </w:r>
      <w:sdt>
        <w:sdtPr>
          <w:rPr>
            <w:rFonts w:ascii="Arial" w:hAnsi="Arial" w:cs="Arial"/>
            <w:sz w:val="22"/>
            <w:szCs w:val="22"/>
          </w:rPr>
          <w:id w:val="924155642"/>
          <w:placeholder>
            <w:docPart w:val="D3E111079DD24774923EF9C3529E925F"/>
          </w:placeholder>
          <w:comboBox>
            <w:listItem w:value="Zvolte položku."/>
            <w:listItem w:displayText="7:00" w:value="7:00"/>
            <w:listItem w:displayText="8:00" w:value="8:00"/>
          </w:comboBox>
        </w:sdtPr>
        <w:sdtEndPr/>
        <w:sdtContent>
          <w:r w:rsidR="00312898" w:rsidRPr="00B02326">
            <w:rPr>
              <w:rFonts w:ascii="Arial" w:hAnsi="Arial" w:cs="Arial"/>
              <w:sz w:val="22"/>
              <w:szCs w:val="22"/>
            </w:rPr>
            <w:t>7:00</w:t>
          </w:r>
        </w:sdtContent>
      </w:sdt>
      <w:r w:rsidR="00C00AD3" w:rsidRPr="00B02326">
        <w:rPr>
          <w:rFonts w:ascii="Arial" w:hAnsi="Arial" w:cs="Arial"/>
          <w:sz w:val="22"/>
          <w:szCs w:val="22"/>
        </w:rPr>
        <w:t xml:space="preserve"> </w:t>
      </w:r>
      <w:r w:rsidRPr="00B02326">
        <w:rPr>
          <w:rFonts w:ascii="Arial" w:hAnsi="Arial" w:cs="Arial"/>
          <w:sz w:val="22"/>
          <w:szCs w:val="22"/>
        </w:rPr>
        <w:t xml:space="preserve">hod. do </w:t>
      </w:r>
      <w:r w:rsidR="00D323C6" w:rsidRPr="00B02326">
        <w:rPr>
          <w:rFonts w:ascii="Arial" w:hAnsi="Arial" w:cs="Arial"/>
          <w:sz w:val="22"/>
          <w:szCs w:val="22"/>
        </w:rPr>
        <w:t>18:00</w:t>
      </w:r>
      <w:r w:rsidRPr="00B02326">
        <w:rPr>
          <w:rFonts w:ascii="Arial" w:hAnsi="Arial" w:cs="Arial"/>
          <w:sz w:val="22"/>
          <w:szCs w:val="22"/>
        </w:rPr>
        <w:t xml:space="preserve"> hod.</w:t>
      </w:r>
      <w:r w:rsidR="00C87D00" w:rsidRPr="00B02326">
        <w:rPr>
          <w:rFonts w:ascii="Arial" w:hAnsi="Arial" w:cs="Arial"/>
          <w:sz w:val="22"/>
          <w:szCs w:val="22"/>
        </w:rPr>
        <w:t>, není-li dohodnuto jinak</w:t>
      </w:r>
      <w:r w:rsidR="00D323C6" w:rsidRPr="00B02326">
        <w:rPr>
          <w:rFonts w:ascii="Arial" w:hAnsi="Arial" w:cs="Arial"/>
          <w:sz w:val="22"/>
          <w:szCs w:val="22"/>
        </w:rPr>
        <w:t xml:space="preserve"> nebo nejsou-li práce natolik obtěžující, že je třeba je provádět mimo pracovní dny (víkendy, státní svátky)</w:t>
      </w:r>
      <w:r w:rsidR="00C87D00" w:rsidRPr="00B02326">
        <w:rPr>
          <w:rFonts w:ascii="Arial" w:hAnsi="Arial" w:cs="Arial"/>
          <w:sz w:val="22"/>
          <w:szCs w:val="22"/>
        </w:rPr>
        <w:t>.</w:t>
      </w:r>
      <w:r w:rsidRPr="00B02326">
        <w:rPr>
          <w:rFonts w:ascii="Arial" w:hAnsi="Arial" w:cs="Arial"/>
          <w:sz w:val="22"/>
          <w:szCs w:val="22"/>
        </w:rPr>
        <w:t xml:space="preserve"> Objednatel je oprávněn v případě svých provozních potřeb dobu, po kterou je Zhotovitel oprávněn provádět Dílo, upravit písemným pokynem Zhotoviteli.</w:t>
      </w:r>
      <w:bookmarkEnd w:id="5"/>
      <w:r w:rsidRPr="00B02326">
        <w:rPr>
          <w:rFonts w:ascii="Arial" w:hAnsi="Arial" w:cs="Arial"/>
          <w:sz w:val="22"/>
          <w:szCs w:val="22"/>
        </w:rPr>
        <w:t xml:space="preserve"> </w:t>
      </w:r>
    </w:p>
    <w:p w14:paraId="118FA60C" w14:textId="77777777" w:rsidR="007A40B8" w:rsidRPr="00B02326" w:rsidRDefault="007A40B8" w:rsidP="007A40B8">
      <w:pPr>
        <w:pStyle w:val="Odstavecseseznamem"/>
        <w:ind w:left="567"/>
        <w:jc w:val="both"/>
        <w:rPr>
          <w:rFonts w:ascii="Arial" w:hAnsi="Arial" w:cs="Arial"/>
          <w:sz w:val="22"/>
          <w:szCs w:val="22"/>
        </w:rPr>
      </w:pPr>
    </w:p>
    <w:p w14:paraId="4EE1C871" w14:textId="74C6CF8D" w:rsidR="007A40B8" w:rsidRPr="00B02326" w:rsidRDefault="007A40B8" w:rsidP="007A40B8">
      <w:pPr>
        <w:numPr>
          <w:ilvl w:val="0"/>
          <w:numId w:val="3"/>
        </w:numPr>
        <w:jc w:val="both"/>
        <w:rPr>
          <w:rFonts w:ascii="Arial" w:hAnsi="Arial" w:cs="Arial"/>
          <w:sz w:val="22"/>
          <w:szCs w:val="22"/>
        </w:rPr>
      </w:pPr>
      <w:r w:rsidRPr="00B02326">
        <w:rPr>
          <w:rFonts w:ascii="Arial" w:hAnsi="Arial" w:cs="Arial"/>
          <w:sz w:val="22"/>
          <w:szCs w:val="22"/>
        </w:rPr>
        <w:t xml:space="preserve">Je-li k provedení Díla nutná součinnost Objednatele, Zhotovitel informuje Objednatele o rozsahu a formě požadované součinnosti alespoň </w:t>
      </w:r>
      <w:r w:rsidR="00C00AD3" w:rsidRPr="00B02326">
        <w:rPr>
          <w:rFonts w:ascii="Arial" w:hAnsi="Arial" w:cs="Arial"/>
          <w:sz w:val="22"/>
          <w:szCs w:val="22"/>
        </w:rPr>
        <w:t>3</w:t>
      </w:r>
      <w:r w:rsidRPr="00B02326">
        <w:rPr>
          <w:rFonts w:ascii="Arial" w:hAnsi="Arial" w:cs="Arial"/>
          <w:sz w:val="22"/>
          <w:szCs w:val="22"/>
        </w:rPr>
        <w:t xml:space="preserve"> pracovní dny předem a </w:t>
      </w:r>
      <w:proofErr w:type="gramStart"/>
      <w:r w:rsidRPr="00B02326">
        <w:rPr>
          <w:rFonts w:ascii="Arial" w:hAnsi="Arial" w:cs="Arial"/>
          <w:sz w:val="22"/>
          <w:szCs w:val="22"/>
        </w:rPr>
        <w:t>určí</w:t>
      </w:r>
      <w:proofErr w:type="gramEnd"/>
      <w:r w:rsidRPr="00B02326">
        <w:rPr>
          <w:rFonts w:ascii="Arial" w:hAnsi="Arial" w:cs="Arial"/>
          <w:sz w:val="22"/>
          <w:szCs w:val="22"/>
        </w:rPr>
        <w:t xml:space="preserve"> mu přiměřenou lhůtu k jejímu poskytnutí. Zhotovitel není oprávněn odstoupit od Smlouvy z důvodu neposkytnutí součinnosti Objednatelem.</w:t>
      </w:r>
    </w:p>
    <w:p w14:paraId="46D365BA" w14:textId="77777777" w:rsidR="007A40B8" w:rsidRPr="00B02326" w:rsidRDefault="007A40B8" w:rsidP="007A40B8">
      <w:pPr>
        <w:pStyle w:val="Odstavecseseznamem"/>
        <w:ind w:left="567"/>
        <w:jc w:val="both"/>
        <w:rPr>
          <w:rFonts w:ascii="Arial" w:hAnsi="Arial" w:cs="Arial"/>
          <w:sz w:val="22"/>
          <w:szCs w:val="22"/>
        </w:rPr>
      </w:pPr>
    </w:p>
    <w:p w14:paraId="72727CFB" w14:textId="3D16E3B7" w:rsidR="001E2869" w:rsidRPr="00B02326" w:rsidRDefault="00FD3B39" w:rsidP="001E2869">
      <w:pPr>
        <w:numPr>
          <w:ilvl w:val="0"/>
          <w:numId w:val="3"/>
        </w:numPr>
        <w:jc w:val="both"/>
        <w:rPr>
          <w:rFonts w:ascii="Arial" w:hAnsi="Arial" w:cs="Arial"/>
          <w:sz w:val="22"/>
          <w:szCs w:val="22"/>
        </w:rPr>
      </w:pPr>
      <w:r w:rsidRPr="00B02326">
        <w:rPr>
          <w:rFonts w:ascii="Arial" w:hAnsi="Arial" w:cs="Arial"/>
          <w:sz w:val="22"/>
          <w:szCs w:val="22"/>
        </w:rPr>
        <w:t>Pokud je tento vyžadován, zpracuje a podá Objednatel ž</w:t>
      </w:r>
      <w:r w:rsidR="007A40B8" w:rsidRPr="00B02326">
        <w:rPr>
          <w:rFonts w:ascii="Arial" w:hAnsi="Arial" w:cs="Arial"/>
          <w:sz w:val="22"/>
          <w:szCs w:val="22"/>
        </w:rPr>
        <w:t>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14:paraId="0D0E81D6" w14:textId="77777777" w:rsidR="006F4A37" w:rsidRPr="00B02326" w:rsidRDefault="006F4A37" w:rsidP="006F4A37">
      <w:pPr>
        <w:pStyle w:val="Odstavecseseznamem"/>
        <w:rPr>
          <w:rFonts w:ascii="Arial" w:hAnsi="Arial" w:cs="Arial"/>
          <w:sz w:val="22"/>
          <w:szCs w:val="22"/>
        </w:rPr>
      </w:pPr>
    </w:p>
    <w:p w14:paraId="7D03923F" w14:textId="1703D685" w:rsidR="006F4A37" w:rsidRPr="00B02326" w:rsidRDefault="006F4A37" w:rsidP="001E2869">
      <w:pPr>
        <w:numPr>
          <w:ilvl w:val="0"/>
          <w:numId w:val="3"/>
        </w:numPr>
        <w:jc w:val="both"/>
        <w:rPr>
          <w:rFonts w:ascii="Arial" w:hAnsi="Arial" w:cs="Arial"/>
          <w:sz w:val="22"/>
          <w:szCs w:val="22"/>
        </w:rPr>
      </w:pPr>
      <w:r w:rsidRPr="00B02326">
        <w:rPr>
          <w:rFonts w:ascii="Arial" w:hAnsi="Arial" w:cs="Arial"/>
          <w:sz w:val="22"/>
          <w:szCs w:val="22"/>
        </w:rPr>
        <w:t>Zhotovitel poskytuje Objednateli podpisem Smlouvy nevýhradní licenci ke všem plněním, ke kterým se zavázal podle Smlouvy a která jsou nebo budou chráněna autorským právem.</w:t>
      </w:r>
    </w:p>
    <w:p w14:paraId="09496B8F" w14:textId="77777777" w:rsidR="00D323C6" w:rsidRPr="00B02326" w:rsidRDefault="00D323C6" w:rsidP="00D323C6">
      <w:pPr>
        <w:jc w:val="both"/>
        <w:rPr>
          <w:rFonts w:ascii="Arial" w:hAnsi="Arial" w:cs="Arial"/>
          <w:sz w:val="22"/>
          <w:szCs w:val="22"/>
        </w:rPr>
      </w:pPr>
    </w:p>
    <w:p w14:paraId="675CF4AC" w14:textId="1776F09F" w:rsidR="001E2869" w:rsidRPr="00B02326" w:rsidRDefault="001E2869" w:rsidP="001E2869">
      <w:pPr>
        <w:numPr>
          <w:ilvl w:val="0"/>
          <w:numId w:val="3"/>
        </w:numPr>
        <w:jc w:val="both"/>
        <w:rPr>
          <w:rFonts w:ascii="Arial" w:hAnsi="Arial" w:cs="Arial"/>
          <w:sz w:val="22"/>
          <w:szCs w:val="22"/>
        </w:rPr>
      </w:pPr>
      <w:r w:rsidRPr="00B02326">
        <w:rPr>
          <w:rFonts w:ascii="Arial" w:hAnsi="Arial" w:cs="Arial"/>
          <w:sz w:val="22"/>
          <w:szCs w:val="22"/>
        </w:rPr>
        <w:t xml:space="preserve">Zhotovitel bere na vědomí, že provádění Díla bude probíhat za souběžného provozu Objednatele, pouze na Staveništi bude provoz Objednatele omezen. </w:t>
      </w:r>
      <w:r w:rsidRPr="00B02326">
        <w:rPr>
          <w:rFonts w:ascii="Arial" w:hAnsi="Arial" w:cs="Arial"/>
          <w:color w:val="000000" w:themeColor="text1"/>
          <w:sz w:val="22"/>
          <w:szCs w:val="22"/>
        </w:rPr>
        <w:t xml:space="preserve">Zhotovitel se zavazuje, že přijme zejména </w:t>
      </w:r>
      <w:r w:rsidRPr="00B02326">
        <w:rPr>
          <w:rFonts w:ascii="Arial" w:hAnsi="Arial" w:cs="Arial"/>
          <w:sz w:val="22"/>
          <w:szCs w:val="22"/>
        </w:rPr>
        <w:t xml:space="preserve">bezpečnostní, protihluková či jiná opatření na ochranu </w:t>
      </w:r>
      <w:r w:rsidR="00FD3B39" w:rsidRPr="00B02326">
        <w:rPr>
          <w:rFonts w:ascii="Arial" w:hAnsi="Arial" w:cs="Arial"/>
          <w:sz w:val="22"/>
          <w:szCs w:val="22"/>
        </w:rPr>
        <w:t xml:space="preserve">provozu </w:t>
      </w:r>
      <w:r w:rsidRPr="00B02326">
        <w:rPr>
          <w:rFonts w:ascii="Arial" w:hAnsi="Arial" w:cs="Arial"/>
          <w:sz w:val="22"/>
          <w:szCs w:val="22"/>
        </w:rPr>
        <w:t>Objednatele dotčen</w:t>
      </w:r>
      <w:r w:rsidR="00FD3B39" w:rsidRPr="00B02326">
        <w:rPr>
          <w:rFonts w:ascii="Arial" w:hAnsi="Arial" w:cs="Arial"/>
          <w:sz w:val="22"/>
          <w:szCs w:val="22"/>
        </w:rPr>
        <w:t>ého</w:t>
      </w:r>
      <w:r w:rsidRPr="00B02326">
        <w:rPr>
          <w:rFonts w:ascii="Arial" w:hAnsi="Arial" w:cs="Arial"/>
          <w:sz w:val="22"/>
          <w:szCs w:val="22"/>
        </w:rPr>
        <w:t xml:space="preserve"> prováděním Díla,</w:t>
      </w:r>
      <w:r w:rsidRPr="00B02326">
        <w:rPr>
          <w:rFonts w:ascii="Arial" w:hAnsi="Arial" w:cs="Arial"/>
          <w:color w:val="000000" w:themeColor="text1"/>
          <w:sz w:val="22"/>
          <w:szCs w:val="22"/>
        </w:rPr>
        <w:t xml:space="preserve"> aby provoz Objednatele nebyl v souvislosti s jeho prováděním </w:t>
      </w:r>
      <w:r w:rsidRPr="00B02326">
        <w:rPr>
          <w:rFonts w:ascii="Arial" w:hAnsi="Arial" w:cs="Arial"/>
          <w:sz w:val="22"/>
          <w:szCs w:val="22"/>
        </w:rPr>
        <w:t>nepřiměřeně narušen.</w:t>
      </w:r>
    </w:p>
    <w:p w14:paraId="2188B31D" w14:textId="77777777" w:rsidR="001E2869" w:rsidRPr="00B02326" w:rsidRDefault="001E2869" w:rsidP="001E2869">
      <w:pPr>
        <w:ind w:left="567"/>
        <w:jc w:val="both"/>
        <w:rPr>
          <w:rFonts w:ascii="Arial" w:hAnsi="Arial" w:cs="Arial"/>
          <w:sz w:val="22"/>
          <w:szCs w:val="22"/>
        </w:rPr>
      </w:pPr>
    </w:p>
    <w:p w14:paraId="0771CDA3" w14:textId="73E8E285" w:rsidR="00A8732A" w:rsidRPr="00B02326" w:rsidRDefault="001E2869" w:rsidP="009264C4">
      <w:pPr>
        <w:numPr>
          <w:ilvl w:val="0"/>
          <w:numId w:val="3"/>
        </w:numPr>
        <w:jc w:val="both"/>
        <w:rPr>
          <w:rFonts w:ascii="Arial" w:hAnsi="Arial" w:cs="Arial"/>
          <w:sz w:val="22"/>
          <w:szCs w:val="22"/>
        </w:rPr>
      </w:pPr>
      <w:r w:rsidRPr="00B02326">
        <w:rPr>
          <w:rFonts w:ascii="Arial" w:hAnsi="Arial" w:cs="Arial"/>
          <w:sz w:val="22"/>
          <w:szCs w:val="22"/>
        </w:rPr>
        <w:t xml:space="preserve">Zhotovitel se zavazuje zajistit nezbytnou inženýrskou činnost včetně koordinace provádění Díla s provozem Objednatele tak, aby jeho činností nebo nečinností </w:t>
      </w:r>
      <w:r w:rsidR="00A8732A" w:rsidRPr="00B02326">
        <w:rPr>
          <w:rFonts w:ascii="Arial" w:hAnsi="Arial" w:cs="Arial"/>
          <w:sz w:val="22"/>
          <w:szCs w:val="22"/>
        </w:rPr>
        <w:t>bylo do provozu Objednatele zasahováno jen v nezbytně nutné míře.</w:t>
      </w:r>
    </w:p>
    <w:p w14:paraId="48470DEA" w14:textId="77777777" w:rsidR="00CD06A6" w:rsidRPr="00B02326" w:rsidRDefault="00CD06A6" w:rsidP="00CD06A6">
      <w:pPr>
        <w:jc w:val="both"/>
        <w:rPr>
          <w:rFonts w:ascii="Arial" w:hAnsi="Arial" w:cs="Arial"/>
          <w:sz w:val="22"/>
          <w:szCs w:val="22"/>
        </w:rPr>
      </w:pPr>
    </w:p>
    <w:p w14:paraId="5B53C153" w14:textId="6C0E6AF3" w:rsidR="009264C4" w:rsidRPr="00B02326" w:rsidRDefault="009264C4" w:rsidP="00A8732A">
      <w:pPr>
        <w:numPr>
          <w:ilvl w:val="0"/>
          <w:numId w:val="3"/>
        </w:numPr>
        <w:jc w:val="both"/>
        <w:rPr>
          <w:rFonts w:ascii="Arial" w:hAnsi="Arial" w:cs="Arial"/>
          <w:sz w:val="22"/>
          <w:szCs w:val="22"/>
        </w:rPr>
      </w:pPr>
      <w:r w:rsidRPr="00B02326">
        <w:rPr>
          <w:rFonts w:ascii="Arial" w:hAnsi="Arial" w:cs="Arial"/>
          <w:sz w:val="22"/>
          <w:szCs w:val="22"/>
        </w:rPr>
        <w:t xml:space="preserve">Zhotovitel se </w:t>
      </w:r>
      <w:r w:rsidRPr="00B02326">
        <w:rPr>
          <w:rFonts w:ascii="Arial" w:hAnsi="Arial" w:cs="Arial"/>
          <w:snapToGrid w:val="0"/>
          <w:sz w:val="22"/>
          <w:szCs w:val="22"/>
        </w:rPr>
        <w:t>zavazuje provést vzorkování vybraných prvků Díla</w:t>
      </w:r>
      <w:r w:rsidRPr="00B02326">
        <w:rPr>
          <w:rFonts w:ascii="Arial" w:hAnsi="Arial" w:cs="Arial"/>
          <w:sz w:val="22"/>
          <w:szCs w:val="22"/>
        </w:rPr>
        <w:t xml:space="preserve"> </w:t>
      </w:r>
      <w:r w:rsidRPr="00B02326">
        <w:rPr>
          <w:rFonts w:ascii="Arial" w:hAnsi="Arial" w:cs="Arial"/>
          <w:i/>
          <w:snapToGrid w:val="0"/>
          <w:sz w:val="22"/>
          <w:szCs w:val="22"/>
        </w:rPr>
        <w:t>(dále také jen „</w:t>
      </w:r>
      <w:r w:rsidRPr="00B02326">
        <w:rPr>
          <w:rFonts w:ascii="Arial" w:hAnsi="Arial" w:cs="Arial"/>
          <w:b/>
          <w:i/>
          <w:snapToGrid w:val="0"/>
          <w:sz w:val="22"/>
          <w:szCs w:val="22"/>
        </w:rPr>
        <w:t>Vzorky</w:t>
      </w:r>
      <w:r w:rsidRPr="00B02326">
        <w:rPr>
          <w:rFonts w:ascii="Arial" w:hAnsi="Arial" w:cs="Arial"/>
          <w:i/>
          <w:snapToGrid w:val="0"/>
          <w:sz w:val="22"/>
          <w:szCs w:val="22"/>
        </w:rPr>
        <w:t>“)</w:t>
      </w:r>
      <w:r w:rsidRPr="00B02326">
        <w:rPr>
          <w:rFonts w:ascii="Arial" w:hAnsi="Arial" w:cs="Arial"/>
          <w:snapToGrid w:val="0"/>
          <w:sz w:val="22"/>
          <w:szCs w:val="22"/>
        </w:rPr>
        <w:t>.</w:t>
      </w:r>
      <w:r w:rsidR="007559CE" w:rsidRPr="00B02326">
        <w:rPr>
          <w:rFonts w:ascii="Arial" w:hAnsi="Arial" w:cs="Arial"/>
          <w:snapToGrid w:val="0"/>
          <w:sz w:val="22"/>
          <w:szCs w:val="22"/>
        </w:rPr>
        <w:t xml:space="preserve"> Bez schválení Vzorku Objednatelem nesmí být jemu odpovídající materiál, výrobek či prvek zapracován do Díla. Vzorek je schválen podpisem Objednatele na protokolu o vzorkování, který vypracuje Zhotovitel.</w:t>
      </w:r>
    </w:p>
    <w:p w14:paraId="3FC54C70" w14:textId="77777777" w:rsidR="009264C4" w:rsidRPr="00B02326" w:rsidRDefault="009264C4" w:rsidP="009264C4">
      <w:pPr>
        <w:ind w:left="567"/>
        <w:jc w:val="both"/>
        <w:rPr>
          <w:rFonts w:ascii="Arial" w:hAnsi="Arial" w:cs="Arial"/>
          <w:sz w:val="22"/>
          <w:szCs w:val="22"/>
          <w:highlight w:val="yellow"/>
        </w:rPr>
      </w:pPr>
    </w:p>
    <w:p w14:paraId="1822BB22" w14:textId="330ECEDD" w:rsidR="00A8732A" w:rsidRPr="00B02326" w:rsidRDefault="009264C4" w:rsidP="00A8732A">
      <w:pPr>
        <w:numPr>
          <w:ilvl w:val="0"/>
          <w:numId w:val="3"/>
        </w:numPr>
        <w:jc w:val="both"/>
        <w:rPr>
          <w:rFonts w:ascii="Arial" w:hAnsi="Arial" w:cs="Arial"/>
          <w:sz w:val="22"/>
          <w:szCs w:val="22"/>
        </w:rPr>
      </w:pPr>
      <w:r w:rsidRPr="00B02326">
        <w:rPr>
          <w:rFonts w:ascii="Arial" w:hAnsi="Arial" w:cs="Arial"/>
          <w:sz w:val="22"/>
          <w:szCs w:val="22"/>
        </w:rPr>
        <w:t xml:space="preserve">Vzorkování proběhne tak, že Objednatel Zhotoviteli sdělí, že u konkrétního prvku Díla požaduje provést vzorkování a Zhotovitel poté nejpozději do </w:t>
      </w:r>
      <w:bookmarkStart w:id="6" w:name="_Hlk88437487"/>
      <w:sdt>
        <w:sdtPr>
          <w:rPr>
            <w:rFonts w:ascii="Arial" w:hAnsi="Arial" w:cs="Arial"/>
            <w:sz w:val="22"/>
            <w:szCs w:val="22"/>
          </w:rPr>
          <w:id w:val="-1091008581"/>
          <w:placeholder>
            <w:docPart w:val="067B9327F13B4C79AA4CE18DEC1E097B"/>
          </w:placeholder>
          <w:comboBox>
            <w:listItem w:value="Zvolte položku."/>
            <w:listItem w:displayText="5" w:value="5"/>
            <w:listItem w:displayText="7" w:value="7"/>
            <w:listItem w:displayText="10" w:value="10"/>
            <w:listItem w:displayText="14" w:value="14"/>
          </w:comboBox>
        </w:sdtPr>
        <w:sdtEndPr/>
        <w:sdtContent>
          <w:r w:rsidR="00CD06A6" w:rsidRPr="00B02326">
            <w:rPr>
              <w:rFonts w:ascii="Arial" w:hAnsi="Arial" w:cs="Arial"/>
              <w:sz w:val="22"/>
              <w:szCs w:val="22"/>
            </w:rPr>
            <w:t>7</w:t>
          </w:r>
        </w:sdtContent>
      </w:sdt>
      <w:bookmarkEnd w:id="6"/>
      <w:r w:rsidRPr="00B02326">
        <w:rPr>
          <w:rFonts w:ascii="Arial" w:hAnsi="Arial" w:cs="Arial"/>
          <w:sz w:val="22"/>
          <w:szCs w:val="22"/>
        </w:rPr>
        <w:t xml:space="preserve"> dní </w:t>
      </w:r>
      <w:proofErr w:type="gramStart"/>
      <w:r w:rsidRPr="00B02326">
        <w:rPr>
          <w:rFonts w:ascii="Arial" w:hAnsi="Arial" w:cs="Arial"/>
          <w:sz w:val="22"/>
          <w:szCs w:val="22"/>
        </w:rPr>
        <w:t>předloží</w:t>
      </w:r>
      <w:proofErr w:type="gramEnd"/>
      <w:r w:rsidRPr="00B02326">
        <w:rPr>
          <w:rFonts w:ascii="Arial" w:hAnsi="Arial" w:cs="Arial"/>
          <w:sz w:val="22"/>
          <w:szCs w:val="22"/>
        </w:rPr>
        <w:t xml:space="preserve"> požadované Vzorky v místě provádění Díla Objednateli. O předložení Vzorků vyrozumí Zhotovitel Objednatele alespoň </w:t>
      </w:r>
      <w:sdt>
        <w:sdtPr>
          <w:rPr>
            <w:rFonts w:ascii="Arial" w:hAnsi="Arial" w:cs="Arial"/>
            <w:sz w:val="22"/>
            <w:szCs w:val="22"/>
          </w:rPr>
          <w:id w:val="-103039376"/>
          <w:placeholder>
            <w:docPart w:val="A2E93F46EFBB450EAAA74C9B0F3D751D"/>
          </w:placeholder>
          <w:comboBox>
            <w:listItem w:value="Zvolte položku."/>
            <w:listItem w:displayText="3" w:value="3"/>
            <w:listItem w:displayText="5" w:value="5"/>
          </w:comboBox>
        </w:sdtPr>
        <w:sdtEndPr/>
        <w:sdtContent>
          <w:r w:rsidR="00CD06A6" w:rsidRPr="00B02326">
            <w:rPr>
              <w:rFonts w:ascii="Arial" w:hAnsi="Arial" w:cs="Arial"/>
              <w:sz w:val="22"/>
              <w:szCs w:val="22"/>
            </w:rPr>
            <w:t>3</w:t>
          </w:r>
        </w:sdtContent>
      </w:sdt>
      <w:r w:rsidR="001716C8" w:rsidRPr="00B02326">
        <w:rPr>
          <w:rFonts w:ascii="Arial" w:hAnsi="Arial" w:cs="Arial"/>
          <w:sz w:val="22"/>
          <w:szCs w:val="22"/>
        </w:rPr>
        <w:t xml:space="preserve"> pracovní dny předem.</w:t>
      </w:r>
    </w:p>
    <w:p w14:paraId="1F741E55" w14:textId="77777777" w:rsidR="001716C8" w:rsidRPr="00B02326" w:rsidRDefault="001716C8" w:rsidP="001716C8">
      <w:pPr>
        <w:pStyle w:val="Odstavecseseznamem"/>
        <w:rPr>
          <w:rFonts w:ascii="Arial" w:hAnsi="Arial" w:cs="Arial"/>
          <w:sz w:val="22"/>
          <w:szCs w:val="22"/>
        </w:rPr>
      </w:pPr>
    </w:p>
    <w:p w14:paraId="698AB00C" w14:textId="5023A5AF" w:rsidR="001716C8" w:rsidRPr="00B02326" w:rsidRDefault="001716C8" w:rsidP="00A8732A">
      <w:pPr>
        <w:numPr>
          <w:ilvl w:val="0"/>
          <w:numId w:val="3"/>
        </w:numPr>
        <w:jc w:val="both"/>
        <w:rPr>
          <w:rFonts w:ascii="Arial" w:hAnsi="Arial" w:cs="Arial"/>
          <w:sz w:val="22"/>
          <w:szCs w:val="22"/>
        </w:rPr>
      </w:pPr>
      <w:r w:rsidRPr="00B02326">
        <w:rPr>
          <w:rFonts w:ascii="Arial" w:hAnsi="Arial" w:cs="Arial"/>
          <w:sz w:val="22"/>
          <w:szCs w:val="22"/>
        </w:rPr>
        <w:t xml:space="preserve">Objednatel na Vzorcích zejména </w:t>
      </w:r>
      <w:proofErr w:type="gramStart"/>
      <w:r w:rsidRPr="00B02326">
        <w:rPr>
          <w:rFonts w:ascii="Arial" w:hAnsi="Arial" w:cs="Arial"/>
          <w:sz w:val="22"/>
          <w:szCs w:val="22"/>
        </w:rPr>
        <w:t>ověří</w:t>
      </w:r>
      <w:proofErr w:type="gramEnd"/>
      <w:r w:rsidRPr="00B02326">
        <w:rPr>
          <w:rFonts w:ascii="Arial" w:hAnsi="Arial" w:cs="Arial"/>
          <w:sz w:val="22"/>
          <w:szCs w:val="22"/>
        </w:rPr>
        <w:t>, zda vyhovují požadavkům Objednatele, a to zejména co do technických vlastností, funkcionality, jakosti a provedení</w:t>
      </w:r>
      <w:r w:rsidR="007559CE" w:rsidRPr="00B02326">
        <w:rPr>
          <w:rFonts w:ascii="Arial" w:hAnsi="Arial" w:cs="Arial"/>
          <w:sz w:val="22"/>
          <w:szCs w:val="22"/>
        </w:rPr>
        <w:t>, pokud takové požadavky Objednatel stanovil.</w:t>
      </w:r>
    </w:p>
    <w:p w14:paraId="29F697D4" w14:textId="77777777" w:rsidR="007559CE" w:rsidRPr="00B02326" w:rsidRDefault="007559CE" w:rsidP="007559CE">
      <w:pPr>
        <w:pStyle w:val="Odstavecseseznamem"/>
        <w:rPr>
          <w:rFonts w:ascii="Arial" w:hAnsi="Arial" w:cs="Arial"/>
          <w:sz w:val="22"/>
          <w:szCs w:val="22"/>
        </w:rPr>
      </w:pPr>
    </w:p>
    <w:p w14:paraId="5305D8E4" w14:textId="0309F08F" w:rsidR="00254F17" w:rsidRPr="00B02326" w:rsidRDefault="007559CE" w:rsidP="006F4A37">
      <w:pPr>
        <w:numPr>
          <w:ilvl w:val="0"/>
          <w:numId w:val="3"/>
        </w:numPr>
        <w:jc w:val="both"/>
        <w:rPr>
          <w:rFonts w:ascii="Arial" w:hAnsi="Arial" w:cs="Arial"/>
          <w:sz w:val="22"/>
          <w:szCs w:val="22"/>
        </w:rPr>
      </w:pPr>
      <w:r w:rsidRPr="00B02326">
        <w:rPr>
          <w:rFonts w:ascii="Arial" w:hAnsi="Arial" w:cs="Arial"/>
          <w:sz w:val="22"/>
          <w:szCs w:val="22"/>
        </w:rPr>
        <w:t xml:space="preserve">Posouzení Vzorků provede Objednatel do  </w:t>
      </w:r>
      <w:sdt>
        <w:sdtPr>
          <w:rPr>
            <w:rFonts w:ascii="Arial" w:hAnsi="Arial" w:cs="Arial"/>
            <w:sz w:val="22"/>
            <w:szCs w:val="22"/>
          </w:rPr>
          <w:id w:val="-763383382"/>
          <w:placeholder>
            <w:docPart w:val="64BB4C99D2CB4EAFB21B570C0E4D7A3C"/>
          </w:placeholder>
          <w:comboBox>
            <w:listItem w:value="Zvolte položku."/>
            <w:listItem w:displayText="3" w:value="3"/>
            <w:listItem w:displayText="5" w:value="5"/>
            <w:listItem w:displayText="7" w:value="7"/>
          </w:comboBox>
        </w:sdtPr>
        <w:sdtEndPr/>
        <w:sdtContent>
          <w:r w:rsidR="00CD06A6" w:rsidRPr="00B02326">
            <w:rPr>
              <w:rFonts w:ascii="Arial" w:hAnsi="Arial" w:cs="Arial"/>
              <w:sz w:val="22"/>
              <w:szCs w:val="22"/>
            </w:rPr>
            <w:t>3</w:t>
          </w:r>
        </w:sdtContent>
      </w:sdt>
      <w:r w:rsidRPr="00B02326">
        <w:rPr>
          <w:rFonts w:ascii="Arial" w:hAnsi="Arial" w:cs="Arial"/>
          <w:sz w:val="22"/>
          <w:szCs w:val="22"/>
        </w:rPr>
        <w:t xml:space="preserve"> dn</w:t>
      </w:r>
      <w:r w:rsidR="00FD3B39" w:rsidRPr="00B02326">
        <w:rPr>
          <w:rFonts w:ascii="Arial" w:hAnsi="Arial" w:cs="Arial"/>
          <w:sz w:val="22"/>
          <w:szCs w:val="22"/>
        </w:rPr>
        <w:t xml:space="preserve">ů </w:t>
      </w:r>
      <w:r w:rsidRPr="00B02326">
        <w:rPr>
          <w:rFonts w:ascii="Arial" w:hAnsi="Arial" w:cs="Arial"/>
          <w:sz w:val="22"/>
          <w:szCs w:val="22"/>
        </w:rPr>
        <w:t xml:space="preserve">ode dne jejich předložení. Shledá-li, že Vzorek nevyhovuje požadavkům Objednatele, informuje o tom Zhotovitele, který je povinen Vzorek upravit nebo nahradit novým a předložit jej Objednateli nejpozději do </w:t>
      </w:r>
      <w:sdt>
        <w:sdtPr>
          <w:rPr>
            <w:rFonts w:ascii="Arial" w:hAnsi="Arial" w:cs="Arial"/>
            <w:sz w:val="22"/>
            <w:szCs w:val="22"/>
          </w:rPr>
          <w:id w:val="108634423"/>
          <w:placeholder>
            <w:docPart w:val="D74AD705E0EE4E1BA1042E55ED6D1D73"/>
          </w:placeholder>
          <w:comboBox>
            <w:listItem w:value="Zvolte položku."/>
            <w:listItem w:displayText="3" w:value="3"/>
            <w:listItem w:displayText="5" w:value="5"/>
            <w:listItem w:displayText="7" w:value="7"/>
          </w:comboBox>
        </w:sdtPr>
        <w:sdtEndPr/>
        <w:sdtContent>
          <w:r w:rsidR="00CD06A6" w:rsidRPr="00B02326">
            <w:rPr>
              <w:rFonts w:ascii="Arial" w:hAnsi="Arial" w:cs="Arial"/>
              <w:sz w:val="22"/>
              <w:szCs w:val="22"/>
            </w:rPr>
            <w:t>3</w:t>
          </w:r>
        </w:sdtContent>
      </w:sdt>
      <w:r w:rsidRPr="00B02326">
        <w:rPr>
          <w:rFonts w:ascii="Arial" w:hAnsi="Arial" w:cs="Arial"/>
          <w:sz w:val="22"/>
          <w:szCs w:val="22"/>
        </w:rPr>
        <w:t xml:space="preserve"> </w:t>
      </w:r>
      <w:r w:rsidR="000560DD" w:rsidRPr="00B02326">
        <w:rPr>
          <w:rFonts w:ascii="Arial" w:hAnsi="Arial" w:cs="Arial"/>
          <w:sz w:val="22"/>
          <w:szCs w:val="22"/>
        </w:rPr>
        <w:t xml:space="preserve">dnů </w:t>
      </w:r>
      <w:r w:rsidRPr="00B02326">
        <w:rPr>
          <w:rFonts w:ascii="Arial" w:hAnsi="Arial" w:cs="Arial"/>
          <w:sz w:val="22"/>
          <w:szCs w:val="22"/>
        </w:rPr>
        <w:t>k novému posouzení a schválení. Nesplňuje-li ani upravený nebo nově předložený Vzorek požadavky Objednatele, jedná se o podstatné porušení Smlouvy.</w:t>
      </w:r>
    </w:p>
    <w:p w14:paraId="177B866E" w14:textId="77777777" w:rsidR="00124923" w:rsidRPr="00B02326" w:rsidRDefault="00124923" w:rsidP="00124923">
      <w:pPr>
        <w:jc w:val="both"/>
        <w:rPr>
          <w:rFonts w:ascii="Arial" w:hAnsi="Arial" w:cs="Arial"/>
          <w:sz w:val="22"/>
          <w:szCs w:val="22"/>
        </w:rPr>
      </w:pPr>
    </w:p>
    <w:p w14:paraId="134707AF" w14:textId="77777777" w:rsidR="00124923" w:rsidRPr="00B02326" w:rsidRDefault="00124923" w:rsidP="00124923">
      <w:pPr>
        <w:pStyle w:val="Odstavecseseznamem"/>
        <w:rPr>
          <w:rFonts w:ascii="Arial" w:hAnsi="Arial" w:cs="Arial"/>
          <w:sz w:val="22"/>
          <w:szCs w:val="22"/>
        </w:rPr>
      </w:pPr>
    </w:p>
    <w:p w14:paraId="26FE83AA" w14:textId="6437906E" w:rsidR="00124923" w:rsidRPr="00B02326" w:rsidRDefault="00124923" w:rsidP="00124923">
      <w:pPr>
        <w:pStyle w:val="Nadpis1"/>
        <w:rPr>
          <w:rFonts w:ascii="Arial" w:hAnsi="Arial" w:cs="Arial"/>
          <w:szCs w:val="22"/>
        </w:rPr>
      </w:pPr>
      <w:r w:rsidRPr="00B02326">
        <w:rPr>
          <w:rFonts w:ascii="Arial" w:hAnsi="Arial" w:cs="Arial"/>
          <w:szCs w:val="22"/>
        </w:rPr>
        <w:t>MÍSTO A TERMÍNY PROVÁDĚNÍ DÍLA</w:t>
      </w:r>
    </w:p>
    <w:p w14:paraId="0D0DE85A" w14:textId="77777777" w:rsidR="00124923" w:rsidRPr="00B02326" w:rsidRDefault="00124923" w:rsidP="00124923">
      <w:pPr>
        <w:rPr>
          <w:rFonts w:ascii="Arial" w:hAnsi="Arial" w:cs="Arial"/>
          <w:sz w:val="22"/>
          <w:szCs w:val="22"/>
          <w:lang w:eastAsia="ar-SA"/>
        </w:rPr>
      </w:pPr>
    </w:p>
    <w:p w14:paraId="745E9B45" w14:textId="2DF5BBC1" w:rsidR="00124923" w:rsidRPr="00B02326" w:rsidRDefault="00124923" w:rsidP="00124923">
      <w:pPr>
        <w:numPr>
          <w:ilvl w:val="0"/>
          <w:numId w:val="3"/>
        </w:numPr>
        <w:jc w:val="both"/>
        <w:rPr>
          <w:rFonts w:ascii="Arial" w:hAnsi="Arial" w:cs="Arial"/>
          <w:sz w:val="22"/>
          <w:szCs w:val="22"/>
        </w:rPr>
      </w:pPr>
      <w:r w:rsidRPr="00B02326">
        <w:rPr>
          <w:rFonts w:ascii="Arial" w:hAnsi="Arial" w:cs="Arial"/>
          <w:sz w:val="22"/>
          <w:szCs w:val="22"/>
        </w:rPr>
        <w:t>Dílo je provedeno, je-li dokončeno a předáno.</w:t>
      </w:r>
    </w:p>
    <w:p w14:paraId="4730B327" w14:textId="77777777" w:rsidR="00124923" w:rsidRPr="00B02326" w:rsidRDefault="00124923" w:rsidP="00124923">
      <w:pPr>
        <w:jc w:val="both"/>
        <w:rPr>
          <w:rFonts w:ascii="Arial" w:hAnsi="Arial" w:cs="Arial"/>
          <w:sz w:val="22"/>
          <w:szCs w:val="22"/>
        </w:rPr>
      </w:pPr>
    </w:p>
    <w:p w14:paraId="69978522" w14:textId="23FA2B74" w:rsidR="00124923" w:rsidRPr="00B02326" w:rsidRDefault="00124923" w:rsidP="00124923">
      <w:pPr>
        <w:numPr>
          <w:ilvl w:val="0"/>
          <w:numId w:val="3"/>
        </w:numPr>
        <w:jc w:val="both"/>
        <w:rPr>
          <w:rFonts w:ascii="Arial" w:hAnsi="Arial" w:cs="Arial"/>
          <w:sz w:val="22"/>
          <w:szCs w:val="22"/>
        </w:rPr>
      </w:pPr>
      <w:r w:rsidRPr="00B02326">
        <w:rPr>
          <w:rFonts w:ascii="Arial" w:hAnsi="Arial" w:cs="Arial"/>
          <w:sz w:val="22"/>
          <w:szCs w:val="22"/>
        </w:rPr>
        <w:t xml:space="preserve">Místem </w:t>
      </w:r>
      <w:r w:rsidR="00F44174" w:rsidRPr="00B02326">
        <w:rPr>
          <w:rFonts w:ascii="Arial" w:hAnsi="Arial" w:cs="Arial"/>
          <w:sz w:val="22"/>
          <w:szCs w:val="22"/>
        </w:rPr>
        <w:t>provádění Díla</w:t>
      </w:r>
      <w:r w:rsidRPr="00B02326">
        <w:rPr>
          <w:rFonts w:ascii="Arial" w:hAnsi="Arial" w:cs="Arial"/>
          <w:sz w:val="22"/>
          <w:szCs w:val="22"/>
        </w:rPr>
        <w:t xml:space="preserve"> je </w:t>
      </w:r>
      <w:r w:rsidR="00CD06A6" w:rsidRPr="00B02326">
        <w:rPr>
          <w:rFonts w:ascii="Arial" w:hAnsi="Arial" w:cs="Arial"/>
          <w:sz w:val="22"/>
          <w:szCs w:val="22"/>
          <w:lang w:bidi="en-US"/>
        </w:rPr>
        <w:t>budova sídla Objednatele na adrese Zelný trh 331/13 v Brně</w:t>
      </w:r>
      <w:r w:rsidRPr="00B02326">
        <w:rPr>
          <w:rFonts w:ascii="Arial" w:hAnsi="Arial" w:cs="Arial"/>
          <w:sz w:val="22"/>
          <w:szCs w:val="22"/>
        </w:rPr>
        <w:t>, pokud není ve Smlouvě stanoveno jinak.</w:t>
      </w:r>
    </w:p>
    <w:p w14:paraId="74DB4B48" w14:textId="77777777" w:rsidR="00124923" w:rsidRPr="00B02326" w:rsidRDefault="00124923" w:rsidP="00124923">
      <w:pPr>
        <w:ind w:left="567"/>
        <w:jc w:val="both"/>
        <w:rPr>
          <w:rFonts w:ascii="Arial" w:hAnsi="Arial" w:cs="Arial"/>
          <w:sz w:val="22"/>
          <w:szCs w:val="22"/>
        </w:rPr>
      </w:pPr>
    </w:p>
    <w:p w14:paraId="1BE3F282" w14:textId="77777777" w:rsidR="00124923" w:rsidRPr="00B02326" w:rsidRDefault="00124923" w:rsidP="00124923">
      <w:pPr>
        <w:numPr>
          <w:ilvl w:val="0"/>
          <w:numId w:val="3"/>
        </w:numPr>
        <w:jc w:val="both"/>
        <w:rPr>
          <w:rFonts w:ascii="Arial" w:hAnsi="Arial" w:cs="Arial"/>
          <w:sz w:val="22"/>
          <w:szCs w:val="22"/>
        </w:rPr>
      </w:pPr>
      <w:bookmarkStart w:id="7" w:name="_Ref397341966"/>
      <w:r w:rsidRPr="00B02326">
        <w:rPr>
          <w:rFonts w:ascii="Arial" w:hAnsi="Arial" w:cs="Arial"/>
          <w:sz w:val="22"/>
          <w:szCs w:val="22"/>
        </w:rPr>
        <w:t>Dílo bude prováděno v následujících termínech:</w:t>
      </w:r>
      <w:bookmarkEnd w:id="7"/>
    </w:p>
    <w:p w14:paraId="12DB27B1" w14:textId="77777777" w:rsidR="00124923" w:rsidRPr="00B02326" w:rsidRDefault="00124923" w:rsidP="00124923">
      <w:pPr>
        <w:ind w:left="567"/>
        <w:jc w:val="both"/>
        <w:rPr>
          <w:rFonts w:ascii="Arial" w:hAnsi="Arial" w:cs="Arial"/>
          <w:sz w:val="22"/>
          <w:szCs w:val="22"/>
        </w:rPr>
      </w:pPr>
    </w:p>
    <w:p w14:paraId="7C8E6932" w14:textId="735D976E" w:rsidR="00124923" w:rsidRPr="00B02326"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B02326">
        <w:rPr>
          <w:rFonts w:ascii="Arial" w:hAnsi="Arial" w:cs="Arial"/>
          <w:b/>
          <w:sz w:val="22"/>
          <w:szCs w:val="22"/>
        </w:rPr>
        <w:t>Termín předání a převzetí staveniště:</w:t>
      </w:r>
      <w:r w:rsidRPr="00B02326">
        <w:rPr>
          <w:rFonts w:ascii="Arial" w:hAnsi="Arial" w:cs="Arial"/>
          <w:sz w:val="22"/>
          <w:szCs w:val="22"/>
        </w:rPr>
        <w:t xml:space="preserve"> </w:t>
      </w:r>
      <w:r w:rsidRPr="00B02326">
        <w:rPr>
          <w:rFonts w:ascii="Arial" w:hAnsi="Arial" w:cs="Arial"/>
          <w:sz w:val="22"/>
          <w:szCs w:val="22"/>
          <w:lang w:eastAsia="en-US" w:bidi="en-US"/>
        </w:rPr>
        <w:t xml:space="preserve">do </w:t>
      </w:r>
      <w:sdt>
        <w:sdtPr>
          <w:rPr>
            <w:rFonts w:ascii="Arial" w:hAnsi="Arial" w:cs="Arial"/>
            <w:b/>
            <w:bCs/>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EndPr/>
        <w:sdtContent>
          <w:r w:rsidR="00CD06A6" w:rsidRPr="00B02326">
            <w:rPr>
              <w:rFonts w:ascii="Arial" w:hAnsi="Arial" w:cs="Arial"/>
              <w:b/>
              <w:bCs/>
              <w:sz w:val="22"/>
              <w:szCs w:val="22"/>
            </w:rPr>
            <w:t>5</w:t>
          </w:r>
        </w:sdtContent>
      </w:sdt>
      <w:r w:rsidRPr="00B02326">
        <w:rPr>
          <w:rFonts w:ascii="Arial" w:hAnsi="Arial" w:cs="Arial"/>
          <w:b/>
          <w:bCs/>
          <w:sz w:val="22"/>
          <w:szCs w:val="22"/>
          <w:lang w:eastAsia="en-US" w:bidi="en-US"/>
        </w:rPr>
        <w:t xml:space="preserve"> dnů</w:t>
      </w:r>
      <w:r w:rsidRPr="00B02326">
        <w:rPr>
          <w:rFonts w:ascii="Arial" w:hAnsi="Arial" w:cs="Arial"/>
          <w:sz w:val="22"/>
          <w:szCs w:val="22"/>
          <w:lang w:eastAsia="en-US" w:bidi="en-US"/>
        </w:rPr>
        <w:t xml:space="preserve"> od </w:t>
      </w:r>
      <w:r w:rsidR="00F44174" w:rsidRPr="00B02326">
        <w:rPr>
          <w:rFonts w:ascii="Arial" w:hAnsi="Arial" w:cs="Arial"/>
          <w:sz w:val="22"/>
          <w:szCs w:val="22"/>
          <w:lang w:eastAsia="en-US" w:bidi="en-US"/>
        </w:rPr>
        <w:t xml:space="preserve">dne </w:t>
      </w:r>
      <w:r w:rsidRPr="00B02326">
        <w:rPr>
          <w:rFonts w:ascii="Arial" w:hAnsi="Arial" w:cs="Arial"/>
          <w:sz w:val="22"/>
          <w:szCs w:val="22"/>
          <w:lang w:eastAsia="en-US" w:bidi="en-US"/>
        </w:rPr>
        <w:t>doručení výzvy Objednatele Zhotoviteli</w:t>
      </w:r>
      <w:r w:rsidRPr="00B02326">
        <w:rPr>
          <w:rFonts w:ascii="Arial" w:hAnsi="Arial" w:cs="Arial"/>
          <w:sz w:val="22"/>
          <w:szCs w:val="22"/>
        </w:rPr>
        <w:t>;</w:t>
      </w:r>
    </w:p>
    <w:p w14:paraId="7E669055" w14:textId="77777777" w:rsidR="00124923" w:rsidRPr="00B02326"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3FBBFFBF" w14:textId="5F1222BF" w:rsidR="00124923" w:rsidRPr="00B02326"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B02326">
        <w:rPr>
          <w:rFonts w:ascii="Arial" w:hAnsi="Arial" w:cs="Arial"/>
          <w:b/>
          <w:sz w:val="22"/>
          <w:szCs w:val="22"/>
        </w:rPr>
        <w:t xml:space="preserve">Termín pro zahájení stavebních prací: </w:t>
      </w:r>
      <w:r w:rsidRPr="00B02326">
        <w:rPr>
          <w:rFonts w:ascii="Arial" w:hAnsi="Arial" w:cs="Arial"/>
          <w:sz w:val="22"/>
          <w:szCs w:val="22"/>
          <w:lang w:eastAsia="en-US" w:bidi="en-US"/>
        </w:rPr>
        <w:t xml:space="preserve">do </w:t>
      </w:r>
      <w:sdt>
        <w:sdtPr>
          <w:rPr>
            <w:rFonts w:ascii="Arial" w:hAnsi="Arial" w:cs="Arial"/>
            <w:b/>
            <w:bCs/>
            <w:sz w:val="22"/>
            <w:szCs w:val="22"/>
          </w:rPr>
          <w:id w:val="-785274958"/>
          <w:placeholder>
            <w:docPart w:val="6F36799788EA4B79853D4320BD5E16E9"/>
          </w:placeholder>
          <w:comboBox>
            <w:listItem w:value="Zvolte položku."/>
            <w:listItem w:displayText="3" w:value="3"/>
            <w:listItem w:displayText="5" w:value="5"/>
            <w:listItem w:displayText="7" w:value="7"/>
          </w:comboBox>
        </w:sdtPr>
        <w:sdtEndPr/>
        <w:sdtContent>
          <w:r w:rsidR="00CD06A6" w:rsidRPr="00B02326">
            <w:rPr>
              <w:rFonts w:ascii="Arial" w:hAnsi="Arial" w:cs="Arial"/>
              <w:b/>
              <w:bCs/>
              <w:sz w:val="22"/>
              <w:szCs w:val="22"/>
            </w:rPr>
            <w:t>7</w:t>
          </w:r>
        </w:sdtContent>
      </w:sdt>
      <w:r w:rsidRPr="00B02326">
        <w:rPr>
          <w:rFonts w:ascii="Arial" w:hAnsi="Arial" w:cs="Arial"/>
          <w:b/>
          <w:bCs/>
          <w:sz w:val="22"/>
          <w:szCs w:val="22"/>
          <w:lang w:eastAsia="en-US" w:bidi="en-US"/>
        </w:rPr>
        <w:t xml:space="preserve"> dnů</w:t>
      </w:r>
      <w:r w:rsidRPr="00B02326">
        <w:rPr>
          <w:rFonts w:ascii="Arial" w:hAnsi="Arial" w:cs="Arial"/>
          <w:sz w:val="22"/>
          <w:szCs w:val="22"/>
          <w:lang w:eastAsia="en-US" w:bidi="en-US"/>
        </w:rPr>
        <w:t xml:space="preserve"> od</w:t>
      </w:r>
      <w:r w:rsidR="00F44174" w:rsidRPr="00B02326">
        <w:rPr>
          <w:rFonts w:ascii="Arial" w:hAnsi="Arial" w:cs="Arial"/>
          <w:sz w:val="22"/>
          <w:szCs w:val="22"/>
          <w:lang w:eastAsia="en-US" w:bidi="en-US"/>
        </w:rPr>
        <w:t>e dne</w:t>
      </w:r>
      <w:r w:rsidRPr="00B02326">
        <w:rPr>
          <w:rFonts w:ascii="Arial" w:hAnsi="Arial" w:cs="Arial"/>
          <w:sz w:val="22"/>
          <w:szCs w:val="22"/>
          <w:lang w:eastAsia="en-US" w:bidi="en-US"/>
        </w:rPr>
        <w:t xml:space="preserve"> převzetí staveniště Zhotovitelem</w:t>
      </w:r>
      <w:r w:rsidRPr="00B02326">
        <w:rPr>
          <w:rFonts w:ascii="Arial" w:hAnsi="Arial" w:cs="Arial"/>
          <w:sz w:val="22"/>
          <w:szCs w:val="22"/>
        </w:rPr>
        <w:t>;</w:t>
      </w:r>
    </w:p>
    <w:p w14:paraId="2A4F0766" w14:textId="77777777" w:rsidR="00124923" w:rsidRPr="00B02326"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34DB92B2" w14:textId="71B5F8C3" w:rsidR="00124923" w:rsidRPr="00B02326"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B02326">
        <w:rPr>
          <w:rFonts w:ascii="Arial" w:hAnsi="Arial" w:cs="Arial"/>
          <w:b/>
          <w:sz w:val="22"/>
          <w:szCs w:val="22"/>
        </w:rPr>
        <w:t xml:space="preserve">Termín pro dokončení </w:t>
      </w:r>
      <w:r w:rsidR="00F44174" w:rsidRPr="00B02326">
        <w:rPr>
          <w:rFonts w:ascii="Arial" w:hAnsi="Arial" w:cs="Arial"/>
          <w:b/>
          <w:sz w:val="22"/>
          <w:szCs w:val="22"/>
        </w:rPr>
        <w:t>a předání Díla</w:t>
      </w:r>
      <w:r w:rsidRPr="00B02326">
        <w:rPr>
          <w:rFonts w:ascii="Arial" w:hAnsi="Arial" w:cs="Arial"/>
          <w:b/>
          <w:sz w:val="22"/>
          <w:szCs w:val="22"/>
        </w:rPr>
        <w:t>:</w:t>
      </w:r>
      <w:r w:rsidRPr="00B02326">
        <w:rPr>
          <w:rFonts w:ascii="Arial" w:hAnsi="Arial" w:cs="Arial"/>
          <w:sz w:val="22"/>
          <w:szCs w:val="22"/>
        </w:rPr>
        <w:t xml:space="preserve"> </w:t>
      </w:r>
      <w:r w:rsidRPr="00B02326">
        <w:rPr>
          <w:rFonts w:ascii="Arial" w:hAnsi="Arial" w:cs="Arial"/>
          <w:sz w:val="22"/>
          <w:szCs w:val="22"/>
          <w:lang w:eastAsia="en-US" w:bidi="en-US"/>
        </w:rPr>
        <w:t xml:space="preserve">do </w:t>
      </w:r>
      <w:r w:rsidR="00CD06A6" w:rsidRPr="00B02326">
        <w:rPr>
          <w:rFonts w:ascii="Arial" w:hAnsi="Arial" w:cs="Arial"/>
          <w:b/>
          <w:bCs/>
          <w:sz w:val="22"/>
          <w:szCs w:val="22"/>
          <w:lang w:bidi="en-US"/>
        </w:rPr>
        <w:t>4</w:t>
      </w:r>
      <w:r w:rsidRPr="00B02326">
        <w:rPr>
          <w:rFonts w:ascii="Arial" w:hAnsi="Arial" w:cs="Arial"/>
          <w:b/>
          <w:bCs/>
          <w:sz w:val="22"/>
          <w:szCs w:val="22"/>
          <w:lang w:eastAsia="en-US" w:bidi="en-US"/>
        </w:rPr>
        <w:t xml:space="preserve"> </w:t>
      </w:r>
      <w:sdt>
        <w:sdtPr>
          <w:rPr>
            <w:rFonts w:ascii="Arial" w:hAnsi="Arial" w:cs="Arial"/>
            <w:b/>
            <w:bCs/>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EndPr/>
        <w:sdtContent>
          <w:r w:rsidR="00CD06A6" w:rsidRPr="00B02326">
            <w:rPr>
              <w:rFonts w:ascii="Arial" w:hAnsi="Arial" w:cs="Arial"/>
              <w:b/>
              <w:bCs/>
              <w:sz w:val="22"/>
              <w:szCs w:val="22"/>
            </w:rPr>
            <w:t>měsíců</w:t>
          </w:r>
        </w:sdtContent>
      </w:sdt>
      <w:r w:rsidRPr="00B02326">
        <w:rPr>
          <w:rFonts w:ascii="Arial" w:hAnsi="Arial" w:cs="Arial"/>
          <w:sz w:val="22"/>
          <w:szCs w:val="22"/>
          <w:lang w:eastAsia="en-US" w:bidi="en-US"/>
        </w:rPr>
        <w:t xml:space="preserve"> od</w:t>
      </w:r>
      <w:r w:rsidR="00F44174" w:rsidRPr="00B02326">
        <w:rPr>
          <w:rFonts w:ascii="Arial" w:hAnsi="Arial" w:cs="Arial"/>
          <w:sz w:val="22"/>
          <w:szCs w:val="22"/>
          <w:lang w:eastAsia="en-US" w:bidi="en-US"/>
        </w:rPr>
        <w:t>e dne</w:t>
      </w:r>
      <w:r w:rsidRPr="00B02326">
        <w:rPr>
          <w:rFonts w:ascii="Arial" w:hAnsi="Arial" w:cs="Arial"/>
          <w:sz w:val="22"/>
          <w:szCs w:val="22"/>
          <w:lang w:eastAsia="en-US" w:bidi="en-US"/>
        </w:rPr>
        <w:t xml:space="preserve"> převzetí staveniště Zhotovitelem</w:t>
      </w:r>
      <w:r w:rsidR="00F44174" w:rsidRPr="00B02326">
        <w:rPr>
          <w:rFonts w:ascii="Arial" w:hAnsi="Arial" w:cs="Arial"/>
          <w:sz w:val="22"/>
          <w:szCs w:val="22"/>
          <w:lang w:eastAsia="en-US" w:bidi="en-US"/>
        </w:rPr>
        <w:t>.</w:t>
      </w:r>
    </w:p>
    <w:p w14:paraId="60DBCF78" w14:textId="77777777" w:rsidR="00124923" w:rsidRPr="00B02326" w:rsidRDefault="00124923" w:rsidP="00F44174">
      <w:pPr>
        <w:jc w:val="both"/>
        <w:rPr>
          <w:rFonts w:ascii="Arial" w:hAnsi="Arial" w:cs="Arial"/>
          <w:sz w:val="22"/>
          <w:szCs w:val="22"/>
        </w:rPr>
      </w:pPr>
    </w:p>
    <w:p w14:paraId="6BB306B5" w14:textId="187D3323" w:rsidR="00124923" w:rsidRPr="00B02326" w:rsidRDefault="00124923" w:rsidP="00124923">
      <w:pPr>
        <w:numPr>
          <w:ilvl w:val="0"/>
          <w:numId w:val="3"/>
        </w:numPr>
        <w:jc w:val="both"/>
        <w:rPr>
          <w:rFonts w:ascii="Arial" w:hAnsi="Arial" w:cs="Arial"/>
          <w:sz w:val="22"/>
          <w:szCs w:val="22"/>
        </w:rPr>
      </w:pPr>
      <w:bookmarkStart w:id="8" w:name="_Ref391889452"/>
      <w:r w:rsidRPr="00B02326">
        <w:rPr>
          <w:rFonts w:ascii="Arial" w:hAnsi="Arial" w:cs="Arial"/>
          <w:sz w:val="22"/>
          <w:szCs w:val="22"/>
        </w:rPr>
        <w:t xml:space="preserve">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w:t>
      </w:r>
      <w:proofErr w:type="gramStart"/>
      <w:r w:rsidRPr="00B02326">
        <w:rPr>
          <w:rFonts w:ascii="Arial" w:hAnsi="Arial" w:cs="Arial"/>
          <w:sz w:val="22"/>
          <w:szCs w:val="22"/>
        </w:rPr>
        <w:t>přeruší</w:t>
      </w:r>
      <w:proofErr w:type="gramEnd"/>
      <w:r w:rsidRPr="00B02326">
        <w:rPr>
          <w:rFonts w:ascii="Arial" w:hAnsi="Arial" w:cs="Arial"/>
          <w:sz w:val="22"/>
          <w:szCs w:val="22"/>
        </w:rPr>
        <w:t xml:space="preserve">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stavby Díla. Lhůty stanovené v odstavci </w:t>
      </w:r>
      <w:r w:rsidRPr="00B02326">
        <w:rPr>
          <w:rFonts w:ascii="Arial" w:hAnsi="Arial" w:cs="Arial"/>
          <w:sz w:val="22"/>
          <w:szCs w:val="22"/>
        </w:rPr>
        <w:fldChar w:fldCharType="begin"/>
      </w:r>
      <w:r w:rsidRPr="00B02326">
        <w:rPr>
          <w:rFonts w:ascii="Arial" w:hAnsi="Arial" w:cs="Arial"/>
          <w:sz w:val="22"/>
          <w:szCs w:val="22"/>
        </w:rPr>
        <w:instrText xml:space="preserve"> REF _Ref397341966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41</w:t>
      </w:r>
      <w:r w:rsidRPr="00B02326">
        <w:rPr>
          <w:rFonts w:ascii="Arial" w:hAnsi="Arial" w:cs="Arial"/>
          <w:sz w:val="22"/>
          <w:szCs w:val="22"/>
        </w:rPr>
        <w:fldChar w:fldCharType="end"/>
      </w:r>
      <w:r w:rsidRPr="00B02326">
        <w:rPr>
          <w:rFonts w:ascii="Arial" w:hAnsi="Arial" w:cs="Arial"/>
          <w:sz w:val="22"/>
          <w:szCs w:val="22"/>
        </w:rPr>
        <w:t xml:space="preserve"> Smlouvy se nemění, jestliže se Smluvní strany nedohodnou jinak nebo není-li ve Smlouvě stanoveno jinak.</w:t>
      </w:r>
      <w:bookmarkEnd w:id="8"/>
    </w:p>
    <w:p w14:paraId="4E153EF8" w14:textId="77777777" w:rsidR="00124923" w:rsidRPr="00B02326" w:rsidRDefault="00124923" w:rsidP="00124923">
      <w:pPr>
        <w:ind w:left="567"/>
        <w:jc w:val="both"/>
        <w:rPr>
          <w:rFonts w:ascii="Arial" w:hAnsi="Arial" w:cs="Arial"/>
          <w:sz w:val="22"/>
          <w:szCs w:val="22"/>
        </w:rPr>
      </w:pPr>
    </w:p>
    <w:p w14:paraId="201D9B9E" w14:textId="1C738874" w:rsidR="00124923" w:rsidRPr="00B02326" w:rsidRDefault="00124923" w:rsidP="00124923">
      <w:pPr>
        <w:numPr>
          <w:ilvl w:val="0"/>
          <w:numId w:val="3"/>
        </w:numPr>
        <w:jc w:val="both"/>
        <w:rPr>
          <w:rFonts w:ascii="Arial" w:hAnsi="Arial" w:cs="Arial"/>
          <w:sz w:val="22"/>
          <w:szCs w:val="22"/>
        </w:rPr>
      </w:pPr>
      <w:bookmarkStart w:id="9" w:name="_Ref391889466"/>
      <w:r w:rsidRPr="00B02326">
        <w:rPr>
          <w:rFonts w:ascii="Arial" w:hAnsi="Arial" w:cs="Arial"/>
          <w:sz w:val="22"/>
          <w:szCs w:val="22"/>
        </w:rPr>
        <w:t xml:space="preserve">Zjistí-li Zhotovitel v průběhu provádění Díla, že nelze dodržet termíny plnění stanovené v odstavci </w:t>
      </w:r>
      <w:r w:rsidRPr="00B02326">
        <w:rPr>
          <w:rFonts w:ascii="Arial" w:hAnsi="Arial" w:cs="Arial"/>
          <w:sz w:val="22"/>
          <w:szCs w:val="22"/>
        </w:rPr>
        <w:fldChar w:fldCharType="begin"/>
      </w:r>
      <w:r w:rsidRPr="00B02326">
        <w:rPr>
          <w:rFonts w:ascii="Arial" w:hAnsi="Arial" w:cs="Arial"/>
          <w:sz w:val="22"/>
          <w:szCs w:val="22"/>
        </w:rPr>
        <w:instrText xml:space="preserve"> REF _Ref397341966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41</w:t>
      </w:r>
      <w:r w:rsidRPr="00B02326">
        <w:rPr>
          <w:rFonts w:ascii="Arial" w:hAnsi="Arial" w:cs="Arial"/>
          <w:sz w:val="22"/>
          <w:szCs w:val="22"/>
        </w:rPr>
        <w:fldChar w:fldCharType="end"/>
      </w:r>
      <w:r w:rsidRPr="00B02326">
        <w:rPr>
          <w:rFonts w:ascii="Arial" w:hAnsi="Arial" w:cs="Arial"/>
          <w:sz w:val="22"/>
          <w:szCs w:val="22"/>
        </w:rPr>
        <w:t xml:space="preserve"> Smlouvy, je povinen vždy na to Objednatele upozornit. Tím nejsou dotčeny </w:t>
      </w:r>
      <w:r w:rsidRPr="00B02326">
        <w:rPr>
          <w:rFonts w:ascii="Arial" w:hAnsi="Arial" w:cs="Arial"/>
          <w:sz w:val="22"/>
          <w:szCs w:val="22"/>
        </w:rPr>
        <w:lastRenderedPageBreak/>
        <w:t>další povinnosti Zhotovitele, zejména povinnost zaplatit smluvní pokutu za prodlení s předáním Díla a odpovědnost Zhotovitele za škodu.</w:t>
      </w:r>
      <w:bookmarkEnd w:id="9"/>
    </w:p>
    <w:p w14:paraId="6D9E7637" w14:textId="77777777" w:rsidR="00F44174" w:rsidRPr="00B02326" w:rsidRDefault="00F44174" w:rsidP="00F44174">
      <w:pPr>
        <w:pStyle w:val="Odstavecseseznamem"/>
        <w:rPr>
          <w:rFonts w:ascii="Arial" w:hAnsi="Arial" w:cs="Arial"/>
          <w:sz w:val="22"/>
          <w:szCs w:val="22"/>
        </w:rPr>
      </w:pPr>
    </w:p>
    <w:p w14:paraId="6406A2BF" w14:textId="6622B588" w:rsidR="00F44174" w:rsidRPr="00B02326" w:rsidRDefault="00F44174" w:rsidP="00124923">
      <w:pPr>
        <w:numPr>
          <w:ilvl w:val="0"/>
          <w:numId w:val="3"/>
        </w:numPr>
        <w:jc w:val="both"/>
        <w:rPr>
          <w:rFonts w:ascii="Arial" w:hAnsi="Arial" w:cs="Arial"/>
          <w:sz w:val="22"/>
          <w:szCs w:val="22"/>
        </w:rPr>
      </w:pPr>
      <w:r w:rsidRPr="00B02326">
        <w:rPr>
          <w:rFonts w:ascii="Arial" w:hAnsi="Arial" w:cs="Arial"/>
          <w:sz w:val="22"/>
          <w:szCs w:val="22"/>
        </w:rPr>
        <w:t>Objednatel je oprávněn přizvat k předání a převzetí Díla i jiné osoby, jejichž účast pokládá za nezbytnou.</w:t>
      </w:r>
    </w:p>
    <w:p w14:paraId="2AE7C8FA" w14:textId="77777777" w:rsidR="00124923" w:rsidRPr="00B02326" w:rsidRDefault="00124923" w:rsidP="00124923">
      <w:pPr>
        <w:pStyle w:val="Odstavecseseznamem"/>
        <w:ind w:left="567"/>
        <w:jc w:val="both"/>
        <w:rPr>
          <w:rFonts w:ascii="Arial" w:hAnsi="Arial" w:cs="Arial"/>
          <w:sz w:val="22"/>
          <w:szCs w:val="22"/>
        </w:rPr>
      </w:pPr>
    </w:p>
    <w:p w14:paraId="65F178DC" w14:textId="56432777" w:rsidR="000F1710" w:rsidRPr="00B02326" w:rsidRDefault="00124923" w:rsidP="000F1710">
      <w:pPr>
        <w:numPr>
          <w:ilvl w:val="0"/>
          <w:numId w:val="3"/>
        </w:numPr>
        <w:jc w:val="both"/>
        <w:rPr>
          <w:rFonts w:ascii="Arial" w:hAnsi="Arial" w:cs="Arial"/>
          <w:sz w:val="22"/>
          <w:szCs w:val="22"/>
        </w:rPr>
      </w:pPr>
      <w:r w:rsidRPr="00B02326">
        <w:rPr>
          <w:rFonts w:ascii="Arial" w:hAnsi="Arial" w:cs="Arial"/>
          <w:sz w:val="22"/>
          <w:szCs w:val="22"/>
        </w:rPr>
        <w:t xml:space="preserve">Termíny dle odstavce </w:t>
      </w:r>
      <w:r w:rsidRPr="00B02326">
        <w:rPr>
          <w:rFonts w:ascii="Arial" w:hAnsi="Arial" w:cs="Arial"/>
          <w:sz w:val="22"/>
          <w:szCs w:val="22"/>
        </w:rPr>
        <w:fldChar w:fldCharType="begin"/>
      </w:r>
      <w:r w:rsidRPr="00B02326">
        <w:rPr>
          <w:rFonts w:ascii="Arial" w:hAnsi="Arial" w:cs="Arial"/>
          <w:sz w:val="22"/>
          <w:szCs w:val="22"/>
        </w:rPr>
        <w:instrText xml:space="preserve"> REF _Ref397341966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41</w:t>
      </w:r>
      <w:r w:rsidRPr="00B02326">
        <w:rPr>
          <w:rFonts w:ascii="Arial" w:hAnsi="Arial" w:cs="Arial"/>
          <w:sz w:val="22"/>
          <w:szCs w:val="22"/>
        </w:rPr>
        <w:fldChar w:fldCharType="end"/>
      </w:r>
      <w:r w:rsidRPr="00B02326">
        <w:rPr>
          <w:rFonts w:ascii="Arial" w:hAnsi="Arial" w:cs="Arial"/>
          <w:sz w:val="22"/>
          <w:szCs w:val="22"/>
        </w:rPr>
        <w:t xml:space="preserve"> Smlouvy mohou být změněny pouze písemným dodatkem ke Smlouvě po dohodě obou Smluvních str</w:t>
      </w:r>
      <w:r w:rsidR="00F44174" w:rsidRPr="00B02326">
        <w:rPr>
          <w:rFonts w:ascii="Arial" w:hAnsi="Arial" w:cs="Arial"/>
          <w:sz w:val="22"/>
          <w:szCs w:val="22"/>
        </w:rPr>
        <w:t>an</w:t>
      </w:r>
      <w:r w:rsidR="000F1710" w:rsidRPr="00B02326">
        <w:rPr>
          <w:rFonts w:ascii="Arial" w:hAnsi="Arial" w:cs="Arial"/>
          <w:sz w:val="22"/>
          <w:szCs w:val="22"/>
        </w:rPr>
        <w:t>.</w:t>
      </w:r>
    </w:p>
    <w:p w14:paraId="6A296E19" w14:textId="77777777" w:rsidR="000F1710" w:rsidRPr="00B02326" w:rsidRDefault="000F1710" w:rsidP="000F1710">
      <w:pPr>
        <w:jc w:val="both"/>
        <w:rPr>
          <w:rFonts w:ascii="Arial" w:hAnsi="Arial" w:cs="Arial"/>
          <w:sz w:val="22"/>
          <w:szCs w:val="22"/>
        </w:rPr>
      </w:pPr>
    </w:p>
    <w:p w14:paraId="26252F38" w14:textId="5881A1D2" w:rsidR="000F1710" w:rsidRPr="00B02326" w:rsidRDefault="000F1710" w:rsidP="000F1710">
      <w:pPr>
        <w:numPr>
          <w:ilvl w:val="0"/>
          <w:numId w:val="3"/>
        </w:numPr>
        <w:jc w:val="both"/>
        <w:rPr>
          <w:rFonts w:ascii="Arial" w:hAnsi="Arial" w:cs="Arial"/>
          <w:sz w:val="22"/>
          <w:szCs w:val="22"/>
        </w:rPr>
      </w:pPr>
      <w:r w:rsidRPr="00B02326">
        <w:rPr>
          <w:rFonts w:ascii="Arial" w:hAnsi="Arial" w:cs="Arial"/>
          <w:sz w:val="22"/>
          <w:szCs w:val="22"/>
        </w:rPr>
        <w:t>Termín pro dokončení a předání Díla může být přiměřeně prodloužen, pokud:</w:t>
      </w:r>
    </w:p>
    <w:p w14:paraId="0029DA85" w14:textId="5FC3CDA4" w:rsidR="000F1710" w:rsidRPr="00B02326" w:rsidRDefault="000F1710" w:rsidP="000F1710">
      <w:pPr>
        <w:pStyle w:val="Odstavecseseznamem"/>
        <w:numPr>
          <w:ilvl w:val="1"/>
          <w:numId w:val="3"/>
        </w:numPr>
        <w:jc w:val="both"/>
        <w:rPr>
          <w:rFonts w:ascii="Arial" w:hAnsi="Arial" w:cs="Arial"/>
          <w:sz w:val="22"/>
          <w:szCs w:val="22"/>
        </w:rPr>
      </w:pPr>
      <w:r w:rsidRPr="00B02326">
        <w:rPr>
          <w:rFonts w:ascii="Arial" w:hAnsi="Arial" w:cs="Arial"/>
          <w:sz w:val="22"/>
          <w:szCs w:val="22"/>
        </w:rPr>
        <w:t>dojde k přerušení provádění Díla na základě písemného pokynu Objednatele,</w:t>
      </w:r>
    </w:p>
    <w:p w14:paraId="75B4EA29" w14:textId="0F1B6286" w:rsidR="000F1710" w:rsidRPr="00B02326" w:rsidRDefault="000F1710" w:rsidP="000F1710">
      <w:pPr>
        <w:pStyle w:val="Odstavecseseznamem"/>
        <w:numPr>
          <w:ilvl w:val="1"/>
          <w:numId w:val="3"/>
        </w:numPr>
        <w:jc w:val="both"/>
        <w:rPr>
          <w:rFonts w:ascii="Arial" w:hAnsi="Arial" w:cs="Arial"/>
          <w:sz w:val="22"/>
          <w:szCs w:val="22"/>
        </w:rPr>
      </w:pPr>
      <w:r w:rsidRPr="00B02326">
        <w:rPr>
          <w:rFonts w:ascii="Arial" w:hAnsi="Arial" w:cs="Arial"/>
          <w:sz w:val="22"/>
          <w:szCs w:val="22"/>
        </w:rPr>
        <w:t>dojde k</w:t>
      </w:r>
      <w:r w:rsidR="00C2535B" w:rsidRPr="00B02326">
        <w:rPr>
          <w:rFonts w:ascii="Arial" w:hAnsi="Arial" w:cs="Arial"/>
          <w:sz w:val="22"/>
          <w:szCs w:val="22"/>
        </w:rPr>
        <w:t> </w:t>
      </w:r>
      <w:r w:rsidRPr="00B02326">
        <w:rPr>
          <w:rFonts w:ascii="Arial" w:hAnsi="Arial" w:cs="Arial"/>
          <w:sz w:val="22"/>
          <w:szCs w:val="22"/>
        </w:rPr>
        <w:t>přerušení</w:t>
      </w:r>
      <w:r w:rsidR="00C2535B" w:rsidRPr="00B02326">
        <w:rPr>
          <w:rFonts w:ascii="Arial" w:hAnsi="Arial" w:cs="Arial"/>
          <w:sz w:val="22"/>
          <w:szCs w:val="22"/>
        </w:rPr>
        <w:t xml:space="preserve"> provádění Díla z důvodu prodlení na straně Objednatele,</w:t>
      </w:r>
    </w:p>
    <w:p w14:paraId="289F7890" w14:textId="0887E2BC" w:rsidR="00C2535B" w:rsidRPr="00B02326" w:rsidRDefault="001D51FA" w:rsidP="000F1710">
      <w:pPr>
        <w:pStyle w:val="Odstavecseseznamem"/>
        <w:numPr>
          <w:ilvl w:val="1"/>
          <w:numId w:val="3"/>
        </w:numPr>
        <w:jc w:val="both"/>
        <w:rPr>
          <w:rFonts w:ascii="Arial" w:hAnsi="Arial" w:cs="Arial"/>
          <w:sz w:val="22"/>
          <w:szCs w:val="22"/>
        </w:rPr>
      </w:pPr>
      <w:r w:rsidRPr="00B02326">
        <w:rPr>
          <w:rFonts w:ascii="Arial" w:hAnsi="Arial" w:cs="Arial"/>
          <w:sz w:val="22"/>
          <w:szCs w:val="22"/>
        </w:rPr>
        <w:t>nastanou nepříznivé klimatické podmínky,</w:t>
      </w:r>
    </w:p>
    <w:p w14:paraId="69DFB869" w14:textId="6011EADC" w:rsidR="00C2535B" w:rsidRPr="00B02326" w:rsidRDefault="00C2535B" w:rsidP="000F1710">
      <w:pPr>
        <w:pStyle w:val="Odstavecseseznamem"/>
        <w:numPr>
          <w:ilvl w:val="1"/>
          <w:numId w:val="3"/>
        </w:numPr>
        <w:jc w:val="both"/>
        <w:rPr>
          <w:rFonts w:ascii="Arial" w:hAnsi="Arial" w:cs="Arial"/>
          <w:sz w:val="22"/>
          <w:szCs w:val="22"/>
        </w:rPr>
      </w:pPr>
      <w:r w:rsidRPr="00B02326">
        <w:rPr>
          <w:rFonts w:ascii="Arial" w:hAnsi="Arial" w:cs="Arial"/>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14:paraId="799D1584" w14:textId="2A6BEC57" w:rsidR="00C2535B" w:rsidRPr="00B02326" w:rsidRDefault="001D51FA" w:rsidP="000F1710">
      <w:pPr>
        <w:pStyle w:val="Odstavecseseznamem"/>
        <w:numPr>
          <w:ilvl w:val="1"/>
          <w:numId w:val="3"/>
        </w:numPr>
        <w:jc w:val="both"/>
        <w:rPr>
          <w:rFonts w:ascii="Arial" w:hAnsi="Arial" w:cs="Arial"/>
          <w:sz w:val="22"/>
          <w:szCs w:val="22"/>
        </w:rPr>
      </w:pPr>
      <w:r w:rsidRPr="00B02326">
        <w:rPr>
          <w:rFonts w:ascii="Arial" w:hAnsi="Arial" w:cs="Arial"/>
          <w:sz w:val="22"/>
          <w:szCs w:val="22"/>
        </w:rPr>
        <w:t>dojde ke změně</w:t>
      </w:r>
      <w:r w:rsidR="00C2535B" w:rsidRPr="00B02326">
        <w:rPr>
          <w:rFonts w:ascii="Arial" w:hAnsi="Arial" w:cs="Arial"/>
          <w:sz w:val="22"/>
          <w:szCs w:val="22"/>
        </w:rPr>
        <w:t xml:space="preserve"> Díla.</w:t>
      </w:r>
    </w:p>
    <w:p w14:paraId="0B77F036" w14:textId="24D7D757" w:rsidR="00124923" w:rsidRPr="00B02326" w:rsidRDefault="00124923" w:rsidP="00124923">
      <w:pPr>
        <w:jc w:val="both"/>
        <w:rPr>
          <w:rFonts w:ascii="Arial" w:hAnsi="Arial" w:cs="Arial"/>
          <w:sz w:val="22"/>
          <w:szCs w:val="22"/>
        </w:rPr>
      </w:pPr>
    </w:p>
    <w:p w14:paraId="762BC97A" w14:textId="7C56B433" w:rsidR="00DB403A" w:rsidRPr="00B02326" w:rsidRDefault="00DB403A" w:rsidP="00DB403A">
      <w:pPr>
        <w:pStyle w:val="OdstavecII"/>
        <w:keepNext w:val="0"/>
        <w:widowControl w:val="0"/>
        <w:numPr>
          <w:ilvl w:val="0"/>
          <w:numId w:val="0"/>
        </w:numPr>
        <w:spacing w:line="240" w:lineRule="auto"/>
        <w:ind w:left="567"/>
        <w:rPr>
          <w:rFonts w:ascii="Arial" w:hAnsi="Arial" w:cs="Arial"/>
          <w:color w:val="000000" w:themeColor="text1"/>
        </w:rPr>
      </w:pPr>
      <w:r w:rsidRPr="00B02326">
        <w:rPr>
          <w:rFonts w:ascii="Arial" w:hAnsi="Arial" w:cs="Arial"/>
          <w:color w:val="000000" w:themeColor="text1"/>
        </w:rPr>
        <w:t xml:space="preserve">Prodloužená lhůta pro předání Díla se </w:t>
      </w:r>
      <w:proofErr w:type="gramStart"/>
      <w:r w:rsidRPr="00B02326">
        <w:rPr>
          <w:rFonts w:ascii="Arial" w:hAnsi="Arial" w:cs="Arial"/>
          <w:color w:val="000000" w:themeColor="text1"/>
        </w:rPr>
        <w:t>určí</w:t>
      </w:r>
      <w:proofErr w:type="gramEnd"/>
      <w:r w:rsidRPr="00B02326">
        <w:rPr>
          <w:rFonts w:ascii="Arial" w:hAnsi="Arial" w:cs="Arial"/>
          <w:color w:val="000000" w:themeColor="text1"/>
        </w:rPr>
        <w:t xml:space="preserve">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14:paraId="076CDB75" w14:textId="77777777" w:rsidR="00DB403A" w:rsidRPr="00B02326" w:rsidRDefault="00DB403A" w:rsidP="00124923">
      <w:pPr>
        <w:jc w:val="both"/>
        <w:rPr>
          <w:rFonts w:ascii="Arial" w:hAnsi="Arial" w:cs="Arial"/>
          <w:sz w:val="22"/>
          <w:szCs w:val="22"/>
        </w:rPr>
      </w:pPr>
    </w:p>
    <w:p w14:paraId="648EDD53" w14:textId="77777777" w:rsidR="00CB4ABC" w:rsidRPr="00B02326" w:rsidRDefault="00CB4ABC" w:rsidP="00124923">
      <w:pPr>
        <w:jc w:val="both"/>
        <w:rPr>
          <w:rFonts w:ascii="Arial" w:hAnsi="Arial" w:cs="Arial"/>
          <w:sz w:val="22"/>
          <w:szCs w:val="22"/>
        </w:rPr>
      </w:pPr>
    </w:p>
    <w:p w14:paraId="64A00721" w14:textId="77777777" w:rsidR="00F44174" w:rsidRPr="00B02326" w:rsidRDefault="00F44174" w:rsidP="00F44174">
      <w:pPr>
        <w:pStyle w:val="Nadpis1"/>
        <w:rPr>
          <w:rFonts w:ascii="Arial" w:hAnsi="Arial" w:cs="Arial"/>
          <w:szCs w:val="22"/>
        </w:rPr>
      </w:pPr>
      <w:r w:rsidRPr="00B02326">
        <w:rPr>
          <w:rFonts w:ascii="Arial" w:hAnsi="Arial" w:cs="Arial"/>
          <w:szCs w:val="22"/>
        </w:rPr>
        <w:t>PŘEDÁNÍ A PŘEVZETÍ DÍLA</w:t>
      </w:r>
    </w:p>
    <w:p w14:paraId="6A3E6955" w14:textId="77777777" w:rsidR="00F44174" w:rsidRPr="00B02326" w:rsidRDefault="00F44174" w:rsidP="00F44174">
      <w:pPr>
        <w:rPr>
          <w:rFonts w:ascii="Arial" w:hAnsi="Arial" w:cs="Arial"/>
          <w:sz w:val="22"/>
          <w:szCs w:val="22"/>
        </w:rPr>
      </w:pPr>
    </w:p>
    <w:p w14:paraId="775BD4BE" w14:textId="135FE6E7" w:rsidR="00F44174" w:rsidRPr="00B02326" w:rsidRDefault="00F44174" w:rsidP="00F44174">
      <w:pPr>
        <w:numPr>
          <w:ilvl w:val="0"/>
          <w:numId w:val="3"/>
        </w:numPr>
        <w:jc w:val="both"/>
        <w:rPr>
          <w:rFonts w:ascii="Arial" w:hAnsi="Arial" w:cs="Arial"/>
          <w:sz w:val="22"/>
          <w:szCs w:val="22"/>
        </w:rPr>
      </w:pPr>
      <w:r w:rsidRPr="00B02326">
        <w:rPr>
          <w:rFonts w:ascii="Arial" w:hAnsi="Arial" w:cs="Arial"/>
          <w:sz w:val="22"/>
          <w:szCs w:val="22"/>
        </w:rPr>
        <w:t xml:space="preserve">Zhotovitel je povinen písemně informovat Objednatele o termínu předání Díla alespoň </w:t>
      </w:r>
      <w:sdt>
        <w:sdtPr>
          <w:rPr>
            <w:rFonts w:ascii="Arial" w:hAnsi="Arial" w:cs="Arial"/>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EndPr/>
        <w:sdtContent>
          <w:r w:rsidR="00930E27" w:rsidRPr="00B02326">
            <w:rPr>
              <w:rFonts w:ascii="Arial" w:hAnsi="Arial" w:cs="Arial"/>
              <w:sz w:val="22"/>
              <w:szCs w:val="22"/>
            </w:rPr>
            <w:t>10</w:t>
          </w:r>
        </w:sdtContent>
      </w:sdt>
      <w:r w:rsidRPr="00B02326">
        <w:rPr>
          <w:rFonts w:ascii="Arial" w:hAnsi="Arial" w:cs="Arial"/>
          <w:sz w:val="22"/>
          <w:szCs w:val="22"/>
        </w:rPr>
        <w:t xml:space="preserve"> dní předem.</w:t>
      </w:r>
    </w:p>
    <w:p w14:paraId="18FD6853" w14:textId="77777777" w:rsidR="00F44174" w:rsidRPr="00B02326" w:rsidRDefault="00F44174" w:rsidP="00F44174">
      <w:pPr>
        <w:ind w:left="567"/>
        <w:jc w:val="both"/>
        <w:rPr>
          <w:rFonts w:ascii="Arial" w:hAnsi="Arial" w:cs="Arial"/>
          <w:sz w:val="22"/>
          <w:szCs w:val="22"/>
        </w:rPr>
      </w:pPr>
    </w:p>
    <w:p w14:paraId="4C97EFD3" w14:textId="52EB3879" w:rsidR="00F44174" w:rsidRPr="00B02326" w:rsidRDefault="00F44174" w:rsidP="00F44174">
      <w:pPr>
        <w:pStyle w:val="Odstavecseseznamem"/>
        <w:numPr>
          <w:ilvl w:val="0"/>
          <w:numId w:val="3"/>
        </w:numPr>
        <w:jc w:val="both"/>
        <w:rPr>
          <w:rFonts w:ascii="Arial" w:hAnsi="Arial" w:cs="Arial"/>
          <w:sz w:val="22"/>
          <w:szCs w:val="22"/>
        </w:rPr>
      </w:pPr>
      <w:bookmarkStart w:id="10" w:name="_Ref392063031"/>
      <w:r w:rsidRPr="00B02326">
        <w:rPr>
          <w:rFonts w:ascii="Arial" w:hAnsi="Arial" w:cs="Arial"/>
          <w:sz w:val="22"/>
          <w:szCs w:val="22"/>
        </w:rPr>
        <w:t>Závazek Zhotovitele provést Dílo podle Smlouvy je splněn jeho včasným dokončením a předáním Objednateli, včetně předání veškerých dokladů nezbytných k užívání Díla, k uvedení Díla do trvalého provozu, a dokladů stanovených Smlouvou, právními předpisy</w:t>
      </w:r>
      <w:r w:rsidR="00930E27" w:rsidRPr="00B02326">
        <w:rPr>
          <w:rFonts w:ascii="Arial" w:hAnsi="Arial" w:cs="Arial"/>
          <w:sz w:val="22"/>
          <w:szCs w:val="22"/>
        </w:rPr>
        <w:t xml:space="preserve"> </w:t>
      </w:r>
      <w:r w:rsidRPr="00B02326">
        <w:rPr>
          <w:rFonts w:ascii="Arial" w:hAnsi="Arial" w:cs="Arial"/>
          <w:sz w:val="22"/>
          <w:szCs w:val="22"/>
        </w:rPr>
        <w:t>a rozhodnutími orgánů veřejné správy, tj. zejména:</w:t>
      </w:r>
      <w:bookmarkEnd w:id="10"/>
    </w:p>
    <w:p w14:paraId="7BD849EA" w14:textId="1AD03D71" w:rsidR="00F44174" w:rsidRPr="00B02326" w:rsidRDefault="00F44174" w:rsidP="00F44174">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 xml:space="preserve">doklady o zajištění likvidace odpadů vzniklých stavebními pracemi na Díle v souladu se </w:t>
      </w:r>
      <w:r w:rsidR="006D59AC" w:rsidRPr="00B02326">
        <w:rPr>
          <w:rFonts w:ascii="Arial" w:hAnsi="Arial" w:cs="Arial"/>
          <w:sz w:val="22"/>
          <w:szCs w:val="22"/>
        </w:rPr>
        <w:t>Zákonem o odpadech</w:t>
      </w:r>
      <w:r w:rsidRPr="00B02326">
        <w:rPr>
          <w:rFonts w:ascii="Arial" w:hAnsi="Arial" w:cs="Arial"/>
          <w:sz w:val="22"/>
          <w:szCs w:val="22"/>
        </w:rPr>
        <w:t>, a jeho prováděcími předpisy;</w:t>
      </w:r>
    </w:p>
    <w:p w14:paraId="7F9F292C" w14:textId="77777777" w:rsidR="00F44174" w:rsidRPr="00B02326" w:rsidRDefault="00F44174" w:rsidP="00F44174">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doklady a zápisy o provedení předepsaných zkoušek a měřeních, atesty, certifikáty, prohlášení o shodě použitých materiálů a výrobků, revizní zprávy;</w:t>
      </w:r>
    </w:p>
    <w:p w14:paraId="17FB70AD" w14:textId="77777777" w:rsidR="00F44174" w:rsidRPr="00B02326" w:rsidRDefault="00F44174" w:rsidP="00F44174">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předpisy k jednotlivým technickým zařízením a doklady o předvedení funkčnosti těchto zařízení;</w:t>
      </w:r>
    </w:p>
    <w:p w14:paraId="3C9733D2" w14:textId="77777777" w:rsidR="00F44174" w:rsidRPr="00B02326" w:rsidRDefault="00F44174" w:rsidP="00F44174">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stavební deník;</w:t>
      </w:r>
    </w:p>
    <w:p w14:paraId="0FABDBAE" w14:textId="77777777" w:rsidR="00F44174" w:rsidRPr="00B02326" w:rsidRDefault="00F44174" w:rsidP="00F44174">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manipulační a provozní řády, návody k obsluze a návody na provoz a údržbu Díla a dokumentaci údržby v českém jazyce, záruční listy, protokoly o zaškolení obsluhy;</w:t>
      </w:r>
    </w:p>
    <w:p w14:paraId="3DF9742F" w14:textId="1E613206" w:rsidR="00F44174" w:rsidRPr="00B02326" w:rsidRDefault="00F44174" w:rsidP="00930E27">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fotodokumentaci z průběhu realizace Díla, zejména stavebních prací a konstrukcí, které byly dalším postupem prací zakryté</w:t>
      </w:r>
      <w:r w:rsidR="006A1D7F" w:rsidRPr="00B02326">
        <w:rPr>
          <w:rFonts w:ascii="Arial" w:hAnsi="Arial" w:cs="Arial"/>
          <w:sz w:val="22"/>
          <w:szCs w:val="22"/>
        </w:rPr>
        <w:t>;</w:t>
      </w:r>
    </w:p>
    <w:p w14:paraId="21417CD3" w14:textId="590D789A" w:rsidR="006A1D7F" w:rsidRPr="00B02326" w:rsidRDefault="006A1D7F" w:rsidP="00930E27">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dokumentaci skutečného provedení Díla ve 3 vyhotoveních v listinné podobě (ověřených oprávněnou osobou) a v 1 vyhotovení v elektronické podobě (na CD/DVD/USB) ve formátu *.</w:t>
      </w:r>
      <w:proofErr w:type="spellStart"/>
      <w:r w:rsidRPr="00B02326">
        <w:rPr>
          <w:rFonts w:ascii="Arial" w:hAnsi="Arial" w:cs="Arial"/>
          <w:sz w:val="22"/>
          <w:szCs w:val="22"/>
        </w:rPr>
        <w:t>dwg</w:t>
      </w:r>
      <w:proofErr w:type="spellEnd"/>
      <w:r w:rsidRPr="00B02326">
        <w:rPr>
          <w:rFonts w:ascii="Arial" w:hAnsi="Arial" w:cs="Arial"/>
          <w:sz w:val="22"/>
          <w:szCs w:val="22"/>
        </w:rPr>
        <w:t>.</w:t>
      </w:r>
    </w:p>
    <w:p w14:paraId="4D37C4DF" w14:textId="77777777" w:rsidR="00930E27" w:rsidRPr="00B02326" w:rsidRDefault="00930E27" w:rsidP="00930E27">
      <w:pPr>
        <w:ind w:left="567"/>
        <w:jc w:val="both"/>
        <w:rPr>
          <w:rFonts w:ascii="Arial" w:hAnsi="Arial" w:cs="Arial"/>
          <w:sz w:val="22"/>
          <w:szCs w:val="22"/>
        </w:rPr>
      </w:pPr>
    </w:p>
    <w:p w14:paraId="25EB1760" w14:textId="5161CE09" w:rsidR="00F44174" w:rsidRPr="00B02326" w:rsidRDefault="00F44174" w:rsidP="006D59AC">
      <w:pPr>
        <w:numPr>
          <w:ilvl w:val="0"/>
          <w:numId w:val="3"/>
        </w:numPr>
        <w:jc w:val="both"/>
        <w:rPr>
          <w:rFonts w:ascii="Arial" w:hAnsi="Arial" w:cs="Arial"/>
          <w:sz w:val="22"/>
          <w:szCs w:val="22"/>
        </w:rPr>
      </w:pPr>
      <w:r w:rsidRPr="00B02326">
        <w:rPr>
          <w:rFonts w:ascii="Arial" w:hAnsi="Arial" w:cs="Arial"/>
          <w:sz w:val="22"/>
          <w:szCs w:val="22"/>
        </w:rPr>
        <w:t xml:space="preserve">V případě, že obecně závazné právní předpisy, </w:t>
      </w:r>
      <w:r w:rsidR="00A60C84" w:rsidRPr="00B02326">
        <w:rPr>
          <w:rFonts w:ascii="Arial" w:hAnsi="Arial" w:cs="Arial"/>
          <w:sz w:val="22"/>
          <w:szCs w:val="22"/>
        </w:rPr>
        <w:t>s</w:t>
      </w:r>
      <w:r w:rsidRPr="00B02326">
        <w:rPr>
          <w:rFonts w:ascii="Arial" w:hAnsi="Arial" w:cs="Arial"/>
          <w:sz w:val="22"/>
          <w:szCs w:val="22"/>
        </w:rPr>
        <w:t xml:space="preserve">tavební </w:t>
      </w:r>
      <w:r w:rsidR="00A60C84" w:rsidRPr="00B02326">
        <w:rPr>
          <w:rFonts w:ascii="Arial" w:hAnsi="Arial" w:cs="Arial"/>
          <w:sz w:val="22"/>
          <w:szCs w:val="22"/>
        </w:rPr>
        <w:t xml:space="preserve">či jiné </w:t>
      </w:r>
      <w:r w:rsidRPr="00B02326">
        <w:rPr>
          <w:rFonts w:ascii="Arial" w:hAnsi="Arial" w:cs="Arial"/>
          <w:sz w:val="22"/>
          <w:szCs w:val="22"/>
        </w:rPr>
        <w:t xml:space="preserve">povolení, souhlasy či vyjádření orgánů veřejné správy týkající se Díla nebo platné technické normy předepisují </w:t>
      </w:r>
      <w:r w:rsidRPr="00B02326">
        <w:rPr>
          <w:rFonts w:ascii="Arial" w:hAnsi="Arial" w:cs="Arial"/>
          <w:sz w:val="22"/>
          <w:szCs w:val="22"/>
        </w:rPr>
        <w:lastRenderedPageBreak/>
        <w:t>provedení zkoušek, revizí, atestů a měření či zajištění prohlášení o shodě týkajících se Díla, je Zhotovitel povinen zajistit jejich úspěšné provedení před předáním Díla Objednateli.</w:t>
      </w:r>
    </w:p>
    <w:p w14:paraId="46EC91B8" w14:textId="77777777" w:rsidR="00F44174" w:rsidRPr="00B02326" w:rsidRDefault="00F44174" w:rsidP="00F44174">
      <w:pPr>
        <w:pStyle w:val="Odstavecseseznamem"/>
        <w:ind w:left="567"/>
        <w:jc w:val="both"/>
        <w:rPr>
          <w:rFonts w:ascii="Arial" w:hAnsi="Arial" w:cs="Arial"/>
          <w:sz w:val="22"/>
          <w:szCs w:val="22"/>
        </w:rPr>
      </w:pPr>
    </w:p>
    <w:p w14:paraId="7C9F237F" w14:textId="20DEA699" w:rsidR="00F44174" w:rsidRPr="00B02326" w:rsidRDefault="00F44174" w:rsidP="006D59AC">
      <w:pPr>
        <w:numPr>
          <w:ilvl w:val="0"/>
          <w:numId w:val="3"/>
        </w:numPr>
        <w:jc w:val="both"/>
        <w:rPr>
          <w:rFonts w:ascii="Arial" w:hAnsi="Arial" w:cs="Arial"/>
          <w:sz w:val="22"/>
          <w:szCs w:val="22"/>
        </w:rPr>
      </w:pPr>
      <w:bookmarkStart w:id="11" w:name="_Ref391909747"/>
      <w:r w:rsidRPr="00B02326">
        <w:rPr>
          <w:rFonts w:ascii="Arial" w:hAnsi="Arial" w:cs="Arial"/>
          <w:sz w:val="22"/>
          <w:szCs w:val="22"/>
        </w:rPr>
        <w:t>Objednatel Dílo převezme za předpokladu, že je Dílo dokončené, a že Dílo odpovídá Smlouvě, je plně funkční, a je prosté vad a nedodělků s výjimkou ojedinělých drobných vad a nedodělků, jež nebrání řádnému užívání Díla funkčně ani esteticky, ani jeho užívání podstatným způsobem neomezují</w:t>
      </w:r>
      <w:r w:rsidR="003B1B9F" w:rsidRPr="00B02326">
        <w:rPr>
          <w:rFonts w:ascii="Arial" w:hAnsi="Arial" w:cs="Arial"/>
          <w:sz w:val="22"/>
          <w:szCs w:val="22"/>
        </w:rPr>
        <w:t xml:space="preserve"> (dále jen „</w:t>
      </w:r>
      <w:r w:rsidR="003B1B9F" w:rsidRPr="00B02326">
        <w:rPr>
          <w:rFonts w:ascii="Arial" w:hAnsi="Arial" w:cs="Arial"/>
          <w:b/>
          <w:bCs/>
          <w:i/>
          <w:iCs/>
          <w:sz w:val="22"/>
          <w:szCs w:val="22"/>
        </w:rPr>
        <w:t>Drobné vady</w:t>
      </w:r>
      <w:r w:rsidR="003B1B9F" w:rsidRPr="00B02326">
        <w:rPr>
          <w:rFonts w:ascii="Arial" w:hAnsi="Arial" w:cs="Arial"/>
          <w:sz w:val="22"/>
          <w:szCs w:val="22"/>
        </w:rPr>
        <w:t>“)</w:t>
      </w:r>
      <w:r w:rsidRPr="00B02326">
        <w:rPr>
          <w:rFonts w:ascii="Arial" w:hAnsi="Arial" w:cs="Arial"/>
          <w:sz w:val="22"/>
          <w:szCs w:val="22"/>
        </w:rPr>
        <w:t>.</w:t>
      </w:r>
      <w:bookmarkEnd w:id="11"/>
    </w:p>
    <w:p w14:paraId="0021AF4F" w14:textId="77777777" w:rsidR="00F44174" w:rsidRPr="00B02326" w:rsidRDefault="00F44174" w:rsidP="00F44174">
      <w:pPr>
        <w:pStyle w:val="Odstavecseseznamem"/>
        <w:ind w:left="567"/>
        <w:jc w:val="both"/>
        <w:rPr>
          <w:rFonts w:ascii="Arial" w:hAnsi="Arial" w:cs="Arial"/>
          <w:sz w:val="22"/>
          <w:szCs w:val="22"/>
        </w:rPr>
      </w:pPr>
    </w:p>
    <w:p w14:paraId="274F1A08" w14:textId="08F8161A" w:rsidR="00F44174" w:rsidRPr="00B02326" w:rsidRDefault="00F44174" w:rsidP="006D59AC">
      <w:pPr>
        <w:numPr>
          <w:ilvl w:val="0"/>
          <w:numId w:val="3"/>
        </w:numPr>
        <w:jc w:val="both"/>
        <w:rPr>
          <w:rFonts w:ascii="Arial" w:hAnsi="Arial" w:cs="Arial"/>
          <w:sz w:val="22"/>
          <w:szCs w:val="22"/>
        </w:rPr>
      </w:pPr>
      <w:r w:rsidRPr="00B02326">
        <w:rPr>
          <w:rFonts w:ascii="Arial" w:hAnsi="Arial" w:cs="Arial"/>
          <w:sz w:val="22"/>
          <w:szCs w:val="22"/>
        </w:rPr>
        <w:t xml:space="preserve">O předání a převzetí Díla bude Smluvními stranami sepsán protokol, který bude obsahovat </w:t>
      </w:r>
      <w:r w:rsidR="00A60C84" w:rsidRPr="00B02326">
        <w:rPr>
          <w:rFonts w:ascii="Arial" w:hAnsi="Arial" w:cs="Arial"/>
          <w:sz w:val="22"/>
          <w:szCs w:val="22"/>
        </w:rPr>
        <w:t xml:space="preserve">identifikační údaje Smluvních stran, identifikaci Díla, prohlášení Objednatele, zda Dílo přejímá nebo nepřejímá, </w:t>
      </w:r>
      <w:r w:rsidRPr="00B02326">
        <w:rPr>
          <w:rFonts w:ascii="Arial" w:hAnsi="Arial" w:cs="Arial"/>
          <w:sz w:val="22"/>
          <w:szCs w:val="22"/>
        </w:rPr>
        <w:t xml:space="preserve">zhodnocení stavebních prací, dodávek a služeb, soupis zjištěných </w:t>
      </w:r>
      <w:r w:rsidR="003B1B9F" w:rsidRPr="00B02326">
        <w:rPr>
          <w:rFonts w:ascii="Arial" w:hAnsi="Arial" w:cs="Arial"/>
          <w:sz w:val="22"/>
          <w:szCs w:val="22"/>
        </w:rPr>
        <w:t xml:space="preserve">Drobných </w:t>
      </w:r>
      <w:r w:rsidRPr="00B02326">
        <w:rPr>
          <w:rFonts w:ascii="Arial" w:hAnsi="Arial" w:cs="Arial"/>
          <w:sz w:val="22"/>
          <w:szCs w:val="22"/>
        </w:rPr>
        <w:t>vad, dohodnuté lhůty k jejich odstranění nebo jiná opatření (byla-li dohodnuta)</w:t>
      </w:r>
      <w:r w:rsidR="00A60C84" w:rsidRPr="00B02326">
        <w:rPr>
          <w:rFonts w:ascii="Arial" w:hAnsi="Arial" w:cs="Arial"/>
          <w:sz w:val="22"/>
          <w:szCs w:val="22"/>
        </w:rPr>
        <w:t>,</w:t>
      </w:r>
      <w:r w:rsidRPr="00B02326">
        <w:rPr>
          <w:rFonts w:ascii="Arial" w:hAnsi="Arial" w:cs="Arial"/>
          <w:sz w:val="22"/>
          <w:szCs w:val="22"/>
        </w:rPr>
        <w:t xml:space="preserve"> soupis dokladů předaných Zhotovitelem Objednateli při předání Díla</w:t>
      </w:r>
      <w:r w:rsidR="00A60C84" w:rsidRPr="00B02326">
        <w:rPr>
          <w:rFonts w:ascii="Arial" w:hAnsi="Arial" w:cs="Arial"/>
          <w:sz w:val="22"/>
          <w:szCs w:val="22"/>
        </w:rPr>
        <w:t xml:space="preserve"> a datované podpisy Smluvních stran</w:t>
      </w:r>
      <w:r w:rsidRPr="00B02326">
        <w:rPr>
          <w:rFonts w:ascii="Arial" w:hAnsi="Arial" w:cs="Arial"/>
          <w:sz w:val="22"/>
          <w:szCs w:val="22"/>
        </w:rPr>
        <w:t xml:space="preserve"> (dále též </w:t>
      </w:r>
      <w:r w:rsidRPr="00B02326">
        <w:rPr>
          <w:rFonts w:ascii="Arial" w:hAnsi="Arial" w:cs="Arial"/>
          <w:i/>
          <w:sz w:val="22"/>
          <w:szCs w:val="22"/>
        </w:rPr>
        <w:t>„</w:t>
      </w:r>
      <w:r w:rsidRPr="00B02326">
        <w:rPr>
          <w:rFonts w:ascii="Arial" w:hAnsi="Arial" w:cs="Arial"/>
          <w:b/>
          <w:i/>
          <w:sz w:val="22"/>
          <w:szCs w:val="22"/>
        </w:rPr>
        <w:t>Předávací protokol</w:t>
      </w:r>
      <w:r w:rsidRPr="00B02326">
        <w:rPr>
          <w:rFonts w:ascii="Arial" w:hAnsi="Arial" w:cs="Arial"/>
          <w:i/>
          <w:sz w:val="22"/>
          <w:szCs w:val="22"/>
        </w:rPr>
        <w:t>“</w:t>
      </w:r>
      <w:r w:rsidRPr="00B02326">
        <w:rPr>
          <w:rFonts w:ascii="Arial" w:hAnsi="Arial" w:cs="Arial"/>
          <w:sz w:val="22"/>
          <w:szCs w:val="22"/>
        </w:rPr>
        <w:t>). Vypracování návrhu Předávacího protokolu zajistí Zhotovitel.</w:t>
      </w:r>
    </w:p>
    <w:p w14:paraId="20A65E74" w14:textId="77777777" w:rsidR="00F44174" w:rsidRPr="00B02326" w:rsidRDefault="00F44174" w:rsidP="00F44174">
      <w:pPr>
        <w:pStyle w:val="Odstavecseseznamem"/>
        <w:ind w:left="567"/>
        <w:jc w:val="both"/>
        <w:rPr>
          <w:rFonts w:ascii="Arial" w:hAnsi="Arial" w:cs="Arial"/>
          <w:sz w:val="22"/>
          <w:szCs w:val="22"/>
        </w:rPr>
      </w:pPr>
    </w:p>
    <w:p w14:paraId="29825D30" w14:textId="06C56E7F" w:rsidR="00F44174" w:rsidRPr="00B02326" w:rsidRDefault="00F44174" w:rsidP="006D59AC">
      <w:pPr>
        <w:numPr>
          <w:ilvl w:val="0"/>
          <w:numId w:val="3"/>
        </w:numPr>
        <w:jc w:val="both"/>
        <w:rPr>
          <w:rFonts w:ascii="Arial" w:hAnsi="Arial" w:cs="Arial"/>
          <w:sz w:val="22"/>
          <w:szCs w:val="22"/>
        </w:rPr>
      </w:pPr>
      <w:bookmarkStart w:id="12" w:name="_Ref391906151"/>
      <w:r w:rsidRPr="00B02326">
        <w:rPr>
          <w:rFonts w:ascii="Arial" w:hAnsi="Arial" w:cs="Arial"/>
          <w:sz w:val="22"/>
          <w:szCs w:val="22"/>
        </w:rPr>
        <w:t xml:space="preserve">V případě, že Objednatel Dílo nepřevezme, </w:t>
      </w:r>
      <w:r w:rsidR="00A60C84" w:rsidRPr="00B02326">
        <w:rPr>
          <w:rFonts w:ascii="Arial" w:hAnsi="Arial" w:cs="Arial"/>
          <w:sz w:val="22"/>
          <w:szCs w:val="22"/>
        </w:rPr>
        <w:t>budou v Předávacím protokolu uvedeny důvody pro</w:t>
      </w:r>
      <w:r w:rsidRPr="00B02326">
        <w:rPr>
          <w:rFonts w:ascii="Arial" w:hAnsi="Arial" w:cs="Arial"/>
          <w:sz w:val="22"/>
          <w:szCs w:val="22"/>
        </w:rPr>
        <w:t xml:space="preserve"> nepřevzetí Díla</w:t>
      </w:r>
      <w:r w:rsidR="003B1B9F" w:rsidRPr="00B02326">
        <w:rPr>
          <w:rFonts w:ascii="Arial" w:hAnsi="Arial" w:cs="Arial"/>
          <w:sz w:val="22"/>
          <w:szCs w:val="22"/>
        </w:rPr>
        <w:t>, tj. soupis zjištěných vad a nedodělků</w:t>
      </w:r>
      <w:r w:rsidRPr="00B02326">
        <w:rPr>
          <w:rFonts w:ascii="Arial" w:hAnsi="Arial" w:cs="Arial"/>
          <w:sz w:val="22"/>
          <w:szCs w:val="22"/>
        </w:rPr>
        <w:t xml:space="preserve"> a </w:t>
      </w:r>
      <w:r w:rsidR="00A60C84" w:rsidRPr="00B02326">
        <w:rPr>
          <w:rFonts w:ascii="Arial" w:hAnsi="Arial" w:cs="Arial"/>
          <w:sz w:val="22"/>
          <w:szCs w:val="22"/>
        </w:rPr>
        <w:t>stanoviska</w:t>
      </w:r>
      <w:r w:rsidRPr="00B02326">
        <w:rPr>
          <w:rFonts w:ascii="Arial" w:hAnsi="Arial" w:cs="Arial"/>
          <w:sz w:val="22"/>
          <w:szCs w:val="22"/>
        </w:rPr>
        <w:t xml:space="preserve"> obou smluvních stran. V případě nepřevzetí Díla dohodnou Smluvní strany lhůty k odstranění vad nebo nedodělků a náhradní termín předání a převzetí Díla.</w:t>
      </w:r>
      <w:bookmarkEnd w:id="12"/>
      <w:r w:rsidR="00A60C84" w:rsidRPr="00B02326">
        <w:rPr>
          <w:rFonts w:ascii="Arial" w:hAnsi="Arial" w:cs="Arial"/>
          <w:sz w:val="22"/>
          <w:szCs w:val="22"/>
        </w:rPr>
        <w:t xml:space="preserve"> Pro případ nepřevzetí Díla, které vykazuje vady, se na Dílo nahlíží jako na nepředané.</w:t>
      </w:r>
    </w:p>
    <w:p w14:paraId="093DB423" w14:textId="77777777" w:rsidR="00F44174" w:rsidRPr="00B02326" w:rsidRDefault="00F44174" w:rsidP="00F44174">
      <w:pPr>
        <w:pStyle w:val="Odstavecseseznamem"/>
        <w:ind w:left="567"/>
        <w:jc w:val="both"/>
        <w:rPr>
          <w:rFonts w:ascii="Arial" w:hAnsi="Arial" w:cs="Arial"/>
          <w:sz w:val="22"/>
          <w:szCs w:val="22"/>
        </w:rPr>
      </w:pPr>
    </w:p>
    <w:p w14:paraId="1F3450F3" w14:textId="4F1EAC40" w:rsidR="00F44174" w:rsidRPr="00B02326" w:rsidRDefault="00F44174" w:rsidP="006D59AC">
      <w:pPr>
        <w:numPr>
          <w:ilvl w:val="0"/>
          <w:numId w:val="3"/>
        </w:numPr>
        <w:jc w:val="both"/>
        <w:rPr>
          <w:rFonts w:ascii="Arial" w:hAnsi="Arial" w:cs="Arial"/>
          <w:sz w:val="22"/>
          <w:szCs w:val="22"/>
        </w:rPr>
      </w:pPr>
      <w:r w:rsidRPr="00B02326">
        <w:rPr>
          <w:rFonts w:ascii="Arial" w:hAnsi="Arial" w:cs="Arial"/>
          <w:sz w:val="22"/>
          <w:szCs w:val="22"/>
        </w:rPr>
        <w:t xml:space="preserve">Zhotovitel se zavazuje řádně odstranit veškeré </w:t>
      </w:r>
      <w:r w:rsidR="00332901" w:rsidRPr="00B02326">
        <w:rPr>
          <w:rFonts w:ascii="Arial" w:hAnsi="Arial" w:cs="Arial"/>
          <w:sz w:val="22"/>
          <w:szCs w:val="22"/>
        </w:rPr>
        <w:t>Drobné vady</w:t>
      </w:r>
      <w:r w:rsidR="00097D51" w:rsidRPr="00B02326">
        <w:rPr>
          <w:rFonts w:ascii="Arial" w:hAnsi="Arial" w:cs="Arial"/>
          <w:sz w:val="22"/>
          <w:szCs w:val="22"/>
        </w:rPr>
        <w:t xml:space="preserve"> a</w:t>
      </w:r>
      <w:r w:rsidR="00332901" w:rsidRPr="00B02326">
        <w:rPr>
          <w:rFonts w:ascii="Arial" w:hAnsi="Arial" w:cs="Arial"/>
          <w:sz w:val="22"/>
          <w:szCs w:val="22"/>
        </w:rPr>
        <w:t xml:space="preserve"> </w:t>
      </w:r>
      <w:r w:rsidRPr="00B02326">
        <w:rPr>
          <w:rFonts w:ascii="Arial" w:hAnsi="Arial" w:cs="Arial"/>
          <w:sz w:val="22"/>
          <w:szCs w:val="22"/>
        </w:rPr>
        <w:t xml:space="preserve">vady a nedodělky, jež vyplynou z Předávacího protokolu, a to </w:t>
      </w:r>
      <w:r w:rsidR="007373D0" w:rsidRPr="00B02326">
        <w:rPr>
          <w:rFonts w:ascii="Arial" w:hAnsi="Arial" w:cs="Arial"/>
          <w:sz w:val="22"/>
          <w:szCs w:val="22"/>
        </w:rPr>
        <w:t>ve lhůtě</w:t>
      </w:r>
      <w:r w:rsidRPr="00B02326">
        <w:rPr>
          <w:rFonts w:ascii="Arial" w:hAnsi="Arial" w:cs="Arial"/>
          <w:sz w:val="22"/>
          <w:szCs w:val="22"/>
        </w:rPr>
        <w:t xml:space="preserve"> stanovené v Předávacím protokolu. V případě nepřevzetí Díla Objednatelem je Zhotovitel povinen řádně odstranit veškeré vady a nedodělky ve lhůtě sjednané v</w:t>
      </w:r>
      <w:r w:rsidR="00A60C84" w:rsidRPr="00B02326">
        <w:rPr>
          <w:rFonts w:ascii="Arial" w:hAnsi="Arial" w:cs="Arial"/>
          <w:sz w:val="22"/>
          <w:szCs w:val="22"/>
        </w:rPr>
        <w:t> Předávacím protokolu</w:t>
      </w:r>
      <w:r w:rsidRPr="00B02326">
        <w:rPr>
          <w:rFonts w:ascii="Arial" w:hAnsi="Arial" w:cs="Arial"/>
          <w:sz w:val="22"/>
          <w:szCs w:val="22"/>
        </w:rPr>
        <w:t xml:space="preserve">. Nebude-li termín odstranění vady nebo nedodělku v Předávacím protokolu stanoven, je Zhotovitel povinen vadu nebo nedodělek odstranit nejpozději do </w:t>
      </w:r>
      <w:sdt>
        <w:sdtPr>
          <w:rPr>
            <w:rFonts w:ascii="Arial" w:hAnsi="Arial" w:cs="Arial"/>
            <w:sz w:val="22"/>
            <w:szCs w:val="22"/>
          </w:rPr>
          <w:id w:val="1220100246"/>
          <w:placeholder>
            <w:docPart w:val="67848372FC9B43CD9ABF65B13CED4E87"/>
          </w:placeholder>
          <w:comboBox>
            <w:listItem w:value="Zvolte položku."/>
            <w:listItem w:displayText="5" w:value="5"/>
            <w:listItem w:displayText="10" w:value="10"/>
            <w:listItem w:displayText="15" w:value="15"/>
            <w:listItem w:displayText="30" w:value="30"/>
          </w:comboBox>
        </w:sdtPr>
        <w:sdtEndPr/>
        <w:sdtContent>
          <w:r w:rsidR="00930E27" w:rsidRPr="00B02326">
            <w:rPr>
              <w:rFonts w:ascii="Arial" w:hAnsi="Arial" w:cs="Arial"/>
              <w:sz w:val="22"/>
              <w:szCs w:val="22"/>
            </w:rPr>
            <w:t>15</w:t>
          </w:r>
        </w:sdtContent>
      </w:sdt>
      <w:r w:rsidRPr="00B02326">
        <w:rPr>
          <w:rFonts w:ascii="Arial" w:hAnsi="Arial" w:cs="Arial"/>
          <w:sz w:val="22"/>
          <w:szCs w:val="22"/>
        </w:rPr>
        <w:t xml:space="preserve"> dnů ode dne oboustranného podpisu Předávacího protokolu. O odstranění vad a nedodělků </w:t>
      </w:r>
      <w:proofErr w:type="gramStart"/>
      <w:r w:rsidRPr="00B02326">
        <w:rPr>
          <w:rFonts w:ascii="Arial" w:hAnsi="Arial" w:cs="Arial"/>
          <w:sz w:val="22"/>
          <w:szCs w:val="22"/>
        </w:rPr>
        <w:t>sepíší</w:t>
      </w:r>
      <w:proofErr w:type="gramEnd"/>
      <w:r w:rsidRPr="00B02326">
        <w:rPr>
          <w:rFonts w:ascii="Arial" w:hAnsi="Arial" w:cs="Arial"/>
          <w:sz w:val="22"/>
          <w:szCs w:val="22"/>
        </w:rPr>
        <w:t xml:space="preserve"> Smluvní strany protokol.</w:t>
      </w:r>
    </w:p>
    <w:p w14:paraId="35123087" w14:textId="77777777" w:rsidR="00F44174" w:rsidRPr="00B02326" w:rsidRDefault="00F44174" w:rsidP="00F44174">
      <w:pPr>
        <w:pStyle w:val="Odstavecseseznamem"/>
        <w:ind w:left="567"/>
        <w:jc w:val="both"/>
        <w:rPr>
          <w:rFonts w:ascii="Arial" w:hAnsi="Arial" w:cs="Arial"/>
          <w:sz w:val="22"/>
          <w:szCs w:val="22"/>
        </w:rPr>
      </w:pPr>
    </w:p>
    <w:p w14:paraId="15DC7201" w14:textId="213493D4" w:rsidR="00F44174" w:rsidRPr="00B02326" w:rsidRDefault="00F44174" w:rsidP="006D59AC">
      <w:pPr>
        <w:numPr>
          <w:ilvl w:val="0"/>
          <w:numId w:val="3"/>
        </w:numPr>
        <w:jc w:val="both"/>
        <w:rPr>
          <w:rFonts w:ascii="Arial" w:hAnsi="Arial" w:cs="Arial"/>
          <w:sz w:val="22"/>
          <w:szCs w:val="22"/>
        </w:rPr>
      </w:pPr>
      <w:r w:rsidRPr="00B02326">
        <w:rPr>
          <w:rFonts w:ascii="Arial" w:hAnsi="Arial" w:cs="Arial"/>
          <w:sz w:val="22"/>
          <w:szCs w:val="22"/>
        </w:rPr>
        <w:t xml:space="preserve">Pokud Zhotovitel </w:t>
      </w:r>
      <w:r w:rsidR="00332901" w:rsidRPr="00B02326">
        <w:rPr>
          <w:rFonts w:ascii="Arial" w:hAnsi="Arial" w:cs="Arial"/>
          <w:sz w:val="22"/>
          <w:szCs w:val="22"/>
        </w:rPr>
        <w:t xml:space="preserve">Drobné vady a </w:t>
      </w:r>
      <w:r w:rsidRPr="00B02326">
        <w:rPr>
          <w:rFonts w:ascii="Arial" w:hAnsi="Arial" w:cs="Arial"/>
          <w:sz w:val="22"/>
          <w:szCs w:val="22"/>
        </w:rPr>
        <w:t xml:space="preserve">vady a nedodělky, uvedené v Předávacím </w:t>
      </w:r>
      <w:r w:rsidR="007373D0" w:rsidRPr="00B02326">
        <w:rPr>
          <w:rFonts w:ascii="Arial" w:hAnsi="Arial" w:cs="Arial"/>
          <w:sz w:val="22"/>
          <w:szCs w:val="22"/>
        </w:rPr>
        <w:t xml:space="preserve">protokolu </w:t>
      </w:r>
      <w:r w:rsidRPr="00B02326">
        <w:rPr>
          <w:rFonts w:ascii="Arial" w:hAnsi="Arial" w:cs="Arial"/>
          <w:sz w:val="22"/>
          <w:szCs w:val="22"/>
        </w:rPr>
        <w:t>ve lhůtě dle předchozího odstavce Smlouvy, neodstraní,</w:t>
      </w:r>
      <w:r w:rsidR="007373D0" w:rsidRPr="00B02326">
        <w:rPr>
          <w:rFonts w:ascii="Arial" w:hAnsi="Arial" w:cs="Arial"/>
          <w:sz w:val="22"/>
          <w:szCs w:val="22"/>
        </w:rPr>
        <w:t xml:space="preserve"> případně odmítne Předávací protokol podepsat,</w:t>
      </w:r>
      <w:r w:rsidRPr="00B02326">
        <w:rPr>
          <w:rFonts w:ascii="Arial" w:hAnsi="Arial" w:cs="Arial"/>
          <w:sz w:val="22"/>
          <w:szCs w:val="22"/>
        </w:rPr>
        <w:t xml:space="preserve"> je Objednatel oprávněn zajistit jejich odstranění třetí osobou. Z</w:t>
      </w:r>
      <w:r w:rsidRPr="00B02326">
        <w:rPr>
          <w:rFonts w:ascii="Arial" w:hAnsi="Arial" w:cs="Arial"/>
          <w:iCs/>
          <w:sz w:val="22"/>
          <w:szCs w:val="22"/>
        </w:rPr>
        <w:t xml:space="preserve">hotovitel je povinen uhradit Objednateli veškeré jím účelně vynaložené náklady v souvislosti s odstraněním </w:t>
      </w:r>
      <w:r w:rsidR="00332901" w:rsidRPr="00B02326">
        <w:rPr>
          <w:rFonts w:ascii="Arial" w:hAnsi="Arial" w:cs="Arial"/>
          <w:iCs/>
          <w:sz w:val="22"/>
          <w:szCs w:val="22"/>
        </w:rPr>
        <w:t xml:space="preserve">Drobných vad a </w:t>
      </w:r>
      <w:r w:rsidRPr="00B02326">
        <w:rPr>
          <w:rFonts w:ascii="Arial" w:hAnsi="Arial" w:cs="Arial"/>
          <w:iCs/>
          <w:sz w:val="22"/>
          <w:szCs w:val="22"/>
        </w:rPr>
        <w:t xml:space="preserve">vad a nedodělků, zejména v podobě vynaložení nákladů na </w:t>
      </w:r>
      <w:r w:rsidR="00332901" w:rsidRPr="00B02326">
        <w:rPr>
          <w:rFonts w:ascii="Arial" w:hAnsi="Arial" w:cs="Arial"/>
          <w:iCs/>
          <w:sz w:val="22"/>
          <w:szCs w:val="22"/>
        </w:rPr>
        <w:t>jejich odstranění.</w:t>
      </w:r>
    </w:p>
    <w:p w14:paraId="450E445D" w14:textId="77777777" w:rsidR="00F44174" w:rsidRPr="00B02326" w:rsidRDefault="00F44174" w:rsidP="00F44174">
      <w:pPr>
        <w:pStyle w:val="Odstavecseseznamem"/>
        <w:ind w:left="567"/>
        <w:jc w:val="both"/>
        <w:rPr>
          <w:rFonts w:ascii="Arial" w:hAnsi="Arial" w:cs="Arial"/>
          <w:sz w:val="22"/>
          <w:szCs w:val="22"/>
        </w:rPr>
      </w:pPr>
    </w:p>
    <w:p w14:paraId="4F617FDF" w14:textId="3880903B" w:rsidR="00F44174" w:rsidRPr="00B02326" w:rsidRDefault="00F44174" w:rsidP="006D59AC">
      <w:pPr>
        <w:numPr>
          <w:ilvl w:val="0"/>
          <w:numId w:val="3"/>
        </w:numPr>
        <w:jc w:val="both"/>
        <w:rPr>
          <w:rFonts w:ascii="Arial" w:hAnsi="Arial" w:cs="Arial"/>
          <w:sz w:val="22"/>
          <w:szCs w:val="22"/>
        </w:rPr>
      </w:pPr>
      <w:r w:rsidRPr="00B02326">
        <w:rPr>
          <w:rFonts w:ascii="Arial" w:hAnsi="Arial" w:cs="Arial"/>
          <w:sz w:val="22"/>
          <w:szCs w:val="22"/>
        </w:rPr>
        <w:t xml:space="preserve">Smluvní strany se dohodly, že ustanovení § 1921, § 2112, § 2605 odst. 2, § 2606, § 2609, § 2618 a § 2629 odst. 1 </w:t>
      </w:r>
      <w:r w:rsidR="00A60C84" w:rsidRPr="00B02326">
        <w:rPr>
          <w:rFonts w:ascii="Arial" w:hAnsi="Arial" w:cs="Arial"/>
          <w:sz w:val="22"/>
          <w:szCs w:val="22"/>
        </w:rPr>
        <w:t>o</w:t>
      </w:r>
      <w:r w:rsidRPr="00B02326">
        <w:rPr>
          <w:rFonts w:ascii="Arial" w:hAnsi="Arial" w:cs="Arial"/>
          <w:sz w:val="22"/>
          <w:szCs w:val="22"/>
        </w:rPr>
        <w:t>bčanského zákoníku a rovněž obchodní zvyklosti, jež jsou svým smyslem nebo účinky stejné nebo obdobné uvedeným ustanovením, se nepoužijí.</w:t>
      </w:r>
    </w:p>
    <w:p w14:paraId="3729FE47" w14:textId="77777777" w:rsidR="007373D0" w:rsidRPr="00B02326" w:rsidRDefault="007373D0" w:rsidP="007373D0">
      <w:pPr>
        <w:jc w:val="both"/>
        <w:rPr>
          <w:rFonts w:ascii="Arial" w:hAnsi="Arial" w:cs="Arial"/>
          <w:sz w:val="22"/>
          <w:szCs w:val="22"/>
        </w:rPr>
      </w:pPr>
    </w:p>
    <w:p w14:paraId="6424BD67" w14:textId="77777777" w:rsidR="007373D0" w:rsidRPr="00B02326" w:rsidRDefault="007373D0" w:rsidP="007373D0">
      <w:pPr>
        <w:pStyle w:val="Odstavecseseznamem"/>
        <w:rPr>
          <w:rFonts w:ascii="Arial" w:hAnsi="Arial" w:cs="Arial"/>
          <w:sz w:val="22"/>
          <w:szCs w:val="22"/>
        </w:rPr>
      </w:pPr>
    </w:p>
    <w:p w14:paraId="00E2EB10" w14:textId="77777777" w:rsidR="007373D0" w:rsidRPr="00B02326" w:rsidRDefault="007373D0" w:rsidP="007373D0">
      <w:pPr>
        <w:pStyle w:val="Nadpis1"/>
        <w:rPr>
          <w:rFonts w:ascii="Arial" w:hAnsi="Arial" w:cs="Arial"/>
          <w:szCs w:val="22"/>
        </w:rPr>
      </w:pPr>
      <w:r w:rsidRPr="00B02326">
        <w:rPr>
          <w:rFonts w:ascii="Arial" w:hAnsi="Arial" w:cs="Arial"/>
          <w:szCs w:val="22"/>
        </w:rPr>
        <w:t>STAVENIŠTĚ</w:t>
      </w:r>
    </w:p>
    <w:p w14:paraId="1C607EE2" w14:textId="77777777" w:rsidR="007373D0" w:rsidRPr="00B02326" w:rsidRDefault="007373D0" w:rsidP="007373D0">
      <w:pPr>
        <w:jc w:val="both"/>
        <w:rPr>
          <w:rFonts w:ascii="Arial" w:hAnsi="Arial" w:cs="Arial"/>
          <w:sz w:val="22"/>
          <w:szCs w:val="22"/>
          <w:lang w:eastAsia="ar-SA"/>
        </w:rPr>
      </w:pPr>
    </w:p>
    <w:p w14:paraId="3CF0752D" w14:textId="6C43443B" w:rsidR="007373D0" w:rsidRPr="00B02326" w:rsidRDefault="007373D0" w:rsidP="007373D0">
      <w:pPr>
        <w:numPr>
          <w:ilvl w:val="0"/>
          <w:numId w:val="3"/>
        </w:numPr>
        <w:jc w:val="both"/>
        <w:rPr>
          <w:rFonts w:ascii="Arial" w:hAnsi="Arial" w:cs="Arial"/>
          <w:sz w:val="22"/>
          <w:szCs w:val="22"/>
        </w:rPr>
      </w:pPr>
      <w:r w:rsidRPr="00B02326">
        <w:rPr>
          <w:rFonts w:ascii="Arial" w:hAnsi="Arial" w:cs="Arial"/>
          <w:sz w:val="22"/>
          <w:szCs w:val="22"/>
        </w:rPr>
        <w:t xml:space="preserve">Zhotovitel se zavazuje převzít staveniště od Objednatele v termínu stanoveném v odstavci </w:t>
      </w:r>
      <w:r w:rsidRPr="00B02326">
        <w:rPr>
          <w:rFonts w:ascii="Arial" w:hAnsi="Arial" w:cs="Arial"/>
          <w:sz w:val="22"/>
          <w:szCs w:val="22"/>
        </w:rPr>
        <w:fldChar w:fldCharType="begin"/>
      </w:r>
      <w:r w:rsidRPr="00B02326">
        <w:rPr>
          <w:rFonts w:ascii="Arial" w:hAnsi="Arial" w:cs="Arial"/>
          <w:sz w:val="22"/>
          <w:szCs w:val="22"/>
        </w:rPr>
        <w:instrText xml:space="preserve"> REF _Ref397341966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41</w:t>
      </w:r>
      <w:r w:rsidRPr="00B02326">
        <w:rPr>
          <w:rFonts w:ascii="Arial" w:hAnsi="Arial" w:cs="Arial"/>
          <w:sz w:val="22"/>
          <w:szCs w:val="22"/>
        </w:rPr>
        <w:fldChar w:fldCharType="end"/>
      </w:r>
      <w:r w:rsidRPr="00B02326">
        <w:rPr>
          <w:rFonts w:ascii="Arial" w:hAnsi="Arial" w:cs="Arial"/>
          <w:sz w:val="22"/>
          <w:szCs w:val="22"/>
        </w:rPr>
        <w:t xml:space="preserve"> Smlouvy. O předání a převzetí staveniště bude sepsán protokol.</w:t>
      </w:r>
    </w:p>
    <w:p w14:paraId="6FCC12DA" w14:textId="77777777" w:rsidR="007373D0" w:rsidRPr="00B02326" w:rsidRDefault="007373D0" w:rsidP="007373D0">
      <w:pPr>
        <w:ind w:left="567"/>
        <w:jc w:val="both"/>
        <w:rPr>
          <w:rFonts w:ascii="Arial" w:hAnsi="Arial" w:cs="Arial"/>
          <w:sz w:val="22"/>
          <w:szCs w:val="22"/>
        </w:rPr>
      </w:pPr>
    </w:p>
    <w:p w14:paraId="02FC3314" w14:textId="3467ED41" w:rsidR="007373D0" w:rsidRPr="00B02326" w:rsidRDefault="007373D0" w:rsidP="007373D0">
      <w:pPr>
        <w:numPr>
          <w:ilvl w:val="0"/>
          <w:numId w:val="3"/>
        </w:numPr>
        <w:jc w:val="both"/>
        <w:rPr>
          <w:rFonts w:ascii="Arial" w:hAnsi="Arial" w:cs="Arial"/>
          <w:sz w:val="22"/>
          <w:szCs w:val="22"/>
          <w:u w:val="single"/>
        </w:rPr>
      </w:pPr>
      <w:bookmarkStart w:id="13" w:name="_Toc305061156"/>
      <w:bookmarkStart w:id="14" w:name="_Toc305060662"/>
      <w:r w:rsidRPr="00B02326">
        <w:rPr>
          <w:rFonts w:ascii="Arial" w:hAnsi="Arial" w:cs="Arial"/>
          <w:sz w:val="22"/>
          <w:szCs w:val="22"/>
        </w:rPr>
        <w:t>Zhotovitel je povinen užívat staveniště pouze pro účely související s prováděním Díla a při užívání staveniště je povinen dodržovat veškeré právní předpisy a požadavky stanovené touto Smlouvou.</w:t>
      </w:r>
      <w:bookmarkEnd w:id="13"/>
      <w:bookmarkEnd w:id="14"/>
    </w:p>
    <w:p w14:paraId="53A6574F" w14:textId="77777777" w:rsidR="007373D0" w:rsidRPr="00B02326" w:rsidRDefault="007373D0" w:rsidP="00930E27">
      <w:pPr>
        <w:jc w:val="both"/>
        <w:rPr>
          <w:rFonts w:ascii="Arial" w:hAnsi="Arial" w:cs="Arial"/>
          <w:sz w:val="22"/>
          <w:szCs w:val="22"/>
        </w:rPr>
      </w:pPr>
    </w:p>
    <w:p w14:paraId="2F7054D5" w14:textId="77777777" w:rsidR="007373D0" w:rsidRPr="00B02326" w:rsidRDefault="007373D0" w:rsidP="007373D0">
      <w:pPr>
        <w:numPr>
          <w:ilvl w:val="0"/>
          <w:numId w:val="3"/>
        </w:numPr>
        <w:jc w:val="both"/>
        <w:rPr>
          <w:rFonts w:ascii="Arial" w:hAnsi="Arial" w:cs="Arial"/>
          <w:sz w:val="22"/>
          <w:szCs w:val="22"/>
        </w:rPr>
      </w:pPr>
      <w:r w:rsidRPr="00B02326">
        <w:rPr>
          <w:rFonts w:ascii="Arial" w:hAnsi="Arial" w:cs="Arial"/>
          <w:sz w:val="22"/>
          <w:szCs w:val="22"/>
        </w:rPr>
        <w:t>Zhotovitel je povinen zajistit řádné vytyčení staveniště.</w:t>
      </w:r>
    </w:p>
    <w:p w14:paraId="03732EC6" w14:textId="77777777" w:rsidR="007373D0" w:rsidRPr="00B02326" w:rsidRDefault="007373D0" w:rsidP="007373D0">
      <w:pPr>
        <w:pStyle w:val="Odstavecseseznamem"/>
        <w:jc w:val="both"/>
        <w:rPr>
          <w:rFonts w:ascii="Arial" w:hAnsi="Arial" w:cs="Arial"/>
          <w:sz w:val="22"/>
          <w:szCs w:val="22"/>
        </w:rPr>
      </w:pPr>
    </w:p>
    <w:p w14:paraId="74D608AA" w14:textId="77777777" w:rsidR="007373D0" w:rsidRPr="00B02326" w:rsidRDefault="007373D0" w:rsidP="007373D0">
      <w:pPr>
        <w:pStyle w:val="Odstavecseseznamem"/>
        <w:numPr>
          <w:ilvl w:val="0"/>
          <w:numId w:val="3"/>
        </w:numPr>
        <w:tabs>
          <w:tab w:val="left" w:pos="567"/>
        </w:tabs>
        <w:jc w:val="both"/>
        <w:rPr>
          <w:rFonts w:ascii="Arial" w:hAnsi="Arial" w:cs="Arial"/>
          <w:sz w:val="22"/>
          <w:szCs w:val="22"/>
        </w:rPr>
      </w:pPr>
      <w:bookmarkStart w:id="15" w:name="_Toc305060862"/>
      <w:bookmarkStart w:id="16" w:name="_Toc305061356"/>
      <w:r w:rsidRPr="00B02326">
        <w:rPr>
          <w:rFonts w:ascii="Arial" w:hAnsi="Arial" w:cs="Arial"/>
          <w:sz w:val="22"/>
          <w:szCs w:val="22"/>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bookmarkEnd w:id="15"/>
      <w:bookmarkEnd w:id="16"/>
    </w:p>
    <w:p w14:paraId="03B23203" w14:textId="77777777" w:rsidR="007373D0" w:rsidRPr="00B02326" w:rsidRDefault="007373D0" w:rsidP="007373D0">
      <w:pPr>
        <w:pStyle w:val="Odstavecseseznamem"/>
        <w:jc w:val="both"/>
        <w:rPr>
          <w:rFonts w:ascii="Arial" w:hAnsi="Arial" w:cs="Arial"/>
          <w:sz w:val="22"/>
          <w:szCs w:val="22"/>
        </w:rPr>
      </w:pPr>
    </w:p>
    <w:p w14:paraId="66356133" w14:textId="59333FE5" w:rsidR="007373D0" w:rsidRPr="00B02326" w:rsidRDefault="007373D0" w:rsidP="007373D0">
      <w:pPr>
        <w:pStyle w:val="Odstavecseseznamem"/>
        <w:numPr>
          <w:ilvl w:val="0"/>
          <w:numId w:val="3"/>
        </w:numPr>
        <w:tabs>
          <w:tab w:val="left" w:pos="567"/>
        </w:tabs>
        <w:jc w:val="both"/>
        <w:rPr>
          <w:rFonts w:ascii="Arial" w:hAnsi="Arial" w:cs="Arial"/>
          <w:sz w:val="22"/>
          <w:szCs w:val="22"/>
        </w:rPr>
      </w:pPr>
      <w:r w:rsidRPr="00B02326">
        <w:rPr>
          <w:rFonts w:ascii="Arial" w:hAnsi="Arial" w:cs="Arial"/>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 zejména mladistvých, a dále s ohledem na své potřeby, v souladu s Projektovou dokumentací a v souladu s dalšími požadavky vyplývajícími ze Smlouvy.</w:t>
      </w:r>
    </w:p>
    <w:p w14:paraId="0BD9A373" w14:textId="77777777" w:rsidR="007373D0" w:rsidRPr="00B02326" w:rsidRDefault="007373D0" w:rsidP="007373D0">
      <w:pPr>
        <w:jc w:val="both"/>
        <w:rPr>
          <w:rFonts w:ascii="Arial" w:hAnsi="Arial" w:cs="Arial"/>
          <w:sz w:val="22"/>
          <w:szCs w:val="22"/>
        </w:rPr>
      </w:pPr>
      <w:bookmarkStart w:id="17" w:name="_Toc305061165"/>
      <w:bookmarkStart w:id="18" w:name="_Toc305060671"/>
    </w:p>
    <w:p w14:paraId="37602FFF" w14:textId="16EF7E55" w:rsidR="007373D0" w:rsidRPr="00B02326" w:rsidRDefault="007373D0" w:rsidP="007373D0">
      <w:pPr>
        <w:pStyle w:val="Odstavecseseznamem"/>
        <w:numPr>
          <w:ilvl w:val="0"/>
          <w:numId w:val="3"/>
        </w:numPr>
        <w:tabs>
          <w:tab w:val="left" w:pos="567"/>
        </w:tabs>
        <w:jc w:val="both"/>
        <w:rPr>
          <w:rFonts w:ascii="Arial" w:hAnsi="Arial" w:cs="Arial"/>
          <w:sz w:val="22"/>
          <w:szCs w:val="22"/>
        </w:rPr>
      </w:pPr>
      <w:r w:rsidRPr="00B02326">
        <w:rPr>
          <w:rFonts w:ascii="Arial" w:hAnsi="Arial" w:cs="Arial"/>
          <w:sz w:val="22"/>
          <w:szCs w:val="22"/>
        </w:rPr>
        <w:t xml:space="preserve">Zhotovitel je povinen zabezpečit, aby odpad vzniklý z jeho činnosti </w:t>
      </w:r>
      <w:r w:rsidR="001D51FA" w:rsidRPr="00B02326">
        <w:rPr>
          <w:rFonts w:ascii="Arial" w:hAnsi="Arial" w:cs="Arial"/>
          <w:sz w:val="22"/>
          <w:szCs w:val="22"/>
        </w:rPr>
        <w:t xml:space="preserve">nebo stavební materiál nebyl </w:t>
      </w:r>
      <w:r w:rsidRPr="00B02326">
        <w:rPr>
          <w:rFonts w:ascii="Arial" w:hAnsi="Arial" w:cs="Arial"/>
          <w:sz w:val="22"/>
          <w:szCs w:val="22"/>
        </w:rPr>
        <w:t>do doby jeho likvidace umísťován mimo staveniště</w:t>
      </w:r>
      <w:r w:rsidR="00767A42" w:rsidRPr="00B02326">
        <w:rPr>
          <w:rFonts w:ascii="Arial" w:hAnsi="Arial" w:cs="Arial"/>
          <w:sz w:val="22"/>
          <w:szCs w:val="22"/>
        </w:rPr>
        <w:t>, není-li dohodnuto jinak</w:t>
      </w:r>
      <w:r w:rsidRPr="00B02326">
        <w:rPr>
          <w:rFonts w:ascii="Arial" w:hAnsi="Arial" w:cs="Arial"/>
          <w:sz w:val="22"/>
          <w:szCs w:val="22"/>
        </w:rPr>
        <w:t>.</w:t>
      </w:r>
      <w:bookmarkEnd w:id="17"/>
      <w:bookmarkEnd w:id="18"/>
    </w:p>
    <w:p w14:paraId="001E0C7A" w14:textId="77777777" w:rsidR="007373D0" w:rsidRPr="00B02326" w:rsidRDefault="007373D0" w:rsidP="007373D0">
      <w:pPr>
        <w:pStyle w:val="Odstavecseseznamem"/>
        <w:jc w:val="both"/>
        <w:rPr>
          <w:rFonts w:ascii="Arial" w:hAnsi="Arial" w:cs="Arial"/>
          <w:sz w:val="22"/>
          <w:szCs w:val="22"/>
        </w:rPr>
      </w:pPr>
    </w:p>
    <w:p w14:paraId="1BD158B3" w14:textId="77777777" w:rsidR="007373D0" w:rsidRPr="00B02326" w:rsidRDefault="007373D0" w:rsidP="007373D0">
      <w:pPr>
        <w:pStyle w:val="Odstavecseseznamem"/>
        <w:numPr>
          <w:ilvl w:val="0"/>
          <w:numId w:val="3"/>
        </w:numPr>
        <w:tabs>
          <w:tab w:val="left" w:pos="567"/>
        </w:tabs>
        <w:jc w:val="both"/>
        <w:rPr>
          <w:rFonts w:ascii="Arial" w:hAnsi="Arial" w:cs="Arial"/>
          <w:sz w:val="22"/>
          <w:szCs w:val="22"/>
        </w:rPr>
      </w:pPr>
      <w:r w:rsidRPr="00B02326">
        <w:rPr>
          <w:rFonts w:ascii="Arial" w:hAnsi="Arial" w:cs="Arial"/>
          <w:sz w:val="22"/>
          <w:szCs w:val="22"/>
        </w:rPr>
        <w:t>Zhotovitel je povinen bez zbytečného odkladu po vzniku škody způsobené v průběhu provádění Díla na staveništi tuto škodu odstranit.</w:t>
      </w:r>
    </w:p>
    <w:p w14:paraId="49447D3B" w14:textId="77777777" w:rsidR="007373D0" w:rsidRPr="00B02326" w:rsidRDefault="007373D0" w:rsidP="007373D0">
      <w:pPr>
        <w:pStyle w:val="Odstavecseseznamem"/>
        <w:jc w:val="both"/>
        <w:rPr>
          <w:rFonts w:ascii="Arial" w:hAnsi="Arial" w:cs="Arial"/>
          <w:sz w:val="22"/>
          <w:szCs w:val="22"/>
        </w:rPr>
      </w:pPr>
    </w:p>
    <w:p w14:paraId="63851D1E" w14:textId="276B8098" w:rsidR="007373D0" w:rsidRPr="00B02326" w:rsidRDefault="007373D0" w:rsidP="007373D0">
      <w:pPr>
        <w:pStyle w:val="Odstavecseseznamem"/>
        <w:numPr>
          <w:ilvl w:val="0"/>
          <w:numId w:val="3"/>
        </w:numPr>
        <w:tabs>
          <w:tab w:val="left" w:pos="567"/>
        </w:tabs>
        <w:jc w:val="both"/>
        <w:rPr>
          <w:rFonts w:ascii="Arial" w:hAnsi="Arial" w:cs="Arial"/>
          <w:sz w:val="22"/>
          <w:szCs w:val="22"/>
        </w:rPr>
      </w:pPr>
      <w:r w:rsidRPr="00B02326">
        <w:rPr>
          <w:rFonts w:ascii="Arial" w:hAnsi="Arial" w:cs="Arial"/>
          <w:sz w:val="22"/>
          <w:szCs w:val="22"/>
        </w:rPr>
        <w:t xml:space="preserve">Zhotovitel je povinen staveniště vyklidit a předat staveniště Objednateli nejpozději do </w:t>
      </w:r>
      <w:sdt>
        <w:sdtPr>
          <w:rPr>
            <w:rFonts w:ascii="Arial" w:hAnsi="Arial" w:cs="Arial"/>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EndPr/>
        <w:sdtContent>
          <w:r w:rsidR="00930E27" w:rsidRPr="00B02326">
            <w:rPr>
              <w:rFonts w:ascii="Arial" w:hAnsi="Arial" w:cs="Arial"/>
              <w:sz w:val="22"/>
              <w:szCs w:val="22"/>
            </w:rPr>
            <w:t>10</w:t>
          </w:r>
        </w:sdtContent>
      </w:sdt>
      <w:r w:rsidRPr="00B02326">
        <w:rPr>
          <w:rFonts w:ascii="Arial" w:hAnsi="Arial" w:cs="Arial"/>
          <w:sz w:val="22"/>
          <w:szCs w:val="22"/>
        </w:rPr>
        <w:t xml:space="preserve"> dnů od převzetí Díla Objednatelem, nebude-li v Předávacím protokolu stanoveno jinak. Smluvní strany </w:t>
      </w:r>
      <w:proofErr w:type="gramStart"/>
      <w:r w:rsidRPr="00B02326">
        <w:rPr>
          <w:rFonts w:ascii="Arial" w:hAnsi="Arial" w:cs="Arial"/>
          <w:sz w:val="22"/>
          <w:szCs w:val="22"/>
        </w:rPr>
        <w:t>sepíší</w:t>
      </w:r>
      <w:proofErr w:type="gramEnd"/>
      <w:r w:rsidRPr="00B02326">
        <w:rPr>
          <w:rFonts w:ascii="Arial" w:hAnsi="Arial" w:cs="Arial"/>
          <w:sz w:val="22"/>
          <w:szCs w:val="22"/>
        </w:rPr>
        <w:t xml:space="preserve">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19" w:name="_Toc305061176"/>
      <w:bookmarkStart w:id="20" w:name="_Toc305060682"/>
      <w:r w:rsidRPr="00B02326">
        <w:rPr>
          <w:rFonts w:ascii="Arial" w:hAnsi="Arial" w:cs="Arial"/>
          <w:sz w:val="22"/>
          <w:szCs w:val="22"/>
        </w:rPr>
        <w:t>Nevyklidí-li Zhotovitel staveniště ve sjednaném termínu, je Objednatel oprávněn zabezpečit vyklizení staveniště třetí osobou a náklady s tím spojené uhradí Objednateli Zhotovitel.</w:t>
      </w:r>
      <w:bookmarkEnd w:id="19"/>
      <w:bookmarkEnd w:id="20"/>
    </w:p>
    <w:p w14:paraId="6924238E" w14:textId="77777777" w:rsidR="007373D0" w:rsidRPr="00B02326" w:rsidRDefault="007373D0" w:rsidP="007373D0">
      <w:pPr>
        <w:tabs>
          <w:tab w:val="left" w:pos="567"/>
        </w:tabs>
        <w:jc w:val="both"/>
        <w:rPr>
          <w:rFonts w:ascii="Arial" w:hAnsi="Arial" w:cs="Arial"/>
          <w:sz w:val="22"/>
          <w:szCs w:val="22"/>
        </w:rPr>
      </w:pPr>
    </w:p>
    <w:p w14:paraId="5F15D8A3" w14:textId="7083109A" w:rsidR="007373D0" w:rsidRPr="00B02326" w:rsidRDefault="007373D0" w:rsidP="007373D0">
      <w:pPr>
        <w:jc w:val="both"/>
        <w:rPr>
          <w:rFonts w:ascii="Arial" w:hAnsi="Arial" w:cs="Arial"/>
          <w:sz w:val="22"/>
          <w:szCs w:val="22"/>
        </w:rPr>
      </w:pPr>
    </w:p>
    <w:p w14:paraId="4E708414" w14:textId="46EAEE5D" w:rsidR="007373D0" w:rsidRPr="00B02326" w:rsidRDefault="007373D0" w:rsidP="007373D0">
      <w:pPr>
        <w:pStyle w:val="Nadpis1"/>
        <w:rPr>
          <w:rFonts w:ascii="Arial" w:hAnsi="Arial" w:cs="Arial"/>
          <w:szCs w:val="22"/>
        </w:rPr>
      </w:pPr>
      <w:bookmarkStart w:id="21" w:name="_Toc383117513"/>
      <w:r w:rsidRPr="00B02326">
        <w:rPr>
          <w:rFonts w:ascii="Arial" w:hAnsi="Arial" w:cs="Arial"/>
          <w:szCs w:val="22"/>
        </w:rPr>
        <w:t>CENA</w:t>
      </w:r>
      <w:bookmarkEnd w:id="21"/>
      <w:r w:rsidR="00706BD6" w:rsidRPr="00B02326">
        <w:rPr>
          <w:rFonts w:ascii="Arial" w:hAnsi="Arial" w:cs="Arial"/>
          <w:szCs w:val="22"/>
        </w:rPr>
        <w:t xml:space="preserve"> DÍLA</w:t>
      </w:r>
    </w:p>
    <w:p w14:paraId="4D87DCEA" w14:textId="77777777" w:rsidR="007373D0" w:rsidRPr="00B02326" w:rsidRDefault="007373D0" w:rsidP="007373D0">
      <w:pPr>
        <w:ind w:left="567"/>
        <w:rPr>
          <w:rFonts w:ascii="Arial" w:hAnsi="Arial" w:cs="Arial"/>
          <w:sz w:val="22"/>
          <w:szCs w:val="22"/>
          <w:lang w:eastAsia="ar-SA"/>
        </w:rPr>
      </w:pPr>
    </w:p>
    <w:p w14:paraId="7032DB31" w14:textId="41C3223F" w:rsidR="007373D0" w:rsidRPr="00B02326" w:rsidRDefault="007373D0" w:rsidP="007373D0">
      <w:pPr>
        <w:numPr>
          <w:ilvl w:val="0"/>
          <w:numId w:val="3"/>
        </w:numPr>
        <w:jc w:val="both"/>
        <w:rPr>
          <w:rFonts w:ascii="Arial" w:hAnsi="Arial" w:cs="Arial"/>
          <w:sz w:val="22"/>
          <w:szCs w:val="22"/>
        </w:rPr>
      </w:pPr>
      <w:r w:rsidRPr="00B02326">
        <w:rPr>
          <w:rFonts w:ascii="Arial" w:hAnsi="Arial" w:cs="Arial"/>
          <w:sz w:val="22"/>
          <w:szCs w:val="22"/>
        </w:rPr>
        <w:t>Cena Díla (dále jen „</w:t>
      </w:r>
      <w:r w:rsidRPr="00B02326">
        <w:rPr>
          <w:rFonts w:ascii="Arial" w:hAnsi="Arial" w:cs="Arial"/>
          <w:b/>
          <w:i/>
          <w:sz w:val="22"/>
          <w:szCs w:val="22"/>
        </w:rPr>
        <w:t>Cena Díla</w:t>
      </w:r>
      <w:r w:rsidRPr="00B02326">
        <w:rPr>
          <w:rFonts w:ascii="Arial" w:hAnsi="Arial" w:cs="Arial"/>
          <w:sz w:val="22"/>
          <w:szCs w:val="22"/>
        </w:rPr>
        <w:t>“)</w:t>
      </w:r>
      <w:r w:rsidR="00B534C6" w:rsidRPr="00B02326">
        <w:rPr>
          <w:rFonts w:ascii="Arial" w:hAnsi="Arial" w:cs="Arial"/>
          <w:sz w:val="22"/>
          <w:szCs w:val="22"/>
        </w:rPr>
        <w:t xml:space="preserve"> je stanovena na základě nabídky Zhotovitele podané v Řízení veřejné zakázky</w:t>
      </w:r>
      <w:r w:rsidRPr="00B02326">
        <w:rPr>
          <w:rFonts w:ascii="Arial" w:hAnsi="Arial" w:cs="Arial"/>
          <w:sz w:val="22"/>
          <w:szCs w:val="22"/>
        </w:rPr>
        <w:t xml:space="preserve"> činí </w:t>
      </w:r>
      <w:r w:rsidR="00D77079" w:rsidRPr="00D77079">
        <w:rPr>
          <w:rFonts w:ascii="Arial" w:hAnsi="Arial" w:cs="Arial"/>
          <w:b/>
          <w:sz w:val="22"/>
          <w:szCs w:val="22"/>
          <w:lang w:bidi="en-US"/>
        </w:rPr>
        <w:t>3 452 467,70</w:t>
      </w:r>
      <w:r w:rsidRPr="00B02326">
        <w:rPr>
          <w:rFonts w:ascii="Arial" w:hAnsi="Arial" w:cs="Arial"/>
          <w:b/>
          <w:i/>
          <w:sz w:val="22"/>
          <w:szCs w:val="22"/>
        </w:rPr>
        <w:t xml:space="preserve"> </w:t>
      </w:r>
      <w:r w:rsidRPr="00B02326">
        <w:rPr>
          <w:rFonts w:ascii="Arial" w:hAnsi="Arial" w:cs="Arial"/>
          <w:b/>
          <w:sz w:val="22"/>
          <w:szCs w:val="22"/>
        </w:rPr>
        <w:t>Kč bez DPH</w:t>
      </w:r>
      <w:r w:rsidRPr="00B02326">
        <w:rPr>
          <w:rFonts w:ascii="Arial" w:hAnsi="Arial" w:cs="Arial"/>
          <w:sz w:val="22"/>
          <w:szCs w:val="22"/>
        </w:rPr>
        <w:t xml:space="preserve">. Tato Cena Díla je podrobně rozčleněna v položkovém rozpočtu (ve Zhotovitelem oceněném výkazu výměr), který je přílohou č. 2 Smlouvy (dále jen </w:t>
      </w:r>
      <w:r w:rsidRPr="00B02326">
        <w:rPr>
          <w:rFonts w:ascii="Arial" w:hAnsi="Arial" w:cs="Arial"/>
          <w:i/>
          <w:sz w:val="22"/>
          <w:szCs w:val="22"/>
        </w:rPr>
        <w:t>„</w:t>
      </w:r>
      <w:r w:rsidRPr="00B02326">
        <w:rPr>
          <w:rFonts w:ascii="Arial" w:hAnsi="Arial" w:cs="Arial"/>
          <w:b/>
          <w:i/>
          <w:sz w:val="22"/>
          <w:szCs w:val="22"/>
        </w:rPr>
        <w:t>Položkový rozpočet</w:t>
      </w:r>
      <w:r w:rsidRPr="00B02326">
        <w:rPr>
          <w:rFonts w:ascii="Arial" w:hAnsi="Arial" w:cs="Arial"/>
          <w:i/>
          <w:sz w:val="22"/>
          <w:szCs w:val="22"/>
        </w:rPr>
        <w:t>“</w:t>
      </w:r>
      <w:r w:rsidRPr="00B02326">
        <w:rPr>
          <w:rFonts w:ascii="Arial" w:hAnsi="Arial" w:cs="Arial"/>
          <w:sz w:val="22"/>
          <w:szCs w:val="22"/>
        </w:rPr>
        <w:t>).</w:t>
      </w:r>
    </w:p>
    <w:p w14:paraId="6A0FCD00" w14:textId="77777777" w:rsidR="007373D0" w:rsidRPr="00B02326" w:rsidRDefault="007373D0" w:rsidP="007373D0">
      <w:pPr>
        <w:ind w:left="567"/>
        <w:jc w:val="both"/>
        <w:rPr>
          <w:rFonts w:ascii="Arial" w:hAnsi="Arial" w:cs="Arial"/>
          <w:sz w:val="22"/>
          <w:szCs w:val="22"/>
        </w:rPr>
      </w:pPr>
    </w:p>
    <w:p w14:paraId="7B386FE8" w14:textId="1FC7D666" w:rsidR="007373D0" w:rsidRPr="00B02326" w:rsidRDefault="007373D0" w:rsidP="007373D0">
      <w:pPr>
        <w:numPr>
          <w:ilvl w:val="0"/>
          <w:numId w:val="3"/>
        </w:numPr>
        <w:jc w:val="both"/>
        <w:rPr>
          <w:rFonts w:ascii="Arial" w:hAnsi="Arial" w:cs="Arial"/>
          <w:sz w:val="22"/>
          <w:szCs w:val="22"/>
        </w:rPr>
      </w:pPr>
      <w:r w:rsidRPr="00B02326">
        <w:rPr>
          <w:rFonts w:ascii="Arial" w:hAnsi="Arial" w:cs="Arial"/>
          <w:sz w:val="22"/>
          <w:szCs w:val="22"/>
        </w:rPr>
        <w:t>Cena Díla je stanovena jako nejvýše přípustná a nepřekročitelná s výjimkami stanovenými ve Smlouvě. Úprava Ceny Díla sjednané dle předchozího odstavce je přípustná pouze, je-li tak stanoveno ve Smlouvě.</w:t>
      </w:r>
      <w:r w:rsidR="00B534C6" w:rsidRPr="00B02326">
        <w:rPr>
          <w:rFonts w:ascii="Arial" w:hAnsi="Arial" w:cs="Arial"/>
          <w:sz w:val="22"/>
          <w:szCs w:val="22"/>
        </w:rPr>
        <w:t xml:space="preserve">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požadovat zvýšení ceny Díla ani v tom případě, kdy je skutečná jednotková cena položky v Položkovém rozpočtu vyšší, než jakou Zhotovitel uvedl.</w:t>
      </w:r>
    </w:p>
    <w:p w14:paraId="3F2A2199" w14:textId="77777777" w:rsidR="007373D0" w:rsidRPr="00B02326" w:rsidRDefault="007373D0" w:rsidP="007373D0">
      <w:pPr>
        <w:pStyle w:val="Odstavecseseznamem"/>
        <w:ind w:left="567"/>
        <w:jc w:val="both"/>
        <w:rPr>
          <w:rFonts w:ascii="Arial" w:hAnsi="Arial" w:cs="Arial"/>
          <w:sz w:val="22"/>
          <w:szCs w:val="22"/>
        </w:rPr>
      </w:pPr>
    </w:p>
    <w:p w14:paraId="4E57D069" w14:textId="77777777" w:rsidR="007373D0" w:rsidRPr="00B02326" w:rsidRDefault="007373D0" w:rsidP="007373D0">
      <w:pPr>
        <w:numPr>
          <w:ilvl w:val="0"/>
          <w:numId w:val="3"/>
        </w:numPr>
        <w:jc w:val="both"/>
        <w:rPr>
          <w:rFonts w:ascii="Arial" w:hAnsi="Arial" w:cs="Arial"/>
          <w:sz w:val="22"/>
          <w:szCs w:val="22"/>
        </w:rPr>
      </w:pPr>
      <w:r w:rsidRPr="00B02326">
        <w:rPr>
          <w:rFonts w:ascii="Arial" w:hAnsi="Arial" w:cs="Arial"/>
          <w:sz w:val="22"/>
          <w:szCs w:val="22"/>
        </w:rPr>
        <w:t>V Ceně Díla jsou rovněž zahrnuty mimo jiné:</w:t>
      </w:r>
    </w:p>
    <w:p w14:paraId="19E32037" w14:textId="77777777" w:rsidR="007373D0" w:rsidRPr="00B02326" w:rsidRDefault="007373D0" w:rsidP="007373D0">
      <w:pPr>
        <w:pStyle w:val="Odstavecseseznamem"/>
        <w:numPr>
          <w:ilvl w:val="1"/>
          <w:numId w:val="3"/>
        </w:numPr>
        <w:jc w:val="both"/>
        <w:rPr>
          <w:rFonts w:ascii="Arial" w:hAnsi="Arial" w:cs="Arial"/>
          <w:sz w:val="22"/>
          <w:szCs w:val="22"/>
        </w:rPr>
      </w:pPr>
      <w:r w:rsidRPr="00B02326">
        <w:rPr>
          <w:rFonts w:ascii="Arial" w:hAnsi="Arial" w:cs="Arial"/>
          <w:sz w:val="22"/>
          <w:szCs w:val="22"/>
        </w:rPr>
        <w:t>náklady na projekt, vybudování, zřízení, zprovoznění, provoz, údržbu, úklid, likvidaci a vyklizení zařízení staveniště pro potřeby Zhotovitele po celou dobu provádění prací na Díle a náklady na střežení a úklid staveniště;</w:t>
      </w:r>
    </w:p>
    <w:p w14:paraId="3957B02D" w14:textId="77777777" w:rsidR="007373D0" w:rsidRPr="00B02326" w:rsidRDefault="007373D0" w:rsidP="007373D0">
      <w:pPr>
        <w:pStyle w:val="Odstavecseseznamem"/>
        <w:numPr>
          <w:ilvl w:val="1"/>
          <w:numId w:val="3"/>
        </w:numPr>
        <w:jc w:val="both"/>
        <w:rPr>
          <w:rFonts w:ascii="Arial" w:hAnsi="Arial" w:cs="Arial"/>
          <w:sz w:val="22"/>
          <w:szCs w:val="22"/>
        </w:rPr>
      </w:pPr>
      <w:r w:rsidRPr="00B02326">
        <w:rPr>
          <w:rFonts w:ascii="Arial" w:hAnsi="Arial" w:cs="Arial"/>
          <w:sz w:val="22"/>
          <w:szCs w:val="22"/>
        </w:rPr>
        <w:lastRenderedPageBreak/>
        <w:t>poplatky za zábor veřejného prostranství, pokud jej Zhotovitel potřebuje pro provádění prací na Díle;</w:t>
      </w:r>
    </w:p>
    <w:p w14:paraId="740E9226" w14:textId="77777777" w:rsidR="007373D0" w:rsidRPr="00B02326" w:rsidRDefault="007373D0" w:rsidP="007373D0">
      <w:pPr>
        <w:pStyle w:val="Odstavecseseznamem"/>
        <w:numPr>
          <w:ilvl w:val="1"/>
          <w:numId w:val="3"/>
        </w:numPr>
        <w:jc w:val="both"/>
        <w:rPr>
          <w:rFonts w:ascii="Arial" w:hAnsi="Arial" w:cs="Arial"/>
          <w:sz w:val="22"/>
          <w:szCs w:val="22"/>
        </w:rPr>
      </w:pPr>
      <w:r w:rsidRPr="00B02326">
        <w:rPr>
          <w:rFonts w:ascii="Arial" w:hAnsi="Arial" w:cs="Arial"/>
          <w:sz w:val="22"/>
          <w:szCs w:val="22"/>
        </w:rPr>
        <w:t>dopravní náklady pro personál Zhotovitele a materiál na stavbu;</w:t>
      </w:r>
    </w:p>
    <w:p w14:paraId="6E09B9E8" w14:textId="77777777" w:rsidR="007373D0" w:rsidRPr="00B02326" w:rsidRDefault="007373D0" w:rsidP="007373D0">
      <w:pPr>
        <w:pStyle w:val="Odstavecseseznamem"/>
        <w:numPr>
          <w:ilvl w:val="1"/>
          <w:numId w:val="3"/>
        </w:numPr>
        <w:jc w:val="both"/>
        <w:rPr>
          <w:rFonts w:ascii="Arial" w:hAnsi="Arial" w:cs="Arial"/>
          <w:sz w:val="22"/>
          <w:szCs w:val="22"/>
        </w:rPr>
      </w:pPr>
      <w:r w:rsidRPr="00B02326">
        <w:rPr>
          <w:rFonts w:ascii="Arial" w:hAnsi="Arial" w:cs="Arial"/>
          <w:sz w:val="22"/>
          <w:szCs w:val="22"/>
        </w:rPr>
        <w:t>náklady na odvoz a likvidaci odpadů vzniklých v souvislosti s prováděním Díla;</w:t>
      </w:r>
    </w:p>
    <w:p w14:paraId="062DEE19" w14:textId="16561A24" w:rsidR="007373D0" w:rsidRPr="00B02326" w:rsidRDefault="007373D0" w:rsidP="007373D0">
      <w:pPr>
        <w:pStyle w:val="Odstavecseseznamem"/>
        <w:numPr>
          <w:ilvl w:val="1"/>
          <w:numId w:val="3"/>
        </w:numPr>
        <w:jc w:val="both"/>
        <w:rPr>
          <w:rFonts w:ascii="Arial" w:hAnsi="Arial" w:cs="Arial"/>
          <w:sz w:val="22"/>
          <w:szCs w:val="22"/>
        </w:rPr>
      </w:pPr>
      <w:r w:rsidRPr="00B02326">
        <w:rPr>
          <w:rFonts w:ascii="Arial" w:hAnsi="Arial" w:cs="Arial"/>
          <w:sz w:val="22"/>
          <w:szCs w:val="22"/>
        </w:rPr>
        <w:t xml:space="preserve">cena vypracování veškeré dokumentace ve smyslu odstavce </w:t>
      </w:r>
      <w:r w:rsidRPr="00B02326">
        <w:rPr>
          <w:rFonts w:ascii="Arial" w:hAnsi="Arial" w:cs="Arial"/>
          <w:sz w:val="22"/>
          <w:szCs w:val="22"/>
        </w:rPr>
        <w:fldChar w:fldCharType="begin"/>
      </w:r>
      <w:r w:rsidRPr="00B02326">
        <w:rPr>
          <w:rFonts w:ascii="Arial" w:hAnsi="Arial" w:cs="Arial"/>
          <w:sz w:val="22"/>
          <w:szCs w:val="22"/>
        </w:rPr>
        <w:instrText xml:space="preserve"> REF _Ref392063031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48</w:t>
      </w:r>
      <w:r w:rsidRPr="00B02326">
        <w:rPr>
          <w:rFonts w:ascii="Arial" w:hAnsi="Arial" w:cs="Arial"/>
          <w:sz w:val="22"/>
          <w:szCs w:val="22"/>
        </w:rPr>
        <w:fldChar w:fldCharType="end"/>
      </w:r>
      <w:r w:rsidRPr="00B02326">
        <w:rPr>
          <w:rFonts w:ascii="Arial" w:hAnsi="Arial" w:cs="Arial"/>
          <w:sz w:val="22"/>
          <w:szCs w:val="22"/>
        </w:rPr>
        <w:t xml:space="preserve"> Smlouvy;</w:t>
      </w:r>
    </w:p>
    <w:p w14:paraId="2B13EF74" w14:textId="2822016A" w:rsidR="007373D0" w:rsidRPr="00B02326" w:rsidRDefault="007373D0" w:rsidP="007373D0">
      <w:pPr>
        <w:pStyle w:val="Odstavecseseznamem"/>
        <w:numPr>
          <w:ilvl w:val="1"/>
          <w:numId w:val="3"/>
        </w:numPr>
        <w:jc w:val="both"/>
        <w:rPr>
          <w:rFonts w:ascii="Arial" w:hAnsi="Arial" w:cs="Arial"/>
          <w:sz w:val="22"/>
          <w:szCs w:val="22"/>
        </w:rPr>
      </w:pPr>
      <w:r w:rsidRPr="00B02326">
        <w:rPr>
          <w:rFonts w:ascii="Arial" w:hAnsi="Arial" w:cs="Arial"/>
          <w:sz w:val="22"/>
          <w:szCs w:val="22"/>
        </w:rPr>
        <w:t>další náklady Zhotovitele nutné pro včasné a kompletní provedení Díla dle Smlouvy.</w:t>
      </w:r>
    </w:p>
    <w:p w14:paraId="6CA9B4E3" w14:textId="77777777" w:rsidR="00B46D22" w:rsidRPr="00B02326" w:rsidRDefault="00B46D22" w:rsidP="00B46D22">
      <w:pPr>
        <w:jc w:val="both"/>
        <w:rPr>
          <w:rFonts w:ascii="Arial" w:hAnsi="Arial" w:cs="Arial"/>
          <w:sz w:val="22"/>
          <w:szCs w:val="22"/>
        </w:rPr>
      </w:pPr>
    </w:p>
    <w:p w14:paraId="2F03EAE1" w14:textId="7EFA4D5D" w:rsidR="00B46D22" w:rsidRPr="00B02326" w:rsidRDefault="00B46D22" w:rsidP="00B46D22">
      <w:pPr>
        <w:numPr>
          <w:ilvl w:val="0"/>
          <w:numId w:val="3"/>
        </w:numPr>
        <w:jc w:val="both"/>
        <w:rPr>
          <w:rFonts w:ascii="Arial" w:hAnsi="Arial" w:cs="Arial"/>
          <w:sz w:val="22"/>
          <w:szCs w:val="22"/>
        </w:rPr>
      </w:pPr>
      <w:r w:rsidRPr="00B02326">
        <w:rPr>
          <w:rFonts w:ascii="Arial" w:hAnsi="Arial" w:cs="Arial"/>
          <w:sz w:val="22"/>
          <w:szCs w:val="22"/>
        </w:rPr>
        <w:t>Vyskytne-li se při provádění Díla potřeba provést vícepráce, je Zhotovitel povinen provést bez zbytečného odkladu přesný soupis všech</w:t>
      </w:r>
      <w:r w:rsidR="003E5B3D" w:rsidRPr="00B02326">
        <w:rPr>
          <w:rFonts w:ascii="Arial" w:hAnsi="Arial" w:cs="Arial"/>
          <w:sz w:val="22"/>
          <w:szCs w:val="22"/>
        </w:rPr>
        <w:t xml:space="preserve"> </w:t>
      </w:r>
      <w:r w:rsidRPr="00B02326">
        <w:rPr>
          <w:rFonts w:ascii="Arial" w:hAnsi="Arial" w:cs="Arial"/>
          <w:sz w:val="22"/>
          <w:szCs w:val="22"/>
        </w:rPr>
        <w:t>víceprací, které je nutné provést, včetně jejich ocenění s ohledem na počet měrných jednotek a jednotkové ceny dle následujícího odstavce Smlouvy</w:t>
      </w:r>
      <w:r w:rsidR="00CF6155" w:rsidRPr="00B02326">
        <w:rPr>
          <w:rFonts w:ascii="Arial" w:hAnsi="Arial" w:cs="Arial"/>
          <w:sz w:val="22"/>
          <w:szCs w:val="22"/>
        </w:rPr>
        <w:t>,</w:t>
      </w:r>
      <w:r w:rsidR="007C1695" w:rsidRPr="00B02326">
        <w:rPr>
          <w:rFonts w:ascii="Arial" w:hAnsi="Arial" w:cs="Arial"/>
          <w:sz w:val="22"/>
          <w:szCs w:val="22"/>
        </w:rPr>
        <w:t xml:space="preserve"> uvedení</w:t>
      </w:r>
      <w:r w:rsidR="003E5B3D" w:rsidRPr="00B02326">
        <w:rPr>
          <w:rFonts w:ascii="Arial" w:hAnsi="Arial" w:cs="Arial"/>
          <w:sz w:val="22"/>
          <w:szCs w:val="22"/>
        </w:rPr>
        <w:t xml:space="preserve"> souvisejících změn Smlouvy, </w:t>
      </w:r>
      <w:r w:rsidR="007C1695" w:rsidRPr="00B02326">
        <w:rPr>
          <w:rFonts w:ascii="Arial" w:hAnsi="Arial" w:cs="Arial"/>
          <w:sz w:val="22"/>
          <w:szCs w:val="22"/>
        </w:rPr>
        <w:t>důvodů a okolností vedoucí</w:t>
      </w:r>
      <w:r w:rsidR="003E5B3D" w:rsidRPr="00B02326">
        <w:rPr>
          <w:rFonts w:ascii="Arial" w:hAnsi="Arial" w:cs="Arial"/>
          <w:sz w:val="22"/>
          <w:szCs w:val="22"/>
        </w:rPr>
        <w:t>ch</w:t>
      </w:r>
      <w:r w:rsidR="007C1695" w:rsidRPr="00B02326">
        <w:rPr>
          <w:rFonts w:ascii="Arial" w:hAnsi="Arial" w:cs="Arial"/>
          <w:sz w:val="22"/>
          <w:szCs w:val="22"/>
        </w:rPr>
        <w:t xml:space="preserve"> k nutnosti změny Ceny díla</w:t>
      </w:r>
      <w:r w:rsidR="003E5B3D" w:rsidRPr="00B02326">
        <w:rPr>
          <w:rFonts w:ascii="Arial" w:hAnsi="Arial" w:cs="Arial"/>
          <w:sz w:val="22"/>
          <w:szCs w:val="22"/>
        </w:rPr>
        <w:t xml:space="preserve"> a</w:t>
      </w:r>
      <w:r w:rsidR="00507EF8" w:rsidRPr="00B02326">
        <w:rPr>
          <w:rFonts w:ascii="Arial" w:hAnsi="Arial" w:cs="Arial"/>
          <w:sz w:val="22"/>
          <w:szCs w:val="22"/>
        </w:rPr>
        <w:t xml:space="preserve"> k nutnosti</w:t>
      </w:r>
      <w:r w:rsidR="003E5B3D" w:rsidRPr="00B02326">
        <w:rPr>
          <w:rFonts w:ascii="Arial" w:hAnsi="Arial" w:cs="Arial"/>
          <w:sz w:val="22"/>
          <w:szCs w:val="22"/>
        </w:rPr>
        <w:t xml:space="preserve"> </w:t>
      </w:r>
      <w:r w:rsidR="00507EF8" w:rsidRPr="00B02326">
        <w:rPr>
          <w:rFonts w:ascii="Arial" w:hAnsi="Arial" w:cs="Arial"/>
          <w:sz w:val="22"/>
          <w:szCs w:val="22"/>
        </w:rPr>
        <w:t>souvisejících změn</w:t>
      </w:r>
      <w:r w:rsidR="003E5B3D" w:rsidRPr="00B02326">
        <w:rPr>
          <w:rFonts w:ascii="Arial" w:hAnsi="Arial" w:cs="Arial"/>
          <w:sz w:val="22"/>
          <w:szCs w:val="22"/>
        </w:rPr>
        <w:t xml:space="preserve"> Smlouvy</w:t>
      </w:r>
      <w:r w:rsidR="007C1695" w:rsidRPr="00B02326">
        <w:rPr>
          <w:rFonts w:ascii="Arial" w:hAnsi="Arial" w:cs="Arial"/>
          <w:sz w:val="22"/>
          <w:szCs w:val="22"/>
        </w:rPr>
        <w:t xml:space="preserve"> </w:t>
      </w:r>
      <w:r w:rsidR="00507EF8" w:rsidRPr="00B02326">
        <w:rPr>
          <w:rFonts w:ascii="Arial" w:hAnsi="Arial" w:cs="Arial"/>
          <w:sz w:val="22"/>
          <w:szCs w:val="22"/>
        </w:rPr>
        <w:t>ve smyslu</w:t>
      </w:r>
      <w:r w:rsidR="007C1695" w:rsidRPr="00B02326">
        <w:rPr>
          <w:rFonts w:ascii="Arial" w:hAnsi="Arial" w:cs="Arial"/>
          <w:sz w:val="22"/>
          <w:szCs w:val="22"/>
        </w:rPr>
        <w:t xml:space="preserve"> </w:t>
      </w:r>
      <w:proofErr w:type="spellStart"/>
      <w:r w:rsidR="007C1695" w:rsidRPr="00B02326">
        <w:rPr>
          <w:rFonts w:ascii="Arial" w:hAnsi="Arial" w:cs="Arial"/>
          <w:sz w:val="22"/>
          <w:szCs w:val="22"/>
        </w:rPr>
        <w:t>ust</w:t>
      </w:r>
      <w:proofErr w:type="spellEnd"/>
      <w:r w:rsidR="007C1695" w:rsidRPr="00B02326">
        <w:rPr>
          <w:rFonts w:ascii="Arial" w:hAnsi="Arial" w:cs="Arial"/>
          <w:sz w:val="22"/>
          <w:szCs w:val="22"/>
        </w:rPr>
        <w:t xml:space="preserve">. § 222 </w:t>
      </w:r>
      <w:r w:rsidR="00807CBA" w:rsidRPr="00B02326">
        <w:rPr>
          <w:rFonts w:ascii="Arial" w:hAnsi="Arial" w:cs="Arial"/>
          <w:sz w:val="22"/>
          <w:szCs w:val="22"/>
        </w:rPr>
        <w:t>ZZVZ</w:t>
      </w:r>
      <w:r w:rsidR="003E5B3D" w:rsidRPr="00B02326">
        <w:rPr>
          <w:rFonts w:ascii="Arial" w:hAnsi="Arial" w:cs="Arial"/>
          <w:sz w:val="22"/>
          <w:szCs w:val="22"/>
        </w:rPr>
        <w:t xml:space="preserve">, </w:t>
      </w:r>
      <w:r w:rsidRPr="00B02326">
        <w:rPr>
          <w:rFonts w:ascii="Arial" w:hAnsi="Arial" w:cs="Arial"/>
          <w:sz w:val="22"/>
          <w:szCs w:val="22"/>
        </w:rPr>
        <w:t>a tento soupis</w:t>
      </w:r>
      <w:r w:rsidR="00690BAB" w:rsidRPr="00B02326">
        <w:rPr>
          <w:rFonts w:ascii="Arial" w:hAnsi="Arial" w:cs="Arial"/>
          <w:sz w:val="22"/>
          <w:szCs w:val="22"/>
        </w:rPr>
        <w:t xml:space="preserve"> (dále jen „</w:t>
      </w:r>
      <w:r w:rsidR="00690BAB" w:rsidRPr="00B02326">
        <w:rPr>
          <w:rFonts w:ascii="Arial" w:hAnsi="Arial" w:cs="Arial"/>
          <w:b/>
          <w:bCs/>
          <w:i/>
          <w:iCs/>
          <w:sz w:val="22"/>
          <w:szCs w:val="22"/>
        </w:rPr>
        <w:t>Změnový list</w:t>
      </w:r>
      <w:r w:rsidR="00690BAB" w:rsidRPr="00B02326">
        <w:rPr>
          <w:rFonts w:ascii="Arial" w:hAnsi="Arial" w:cs="Arial"/>
          <w:sz w:val="22"/>
          <w:szCs w:val="22"/>
        </w:rPr>
        <w:t>“)</w:t>
      </w:r>
      <w:r w:rsidRPr="00B02326">
        <w:rPr>
          <w:rFonts w:ascii="Arial" w:hAnsi="Arial" w:cs="Arial"/>
          <w:sz w:val="22"/>
          <w:szCs w:val="22"/>
        </w:rPr>
        <w:t xml:space="preserve"> předložit Objednateli ke schválení.</w:t>
      </w:r>
      <w:r w:rsidR="00690BAB" w:rsidRPr="00B02326">
        <w:rPr>
          <w:rFonts w:ascii="Arial" w:hAnsi="Arial" w:cs="Arial"/>
          <w:sz w:val="22"/>
          <w:szCs w:val="22"/>
        </w:rPr>
        <w:t xml:space="preserve"> Zhotovitel je obdobně povinen v rámci sestavení Změnového listu uvést veškeré stavební práce, dodávky a služby, které nebyly realizovány (méněpráce) a předložit je Objednateli ke schválení. </w:t>
      </w:r>
      <w:r w:rsidRPr="00B02326">
        <w:rPr>
          <w:rFonts w:ascii="Arial" w:hAnsi="Arial" w:cs="Arial"/>
          <w:sz w:val="22"/>
          <w:szCs w:val="22"/>
        </w:rPr>
        <w:t xml:space="preserve">Objednatel je povinen vyjádřit se k dle předchozí věty Zhotovitelem navrženému </w:t>
      </w:r>
      <w:r w:rsidR="00690BAB" w:rsidRPr="00B02326">
        <w:rPr>
          <w:rFonts w:ascii="Arial" w:hAnsi="Arial" w:cs="Arial"/>
          <w:sz w:val="22"/>
          <w:szCs w:val="22"/>
        </w:rPr>
        <w:t>Změnovému listu</w:t>
      </w:r>
      <w:r w:rsidRPr="00B02326">
        <w:rPr>
          <w:rFonts w:ascii="Arial" w:hAnsi="Arial" w:cs="Arial"/>
          <w:sz w:val="22"/>
          <w:szCs w:val="22"/>
        </w:rPr>
        <w:t xml:space="preserve"> nejpozději do </w:t>
      </w:r>
      <w:r w:rsidR="00AB3697" w:rsidRPr="00B02326">
        <w:rPr>
          <w:rFonts w:ascii="Arial" w:hAnsi="Arial" w:cs="Arial"/>
          <w:sz w:val="22"/>
          <w:szCs w:val="22"/>
        </w:rPr>
        <w:t>10</w:t>
      </w:r>
      <w:r w:rsidRPr="00B02326">
        <w:rPr>
          <w:rFonts w:ascii="Arial" w:hAnsi="Arial" w:cs="Arial"/>
          <w:sz w:val="22"/>
          <w:szCs w:val="22"/>
        </w:rPr>
        <w:t xml:space="preserve"> </w:t>
      </w:r>
      <w:r w:rsidR="00097D51" w:rsidRPr="00B02326">
        <w:rPr>
          <w:rFonts w:ascii="Arial" w:hAnsi="Arial" w:cs="Arial"/>
          <w:sz w:val="22"/>
          <w:szCs w:val="22"/>
        </w:rPr>
        <w:t xml:space="preserve">kalendářních </w:t>
      </w:r>
      <w:r w:rsidRPr="00B02326">
        <w:rPr>
          <w:rFonts w:ascii="Arial" w:hAnsi="Arial" w:cs="Arial"/>
          <w:sz w:val="22"/>
          <w:szCs w:val="22"/>
        </w:rPr>
        <w:t xml:space="preserve">dnů ode dne jeho předložení Zhotovitelem Objednateli. Bude-li navržený </w:t>
      </w:r>
      <w:r w:rsidR="00690BAB" w:rsidRPr="00B02326">
        <w:rPr>
          <w:rFonts w:ascii="Arial" w:hAnsi="Arial" w:cs="Arial"/>
          <w:sz w:val="22"/>
          <w:szCs w:val="22"/>
        </w:rPr>
        <w:t xml:space="preserve">Změnový list </w:t>
      </w:r>
      <w:r w:rsidRPr="00B02326">
        <w:rPr>
          <w:rFonts w:ascii="Arial" w:hAnsi="Arial" w:cs="Arial"/>
          <w:sz w:val="22"/>
          <w:szCs w:val="22"/>
        </w:rPr>
        <w:t xml:space="preserve">Objednatelem schválen, provedou Smluvní strany změnu rozsahu Díla a Ceny Díla dle schváleného </w:t>
      </w:r>
      <w:r w:rsidR="004E6F61" w:rsidRPr="00B02326">
        <w:rPr>
          <w:rFonts w:ascii="Arial" w:hAnsi="Arial" w:cs="Arial"/>
          <w:sz w:val="22"/>
          <w:szCs w:val="22"/>
        </w:rPr>
        <w:t>Změnového listu</w:t>
      </w:r>
      <w:r w:rsidRPr="00B02326">
        <w:rPr>
          <w:rFonts w:ascii="Arial" w:hAnsi="Arial" w:cs="Arial"/>
          <w:sz w:val="22"/>
          <w:szCs w:val="22"/>
        </w:rPr>
        <w:t xml:space="preserve"> formou dodatku ke Smlouvě v souladu s platnými právními předpisy. Zhotovitel není oprávněn požadovat zvýšení Ceny Díla, jestliže přesný soupis víceprací včetně jejich ocenění s ohledem na počet měrných jednotek a jednotkové ceny dle následujícího odstavce Smlouvy </w:t>
      </w:r>
      <w:proofErr w:type="gramStart"/>
      <w:r w:rsidRPr="00B02326">
        <w:rPr>
          <w:rFonts w:ascii="Arial" w:hAnsi="Arial" w:cs="Arial"/>
          <w:sz w:val="22"/>
          <w:szCs w:val="22"/>
        </w:rPr>
        <w:t>nepředloží</w:t>
      </w:r>
      <w:proofErr w:type="gramEnd"/>
      <w:r w:rsidRPr="00B02326">
        <w:rPr>
          <w:rFonts w:ascii="Arial" w:hAnsi="Arial" w:cs="Arial"/>
          <w:sz w:val="22"/>
          <w:szCs w:val="22"/>
        </w:rPr>
        <w:t xml:space="preserve"> Objednateli ke schválení bez zbytečného odkladu poté, kdy se zvýšení Ceny Díla ukázalo jako nezbytné.</w:t>
      </w:r>
    </w:p>
    <w:p w14:paraId="5512DD3F" w14:textId="77777777" w:rsidR="00690BAB" w:rsidRPr="00B02326" w:rsidRDefault="00690BAB" w:rsidP="0068008C">
      <w:pPr>
        <w:ind w:left="567"/>
        <w:jc w:val="both"/>
        <w:rPr>
          <w:rFonts w:ascii="Arial" w:hAnsi="Arial" w:cs="Arial"/>
          <w:sz w:val="22"/>
          <w:szCs w:val="22"/>
        </w:rPr>
      </w:pPr>
    </w:p>
    <w:p w14:paraId="4634FFC9" w14:textId="77777777" w:rsidR="00B46D22" w:rsidRPr="00B02326" w:rsidRDefault="00B46D22" w:rsidP="00B46D22">
      <w:pPr>
        <w:numPr>
          <w:ilvl w:val="0"/>
          <w:numId w:val="3"/>
        </w:numPr>
        <w:jc w:val="both"/>
        <w:rPr>
          <w:rFonts w:ascii="Arial" w:hAnsi="Arial" w:cs="Arial"/>
          <w:sz w:val="22"/>
          <w:szCs w:val="22"/>
        </w:rPr>
      </w:pPr>
      <w:r w:rsidRPr="00B02326">
        <w:rPr>
          <w:rFonts w:ascii="Arial" w:hAnsi="Arial" w:cs="Arial"/>
          <w:sz w:val="22"/>
          <w:szCs w:val="22"/>
        </w:rPr>
        <w:t>Smluvní strany se dohodly na následujícím postupu při výpočtu změny Ceny Díla:</w:t>
      </w:r>
    </w:p>
    <w:p w14:paraId="7A459D81" w14:textId="77777777" w:rsidR="00B46D22" w:rsidRPr="00B02326" w:rsidRDefault="00B46D22" w:rsidP="00B46D22">
      <w:pPr>
        <w:pStyle w:val="Odstavecseseznamem"/>
        <w:numPr>
          <w:ilvl w:val="1"/>
          <w:numId w:val="3"/>
        </w:numPr>
        <w:jc w:val="both"/>
        <w:rPr>
          <w:rFonts w:ascii="Arial" w:hAnsi="Arial" w:cs="Arial"/>
          <w:sz w:val="22"/>
          <w:szCs w:val="22"/>
        </w:rPr>
      </w:pPr>
      <w:r w:rsidRPr="00B02326">
        <w:rPr>
          <w:rFonts w:ascii="Arial" w:hAnsi="Arial" w:cs="Arial"/>
          <w:sz w:val="22"/>
          <w:szCs w:val="22"/>
        </w:rPr>
        <w:t>v případě rozšíření objemu již sjednaných stavebních prací, dodávek či služeb zpracuje Zhotovitel kalkulaci ceny z cen uvedených v Položkovém rozpočtu;</w:t>
      </w:r>
    </w:p>
    <w:p w14:paraId="5BB855BF" w14:textId="78AB145A" w:rsidR="00B46D22" w:rsidRPr="00B02326" w:rsidRDefault="00B46D22" w:rsidP="00B46D22">
      <w:pPr>
        <w:pStyle w:val="Odstavecseseznamem"/>
        <w:numPr>
          <w:ilvl w:val="1"/>
          <w:numId w:val="3"/>
        </w:numPr>
        <w:jc w:val="both"/>
        <w:rPr>
          <w:rFonts w:ascii="Arial" w:hAnsi="Arial" w:cs="Arial"/>
          <w:sz w:val="22"/>
          <w:szCs w:val="22"/>
        </w:rPr>
      </w:pPr>
      <w:r w:rsidRPr="00B02326">
        <w:rPr>
          <w:rFonts w:ascii="Arial" w:hAnsi="Arial" w:cs="Arial"/>
          <w:sz w:val="22"/>
          <w:szCs w:val="22"/>
        </w:rPr>
        <w:t xml:space="preserve">v případě, že se bude jednat o práce, dodávky či služby, které nejsou zahrnuty v Položkovém rozpočtu, zpracuje Zhotovitel kalkulaci ceny s využitím aktuálních ceníků </w:t>
      </w:r>
      <w:sdt>
        <w:sdtPr>
          <w:rPr>
            <w:rFonts w:ascii="Arial" w:hAnsi="Arial" w:cs="Arial"/>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EndPr/>
        <w:sdtContent>
          <w:r w:rsidR="00617DEF">
            <w:rPr>
              <w:rFonts w:ascii="Arial" w:hAnsi="Arial" w:cs="Arial"/>
              <w:sz w:val="22"/>
              <w:szCs w:val="22"/>
            </w:rPr>
            <w:t>RTS, a.s.</w:t>
          </w:r>
        </w:sdtContent>
      </w:sdt>
      <w:r w:rsidRPr="00B02326">
        <w:rPr>
          <w:rFonts w:ascii="Arial" w:hAnsi="Arial" w:cs="Arial"/>
          <w:sz w:val="22"/>
          <w:szCs w:val="22"/>
        </w:rPr>
        <w:t>;</w:t>
      </w:r>
    </w:p>
    <w:p w14:paraId="49BE7234" w14:textId="77B93830" w:rsidR="00B46D22" w:rsidRPr="00B02326" w:rsidRDefault="00B46D22" w:rsidP="00B46D22">
      <w:pPr>
        <w:pStyle w:val="Odstavecseseznamem"/>
        <w:numPr>
          <w:ilvl w:val="1"/>
          <w:numId w:val="3"/>
        </w:numPr>
        <w:jc w:val="both"/>
        <w:rPr>
          <w:rFonts w:ascii="Arial" w:hAnsi="Arial" w:cs="Arial"/>
          <w:sz w:val="22"/>
          <w:szCs w:val="22"/>
        </w:rPr>
      </w:pPr>
      <w:r w:rsidRPr="00B02326">
        <w:rPr>
          <w:rFonts w:ascii="Arial" w:hAnsi="Arial" w:cs="Arial"/>
          <w:sz w:val="22"/>
          <w:szCs w:val="22"/>
        </w:rPr>
        <w:t xml:space="preserve">pokud se bude jednat o položky, které nejsou obsaženy v aktuálním ceníku </w:t>
      </w:r>
      <w:sdt>
        <w:sdtPr>
          <w:rPr>
            <w:rFonts w:ascii="Arial" w:hAnsi="Arial" w:cs="Arial"/>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EndPr/>
        <w:sdtContent>
          <w:r w:rsidR="00617DEF">
            <w:rPr>
              <w:rFonts w:ascii="Arial" w:hAnsi="Arial" w:cs="Arial"/>
              <w:sz w:val="22"/>
              <w:szCs w:val="22"/>
            </w:rPr>
            <w:t>RTS, a.s.</w:t>
          </w:r>
        </w:sdtContent>
      </w:sdt>
      <w:r w:rsidRPr="00B02326">
        <w:rPr>
          <w:rFonts w:ascii="Arial" w:hAnsi="Arial" w:cs="Arial"/>
          <w:sz w:val="22"/>
          <w:szCs w:val="22"/>
        </w:rPr>
        <w:t>, použije Zhotovitel ceny zjištěné na základě průzkumu relevantního trhu.</w:t>
      </w:r>
    </w:p>
    <w:p w14:paraId="2A300B5C" w14:textId="77777777" w:rsidR="00B46D22" w:rsidRPr="00B02326" w:rsidRDefault="00B46D22" w:rsidP="00B46D22">
      <w:pPr>
        <w:pStyle w:val="Odstavecseseznamem"/>
        <w:ind w:left="567"/>
        <w:jc w:val="both"/>
        <w:rPr>
          <w:rFonts w:ascii="Arial" w:hAnsi="Arial" w:cs="Arial"/>
          <w:sz w:val="22"/>
          <w:szCs w:val="22"/>
        </w:rPr>
      </w:pPr>
      <w:r w:rsidRPr="00B02326">
        <w:rPr>
          <w:rFonts w:ascii="Arial" w:hAnsi="Arial" w:cs="Arial"/>
          <w:sz w:val="22"/>
          <w:szCs w:val="22"/>
        </w:rPr>
        <w:t>Zhotovitel může předložit i nabídku pro Objednatele výhodnější.</w:t>
      </w:r>
    </w:p>
    <w:p w14:paraId="1030936E" w14:textId="77777777" w:rsidR="00B46D22" w:rsidRPr="00B02326" w:rsidRDefault="00B46D22" w:rsidP="00B46D22">
      <w:pPr>
        <w:pStyle w:val="Odstavecseseznamem"/>
        <w:ind w:left="567"/>
        <w:jc w:val="both"/>
        <w:rPr>
          <w:rFonts w:ascii="Arial" w:hAnsi="Arial" w:cs="Arial"/>
          <w:sz w:val="22"/>
          <w:szCs w:val="22"/>
        </w:rPr>
      </w:pPr>
    </w:p>
    <w:p w14:paraId="13D9E3DE" w14:textId="77429C65" w:rsidR="00B46D22" w:rsidRPr="00B02326" w:rsidRDefault="00B46D22" w:rsidP="00B46D22">
      <w:pPr>
        <w:numPr>
          <w:ilvl w:val="0"/>
          <w:numId w:val="3"/>
        </w:numPr>
        <w:jc w:val="both"/>
        <w:rPr>
          <w:rFonts w:ascii="Arial" w:hAnsi="Arial" w:cs="Arial"/>
          <w:sz w:val="22"/>
          <w:szCs w:val="22"/>
        </w:rPr>
      </w:pPr>
      <w:r w:rsidRPr="00B02326">
        <w:rPr>
          <w:rFonts w:ascii="Arial" w:hAnsi="Arial" w:cs="Arial"/>
          <w:sz w:val="22"/>
          <w:szCs w:val="22"/>
        </w:rPr>
        <w:t xml:space="preserve">Po výpočtu změny Ceny Díla vyhotoví Zhotovitel písemný návrh dodatku ke Smlouvě, jehož obsahem bude zejména rozsah změn Díla, změna Ceny Díla včetně detailního položkového rozpočtu a vliv této změny na termíny </w:t>
      </w:r>
      <w:r w:rsidR="009A0CCE" w:rsidRPr="00B02326">
        <w:rPr>
          <w:rFonts w:ascii="Arial" w:hAnsi="Arial" w:cs="Arial"/>
          <w:sz w:val="22"/>
          <w:szCs w:val="22"/>
        </w:rPr>
        <w:t>provádění</w:t>
      </w:r>
      <w:r w:rsidRPr="00B02326">
        <w:rPr>
          <w:rFonts w:ascii="Arial" w:hAnsi="Arial" w:cs="Arial"/>
          <w:sz w:val="22"/>
          <w:szCs w:val="22"/>
        </w:rPr>
        <w:t xml:space="preserve"> Díla. V případě, že vliv na termíny </w:t>
      </w:r>
      <w:r w:rsidR="009A0CCE" w:rsidRPr="00B02326">
        <w:rPr>
          <w:rFonts w:ascii="Arial" w:hAnsi="Arial" w:cs="Arial"/>
          <w:sz w:val="22"/>
          <w:szCs w:val="22"/>
        </w:rPr>
        <w:t>provádění</w:t>
      </w:r>
      <w:r w:rsidRPr="00B02326">
        <w:rPr>
          <w:rFonts w:ascii="Arial" w:hAnsi="Arial" w:cs="Arial"/>
          <w:sz w:val="22"/>
          <w:szCs w:val="22"/>
        </w:rPr>
        <w:t xml:space="preserve"> Díla sjednané ve Smlouvě nebude v návrhu dodatku uveden, tyto zůstávají beze změny.</w:t>
      </w:r>
    </w:p>
    <w:p w14:paraId="64E31583" w14:textId="77777777" w:rsidR="00B46D22" w:rsidRPr="00B02326" w:rsidRDefault="00B46D22" w:rsidP="00B46D22">
      <w:pPr>
        <w:ind w:left="567"/>
        <w:jc w:val="both"/>
        <w:rPr>
          <w:rFonts w:ascii="Arial" w:hAnsi="Arial" w:cs="Arial"/>
          <w:sz w:val="22"/>
          <w:szCs w:val="22"/>
        </w:rPr>
      </w:pPr>
    </w:p>
    <w:p w14:paraId="297D21F5" w14:textId="0CC6217A" w:rsidR="00B46D22" w:rsidRPr="00B02326" w:rsidRDefault="00B46D22" w:rsidP="00B46D22">
      <w:pPr>
        <w:numPr>
          <w:ilvl w:val="0"/>
          <w:numId w:val="3"/>
        </w:numPr>
        <w:jc w:val="both"/>
        <w:rPr>
          <w:rFonts w:ascii="Arial" w:hAnsi="Arial" w:cs="Arial"/>
          <w:sz w:val="22"/>
          <w:szCs w:val="22"/>
        </w:rPr>
      </w:pPr>
      <w:r w:rsidRPr="00B02326">
        <w:rPr>
          <w:rFonts w:ascii="Arial" w:hAnsi="Arial" w:cs="Arial"/>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79F7CEA9" w14:textId="77777777" w:rsidR="00E50492" w:rsidRPr="00B02326" w:rsidRDefault="00E50492" w:rsidP="00E50492">
      <w:pPr>
        <w:pStyle w:val="Odstavecseseznamem"/>
        <w:rPr>
          <w:rFonts w:ascii="Arial" w:hAnsi="Arial" w:cs="Arial"/>
          <w:sz w:val="22"/>
          <w:szCs w:val="22"/>
        </w:rPr>
      </w:pPr>
    </w:p>
    <w:p w14:paraId="27FEEDDC" w14:textId="663B2D2B" w:rsidR="00E50492" w:rsidRPr="00B02326" w:rsidRDefault="002B11CB" w:rsidP="00B46D22">
      <w:pPr>
        <w:numPr>
          <w:ilvl w:val="0"/>
          <w:numId w:val="3"/>
        </w:numPr>
        <w:jc w:val="both"/>
        <w:rPr>
          <w:rFonts w:ascii="Arial" w:hAnsi="Arial" w:cs="Arial"/>
          <w:sz w:val="22"/>
          <w:szCs w:val="22"/>
        </w:rPr>
      </w:pPr>
      <w:r w:rsidRPr="00B02326">
        <w:rPr>
          <w:rFonts w:ascii="Arial" w:hAnsi="Arial" w:cs="Arial"/>
          <w:sz w:val="22"/>
          <w:szCs w:val="22"/>
        </w:rPr>
        <w:t>Vícepráce</w:t>
      </w:r>
      <w:r w:rsidR="00E50492" w:rsidRPr="00B02326">
        <w:rPr>
          <w:rFonts w:ascii="Arial" w:hAnsi="Arial" w:cs="Arial"/>
          <w:sz w:val="22"/>
          <w:szCs w:val="22"/>
        </w:rPr>
        <w:t>, jejichž provedení objektivně nesnese odkladu, provede Zhotovitel po jejich schválení Objednatelem a na základě záznamu Objednatele provedeného ve stavebním deníku a v souladu s tímto zázname</w:t>
      </w:r>
      <w:r w:rsidR="00082F86" w:rsidRPr="00B02326">
        <w:rPr>
          <w:rFonts w:ascii="Arial" w:hAnsi="Arial" w:cs="Arial"/>
          <w:sz w:val="22"/>
          <w:szCs w:val="22"/>
        </w:rPr>
        <w:t>m; Smluvní strany dále sjednají k těmto změnám stvrzující dodatek ke Smlouvě</w:t>
      </w:r>
      <w:r w:rsidR="009A0CCE" w:rsidRPr="00B02326">
        <w:rPr>
          <w:rFonts w:ascii="Arial" w:hAnsi="Arial" w:cs="Arial"/>
          <w:sz w:val="22"/>
          <w:szCs w:val="22"/>
        </w:rPr>
        <w:t>, kde podrobně popíšu důvody, pro které vícepráce nesnesly odkladu; tento dodatek má pouze deklaratorní charakter a nemá vliv na závaznost učiněného záznamu.</w:t>
      </w:r>
    </w:p>
    <w:p w14:paraId="0C9FE277" w14:textId="77777777" w:rsidR="00082F86" w:rsidRPr="00B02326" w:rsidRDefault="00082F86" w:rsidP="00082F86">
      <w:pPr>
        <w:pStyle w:val="Odstavecseseznamem"/>
        <w:rPr>
          <w:rFonts w:ascii="Arial" w:hAnsi="Arial" w:cs="Arial"/>
          <w:sz w:val="22"/>
          <w:szCs w:val="22"/>
        </w:rPr>
      </w:pPr>
    </w:p>
    <w:p w14:paraId="612CBEC8" w14:textId="5B891EBF" w:rsidR="00082F86" w:rsidRPr="00B02326" w:rsidRDefault="00082F86" w:rsidP="00B46D22">
      <w:pPr>
        <w:numPr>
          <w:ilvl w:val="0"/>
          <w:numId w:val="3"/>
        </w:numPr>
        <w:jc w:val="both"/>
        <w:rPr>
          <w:rFonts w:ascii="Arial" w:hAnsi="Arial" w:cs="Arial"/>
          <w:sz w:val="22"/>
          <w:szCs w:val="22"/>
        </w:rPr>
      </w:pPr>
      <w:r w:rsidRPr="00B02326">
        <w:rPr>
          <w:rFonts w:ascii="Arial" w:hAnsi="Arial" w:cs="Arial"/>
          <w:sz w:val="22"/>
          <w:szCs w:val="22"/>
        </w:rPr>
        <w:lastRenderedPageBreak/>
        <w:t xml:space="preserve">Drobné </w:t>
      </w:r>
      <w:r w:rsidR="002B11CB" w:rsidRPr="00B02326">
        <w:rPr>
          <w:rFonts w:ascii="Arial" w:hAnsi="Arial" w:cs="Arial"/>
          <w:sz w:val="22"/>
          <w:szCs w:val="22"/>
        </w:rPr>
        <w:t>vícepráce</w:t>
      </w:r>
      <w:r w:rsidRPr="00B02326">
        <w:rPr>
          <w:rFonts w:ascii="Arial" w:hAnsi="Arial" w:cs="Arial"/>
          <w:sz w:val="22"/>
          <w:szCs w:val="22"/>
        </w:rPr>
        <w:t xml:space="preserve"> mohou být Smluvními stranami dohodnuty i ústně a nemusí být opatřeny dodatkem. D</w:t>
      </w:r>
      <w:r w:rsidR="002B11CB" w:rsidRPr="00B02326">
        <w:rPr>
          <w:rFonts w:ascii="Arial" w:hAnsi="Arial" w:cs="Arial"/>
          <w:sz w:val="22"/>
          <w:szCs w:val="22"/>
        </w:rPr>
        <w:t>robnými vícepracemi jsou takové změny Díla, při kterých nedochází k rozšíření Díla o další práce, dodávky nebo služby, které nevedou ke změně Ceny Díla, které by za použití v Řízení veřejné zakázky nemohly umožnit účast jiných dodavatelů ani nemohly ovlivnit výběr nejvhodnější nabídky, a zároveň jde o změny Díla, které svou povahou nemění ekonomickou rovnováhu Smlouvy ve prospěch Zhotovitele.</w:t>
      </w:r>
    </w:p>
    <w:p w14:paraId="20F2F751" w14:textId="77777777" w:rsidR="006A1D7F" w:rsidRPr="00B02326" w:rsidRDefault="006A1D7F" w:rsidP="006A1D7F">
      <w:pPr>
        <w:pStyle w:val="Odstavecseseznamem"/>
        <w:rPr>
          <w:rFonts w:ascii="Arial" w:hAnsi="Arial" w:cs="Arial"/>
          <w:sz w:val="22"/>
          <w:szCs w:val="22"/>
        </w:rPr>
      </w:pPr>
    </w:p>
    <w:p w14:paraId="366D7A20" w14:textId="278B3285" w:rsidR="006A1D7F" w:rsidRPr="00B02326" w:rsidRDefault="006A1D7F" w:rsidP="006A1D7F">
      <w:pPr>
        <w:numPr>
          <w:ilvl w:val="0"/>
          <w:numId w:val="3"/>
        </w:numPr>
        <w:jc w:val="both"/>
        <w:rPr>
          <w:rFonts w:ascii="Arial" w:hAnsi="Arial" w:cs="Arial"/>
          <w:sz w:val="22"/>
          <w:szCs w:val="22"/>
        </w:rPr>
      </w:pPr>
      <w:r w:rsidRPr="00B02326">
        <w:rPr>
          <w:rFonts w:ascii="Arial" w:hAnsi="Arial" w:cs="Arial"/>
          <w:sz w:val="22"/>
          <w:szCs w:val="22"/>
        </w:rPr>
        <w:t>Veškeré vícepráce včetně těch drobných musí být zaznamenány v dokumentaci skutečného provedení díla, není-li dohodnuto jinak.</w:t>
      </w:r>
    </w:p>
    <w:p w14:paraId="62880386" w14:textId="77777777" w:rsidR="008719B3" w:rsidRPr="00B02326" w:rsidRDefault="008719B3" w:rsidP="00AB3697">
      <w:pPr>
        <w:jc w:val="both"/>
        <w:rPr>
          <w:rFonts w:ascii="Arial" w:hAnsi="Arial" w:cs="Arial"/>
          <w:sz w:val="22"/>
          <w:szCs w:val="22"/>
        </w:rPr>
      </w:pPr>
    </w:p>
    <w:p w14:paraId="16D88C67" w14:textId="7E24D194" w:rsidR="007373D0" w:rsidRPr="00B02326" w:rsidRDefault="007373D0" w:rsidP="007373D0">
      <w:pPr>
        <w:numPr>
          <w:ilvl w:val="0"/>
          <w:numId w:val="3"/>
        </w:numPr>
        <w:jc w:val="both"/>
        <w:rPr>
          <w:rFonts w:ascii="Arial" w:hAnsi="Arial" w:cs="Arial"/>
          <w:sz w:val="22"/>
          <w:szCs w:val="22"/>
        </w:rPr>
      </w:pPr>
      <w:r w:rsidRPr="00B02326">
        <w:rPr>
          <w:rFonts w:ascii="Arial" w:hAnsi="Arial" w:cs="Arial"/>
          <w:sz w:val="22"/>
          <w:szCs w:val="22"/>
        </w:rPr>
        <w:t>Objednatel je povinen zaplatit Zhotoviteli a Zhotovitel je oprávněn Objednateli vyúčtovat pouze Cenu Díla dle Zhotovitelem skutečně provedených prací, dodávek a služeb, nedohodnou-li se Smluvní strany jinak.</w:t>
      </w:r>
    </w:p>
    <w:p w14:paraId="0C8F0411" w14:textId="77777777" w:rsidR="007373D0" w:rsidRPr="00B02326" w:rsidRDefault="007373D0" w:rsidP="007373D0">
      <w:pPr>
        <w:pStyle w:val="Odstavecseseznamem"/>
        <w:ind w:left="567"/>
        <w:jc w:val="both"/>
        <w:rPr>
          <w:rFonts w:ascii="Arial" w:hAnsi="Arial" w:cs="Arial"/>
          <w:sz w:val="22"/>
          <w:szCs w:val="22"/>
        </w:rPr>
      </w:pPr>
    </w:p>
    <w:p w14:paraId="659BBFF0" w14:textId="119ED62A" w:rsidR="007373D0" w:rsidRPr="00B02326" w:rsidRDefault="007373D0" w:rsidP="007373D0">
      <w:pPr>
        <w:numPr>
          <w:ilvl w:val="0"/>
          <w:numId w:val="3"/>
        </w:numPr>
        <w:jc w:val="both"/>
        <w:rPr>
          <w:rFonts w:ascii="Arial" w:hAnsi="Arial" w:cs="Arial"/>
          <w:sz w:val="22"/>
          <w:szCs w:val="22"/>
        </w:rPr>
      </w:pPr>
      <w:r w:rsidRPr="00B02326">
        <w:rPr>
          <w:rFonts w:ascii="Arial" w:hAnsi="Arial" w:cs="Arial"/>
          <w:sz w:val="22"/>
          <w:szCs w:val="22"/>
        </w:rPr>
        <w:t xml:space="preserve">Smluvní strany se dohodly, že § 2620, § 2621 a § 2622 </w:t>
      </w:r>
      <w:r w:rsidR="002B11CB" w:rsidRPr="00B02326">
        <w:rPr>
          <w:rFonts w:ascii="Arial" w:hAnsi="Arial" w:cs="Arial"/>
          <w:sz w:val="22"/>
          <w:szCs w:val="22"/>
        </w:rPr>
        <w:t>o</w:t>
      </w:r>
      <w:r w:rsidRPr="00B02326">
        <w:rPr>
          <w:rFonts w:ascii="Arial" w:hAnsi="Arial" w:cs="Arial"/>
          <w:sz w:val="22"/>
          <w:szCs w:val="22"/>
        </w:rPr>
        <w:t>bčanského zákoníku a rovněž obchodní zvyklosti, jež jsou svým smyslem nebo účinky stejné nebo obdobné uvedeným ustanovením, se nepoužijí.</w:t>
      </w:r>
    </w:p>
    <w:p w14:paraId="6F20CB45" w14:textId="5823027D" w:rsidR="007373D0" w:rsidRPr="00B02326" w:rsidRDefault="007373D0" w:rsidP="007373D0">
      <w:pPr>
        <w:jc w:val="both"/>
        <w:rPr>
          <w:rFonts w:ascii="Arial" w:hAnsi="Arial" w:cs="Arial"/>
          <w:sz w:val="22"/>
          <w:szCs w:val="22"/>
        </w:rPr>
      </w:pPr>
    </w:p>
    <w:p w14:paraId="3DC73283" w14:textId="77777777" w:rsidR="00706BD6" w:rsidRPr="00B02326" w:rsidRDefault="00706BD6" w:rsidP="00706BD6">
      <w:pPr>
        <w:pStyle w:val="Nadpis1"/>
        <w:rPr>
          <w:rFonts w:ascii="Arial" w:hAnsi="Arial" w:cs="Arial"/>
          <w:szCs w:val="22"/>
        </w:rPr>
      </w:pPr>
      <w:r w:rsidRPr="00B02326">
        <w:rPr>
          <w:rFonts w:ascii="Arial" w:hAnsi="Arial" w:cs="Arial"/>
          <w:szCs w:val="22"/>
        </w:rPr>
        <w:t>FAKTURACE A PLATEBNÍ PODMÍNKY</w:t>
      </w:r>
    </w:p>
    <w:p w14:paraId="1DE9A56E" w14:textId="77777777" w:rsidR="00706BD6" w:rsidRPr="00B02326" w:rsidRDefault="00706BD6" w:rsidP="00706BD6">
      <w:pPr>
        <w:pStyle w:val="Odstavecseseznamem"/>
        <w:ind w:left="567"/>
        <w:rPr>
          <w:rFonts w:ascii="Arial" w:hAnsi="Arial" w:cs="Arial"/>
          <w:sz w:val="22"/>
          <w:szCs w:val="22"/>
        </w:rPr>
      </w:pPr>
    </w:p>
    <w:p w14:paraId="277C3EA2" w14:textId="654EA814" w:rsidR="00706BD6" w:rsidRPr="00B02326" w:rsidRDefault="00706BD6" w:rsidP="00706BD6">
      <w:pPr>
        <w:numPr>
          <w:ilvl w:val="0"/>
          <w:numId w:val="3"/>
        </w:numPr>
        <w:jc w:val="both"/>
        <w:rPr>
          <w:rFonts w:ascii="Arial" w:hAnsi="Arial" w:cs="Arial"/>
          <w:sz w:val="22"/>
          <w:szCs w:val="22"/>
        </w:rPr>
      </w:pPr>
      <w:r w:rsidRPr="00B02326">
        <w:rPr>
          <w:rFonts w:ascii="Arial" w:hAnsi="Arial" w:cs="Arial"/>
          <w:sz w:val="22"/>
          <w:szCs w:val="22"/>
        </w:rPr>
        <w:t xml:space="preserve">Objednatel bude hradit Zhotoviteli Cenu Díla průběžně měsíčně na základě </w:t>
      </w:r>
      <w:proofErr w:type="gramStart"/>
      <w:r w:rsidRPr="00B02326">
        <w:rPr>
          <w:rFonts w:ascii="Arial" w:hAnsi="Arial" w:cs="Arial"/>
          <w:sz w:val="22"/>
          <w:szCs w:val="22"/>
        </w:rPr>
        <w:t>faktur - daňových</w:t>
      </w:r>
      <w:proofErr w:type="gramEnd"/>
      <w:r w:rsidRPr="00B02326">
        <w:rPr>
          <w:rFonts w:ascii="Arial" w:hAnsi="Arial" w:cs="Arial"/>
          <w:sz w:val="22"/>
          <w:szCs w:val="22"/>
        </w:rPr>
        <w:t xml:space="preserve"> dokladů (dále jen „</w:t>
      </w:r>
      <w:r w:rsidRPr="00B02326">
        <w:rPr>
          <w:rFonts w:ascii="Arial" w:hAnsi="Arial" w:cs="Arial"/>
          <w:b/>
          <w:i/>
          <w:sz w:val="22"/>
          <w:szCs w:val="22"/>
        </w:rPr>
        <w:t>Faktura</w:t>
      </w:r>
      <w:r w:rsidRPr="00B02326">
        <w:rPr>
          <w:rFonts w:ascii="Arial" w:hAnsi="Arial" w:cs="Arial"/>
          <w:sz w:val="22"/>
          <w:szCs w:val="22"/>
        </w:rPr>
        <w:t>“), vystavených za stavební práce, dodávky a služby na Díle provedené, dodané a poskytnuté v příslušném kalendářním měsíci. Datum uskutečnění zdanitelného plnění je vždy poslední den kalendářního měsíce, za který je Faktura vystavována. Po převzetí Díla Objednatelem v souladu se Smlouvou vystaví Zhotovitel závěrečnou Fakturu (dále jen „</w:t>
      </w:r>
      <w:r w:rsidRPr="00B02326">
        <w:rPr>
          <w:rFonts w:ascii="Arial" w:hAnsi="Arial" w:cs="Arial"/>
          <w:b/>
          <w:i/>
          <w:sz w:val="22"/>
          <w:szCs w:val="22"/>
        </w:rPr>
        <w:t>Závěrečná Faktura</w:t>
      </w:r>
      <w:r w:rsidRPr="00B02326">
        <w:rPr>
          <w:rFonts w:ascii="Arial" w:hAnsi="Arial" w:cs="Arial"/>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647BA63D" w14:textId="77777777" w:rsidR="00706BD6" w:rsidRPr="00B02326" w:rsidRDefault="00706BD6" w:rsidP="00706BD6">
      <w:pPr>
        <w:ind w:left="567"/>
        <w:jc w:val="both"/>
        <w:rPr>
          <w:rFonts w:ascii="Arial" w:hAnsi="Arial" w:cs="Arial"/>
          <w:sz w:val="22"/>
          <w:szCs w:val="22"/>
        </w:rPr>
      </w:pPr>
    </w:p>
    <w:p w14:paraId="07AF6BBB" w14:textId="56CA8624" w:rsidR="00266C61" w:rsidRPr="00B02326" w:rsidRDefault="00706BD6" w:rsidP="00266C61">
      <w:pPr>
        <w:numPr>
          <w:ilvl w:val="0"/>
          <w:numId w:val="3"/>
        </w:numPr>
        <w:jc w:val="both"/>
        <w:rPr>
          <w:rFonts w:ascii="Arial" w:hAnsi="Arial" w:cs="Arial"/>
          <w:sz w:val="22"/>
          <w:szCs w:val="22"/>
        </w:rPr>
      </w:pPr>
      <w:r w:rsidRPr="00B02326">
        <w:rPr>
          <w:rFonts w:ascii="Arial" w:hAnsi="Arial" w:cs="Arial"/>
          <w:sz w:val="22"/>
          <w:szCs w:val="22"/>
        </w:rPr>
        <w:t>Faktura vystavená Zhotovitelem musí splňovat náležitosti daňového dokladu dle zákona č. 235/2004 Sb., o dani z přidané hodnoty, ve znění pozdějších předpisů</w:t>
      </w:r>
      <w:r w:rsidR="00397AC7" w:rsidRPr="00B02326">
        <w:rPr>
          <w:rFonts w:ascii="Arial" w:hAnsi="Arial" w:cs="Arial"/>
          <w:sz w:val="22"/>
          <w:szCs w:val="22"/>
        </w:rPr>
        <w:t xml:space="preserve">. Faktura musí dále </w:t>
      </w:r>
      <w:r w:rsidRPr="00B02326">
        <w:rPr>
          <w:rFonts w:ascii="Arial" w:hAnsi="Arial" w:cs="Arial"/>
          <w:sz w:val="22"/>
          <w:szCs w:val="22"/>
        </w:rPr>
        <w:t xml:space="preserve">splňovat náležitosti účetního dokladu dle zákona č. 563/1991 Sb., o účetnictví, ve znění pozdějších předpisů. Faktura musí vždy splňovat náležitosti stanovené v § 435 </w:t>
      </w:r>
      <w:r w:rsidR="00883086" w:rsidRPr="00B02326">
        <w:rPr>
          <w:rFonts w:ascii="Arial" w:hAnsi="Arial" w:cs="Arial"/>
          <w:sz w:val="22"/>
          <w:szCs w:val="22"/>
        </w:rPr>
        <w:t>o</w:t>
      </w:r>
      <w:r w:rsidRPr="00B02326">
        <w:rPr>
          <w:rFonts w:ascii="Arial" w:hAnsi="Arial" w:cs="Arial"/>
          <w:sz w:val="22"/>
          <w:szCs w:val="22"/>
        </w:rPr>
        <w:t>bčanského zákoníku.</w:t>
      </w:r>
    </w:p>
    <w:p w14:paraId="4AD5BCC4" w14:textId="77777777" w:rsidR="00AB3697" w:rsidRPr="00B02326" w:rsidRDefault="00AB3697" w:rsidP="00AB3697">
      <w:pPr>
        <w:jc w:val="both"/>
        <w:rPr>
          <w:rFonts w:ascii="Arial" w:hAnsi="Arial" w:cs="Arial"/>
          <w:sz w:val="22"/>
          <w:szCs w:val="22"/>
        </w:rPr>
      </w:pPr>
    </w:p>
    <w:p w14:paraId="0ECDBAC8" w14:textId="1FF755C5" w:rsidR="00523A4E" w:rsidRPr="00B02326" w:rsidRDefault="00706BD6" w:rsidP="00135FBD">
      <w:pPr>
        <w:numPr>
          <w:ilvl w:val="0"/>
          <w:numId w:val="3"/>
        </w:numPr>
        <w:jc w:val="both"/>
        <w:rPr>
          <w:rFonts w:ascii="Arial" w:hAnsi="Arial" w:cs="Arial"/>
          <w:sz w:val="22"/>
          <w:szCs w:val="22"/>
        </w:rPr>
      </w:pPr>
      <w:r w:rsidRPr="00B02326">
        <w:rPr>
          <w:rFonts w:ascii="Arial" w:hAnsi="Arial" w:cs="Arial"/>
          <w:sz w:val="22"/>
          <w:szCs w:val="22"/>
        </w:rPr>
        <w:t xml:space="preserve">Zhotovitel </w:t>
      </w:r>
      <w:proofErr w:type="gramStart"/>
      <w:r w:rsidRPr="00B02326">
        <w:rPr>
          <w:rFonts w:ascii="Arial" w:hAnsi="Arial" w:cs="Arial"/>
          <w:sz w:val="22"/>
          <w:szCs w:val="22"/>
        </w:rPr>
        <w:t>předloží</w:t>
      </w:r>
      <w:proofErr w:type="gramEnd"/>
      <w:r w:rsidRPr="00B02326">
        <w:rPr>
          <w:rFonts w:ascii="Arial" w:hAnsi="Arial" w:cs="Arial"/>
          <w:sz w:val="22"/>
          <w:szCs w:val="22"/>
        </w:rPr>
        <w:t xml:space="preserve"> Objednateli před vystavením každé Faktury soupis provedených, dodaných a poskytnutých stavebních prací, dodávek a služeb oceněných v souladu s Položkovým rozpočtem (dále jen </w:t>
      </w:r>
      <w:r w:rsidRPr="00B02326">
        <w:rPr>
          <w:rFonts w:ascii="Arial" w:hAnsi="Arial" w:cs="Arial"/>
          <w:i/>
          <w:sz w:val="22"/>
          <w:szCs w:val="22"/>
        </w:rPr>
        <w:t>„</w:t>
      </w:r>
      <w:r w:rsidRPr="00B02326">
        <w:rPr>
          <w:rFonts w:ascii="Arial" w:hAnsi="Arial" w:cs="Arial"/>
          <w:b/>
          <w:i/>
          <w:sz w:val="22"/>
          <w:szCs w:val="22"/>
        </w:rPr>
        <w:t>Soupis</w:t>
      </w:r>
      <w:r w:rsidRPr="00B02326">
        <w:rPr>
          <w:rFonts w:ascii="Arial" w:hAnsi="Arial" w:cs="Arial"/>
          <w:i/>
          <w:sz w:val="22"/>
          <w:szCs w:val="22"/>
        </w:rPr>
        <w:t>“</w:t>
      </w:r>
      <w:r w:rsidRPr="00B02326">
        <w:rPr>
          <w:rFonts w:ascii="Arial" w:hAnsi="Arial" w:cs="Arial"/>
          <w:sz w:val="22"/>
          <w:szCs w:val="22"/>
        </w:rPr>
        <w:t xml:space="preserve">). Soupis bude obsahovat rozsah všech stavebních prací, dodávek a služeb provedených, dodaných a poskytnutých v rámci Díla za období, za které bude Faktura vystavena. Zhotovitel je povinen předložit Soupis Objednateli před vystavením Faktury k odsouhlasení, a to do 5 </w:t>
      </w:r>
      <w:r w:rsidR="00523A4E" w:rsidRPr="00B02326">
        <w:rPr>
          <w:rFonts w:ascii="Arial" w:hAnsi="Arial" w:cs="Arial"/>
          <w:sz w:val="22"/>
          <w:szCs w:val="22"/>
        </w:rPr>
        <w:t xml:space="preserve">pracovních dnů od data uskutečnění zdanitelného plnění, a Faktura může být vystavena až po odsouhlasení Soupisu Objednatelem. </w:t>
      </w:r>
    </w:p>
    <w:p w14:paraId="1923F6CF" w14:textId="77777777" w:rsidR="00523A4E" w:rsidRPr="00B02326" w:rsidRDefault="00523A4E" w:rsidP="009714D0">
      <w:pPr>
        <w:pStyle w:val="Odstavecseseznamem"/>
        <w:ind w:left="567"/>
        <w:jc w:val="both"/>
        <w:rPr>
          <w:rFonts w:ascii="Arial" w:hAnsi="Arial" w:cs="Arial"/>
          <w:sz w:val="22"/>
          <w:szCs w:val="22"/>
        </w:rPr>
      </w:pPr>
    </w:p>
    <w:p w14:paraId="13C01840" w14:textId="430B69DB" w:rsidR="00523A4E" w:rsidRPr="00B02326" w:rsidRDefault="00523A4E" w:rsidP="009714D0">
      <w:pPr>
        <w:numPr>
          <w:ilvl w:val="0"/>
          <w:numId w:val="3"/>
        </w:numPr>
        <w:jc w:val="both"/>
        <w:rPr>
          <w:rFonts w:ascii="Arial" w:hAnsi="Arial" w:cs="Arial"/>
          <w:sz w:val="22"/>
          <w:szCs w:val="22"/>
        </w:rPr>
      </w:pPr>
      <w:r w:rsidRPr="00B02326">
        <w:rPr>
          <w:rFonts w:ascii="Arial" w:hAnsi="Arial" w:cs="Arial"/>
          <w:sz w:val="22"/>
          <w:szCs w:val="22"/>
        </w:rPr>
        <w:t xml:space="preserve">Objednatel je povinen se k Soupisu vyjádřit nejpozději do </w:t>
      </w:r>
      <w:r w:rsidR="00AB3697" w:rsidRPr="00B02326">
        <w:rPr>
          <w:rFonts w:ascii="Arial" w:hAnsi="Arial" w:cs="Arial"/>
          <w:sz w:val="22"/>
          <w:szCs w:val="22"/>
        </w:rPr>
        <w:t>3</w:t>
      </w:r>
      <w:r w:rsidRPr="00B02326">
        <w:rPr>
          <w:rFonts w:ascii="Arial" w:hAnsi="Arial" w:cs="Arial"/>
          <w:sz w:val="22"/>
          <w:szCs w:val="22"/>
        </w:rPr>
        <w:t xml:space="preserve"> pracovních dnů ode dne jeho obdržení. </w:t>
      </w:r>
      <w:proofErr w:type="gramStart"/>
      <w:r w:rsidRPr="00B02326">
        <w:rPr>
          <w:rFonts w:ascii="Arial" w:hAnsi="Arial" w:cs="Arial"/>
          <w:sz w:val="22"/>
          <w:szCs w:val="22"/>
        </w:rPr>
        <w:t>Vyjádří</w:t>
      </w:r>
      <w:proofErr w:type="gramEnd"/>
      <w:r w:rsidRPr="00B02326">
        <w:rPr>
          <w:rFonts w:ascii="Arial" w:hAnsi="Arial" w:cs="Arial"/>
          <w:sz w:val="22"/>
          <w:szCs w:val="22"/>
        </w:rPr>
        <w:t>-li Objednatel se Soupisem nesouhlas, projednají Smluvní strany výhrady Objednatele k Soupisu, a Zhotovitel poté předloží Objednateli k vyjádření opravený Soupis.</w:t>
      </w:r>
    </w:p>
    <w:p w14:paraId="3A1B05CD" w14:textId="4B6F19CE" w:rsidR="00706BD6" w:rsidRPr="00B02326" w:rsidRDefault="00706BD6" w:rsidP="00523A4E">
      <w:pPr>
        <w:ind w:left="567"/>
        <w:jc w:val="both"/>
        <w:rPr>
          <w:rFonts w:ascii="Arial" w:hAnsi="Arial" w:cs="Arial"/>
          <w:sz w:val="22"/>
          <w:szCs w:val="22"/>
        </w:rPr>
      </w:pPr>
    </w:p>
    <w:p w14:paraId="39BA5F14" w14:textId="77777777" w:rsidR="00706BD6" w:rsidRPr="00B02326" w:rsidRDefault="00706BD6" w:rsidP="00706BD6">
      <w:pPr>
        <w:numPr>
          <w:ilvl w:val="0"/>
          <w:numId w:val="3"/>
        </w:numPr>
        <w:jc w:val="both"/>
        <w:rPr>
          <w:rFonts w:ascii="Arial" w:hAnsi="Arial" w:cs="Arial"/>
          <w:sz w:val="22"/>
          <w:szCs w:val="22"/>
        </w:rPr>
      </w:pPr>
      <w:r w:rsidRPr="00B02326">
        <w:rPr>
          <w:rFonts w:ascii="Arial" w:hAnsi="Arial" w:cs="Arial"/>
          <w:sz w:val="22"/>
          <w:szCs w:val="22"/>
        </w:rPr>
        <w:t>Zhotovitel vystaví Fakturu nejpozději do 5 pracovních dnů ode dne odsouhlasení Soupisu Objednatelem. Nedílnou součástí Faktury je Soupis podepsaný Objednatelem.</w:t>
      </w:r>
    </w:p>
    <w:p w14:paraId="3DDE5D14" w14:textId="77777777" w:rsidR="00706BD6" w:rsidRPr="00B02326" w:rsidRDefault="00706BD6" w:rsidP="00706BD6">
      <w:pPr>
        <w:pStyle w:val="Odstavecseseznamem"/>
        <w:ind w:left="567"/>
        <w:jc w:val="both"/>
        <w:rPr>
          <w:rFonts w:ascii="Arial" w:hAnsi="Arial" w:cs="Arial"/>
          <w:sz w:val="22"/>
          <w:szCs w:val="22"/>
        </w:rPr>
      </w:pPr>
    </w:p>
    <w:p w14:paraId="16A5A7CD" w14:textId="0159A285" w:rsidR="00706BD6" w:rsidRPr="00B02326" w:rsidRDefault="00706BD6" w:rsidP="00706BD6">
      <w:pPr>
        <w:numPr>
          <w:ilvl w:val="0"/>
          <w:numId w:val="3"/>
        </w:numPr>
        <w:jc w:val="both"/>
        <w:rPr>
          <w:rFonts w:ascii="Arial" w:hAnsi="Arial" w:cs="Arial"/>
          <w:sz w:val="22"/>
          <w:szCs w:val="22"/>
        </w:rPr>
      </w:pPr>
      <w:r w:rsidRPr="00B02326">
        <w:rPr>
          <w:rFonts w:ascii="Arial" w:hAnsi="Arial" w:cs="Arial"/>
          <w:sz w:val="22"/>
          <w:szCs w:val="22"/>
        </w:rPr>
        <w:t xml:space="preserve">Splatnost Faktury nesmí být kratší </w:t>
      </w:r>
      <w:r w:rsidR="00CD6AA3">
        <w:rPr>
          <w:rFonts w:ascii="Arial" w:hAnsi="Arial" w:cs="Arial"/>
          <w:sz w:val="22"/>
          <w:szCs w:val="22"/>
        </w:rPr>
        <w:t xml:space="preserve">než </w:t>
      </w:r>
      <w:r w:rsidR="00AB3697" w:rsidRPr="00B02326">
        <w:rPr>
          <w:rFonts w:ascii="Arial" w:hAnsi="Arial" w:cs="Arial"/>
          <w:sz w:val="22"/>
          <w:szCs w:val="22"/>
        </w:rPr>
        <w:t>21</w:t>
      </w:r>
      <w:r w:rsidRPr="00B02326">
        <w:rPr>
          <w:rFonts w:ascii="Arial" w:hAnsi="Arial" w:cs="Arial"/>
          <w:sz w:val="22"/>
          <w:szCs w:val="22"/>
        </w:rPr>
        <w:t xml:space="preserve"> dnů ode dne jejího doručení Objednateli.</w:t>
      </w:r>
    </w:p>
    <w:p w14:paraId="6C232DA6" w14:textId="77777777" w:rsidR="00706BD6" w:rsidRPr="00B02326" w:rsidRDefault="00706BD6" w:rsidP="00706BD6">
      <w:pPr>
        <w:pStyle w:val="Odstavecseseznamem"/>
        <w:ind w:left="567"/>
        <w:jc w:val="both"/>
        <w:rPr>
          <w:rFonts w:ascii="Arial" w:hAnsi="Arial" w:cs="Arial"/>
          <w:sz w:val="22"/>
          <w:szCs w:val="22"/>
        </w:rPr>
      </w:pPr>
    </w:p>
    <w:p w14:paraId="1C9B32C4" w14:textId="77777777" w:rsidR="00706BD6" w:rsidRPr="00B02326" w:rsidRDefault="00706BD6" w:rsidP="00706BD6">
      <w:pPr>
        <w:numPr>
          <w:ilvl w:val="0"/>
          <w:numId w:val="3"/>
        </w:numPr>
        <w:jc w:val="both"/>
        <w:rPr>
          <w:rFonts w:ascii="Arial" w:hAnsi="Arial" w:cs="Arial"/>
          <w:sz w:val="22"/>
          <w:szCs w:val="22"/>
        </w:rPr>
      </w:pPr>
      <w:r w:rsidRPr="00B02326">
        <w:rPr>
          <w:rFonts w:ascii="Arial" w:hAnsi="Arial" w:cs="Arial"/>
          <w:sz w:val="22"/>
          <w:szCs w:val="22"/>
        </w:rPr>
        <w:lastRenderedPageBreak/>
        <w:t>Část Ceny Díla vyúčtovaná Fakturou je uhrazena vždy dnem jejich odepsání z bankovního účtu Objednatele.</w:t>
      </w:r>
    </w:p>
    <w:p w14:paraId="08F74D9E" w14:textId="77777777" w:rsidR="00706BD6" w:rsidRPr="00B02326" w:rsidRDefault="00706BD6" w:rsidP="00706BD6">
      <w:pPr>
        <w:ind w:left="567"/>
        <w:jc w:val="both"/>
        <w:rPr>
          <w:rFonts w:ascii="Arial" w:hAnsi="Arial" w:cs="Arial"/>
          <w:sz w:val="22"/>
          <w:szCs w:val="22"/>
        </w:rPr>
      </w:pPr>
    </w:p>
    <w:p w14:paraId="126953A9" w14:textId="13FA5E4A" w:rsidR="00706BD6" w:rsidRPr="00B02326" w:rsidRDefault="00706BD6" w:rsidP="00706BD6">
      <w:pPr>
        <w:numPr>
          <w:ilvl w:val="0"/>
          <w:numId w:val="3"/>
        </w:numPr>
        <w:jc w:val="both"/>
        <w:rPr>
          <w:rFonts w:ascii="Arial" w:hAnsi="Arial" w:cs="Arial"/>
          <w:sz w:val="22"/>
          <w:szCs w:val="22"/>
        </w:rPr>
      </w:pPr>
      <w:r w:rsidRPr="00B02326">
        <w:rPr>
          <w:rFonts w:ascii="Arial" w:hAnsi="Arial" w:cs="Arial"/>
          <w:sz w:val="22"/>
          <w:szCs w:val="22"/>
        </w:rPr>
        <w:t>Stanoví-li Faktura splatnost delší, než je jako minimální stanovena v tomto článku Smlouvy, je Objednatel oprávněn uhradit příslušnou část Ceny Díla ve lhůtě splatnosti určené ve Faktuře</w:t>
      </w:r>
      <w:r w:rsidR="00383D04" w:rsidRPr="00B02326">
        <w:rPr>
          <w:rFonts w:ascii="Arial" w:hAnsi="Arial" w:cs="Arial"/>
          <w:sz w:val="22"/>
          <w:szCs w:val="22"/>
        </w:rPr>
        <w:t>.</w:t>
      </w:r>
    </w:p>
    <w:p w14:paraId="6DBB22C7" w14:textId="77777777" w:rsidR="00706BD6" w:rsidRPr="00B02326" w:rsidRDefault="00706BD6" w:rsidP="00706BD6">
      <w:pPr>
        <w:ind w:left="567"/>
        <w:jc w:val="both"/>
        <w:rPr>
          <w:rFonts w:ascii="Arial" w:hAnsi="Arial" w:cs="Arial"/>
          <w:sz w:val="22"/>
          <w:szCs w:val="22"/>
        </w:rPr>
      </w:pPr>
    </w:p>
    <w:p w14:paraId="3F3228D3" w14:textId="77777777" w:rsidR="00706BD6" w:rsidRPr="00B02326" w:rsidRDefault="00706BD6" w:rsidP="00706BD6">
      <w:pPr>
        <w:numPr>
          <w:ilvl w:val="0"/>
          <w:numId w:val="3"/>
        </w:numPr>
        <w:tabs>
          <w:tab w:val="left" w:pos="0"/>
        </w:tabs>
        <w:jc w:val="both"/>
        <w:rPr>
          <w:rFonts w:ascii="Arial" w:hAnsi="Arial" w:cs="Arial"/>
          <w:color w:val="000000"/>
          <w:sz w:val="22"/>
          <w:szCs w:val="22"/>
        </w:rPr>
      </w:pPr>
      <w:r w:rsidRPr="00B02326">
        <w:rPr>
          <w:rFonts w:ascii="Arial" w:hAnsi="Arial" w:cs="Arial"/>
          <w:color w:val="000000"/>
          <w:sz w:val="22"/>
          <w:szCs w:val="22"/>
        </w:rPr>
        <w:t xml:space="preserve">Nebude-li příslušná Faktura obsahovat některou povinnou nebo dohodnutou náležitost nebo bude-li chybně stanovena část Ceny </w:t>
      </w:r>
      <w:r w:rsidRPr="00B02326">
        <w:rPr>
          <w:rFonts w:ascii="Arial" w:hAnsi="Arial" w:cs="Arial"/>
          <w:sz w:val="22"/>
          <w:szCs w:val="22"/>
        </w:rPr>
        <w:t>Díla nebo</w:t>
      </w:r>
      <w:r w:rsidRPr="00B02326">
        <w:rPr>
          <w:rFonts w:ascii="Arial" w:hAnsi="Arial" w:cs="Arial"/>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0254FC4D" w14:textId="77777777" w:rsidR="00706BD6" w:rsidRPr="00B02326" w:rsidRDefault="00706BD6" w:rsidP="00706BD6">
      <w:pPr>
        <w:pStyle w:val="Odstavecseseznamem"/>
        <w:ind w:left="567"/>
        <w:jc w:val="both"/>
        <w:rPr>
          <w:rFonts w:ascii="Arial" w:hAnsi="Arial" w:cs="Arial"/>
          <w:sz w:val="22"/>
          <w:szCs w:val="22"/>
        </w:rPr>
      </w:pPr>
    </w:p>
    <w:p w14:paraId="115FBAB1" w14:textId="20594389" w:rsidR="00706BD6" w:rsidRPr="00B02326" w:rsidRDefault="00706BD6" w:rsidP="00706BD6">
      <w:pPr>
        <w:numPr>
          <w:ilvl w:val="0"/>
          <w:numId w:val="3"/>
        </w:numPr>
        <w:tabs>
          <w:tab w:val="left" w:pos="0"/>
        </w:tabs>
        <w:jc w:val="both"/>
        <w:rPr>
          <w:rFonts w:ascii="Arial" w:hAnsi="Arial" w:cs="Arial"/>
          <w:color w:val="000000"/>
          <w:sz w:val="22"/>
          <w:szCs w:val="22"/>
        </w:rPr>
      </w:pPr>
      <w:r w:rsidRPr="00B02326">
        <w:rPr>
          <w:rFonts w:ascii="Arial" w:hAnsi="Arial" w:cs="Arial"/>
          <w:color w:val="000000"/>
          <w:sz w:val="22"/>
          <w:szCs w:val="22"/>
        </w:rPr>
        <w:t xml:space="preserve">Smluvní strany se výslovně dohodly, že pokud bude Dílo předáno s vadami a nedodělky v souladu s odstavcem </w:t>
      </w:r>
      <w:r w:rsidRPr="00B02326">
        <w:rPr>
          <w:rFonts w:ascii="Arial" w:hAnsi="Arial" w:cs="Arial"/>
          <w:color w:val="000000"/>
          <w:sz w:val="22"/>
          <w:szCs w:val="22"/>
        </w:rPr>
        <w:fldChar w:fldCharType="begin"/>
      </w:r>
      <w:r w:rsidRPr="00B02326">
        <w:rPr>
          <w:rFonts w:ascii="Arial" w:hAnsi="Arial" w:cs="Arial"/>
          <w:color w:val="000000"/>
          <w:sz w:val="22"/>
          <w:szCs w:val="22"/>
        </w:rPr>
        <w:instrText xml:space="preserve"> REF _Ref391909747 \r \h  \* MERGEFORMAT </w:instrText>
      </w:r>
      <w:r w:rsidRPr="00B02326">
        <w:rPr>
          <w:rFonts w:ascii="Arial" w:hAnsi="Arial" w:cs="Arial"/>
          <w:color w:val="000000"/>
          <w:sz w:val="22"/>
          <w:szCs w:val="22"/>
        </w:rPr>
      </w:r>
      <w:r w:rsidRPr="00B02326">
        <w:rPr>
          <w:rFonts w:ascii="Arial" w:hAnsi="Arial" w:cs="Arial"/>
          <w:color w:val="000000"/>
          <w:sz w:val="22"/>
          <w:szCs w:val="22"/>
        </w:rPr>
        <w:fldChar w:fldCharType="separate"/>
      </w:r>
      <w:r w:rsidR="009222D1">
        <w:rPr>
          <w:rFonts w:ascii="Arial" w:hAnsi="Arial" w:cs="Arial"/>
          <w:color w:val="000000"/>
          <w:sz w:val="22"/>
          <w:szCs w:val="22"/>
        </w:rPr>
        <w:t>50</w:t>
      </w:r>
      <w:r w:rsidRPr="00B02326">
        <w:rPr>
          <w:rFonts w:ascii="Arial" w:hAnsi="Arial" w:cs="Arial"/>
          <w:color w:val="000000"/>
          <w:sz w:val="22"/>
          <w:szCs w:val="22"/>
        </w:rPr>
        <w:fldChar w:fldCharType="end"/>
      </w:r>
      <w:r w:rsidRPr="00B02326">
        <w:rPr>
          <w:rFonts w:ascii="Arial" w:hAnsi="Arial" w:cs="Arial"/>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6152A560" w14:textId="77777777" w:rsidR="00B33701" w:rsidRPr="00B02326" w:rsidRDefault="00B33701" w:rsidP="00B33701">
      <w:pPr>
        <w:tabs>
          <w:tab w:val="left" w:pos="0"/>
        </w:tabs>
        <w:jc w:val="both"/>
        <w:rPr>
          <w:rFonts w:ascii="Arial" w:hAnsi="Arial" w:cs="Arial"/>
          <w:color w:val="000000"/>
          <w:sz w:val="22"/>
          <w:szCs w:val="22"/>
        </w:rPr>
      </w:pPr>
    </w:p>
    <w:p w14:paraId="522348F4" w14:textId="77777777" w:rsidR="007373D0" w:rsidRPr="00B02326" w:rsidRDefault="007373D0" w:rsidP="007373D0">
      <w:pPr>
        <w:jc w:val="both"/>
        <w:rPr>
          <w:rFonts w:ascii="Arial" w:hAnsi="Arial" w:cs="Arial"/>
          <w:sz w:val="22"/>
          <w:szCs w:val="22"/>
        </w:rPr>
      </w:pPr>
    </w:p>
    <w:p w14:paraId="4D878511" w14:textId="77777777" w:rsidR="00B33701" w:rsidRPr="00B02326" w:rsidRDefault="00B33701" w:rsidP="00B33701">
      <w:pPr>
        <w:pStyle w:val="Nadpis1"/>
        <w:rPr>
          <w:rFonts w:ascii="Arial" w:hAnsi="Arial" w:cs="Arial"/>
          <w:szCs w:val="22"/>
        </w:rPr>
      </w:pPr>
      <w:bookmarkStart w:id="22" w:name="_Toc383117519"/>
      <w:r w:rsidRPr="00B02326">
        <w:rPr>
          <w:rFonts w:ascii="Arial" w:hAnsi="Arial" w:cs="Arial"/>
          <w:szCs w:val="22"/>
        </w:rPr>
        <w:t>NABYTÍ VLASTNICKÉHO PRÁVA A PŘECHOD NEBEZPEČÍ ŠKODY</w:t>
      </w:r>
      <w:bookmarkEnd w:id="22"/>
    </w:p>
    <w:p w14:paraId="6308C433" w14:textId="77777777" w:rsidR="00B33701" w:rsidRPr="00B02326" w:rsidRDefault="00B33701" w:rsidP="00B33701">
      <w:pPr>
        <w:rPr>
          <w:rFonts w:ascii="Arial" w:hAnsi="Arial" w:cs="Arial"/>
          <w:sz w:val="22"/>
          <w:szCs w:val="22"/>
          <w:lang w:eastAsia="ar-SA"/>
        </w:rPr>
      </w:pPr>
    </w:p>
    <w:p w14:paraId="625BCF5D"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772EFFC5" w14:textId="77777777" w:rsidR="00B33701" w:rsidRPr="00B02326" w:rsidRDefault="00B33701" w:rsidP="00B33701">
      <w:pPr>
        <w:ind w:left="567"/>
        <w:jc w:val="both"/>
        <w:rPr>
          <w:rFonts w:ascii="Arial" w:hAnsi="Arial" w:cs="Arial"/>
          <w:sz w:val="22"/>
          <w:szCs w:val="22"/>
        </w:rPr>
      </w:pPr>
    </w:p>
    <w:p w14:paraId="6117125D" w14:textId="336DE1C9"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sidRPr="00B02326">
        <w:rPr>
          <w:rFonts w:ascii="Arial" w:hAnsi="Arial" w:cs="Arial"/>
          <w:sz w:val="22"/>
          <w:szCs w:val="22"/>
        </w:rPr>
        <w:fldChar w:fldCharType="begin"/>
      </w:r>
      <w:r w:rsidRPr="00B02326">
        <w:rPr>
          <w:rFonts w:ascii="Arial" w:hAnsi="Arial" w:cs="Arial"/>
          <w:sz w:val="22"/>
          <w:szCs w:val="22"/>
        </w:rPr>
        <w:instrText xml:space="preserve"> REF _Ref391909747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50</w:t>
      </w:r>
      <w:r w:rsidRPr="00B02326">
        <w:rPr>
          <w:rFonts w:ascii="Arial" w:hAnsi="Arial" w:cs="Arial"/>
          <w:sz w:val="22"/>
          <w:szCs w:val="22"/>
        </w:rPr>
        <w:fldChar w:fldCharType="end"/>
      </w:r>
      <w:r w:rsidRPr="00B02326">
        <w:rPr>
          <w:rFonts w:ascii="Arial" w:hAnsi="Arial" w:cs="Arial"/>
          <w:sz w:val="22"/>
          <w:szCs w:val="22"/>
        </w:rPr>
        <w:t xml:space="preserve"> Smlouvy. Smluvní strany se dohodly, že ustanovení § 2624 a § 1976 občanského zákoníku a rovněž obchodní zvyklosti, jež jsou svým smyslem nebo účinky stejné nebo obdobné uvedeným ustanovením, se nepoužijí.</w:t>
      </w:r>
    </w:p>
    <w:p w14:paraId="4D2865E8" w14:textId="77777777" w:rsidR="00B33701" w:rsidRPr="00B02326" w:rsidRDefault="00B33701" w:rsidP="00B33701">
      <w:pPr>
        <w:pStyle w:val="Odstavecseseznamem"/>
        <w:jc w:val="both"/>
        <w:rPr>
          <w:rFonts w:ascii="Arial" w:hAnsi="Arial" w:cs="Arial"/>
          <w:sz w:val="22"/>
          <w:szCs w:val="22"/>
        </w:rPr>
      </w:pPr>
    </w:p>
    <w:p w14:paraId="21DA533E" w14:textId="166388DA"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 xml:space="preserve">Ustanovení § </w:t>
      </w:r>
      <w:proofErr w:type="gramStart"/>
      <w:r w:rsidRPr="00B02326">
        <w:rPr>
          <w:rFonts w:ascii="Arial" w:hAnsi="Arial" w:cs="Arial"/>
          <w:sz w:val="22"/>
          <w:szCs w:val="22"/>
        </w:rPr>
        <w:t>2599 – 2603</w:t>
      </w:r>
      <w:proofErr w:type="gramEnd"/>
      <w:r w:rsidRPr="00B02326">
        <w:rPr>
          <w:rFonts w:ascii="Arial" w:hAnsi="Arial" w:cs="Arial"/>
          <w:sz w:val="22"/>
          <w:szCs w:val="22"/>
        </w:rPr>
        <w:t xml:space="preserve"> </w:t>
      </w:r>
      <w:r w:rsidR="001350C3" w:rsidRPr="00B02326">
        <w:rPr>
          <w:rFonts w:ascii="Arial" w:hAnsi="Arial" w:cs="Arial"/>
          <w:sz w:val="22"/>
          <w:szCs w:val="22"/>
        </w:rPr>
        <w:t>o</w:t>
      </w:r>
      <w:r w:rsidRPr="00B02326">
        <w:rPr>
          <w:rFonts w:ascii="Arial" w:hAnsi="Arial" w:cs="Arial"/>
          <w:sz w:val="22"/>
          <w:szCs w:val="22"/>
        </w:rPr>
        <w:t>bčanského zákoníku a rovněž obchodní zvyklosti, jež jsou svým smyslem nebo účinky stejné nebo obdobné uvedeným ustanovením, se neužijí.</w:t>
      </w:r>
    </w:p>
    <w:p w14:paraId="4B5DEB1E" w14:textId="77777777" w:rsidR="007B13D9" w:rsidRPr="00B02326" w:rsidRDefault="007B13D9" w:rsidP="007B13D9">
      <w:pPr>
        <w:jc w:val="both"/>
        <w:rPr>
          <w:rFonts w:ascii="Arial" w:hAnsi="Arial" w:cs="Arial"/>
          <w:sz w:val="22"/>
          <w:szCs w:val="22"/>
        </w:rPr>
      </w:pPr>
    </w:p>
    <w:p w14:paraId="2A504627" w14:textId="77777777" w:rsidR="00F44174" w:rsidRPr="00B02326" w:rsidRDefault="00F44174" w:rsidP="00124923">
      <w:pPr>
        <w:jc w:val="both"/>
        <w:rPr>
          <w:rFonts w:ascii="Arial" w:hAnsi="Arial" w:cs="Arial"/>
          <w:sz w:val="22"/>
          <w:szCs w:val="22"/>
        </w:rPr>
      </w:pPr>
    </w:p>
    <w:p w14:paraId="0477EF8A" w14:textId="77777777" w:rsidR="00B33701" w:rsidRPr="00B02326" w:rsidRDefault="00B33701" w:rsidP="00B33701">
      <w:pPr>
        <w:pStyle w:val="Nadpis1"/>
        <w:rPr>
          <w:rFonts w:ascii="Arial" w:hAnsi="Arial" w:cs="Arial"/>
          <w:szCs w:val="22"/>
        </w:rPr>
      </w:pPr>
      <w:r w:rsidRPr="00B02326">
        <w:rPr>
          <w:rFonts w:ascii="Arial" w:hAnsi="Arial" w:cs="Arial"/>
          <w:szCs w:val="22"/>
        </w:rPr>
        <w:t>VADY DÍLA A ZÁRUČNÍ PODMÍNKY</w:t>
      </w:r>
    </w:p>
    <w:p w14:paraId="082D4240" w14:textId="77777777" w:rsidR="00B33701" w:rsidRPr="00B02326" w:rsidRDefault="00B33701" w:rsidP="00B33701">
      <w:pPr>
        <w:keepNext/>
        <w:keepLines/>
        <w:ind w:left="567"/>
        <w:rPr>
          <w:rFonts w:ascii="Arial" w:hAnsi="Arial" w:cs="Arial"/>
          <w:sz w:val="22"/>
          <w:szCs w:val="22"/>
          <w:lang w:eastAsia="ar-SA"/>
        </w:rPr>
      </w:pPr>
    </w:p>
    <w:p w14:paraId="4B533ECE" w14:textId="77777777" w:rsidR="00B33701" w:rsidRPr="00B02326" w:rsidRDefault="00B33701" w:rsidP="00B33701">
      <w:pPr>
        <w:keepNext/>
        <w:keepLines/>
        <w:numPr>
          <w:ilvl w:val="0"/>
          <w:numId w:val="3"/>
        </w:numPr>
        <w:jc w:val="both"/>
        <w:rPr>
          <w:rFonts w:ascii="Arial" w:hAnsi="Arial" w:cs="Arial"/>
          <w:sz w:val="22"/>
          <w:szCs w:val="22"/>
        </w:rPr>
      </w:pPr>
      <w:r w:rsidRPr="00B02326">
        <w:rPr>
          <w:rFonts w:ascii="Arial" w:hAnsi="Arial" w:cs="Arial"/>
          <w:sz w:val="22"/>
          <w:szCs w:val="22"/>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Zhotovitele nebo třetích osob.</w:t>
      </w:r>
    </w:p>
    <w:p w14:paraId="539D4F75" w14:textId="77777777" w:rsidR="00B33701" w:rsidRPr="00B02326" w:rsidRDefault="00B33701" w:rsidP="00B33701">
      <w:pPr>
        <w:ind w:left="567"/>
        <w:jc w:val="both"/>
        <w:rPr>
          <w:rFonts w:ascii="Arial" w:hAnsi="Arial" w:cs="Arial"/>
          <w:sz w:val="22"/>
          <w:szCs w:val="22"/>
        </w:rPr>
      </w:pPr>
    </w:p>
    <w:p w14:paraId="54FE278D" w14:textId="36703376"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Dílo má právní vadu, pokud k němu uplatňuje právo třetí osoba. Záruční doba činí </w:t>
      </w:r>
      <w:r w:rsidR="00AB3697" w:rsidRPr="00B02326">
        <w:rPr>
          <w:rFonts w:ascii="Arial" w:hAnsi="Arial" w:cs="Arial"/>
          <w:sz w:val="22"/>
          <w:szCs w:val="22"/>
          <w:lang w:bidi="en-US"/>
        </w:rPr>
        <w:t>60</w:t>
      </w:r>
      <w:r w:rsidRPr="00B02326">
        <w:rPr>
          <w:rFonts w:ascii="Arial" w:hAnsi="Arial" w:cs="Arial"/>
          <w:sz w:val="22"/>
          <w:szCs w:val="22"/>
        </w:rPr>
        <w:t xml:space="preserve"> měsíců (dále jen „</w:t>
      </w:r>
      <w:r w:rsidRPr="00B02326">
        <w:rPr>
          <w:rFonts w:ascii="Arial" w:hAnsi="Arial" w:cs="Arial"/>
          <w:b/>
          <w:i/>
          <w:sz w:val="22"/>
          <w:szCs w:val="22"/>
        </w:rPr>
        <w:t>Záruční doba</w:t>
      </w:r>
      <w:r w:rsidRPr="00B02326">
        <w:rPr>
          <w:rFonts w:ascii="Arial" w:hAnsi="Arial" w:cs="Arial"/>
          <w:sz w:val="22"/>
          <w:szCs w:val="22"/>
        </w:rPr>
        <w:t xml:space="preserve">“). Záruční doba začíná běžet dnem převzetí Díla Objednatelem na základě Předávacího protokolu, v případě, že Dílo bylo předáno bez vad a nedodělků. </w:t>
      </w:r>
      <w:r w:rsidRPr="00B02326">
        <w:rPr>
          <w:rFonts w:ascii="Arial" w:hAnsi="Arial" w:cs="Arial"/>
          <w:sz w:val="22"/>
          <w:szCs w:val="22"/>
        </w:rPr>
        <w:lastRenderedPageBreak/>
        <w:t xml:space="preserve">V případě, že Dílo bylo předáno s drobnými vadami a nedodělky v souladu s odstavcem </w:t>
      </w:r>
      <w:r w:rsidRPr="00B02326">
        <w:rPr>
          <w:rFonts w:ascii="Arial" w:hAnsi="Arial" w:cs="Arial"/>
          <w:sz w:val="22"/>
          <w:szCs w:val="22"/>
        </w:rPr>
        <w:fldChar w:fldCharType="begin"/>
      </w:r>
      <w:r w:rsidRPr="00B02326">
        <w:rPr>
          <w:rFonts w:ascii="Arial" w:hAnsi="Arial" w:cs="Arial"/>
          <w:sz w:val="22"/>
          <w:szCs w:val="22"/>
        </w:rPr>
        <w:instrText xml:space="preserve"> REF _Ref391909747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50</w:t>
      </w:r>
      <w:r w:rsidRPr="00B02326">
        <w:rPr>
          <w:rFonts w:ascii="Arial" w:hAnsi="Arial" w:cs="Arial"/>
          <w:sz w:val="22"/>
          <w:szCs w:val="22"/>
        </w:rPr>
        <w:fldChar w:fldCharType="end"/>
      </w:r>
      <w:r w:rsidRPr="00B02326">
        <w:rPr>
          <w:rFonts w:ascii="Arial" w:hAnsi="Arial" w:cs="Arial"/>
          <w:sz w:val="22"/>
          <w:szCs w:val="22"/>
        </w:rPr>
        <w:t xml:space="preserve"> Smlouvy, počíná Záruční doba běžet ode dne odstranění všech takových vad a nedodělků.</w:t>
      </w:r>
    </w:p>
    <w:p w14:paraId="35402337" w14:textId="77777777" w:rsidR="00B33701" w:rsidRPr="00B02326" w:rsidRDefault="00B33701" w:rsidP="00B33701">
      <w:pPr>
        <w:pStyle w:val="Odstavecseseznamem"/>
        <w:ind w:left="567"/>
        <w:jc w:val="both"/>
        <w:rPr>
          <w:rFonts w:ascii="Arial" w:hAnsi="Arial" w:cs="Arial"/>
          <w:sz w:val="22"/>
          <w:szCs w:val="22"/>
        </w:rPr>
      </w:pPr>
    </w:p>
    <w:p w14:paraId="7893CA65"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Dílo bude vadné, nebude-li:</w:t>
      </w:r>
    </w:p>
    <w:p w14:paraId="58C88797" w14:textId="77777777" w:rsidR="00B33701" w:rsidRPr="00B02326" w:rsidRDefault="00B33701" w:rsidP="00B33701">
      <w:pPr>
        <w:numPr>
          <w:ilvl w:val="1"/>
          <w:numId w:val="3"/>
        </w:numPr>
        <w:tabs>
          <w:tab w:val="clear" w:pos="851"/>
        </w:tabs>
        <w:jc w:val="both"/>
        <w:rPr>
          <w:rFonts w:ascii="Arial" w:hAnsi="Arial" w:cs="Arial"/>
          <w:sz w:val="22"/>
          <w:szCs w:val="22"/>
        </w:rPr>
      </w:pPr>
      <w:r w:rsidRPr="00B02326">
        <w:rPr>
          <w:rFonts w:ascii="Arial" w:hAnsi="Arial" w:cs="Arial"/>
          <w:sz w:val="22"/>
          <w:szCs w:val="22"/>
        </w:rPr>
        <w:t>při převzetí Objednatelem mít vlastnosti stanovené Smlouvou nebo</w:t>
      </w:r>
    </w:p>
    <w:p w14:paraId="3726B99C" w14:textId="77777777" w:rsidR="00B33701" w:rsidRPr="00B02326" w:rsidRDefault="00B33701" w:rsidP="00B33701">
      <w:pPr>
        <w:numPr>
          <w:ilvl w:val="1"/>
          <w:numId w:val="3"/>
        </w:numPr>
        <w:tabs>
          <w:tab w:val="clear" w:pos="851"/>
        </w:tabs>
        <w:jc w:val="both"/>
        <w:rPr>
          <w:rFonts w:ascii="Arial" w:hAnsi="Arial" w:cs="Arial"/>
          <w:sz w:val="22"/>
          <w:szCs w:val="22"/>
        </w:rPr>
      </w:pPr>
      <w:r w:rsidRPr="00B02326">
        <w:rPr>
          <w:rFonts w:ascii="Arial" w:hAnsi="Arial" w:cs="Arial"/>
          <w:sz w:val="22"/>
          <w:szCs w:val="22"/>
        </w:rPr>
        <w:t>kdykoli v průběhu Záruční doby způsobilé pro použití k účelu stanovenému Smlouvou nebo</w:t>
      </w:r>
    </w:p>
    <w:p w14:paraId="63AB6D43" w14:textId="77777777" w:rsidR="00B33701" w:rsidRPr="00B02326" w:rsidRDefault="00B33701" w:rsidP="00B33701">
      <w:pPr>
        <w:numPr>
          <w:ilvl w:val="1"/>
          <w:numId w:val="3"/>
        </w:numPr>
        <w:tabs>
          <w:tab w:val="clear" w:pos="851"/>
        </w:tabs>
        <w:jc w:val="both"/>
        <w:rPr>
          <w:rFonts w:ascii="Arial" w:hAnsi="Arial" w:cs="Arial"/>
          <w:sz w:val="22"/>
          <w:szCs w:val="22"/>
        </w:rPr>
      </w:pPr>
      <w:r w:rsidRPr="00B02326">
        <w:rPr>
          <w:rFonts w:ascii="Arial" w:hAnsi="Arial" w:cs="Arial"/>
          <w:sz w:val="22"/>
          <w:szCs w:val="22"/>
        </w:rPr>
        <w:t>kdykoli v průběhu Záruční doby mít vlastnosti sjednané Smlouvou nebo</w:t>
      </w:r>
    </w:p>
    <w:p w14:paraId="428B8A24" w14:textId="77777777" w:rsidR="00B33701" w:rsidRPr="00B02326" w:rsidRDefault="00B33701" w:rsidP="00B33701">
      <w:pPr>
        <w:numPr>
          <w:ilvl w:val="1"/>
          <w:numId w:val="3"/>
        </w:numPr>
        <w:tabs>
          <w:tab w:val="clear" w:pos="851"/>
        </w:tabs>
        <w:jc w:val="both"/>
        <w:rPr>
          <w:rFonts w:ascii="Arial" w:hAnsi="Arial" w:cs="Arial"/>
          <w:sz w:val="22"/>
          <w:szCs w:val="22"/>
        </w:rPr>
      </w:pPr>
      <w:r w:rsidRPr="00B02326">
        <w:rPr>
          <w:rFonts w:ascii="Arial" w:hAnsi="Arial" w:cs="Arial"/>
          <w:sz w:val="22"/>
          <w:szCs w:val="22"/>
        </w:rPr>
        <w:t>při převzetí Objednatelem nebo kdykoli v průběhu Záruční doby prosté právních vad.</w:t>
      </w:r>
    </w:p>
    <w:p w14:paraId="7E3F6902" w14:textId="77777777" w:rsidR="00B33701" w:rsidRPr="00B02326" w:rsidRDefault="00B33701" w:rsidP="00B33701">
      <w:pPr>
        <w:ind w:left="567"/>
        <w:jc w:val="both"/>
        <w:rPr>
          <w:rFonts w:ascii="Arial" w:hAnsi="Arial" w:cs="Arial"/>
          <w:sz w:val="22"/>
          <w:szCs w:val="22"/>
        </w:rPr>
      </w:pPr>
    </w:p>
    <w:p w14:paraId="61AC5B13"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Objednatel má práva z vadného plnění i v případě, jedná-li se o vadu, kterou musel s vynaložením obvyklé pozornosti poznat již při převzetí Díla.</w:t>
      </w:r>
    </w:p>
    <w:p w14:paraId="2C2ED0BB" w14:textId="77777777" w:rsidR="00B33701" w:rsidRPr="00B02326" w:rsidRDefault="00B33701" w:rsidP="00B33701">
      <w:pPr>
        <w:ind w:left="567"/>
        <w:jc w:val="both"/>
        <w:rPr>
          <w:rFonts w:ascii="Arial" w:hAnsi="Arial" w:cs="Arial"/>
          <w:sz w:val="22"/>
          <w:szCs w:val="22"/>
        </w:rPr>
      </w:pPr>
    </w:p>
    <w:p w14:paraId="1B0A4DD5" w14:textId="47F29362" w:rsidR="00B33701" w:rsidRPr="00B02326" w:rsidRDefault="00B33701" w:rsidP="00B33701">
      <w:pPr>
        <w:numPr>
          <w:ilvl w:val="0"/>
          <w:numId w:val="3"/>
        </w:numPr>
        <w:jc w:val="both"/>
        <w:rPr>
          <w:rFonts w:ascii="Arial" w:hAnsi="Arial" w:cs="Arial"/>
          <w:sz w:val="22"/>
          <w:szCs w:val="22"/>
        </w:rPr>
      </w:pPr>
      <w:r w:rsidRPr="00B02326">
        <w:rPr>
          <w:rFonts w:ascii="Arial" w:hAnsi="Arial" w:cs="Arial"/>
          <w:iCs/>
          <w:sz w:val="22"/>
          <w:szCs w:val="22"/>
        </w:rPr>
        <w:t>Zhotovitel nenese odpovědnost za vady způsobené Objednatelem nebo třetími osobami, ledaže Objednatel nebo takové osoby postupovaly v souladu s dokumenty nebo pokyny, které obdržel</w:t>
      </w:r>
      <w:r w:rsidR="00383D04" w:rsidRPr="00B02326">
        <w:rPr>
          <w:rFonts w:ascii="Arial" w:hAnsi="Arial" w:cs="Arial"/>
          <w:iCs/>
          <w:sz w:val="22"/>
          <w:szCs w:val="22"/>
        </w:rPr>
        <w:t xml:space="preserve">y </w:t>
      </w:r>
      <w:r w:rsidRPr="00B02326">
        <w:rPr>
          <w:rFonts w:ascii="Arial" w:hAnsi="Arial" w:cs="Arial"/>
          <w:iCs/>
          <w:sz w:val="22"/>
          <w:szCs w:val="22"/>
        </w:rPr>
        <w:t>od Zhotovitele.</w:t>
      </w:r>
    </w:p>
    <w:p w14:paraId="7558AB2F" w14:textId="77777777" w:rsidR="00B33701" w:rsidRPr="00B02326" w:rsidRDefault="00B33701" w:rsidP="00B33701">
      <w:pPr>
        <w:pStyle w:val="Odstavecseseznamem"/>
        <w:ind w:left="567"/>
        <w:jc w:val="both"/>
        <w:rPr>
          <w:rFonts w:ascii="Arial" w:hAnsi="Arial" w:cs="Arial"/>
          <w:sz w:val="22"/>
          <w:szCs w:val="22"/>
        </w:rPr>
      </w:pPr>
    </w:p>
    <w:p w14:paraId="65AC1CDD"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16DC2E9E" w14:textId="77777777" w:rsidR="00B33701" w:rsidRPr="00B02326" w:rsidRDefault="00B33701" w:rsidP="00B33701">
      <w:pPr>
        <w:pStyle w:val="Odstavecseseznamem"/>
        <w:ind w:left="567"/>
        <w:jc w:val="both"/>
        <w:rPr>
          <w:rFonts w:ascii="Arial" w:hAnsi="Arial" w:cs="Arial"/>
          <w:sz w:val="22"/>
          <w:szCs w:val="22"/>
        </w:rPr>
      </w:pPr>
    </w:p>
    <w:p w14:paraId="17F51F32"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iCs/>
          <w:sz w:val="22"/>
          <w:szCs w:val="22"/>
        </w:rPr>
        <w:t>Zhotovitel odpovídá za vady spočívající v opotřebení Díla, ke kterému do konce Záruční doby vzhledem k požadavkům Smlouvy na jakost a provedení Díla nemělo dojít.</w:t>
      </w:r>
    </w:p>
    <w:p w14:paraId="31BA72B1" w14:textId="77777777" w:rsidR="00B33701" w:rsidRPr="00B02326" w:rsidRDefault="00B33701" w:rsidP="00B33701">
      <w:pPr>
        <w:ind w:left="567"/>
        <w:jc w:val="both"/>
        <w:rPr>
          <w:rFonts w:ascii="Arial" w:hAnsi="Arial" w:cs="Arial"/>
          <w:sz w:val="22"/>
          <w:szCs w:val="22"/>
        </w:rPr>
      </w:pPr>
    </w:p>
    <w:p w14:paraId="58CECC9C"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iCs/>
          <w:sz w:val="22"/>
          <w:szCs w:val="22"/>
        </w:rPr>
        <w:t>Odpovídá-li Zhotovitel za vady Díla, má Objednatel práva z vadného plnění.</w:t>
      </w:r>
    </w:p>
    <w:p w14:paraId="108C747C" w14:textId="77777777" w:rsidR="00B33701" w:rsidRPr="00B02326" w:rsidRDefault="00B33701" w:rsidP="00B33701">
      <w:pPr>
        <w:ind w:left="567"/>
        <w:jc w:val="both"/>
        <w:rPr>
          <w:rFonts w:ascii="Arial" w:hAnsi="Arial" w:cs="Arial"/>
          <w:sz w:val="22"/>
          <w:szCs w:val="22"/>
        </w:rPr>
      </w:pPr>
    </w:p>
    <w:p w14:paraId="775D7D87" w14:textId="18F605F5" w:rsidR="00B33701" w:rsidRPr="00B02326" w:rsidRDefault="00B33701" w:rsidP="00B33701">
      <w:pPr>
        <w:numPr>
          <w:ilvl w:val="0"/>
          <w:numId w:val="3"/>
        </w:numPr>
        <w:jc w:val="both"/>
        <w:rPr>
          <w:rFonts w:ascii="Arial" w:hAnsi="Arial" w:cs="Arial"/>
          <w:sz w:val="22"/>
          <w:szCs w:val="22"/>
        </w:rPr>
      </w:pPr>
      <w:r w:rsidRPr="00B02326">
        <w:rPr>
          <w:rFonts w:ascii="Arial" w:hAnsi="Arial" w:cs="Arial"/>
          <w:iCs/>
          <w:sz w:val="22"/>
          <w:szCs w:val="22"/>
        </w:rPr>
        <w:t xml:space="preserve">Objednatel je oprávněn vady reklamovat u Zhotovitele </w:t>
      </w:r>
      <w:r w:rsidR="00043A9B" w:rsidRPr="00B02326">
        <w:rPr>
          <w:rFonts w:ascii="Arial" w:hAnsi="Arial" w:cs="Arial"/>
          <w:iCs/>
          <w:sz w:val="22"/>
          <w:szCs w:val="22"/>
        </w:rPr>
        <w:t>písemně</w:t>
      </w:r>
      <w:r w:rsidRPr="00B02326">
        <w:rPr>
          <w:rFonts w:ascii="Arial" w:hAnsi="Arial" w:cs="Arial"/>
          <w:iCs/>
          <w:sz w:val="22"/>
          <w:szCs w:val="22"/>
        </w:rPr>
        <w:t xml:space="preserve">. Zhotovitel je povinen přijetí </w:t>
      </w:r>
      <w:r w:rsidR="00043A9B" w:rsidRPr="00B02326">
        <w:rPr>
          <w:rFonts w:ascii="Arial" w:hAnsi="Arial" w:cs="Arial"/>
          <w:iCs/>
          <w:sz w:val="22"/>
          <w:szCs w:val="22"/>
        </w:rPr>
        <w:t xml:space="preserve">písemné </w:t>
      </w:r>
      <w:r w:rsidRPr="00B02326">
        <w:rPr>
          <w:rFonts w:ascii="Arial" w:hAnsi="Arial" w:cs="Arial"/>
          <w:iCs/>
          <w:sz w:val="22"/>
          <w:szCs w:val="22"/>
        </w:rPr>
        <w:t>reklamace bez zbytečného odkladu potvrdit. V reklamaci Objednatel uvede popis vady nebo uvede, jak se vada projevuje.</w:t>
      </w:r>
    </w:p>
    <w:p w14:paraId="58A5A4FE" w14:textId="77777777" w:rsidR="00B33701" w:rsidRPr="00B02326" w:rsidRDefault="00B33701" w:rsidP="00B33701">
      <w:pPr>
        <w:pStyle w:val="Odstavecseseznamem"/>
        <w:ind w:left="567"/>
        <w:jc w:val="both"/>
        <w:rPr>
          <w:rFonts w:ascii="Arial" w:hAnsi="Arial" w:cs="Arial"/>
          <w:sz w:val="22"/>
          <w:szCs w:val="22"/>
        </w:rPr>
      </w:pPr>
    </w:p>
    <w:p w14:paraId="65B79557" w14:textId="58393F16" w:rsidR="00B33701" w:rsidRPr="00B02326" w:rsidRDefault="00B33701" w:rsidP="00B33701">
      <w:pPr>
        <w:numPr>
          <w:ilvl w:val="0"/>
          <w:numId w:val="3"/>
        </w:numPr>
        <w:jc w:val="both"/>
        <w:rPr>
          <w:rFonts w:ascii="Arial" w:hAnsi="Arial" w:cs="Arial"/>
          <w:sz w:val="22"/>
          <w:szCs w:val="22"/>
        </w:rPr>
      </w:pPr>
      <w:r w:rsidRPr="00B02326">
        <w:rPr>
          <w:rFonts w:ascii="Arial" w:hAnsi="Arial" w:cs="Arial"/>
          <w:iCs/>
          <w:sz w:val="22"/>
          <w:szCs w:val="22"/>
        </w:rPr>
        <w:t>Vada je uplatněna včas, je-li písemná forma reklamace odeslána</w:t>
      </w:r>
      <w:r w:rsidR="00043A9B" w:rsidRPr="00B02326">
        <w:rPr>
          <w:rFonts w:ascii="Arial" w:hAnsi="Arial" w:cs="Arial"/>
          <w:iCs/>
          <w:sz w:val="22"/>
          <w:szCs w:val="22"/>
        </w:rPr>
        <w:t xml:space="preserve"> kontaktní osobě</w:t>
      </w:r>
      <w:r w:rsidRPr="00B02326">
        <w:rPr>
          <w:rFonts w:ascii="Arial" w:hAnsi="Arial" w:cs="Arial"/>
          <w:iCs/>
          <w:sz w:val="22"/>
          <w:szCs w:val="22"/>
        </w:rPr>
        <w:t xml:space="preserve"> Zhotovitel</w:t>
      </w:r>
      <w:r w:rsidR="00043A9B" w:rsidRPr="00B02326">
        <w:rPr>
          <w:rFonts w:ascii="Arial" w:hAnsi="Arial" w:cs="Arial"/>
          <w:iCs/>
          <w:sz w:val="22"/>
          <w:szCs w:val="22"/>
        </w:rPr>
        <w:t>e uvedené v záhlaví této Smlouvy</w:t>
      </w:r>
      <w:r w:rsidRPr="00B02326">
        <w:rPr>
          <w:rFonts w:ascii="Arial" w:hAnsi="Arial" w:cs="Arial"/>
          <w:iCs/>
          <w:sz w:val="22"/>
          <w:szCs w:val="22"/>
        </w:rPr>
        <w:t xml:space="preserve"> nejpozději v poslední den Záruční doby</w:t>
      </w:r>
      <w:r w:rsidR="00043A9B" w:rsidRPr="00B02326">
        <w:rPr>
          <w:rFonts w:ascii="Arial" w:hAnsi="Arial" w:cs="Arial"/>
          <w:iCs/>
          <w:sz w:val="22"/>
          <w:szCs w:val="22"/>
        </w:rPr>
        <w:t xml:space="preserve"> (oznámení vady)</w:t>
      </w:r>
      <w:r w:rsidRPr="00B02326">
        <w:rPr>
          <w:rFonts w:ascii="Arial" w:hAnsi="Arial" w:cs="Arial"/>
          <w:iCs/>
          <w:sz w:val="22"/>
          <w:szCs w:val="22"/>
        </w:rPr>
        <w:t>.</w:t>
      </w:r>
    </w:p>
    <w:p w14:paraId="79997905" w14:textId="77777777" w:rsidR="00B33701" w:rsidRPr="00B02326" w:rsidRDefault="00B33701" w:rsidP="00B33701">
      <w:pPr>
        <w:pStyle w:val="Odstavecseseznamem"/>
        <w:ind w:left="567"/>
        <w:jc w:val="both"/>
        <w:rPr>
          <w:rFonts w:ascii="Arial" w:hAnsi="Arial" w:cs="Arial"/>
          <w:sz w:val="22"/>
          <w:szCs w:val="22"/>
        </w:rPr>
      </w:pPr>
    </w:p>
    <w:p w14:paraId="0FC4BBC4"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Zhotovitel je povinen oznámené vady odstranit nejpozději do 15 dnů od jejich oznámení Objednatelem, nebude-li Smluvními stranami písemně dohodnut jiný termín pro odstranění vad; to neplatí u vady, která se ukáže jako neodstranitelná.</w:t>
      </w:r>
    </w:p>
    <w:p w14:paraId="096406ED" w14:textId="77777777" w:rsidR="00B33701" w:rsidRPr="00B02326" w:rsidRDefault="00B33701" w:rsidP="00B33701">
      <w:pPr>
        <w:pStyle w:val="Odstavecseseznamem"/>
        <w:ind w:left="567"/>
        <w:jc w:val="both"/>
        <w:rPr>
          <w:rFonts w:ascii="Arial" w:hAnsi="Arial" w:cs="Arial"/>
          <w:sz w:val="22"/>
          <w:szCs w:val="22"/>
        </w:rPr>
      </w:pPr>
    </w:p>
    <w:p w14:paraId="5D6A78D4"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Nebude-li vada odstraněna ve lhůtě dle předchozího odstavce Smlouvy, má Objednatel právo:</w:t>
      </w:r>
    </w:p>
    <w:p w14:paraId="58AA48D6" w14:textId="77777777" w:rsidR="00B33701" w:rsidRPr="00B02326" w:rsidRDefault="00B33701" w:rsidP="00B33701">
      <w:pPr>
        <w:pStyle w:val="Odstavecseseznamem"/>
        <w:numPr>
          <w:ilvl w:val="1"/>
          <w:numId w:val="3"/>
        </w:numPr>
        <w:tabs>
          <w:tab w:val="clear" w:pos="851"/>
        </w:tabs>
        <w:jc w:val="both"/>
        <w:rPr>
          <w:rFonts w:ascii="Arial" w:hAnsi="Arial" w:cs="Arial"/>
          <w:sz w:val="22"/>
          <w:szCs w:val="22"/>
        </w:rPr>
      </w:pPr>
      <w:bookmarkStart w:id="23" w:name="_Ref391991533"/>
      <w:bookmarkStart w:id="24" w:name="_Ref397413113"/>
      <w:r w:rsidRPr="00B02326">
        <w:rPr>
          <w:rFonts w:ascii="Arial" w:hAnsi="Arial" w:cs="Arial"/>
          <w:sz w:val="22"/>
          <w:szCs w:val="22"/>
        </w:rPr>
        <w:t>zajistit odstranění vady jinou odborně způsobilou osobou</w:t>
      </w:r>
      <w:bookmarkEnd w:id="23"/>
      <w:r w:rsidRPr="00B02326">
        <w:rPr>
          <w:rFonts w:ascii="Arial" w:hAnsi="Arial" w:cs="Arial"/>
          <w:sz w:val="22"/>
          <w:szCs w:val="22"/>
        </w:rPr>
        <w:t xml:space="preserve"> nebo</w:t>
      </w:r>
      <w:bookmarkEnd w:id="24"/>
    </w:p>
    <w:p w14:paraId="17B92232" w14:textId="77777777" w:rsidR="00B33701" w:rsidRPr="00B02326" w:rsidRDefault="00B33701" w:rsidP="00B33701">
      <w:pPr>
        <w:pStyle w:val="Odstavecseseznamem"/>
        <w:numPr>
          <w:ilvl w:val="1"/>
          <w:numId w:val="3"/>
        </w:numPr>
        <w:tabs>
          <w:tab w:val="clear" w:pos="851"/>
        </w:tabs>
        <w:jc w:val="both"/>
        <w:rPr>
          <w:rFonts w:ascii="Arial" w:hAnsi="Arial" w:cs="Arial"/>
          <w:sz w:val="22"/>
          <w:szCs w:val="22"/>
        </w:rPr>
      </w:pPr>
      <w:r w:rsidRPr="00B02326">
        <w:rPr>
          <w:rFonts w:ascii="Arial" w:hAnsi="Arial" w:cs="Arial"/>
          <w:sz w:val="22"/>
          <w:szCs w:val="22"/>
        </w:rPr>
        <w:t>na přiměřenou slevu z Ceny Díla nebo</w:t>
      </w:r>
    </w:p>
    <w:p w14:paraId="34619395" w14:textId="77777777" w:rsidR="00B33701" w:rsidRPr="00B02326" w:rsidRDefault="00B33701" w:rsidP="00B33701">
      <w:pPr>
        <w:pStyle w:val="Odstavecseseznamem"/>
        <w:numPr>
          <w:ilvl w:val="1"/>
          <w:numId w:val="3"/>
        </w:numPr>
        <w:tabs>
          <w:tab w:val="clear" w:pos="851"/>
        </w:tabs>
        <w:jc w:val="both"/>
        <w:rPr>
          <w:rFonts w:ascii="Arial" w:hAnsi="Arial" w:cs="Arial"/>
          <w:sz w:val="22"/>
          <w:szCs w:val="22"/>
        </w:rPr>
      </w:pPr>
      <w:r w:rsidRPr="00B02326">
        <w:rPr>
          <w:rFonts w:ascii="Arial" w:hAnsi="Arial" w:cs="Arial"/>
          <w:color w:val="000000"/>
          <w:sz w:val="22"/>
          <w:szCs w:val="22"/>
        </w:rPr>
        <w:t>od Smlouvy odstoupit;</w:t>
      </w:r>
    </w:p>
    <w:p w14:paraId="1E67968B" w14:textId="77777777" w:rsidR="00B33701" w:rsidRPr="00B02326" w:rsidRDefault="00B33701" w:rsidP="00B33701">
      <w:pPr>
        <w:pStyle w:val="Odstavecseseznamem"/>
        <w:ind w:left="567"/>
        <w:jc w:val="both"/>
        <w:rPr>
          <w:rFonts w:ascii="Arial" w:hAnsi="Arial" w:cs="Arial"/>
          <w:sz w:val="22"/>
          <w:szCs w:val="22"/>
        </w:rPr>
      </w:pPr>
      <w:r w:rsidRPr="00B02326">
        <w:rPr>
          <w:rFonts w:ascii="Arial" w:hAnsi="Arial" w:cs="Arial"/>
          <w:sz w:val="22"/>
          <w:szCs w:val="22"/>
        </w:rPr>
        <w:t xml:space="preserve">to neplatí u vady, která se ukáže jako neodstranitelná, v takovém případě má Objednatel právo na přiměřenou slevu z Ceny Díla nebo právo </w:t>
      </w:r>
      <w:r w:rsidRPr="00B02326">
        <w:rPr>
          <w:rFonts w:ascii="Arial" w:hAnsi="Arial" w:cs="Arial"/>
          <w:color w:val="000000"/>
          <w:sz w:val="22"/>
          <w:szCs w:val="22"/>
        </w:rPr>
        <w:t>od Smlouvy odstoupit.</w:t>
      </w:r>
    </w:p>
    <w:p w14:paraId="07071D0E" w14:textId="77777777" w:rsidR="00B33701" w:rsidRPr="00B02326" w:rsidRDefault="00B33701" w:rsidP="00B33701">
      <w:pPr>
        <w:pStyle w:val="Odstavecseseznamem"/>
        <w:ind w:left="567"/>
        <w:jc w:val="both"/>
        <w:rPr>
          <w:rFonts w:ascii="Arial" w:hAnsi="Arial" w:cs="Arial"/>
          <w:sz w:val="22"/>
          <w:szCs w:val="22"/>
        </w:rPr>
      </w:pPr>
    </w:p>
    <w:p w14:paraId="36F24B4C" w14:textId="1DCCA8D3" w:rsidR="00B33701" w:rsidRPr="00B02326" w:rsidRDefault="00B33701" w:rsidP="00B33701">
      <w:pPr>
        <w:numPr>
          <w:ilvl w:val="0"/>
          <w:numId w:val="3"/>
        </w:numPr>
        <w:jc w:val="both"/>
        <w:rPr>
          <w:rFonts w:ascii="Arial" w:hAnsi="Arial" w:cs="Arial"/>
          <w:sz w:val="22"/>
          <w:szCs w:val="22"/>
        </w:rPr>
      </w:pPr>
      <w:r w:rsidRPr="00B02326">
        <w:rPr>
          <w:rFonts w:ascii="Arial" w:hAnsi="Arial" w:cs="Arial"/>
          <w:iCs/>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odstavce </w:t>
      </w:r>
      <w:r w:rsidRPr="00B02326">
        <w:rPr>
          <w:rFonts w:ascii="Arial" w:hAnsi="Arial" w:cs="Arial"/>
          <w:iCs/>
          <w:sz w:val="22"/>
          <w:szCs w:val="22"/>
        </w:rPr>
        <w:fldChar w:fldCharType="begin"/>
      </w:r>
      <w:r w:rsidRPr="00B02326">
        <w:rPr>
          <w:rFonts w:ascii="Arial" w:hAnsi="Arial" w:cs="Arial"/>
          <w:iCs/>
          <w:sz w:val="22"/>
          <w:szCs w:val="22"/>
        </w:rPr>
        <w:instrText xml:space="preserve"> REF _Ref397413113 \r \h  \* MERGEFORMAT </w:instrText>
      </w:r>
      <w:r w:rsidRPr="00B02326">
        <w:rPr>
          <w:rFonts w:ascii="Arial" w:hAnsi="Arial" w:cs="Arial"/>
          <w:iCs/>
          <w:sz w:val="22"/>
          <w:szCs w:val="22"/>
        </w:rPr>
      </w:r>
      <w:r w:rsidRPr="00B02326">
        <w:rPr>
          <w:rFonts w:ascii="Arial" w:hAnsi="Arial" w:cs="Arial"/>
          <w:iCs/>
          <w:sz w:val="22"/>
          <w:szCs w:val="22"/>
        </w:rPr>
        <w:fldChar w:fldCharType="separate"/>
      </w:r>
      <w:r w:rsidR="009222D1">
        <w:rPr>
          <w:rFonts w:ascii="Arial" w:hAnsi="Arial" w:cs="Arial"/>
          <w:iCs/>
          <w:sz w:val="22"/>
          <w:szCs w:val="22"/>
        </w:rPr>
        <w:t>100.1</w:t>
      </w:r>
      <w:r w:rsidRPr="00B02326">
        <w:rPr>
          <w:rFonts w:ascii="Arial" w:hAnsi="Arial" w:cs="Arial"/>
          <w:iCs/>
          <w:sz w:val="22"/>
          <w:szCs w:val="22"/>
        </w:rPr>
        <w:fldChar w:fldCharType="end"/>
      </w:r>
      <w:r w:rsidRPr="00B02326">
        <w:rPr>
          <w:rFonts w:ascii="Arial" w:hAnsi="Arial" w:cs="Arial"/>
          <w:iCs/>
          <w:sz w:val="22"/>
          <w:szCs w:val="22"/>
        </w:rPr>
        <w:t xml:space="preserve"> Smlouvy za odstranění vady.</w:t>
      </w:r>
    </w:p>
    <w:p w14:paraId="083F78B5" w14:textId="77777777" w:rsidR="00B33701" w:rsidRPr="00B02326" w:rsidRDefault="00B33701" w:rsidP="00B33701">
      <w:pPr>
        <w:ind w:left="567"/>
        <w:jc w:val="both"/>
        <w:rPr>
          <w:rFonts w:ascii="Arial" w:hAnsi="Arial" w:cs="Arial"/>
          <w:sz w:val="22"/>
          <w:szCs w:val="22"/>
        </w:rPr>
      </w:pPr>
    </w:p>
    <w:p w14:paraId="06065FEB" w14:textId="11DF9E28" w:rsidR="00B33701" w:rsidRPr="00B02326" w:rsidRDefault="00B33701" w:rsidP="00B33701">
      <w:pPr>
        <w:numPr>
          <w:ilvl w:val="0"/>
          <w:numId w:val="3"/>
        </w:numPr>
        <w:jc w:val="both"/>
        <w:rPr>
          <w:rFonts w:ascii="Arial" w:hAnsi="Arial" w:cs="Arial"/>
          <w:sz w:val="22"/>
          <w:szCs w:val="22"/>
        </w:rPr>
      </w:pPr>
      <w:bookmarkStart w:id="25" w:name="_Ref391979870"/>
      <w:bookmarkStart w:id="26" w:name="_Ref397418466"/>
      <w:r w:rsidRPr="00B02326">
        <w:rPr>
          <w:rFonts w:ascii="Arial" w:hAnsi="Arial" w:cs="Arial"/>
          <w:sz w:val="22"/>
          <w:szCs w:val="22"/>
        </w:rPr>
        <w:t xml:space="preserve">Jestliže Objednatel v oznámení vad (reklamaci) výslovně uvede, že se jedná o havárii, je Zhotovitel povinen zahájit odstraňování vad (havárie) nejpozději do </w:t>
      </w:r>
      <w:r w:rsidR="00AB3697" w:rsidRPr="00B02326">
        <w:rPr>
          <w:rFonts w:ascii="Arial" w:hAnsi="Arial" w:cs="Arial"/>
          <w:sz w:val="22"/>
          <w:szCs w:val="22"/>
        </w:rPr>
        <w:t>24</w:t>
      </w:r>
      <w:r w:rsidRPr="00B02326">
        <w:rPr>
          <w:rFonts w:ascii="Arial" w:hAnsi="Arial" w:cs="Arial"/>
          <w:sz w:val="22"/>
          <w:szCs w:val="22"/>
        </w:rPr>
        <w:t xml:space="preserve"> hodin od </w:t>
      </w:r>
      <w:r w:rsidRPr="00B02326">
        <w:rPr>
          <w:rFonts w:ascii="Arial" w:hAnsi="Arial" w:cs="Arial"/>
          <w:sz w:val="22"/>
          <w:szCs w:val="22"/>
        </w:rPr>
        <w:lastRenderedPageBreak/>
        <w:t xml:space="preserve">oznámení vad Objednatelem a vady (havárii) odstranit v co nejkratším možném termínu, nejpozději však do </w:t>
      </w:r>
      <w:r w:rsidR="00AB3697" w:rsidRPr="00B02326">
        <w:rPr>
          <w:rFonts w:ascii="Arial" w:hAnsi="Arial" w:cs="Arial"/>
          <w:sz w:val="22"/>
          <w:szCs w:val="22"/>
        </w:rPr>
        <w:t>48</w:t>
      </w:r>
      <w:r w:rsidRPr="00B02326">
        <w:rPr>
          <w:rFonts w:ascii="Arial" w:hAnsi="Arial" w:cs="Arial"/>
          <w:sz w:val="22"/>
          <w:szCs w:val="22"/>
        </w:rPr>
        <w:t xml:space="preserve"> hodin od oznámení vad (reklamace) Objednatelem Zhotoviteli</w:t>
      </w:r>
      <w:r w:rsidR="00726A3D" w:rsidRPr="00B02326">
        <w:rPr>
          <w:rFonts w:ascii="Arial" w:hAnsi="Arial" w:cs="Arial"/>
          <w:sz w:val="22"/>
          <w:szCs w:val="22"/>
        </w:rPr>
        <w:t>, není-li dohodnuto jinak</w:t>
      </w:r>
      <w:r w:rsidRPr="00B02326">
        <w:rPr>
          <w:rFonts w:ascii="Arial" w:hAnsi="Arial" w:cs="Arial"/>
          <w:sz w:val="22"/>
          <w:szCs w:val="22"/>
        </w:rPr>
        <w:t xml:space="preserve">. Neprovede-li Zhotovitel odstranění vad (havárie) v uvedené lhůtě, je Objednatel oprávněn podle vlastního uvážení vady (havárii) odstranit sám nebo </w:t>
      </w:r>
      <w:r w:rsidRPr="00B02326">
        <w:rPr>
          <w:rFonts w:ascii="Arial" w:hAnsi="Arial" w:cs="Arial"/>
          <w:color w:val="000000"/>
          <w:sz w:val="22"/>
          <w:szCs w:val="22"/>
        </w:rPr>
        <w:t>zajistit odstranění vady jinou odborně způsobilou osobou</w:t>
      </w:r>
      <w:r w:rsidRPr="00B02326">
        <w:rPr>
          <w:rFonts w:ascii="Arial" w:hAnsi="Arial" w:cs="Arial"/>
          <w:sz w:val="22"/>
          <w:szCs w:val="22"/>
        </w:rPr>
        <w:t xml:space="preserve">. </w:t>
      </w:r>
      <w:r w:rsidRPr="00B02326">
        <w:rPr>
          <w:rFonts w:ascii="Arial" w:hAnsi="Arial" w:cs="Arial"/>
          <w:iCs/>
          <w:sz w:val="22"/>
          <w:szCs w:val="22"/>
        </w:rPr>
        <w:t xml:space="preserve">Veškeré náklady vzniklé </w:t>
      </w:r>
      <w:r w:rsidR="00E65CA0" w:rsidRPr="00B02326">
        <w:rPr>
          <w:rFonts w:ascii="Arial" w:hAnsi="Arial" w:cs="Arial"/>
          <w:iCs/>
          <w:sz w:val="22"/>
          <w:szCs w:val="22"/>
        </w:rPr>
        <w:t xml:space="preserve">Objednateli </w:t>
      </w:r>
      <w:r w:rsidRPr="00B02326">
        <w:rPr>
          <w:rFonts w:ascii="Arial" w:hAnsi="Arial" w:cs="Arial"/>
          <w:iCs/>
          <w:sz w:val="22"/>
          <w:szCs w:val="22"/>
        </w:rPr>
        <w:t>v souvislosti s odstraněním vady způsobem dle tohoto odstavce Smlouvy je Zhotovitel povinen Objednateli uhradit. Zhotovitel se tak zejména zavazuje uhradit cenu účtovanou Objednateli jinou odborně způsobilou osobou</w:t>
      </w:r>
      <w:bookmarkEnd w:id="25"/>
      <w:r w:rsidRPr="00B02326">
        <w:rPr>
          <w:rFonts w:ascii="Arial" w:hAnsi="Arial" w:cs="Arial"/>
          <w:iCs/>
          <w:sz w:val="22"/>
          <w:szCs w:val="22"/>
        </w:rPr>
        <w:t>.</w:t>
      </w:r>
      <w:bookmarkEnd w:id="26"/>
    </w:p>
    <w:p w14:paraId="3D9A7BA2" w14:textId="77777777" w:rsidR="00B33701" w:rsidRPr="00B02326" w:rsidRDefault="00B33701" w:rsidP="00B33701">
      <w:pPr>
        <w:pStyle w:val="Odstavecseseznamem"/>
        <w:ind w:left="567"/>
        <w:jc w:val="both"/>
        <w:rPr>
          <w:rFonts w:ascii="Arial" w:hAnsi="Arial" w:cs="Arial"/>
          <w:sz w:val="22"/>
          <w:szCs w:val="22"/>
        </w:rPr>
      </w:pPr>
    </w:p>
    <w:p w14:paraId="6A85D7B5" w14:textId="18920538"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68F516AC" w14:textId="77777777" w:rsidR="00043A9B" w:rsidRPr="00B02326" w:rsidRDefault="00043A9B" w:rsidP="00043A9B">
      <w:pPr>
        <w:pStyle w:val="Odstavecseseznamem"/>
        <w:rPr>
          <w:rFonts w:ascii="Arial" w:hAnsi="Arial" w:cs="Arial"/>
          <w:sz w:val="22"/>
          <w:szCs w:val="22"/>
        </w:rPr>
      </w:pPr>
    </w:p>
    <w:p w14:paraId="34DEF8A1" w14:textId="546B66C0" w:rsidR="00043A9B" w:rsidRPr="00B02326" w:rsidRDefault="00043A9B" w:rsidP="00B33701">
      <w:pPr>
        <w:numPr>
          <w:ilvl w:val="0"/>
          <w:numId w:val="3"/>
        </w:numPr>
        <w:jc w:val="both"/>
        <w:rPr>
          <w:rFonts w:ascii="Arial" w:hAnsi="Arial" w:cs="Arial"/>
          <w:sz w:val="22"/>
          <w:szCs w:val="22"/>
        </w:rPr>
      </w:pPr>
      <w:r w:rsidRPr="00B02326">
        <w:rPr>
          <w:rFonts w:ascii="Arial" w:hAnsi="Arial" w:cs="Arial"/>
          <w:sz w:val="22"/>
          <w:szCs w:val="22"/>
        </w:rPr>
        <w:t>Pokud 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Prokáže-li se, že Objednatel reklamoval neoprávněně, je povinen uhradit Zhotoviteli prokazatelně a účelně vynaložené náklady na odstranění vady.</w:t>
      </w:r>
    </w:p>
    <w:p w14:paraId="2BB11D23" w14:textId="77777777" w:rsidR="00B33701" w:rsidRPr="00B02326" w:rsidRDefault="00B33701" w:rsidP="00B33701">
      <w:pPr>
        <w:pStyle w:val="Odstavecseseznamem"/>
        <w:ind w:left="567"/>
        <w:jc w:val="both"/>
        <w:rPr>
          <w:rFonts w:ascii="Arial" w:hAnsi="Arial" w:cs="Arial"/>
          <w:sz w:val="22"/>
          <w:szCs w:val="22"/>
        </w:rPr>
      </w:pPr>
    </w:p>
    <w:p w14:paraId="44B78E26"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Objednatel je povinen poskytnout Zhotoviteli součinnost nezbytnou k odstranění vady.</w:t>
      </w:r>
    </w:p>
    <w:p w14:paraId="50D517C1" w14:textId="77777777" w:rsidR="00B33701" w:rsidRPr="00B02326" w:rsidRDefault="00B33701" w:rsidP="00B33701">
      <w:pPr>
        <w:pStyle w:val="Odstavecseseznamem"/>
        <w:ind w:left="567"/>
        <w:jc w:val="both"/>
        <w:rPr>
          <w:rFonts w:ascii="Arial" w:hAnsi="Arial" w:cs="Arial"/>
          <w:sz w:val="22"/>
          <w:szCs w:val="22"/>
        </w:rPr>
      </w:pPr>
    </w:p>
    <w:p w14:paraId="19FD19B0" w14:textId="77777777"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1DCF2EDC" w14:textId="77777777" w:rsidR="00B33701" w:rsidRPr="00B02326" w:rsidRDefault="00B33701" w:rsidP="00B33701">
      <w:pPr>
        <w:pStyle w:val="Odstavecseseznamem"/>
        <w:ind w:left="567"/>
        <w:jc w:val="both"/>
        <w:rPr>
          <w:rFonts w:ascii="Arial" w:hAnsi="Arial" w:cs="Arial"/>
          <w:sz w:val="22"/>
          <w:szCs w:val="22"/>
        </w:rPr>
      </w:pPr>
    </w:p>
    <w:p w14:paraId="4A2D26EB" w14:textId="45B72D82" w:rsidR="00DA37BA" w:rsidRPr="00B02326" w:rsidRDefault="00B33701" w:rsidP="00DA37BA">
      <w:pPr>
        <w:numPr>
          <w:ilvl w:val="0"/>
          <w:numId w:val="3"/>
        </w:numPr>
        <w:jc w:val="both"/>
        <w:rPr>
          <w:rFonts w:ascii="Arial" w:hAnsi="Arial" w:cs="Arial"/>
          <w:sz w:val="22"/>
          <w:szCs w:val="22"/>
        </w:rPr>
      </w:pPr>
      <w:r w:rsidRPr="00B02326">
        <w:rPr>
          <w:rFonts w:ascii="Arial" w:hAnsi="Arial" w:cs="Arial"/>
          <w:sz w:val="22"/>
          <w:szCs w:val="22"/>
        </w:rPr>
        <w:t>Záruční doba se prodlužuje o dobu počínající dnem oznámení každé záruční vady Objednatelem Zhotoviteli a končící dnem řádného odstranění takové záruční vady.</w:t>
      </w:r>
    </w:p>
    <w:p w14:paraId="5ACE8A65" w14:textId="77777777" w:rsidR="00DA37BA" w:rsidRPr="00B02326" w:rsidRDefault="00DA37BA" w:rsidP="00DA37BA">
      <w:pPr>
        <w:jc w:val="both"/>
        <w:rPr>
          <w:rFonts w:ascii="Arial" w:hAnsi="Arial" w:cs="Arial"/>
          <w:sz w:val="22"/>
          <w:szCs w:val="22"/>
        </w:rPr>
      </w:pPr>
    </w:p>
    <w:p w14:paraId="25CCC71C" w14:textId="43D5ACE0" w:rsidR="00B33701" w:rsidRPr="00B02326" w:rsidRDefault="00B33701" w:rsidP="00B33701">
      <w:pPr>
        <w:numPr>
          <w:ilvl w:val="0"/>
          <w:numId w:val="3"/>
        </w:numPr>
        <w:jc w:val="both"/>
        <w:rPr>
          <w:rFonts w:ascii="Arial" w:hAnsi="Arial" w:cs="Arial"/>
          <w:sz w:val="22"/>
          <w:szCs w:val="22"/>
        </w:rPr>
      </w:pPr>
      <w:r w:rsidRPr="00B02326">
        <w:rPr>
          <w:rFonts w:ascii="Arial" w:hAnsi="Arial" w:cs="Arial"/>
          <w:sz w:val="22"/>
          <w:szCs w:val="22"/>
        </w:rPr>
        <w:t xml:space="preserve">Ustanovení § </w:t>
      </w:r>
      <w:proofErr w:type="gramStart"/>
      <w:r w:rsidRPr="00B02326">
        <w:rPr>
          <w:rFonts w:ascii="Arial" w:hAnsi="Arial" w:cs="Arial"/>
          <w:sz w:val="22"/>
          <w:szCs w:val="22"/>
        </w:rPr>
        <w:t>1917 - 1924</w:t>
      </w:r>
      <w:proofErr w:type="gramEnd"/>
      <w:r w:rsidRPr="00B02326">
        <w:rPr>
          <w:rFonts w:ascii="Arial" w:hAnsi="Arial" w:cs="Arial"/>
          <w:sz w:val="22"/>
          <w:szCs w:val="22"/>
        </w:rPr>
        <w:t xml:space="preserve">, § 2099 – 2101, § 2103 - 2117 a § 2165 - 2172 </w:t>
      </w:r>
      <w:r w:rsidR="00043A9B" w:rsidRPr="00B02326">
        <w:rPr>
          <w:rFonts w:ascii="Arial" w:hAnsi="Arial" w:cs="Arial"/>
          <w:sz w:val="22"/>
          <w:szCs w:val="22"/>
        </w:rPr>
        <w:t>o</w:t>
      </w:r>
      <w:r w:rsidRPr="00B02326">
        <w:rPr>
          <w:rFonts w:ascii="Arial" w:hAnsi="Arial" w:cs="Arial"/>
          <w:sz w:val="22"/>
          <w:szCs w:val="22"/>
        </w:rPr>
        <w:t>bčanského zákoníku se neužijí a rovněž se neužijí obchodní zvyklosti, jež jsou svým smyslem nebo účinky stejné nebo obdobné uvedeným ustanovením.</w:t>
      </w:r>
    </w:p>
    <w:p w14:paraId="7755EC02" w14:textId="70906162" w:rsidR="00DA37BA" w:rsidRPr="00B02326" w:rsidRDefault="00DA37BA" w:rsidP="00A91908">
      <w:pPr>
        <w:jc w:val="both"/>
        <w:rPr>
          <w:rFonts w:ascii="Arial" w:hAnsi="Arial" w:cs="Arial"/>
          <w:sz w:val="22"/>
          <w:szCs w:val="22"/>
        </w:rPr>
      </w:pPr>
    </w:p>
    <w:p w14:paraId="6DF4D08E" w14:textId="77777777" w:rsidR="00A91908" w:rsidRPr="00B02326" w:rsidRDefault="00A91908" w:rsidP="00A91908">
      <w:pPr>
        <w:jc w:val="both"/>
        <w:rPr>
          <w:rFonts w:ascii="Arial" w:hAnsi="Arial" w:cs="Arial"/>
          <w:sz w:val="22"/>
          <w:szCs w:val="22"/>
        </w:rPr>
      </w:pPr>
    </w:p>
    <w:p w14:paraId="5E6C98EF" w14:textId="77777777" w:rsidR="00DA37BA" w:rsidRPr="00B02326" w:rsidRDefault="00DA37BA" w:rsidP="00DA37BA">
      <w:pPr>
        <w:pStyle w:val="Nadpis1"/>
        <w:rPr>
          <w:rFonts w:ascii="Arial" w:hAnsi="Arial" w:cs="Arial"/>
          <w:szCs w:val="22"/>
        </w:rPr>
      </w:pPr>
      <w:r w:rsidRPr="00B02326">
        <w:rPr>
          <w:rFonts w:ascii="Arial" w:hAnsi="Arial" w:cs="Arial"/>
          <w:szCs w:val="22"/>
        </w:rPr>
        <w:t>PROHLÁŠENÍ SMLUVNÍCH STRAN</w:t>
      </w:r>
    </w:p>
    <w:p w14:paraId="0733E9EF" w14:textId="77777777" w:rsidR="00DA37BA" w:rsidRPr="00B02326" w:rsidRDefault="00DA37BA" w:rsidP="00DA37BA">
      <w:pPr>
        <w:keepNext/>
        <w:rPr>
          <w:rFonts w:ascii="Arial" w:hAnsi="Arial" w:cs="Arial"/>
          <w:sz w:val="22"/>
          <w:szCs w:val="22"/>
          <w:lang w:eastAsia="ar-SA"/>
        </w:rPr>
      </w:pPr>
    </w:p>
    <w:p w14:paraId="6DA238E2" w14:textId="77777777" w:rsidR="00DA37BA" w:rsidRPr="00B02326" w:rsidRDefault="00DA37BA" w:rsidP="00DA37BA">
      <w:pPr>
        <w:numPr>
          <w:ilvl w:val="0"/>
          <w:numId w:val="3"/>
        </w:numPr>
        <w:jc w:val="both"/>
        <w:rPr>
          <w:rFonts w:ascii="Arial" w:hAnsi="Arial" w:cs="Arial"/>
          <w:sz w:val="22"/>
          <w:szCs w:val="22"/>
        </w:rPr>
      </w:pPr>
      <w:bookmarkStart w:id="27" w:name="_Ref380406284"/>
      <w:r w:rsidRPr="00B02326">
        <w:rPr>
          <w:rFonts w:ascii="Arial" w:hAnsi="Arial" w:cs="Arial"/>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27"/>
    </w:p>
    <w:p w14:paraId="7F1A1C04" w14:textId="77777777" w:rsidR="00DA37BA" w:rsidRPr="00B02326" w:rsidRDefault="00DA37BA" w:rsidP="00AB3697">
      <w:pPr>
        <w:jc w:val="both"/>
        <w:rPr>
          <w:rFonts w:ascii="Arial" w:hAnsi="Arial" w:cs="Arial"/>
          <w:sz w:val="22"/>
          <w:szCs w:val="22"/>
        </w:rPr>
      </w:pPr>
    </w:p>
    <w:p w14:paraId="27B1D218" w14:textId="77777777" w:rsidR="00DA37BA" w:rsidRPr="00B02326" w:rsidRDefault="00DA37BA" w:rsidP="00DA37BA">
      <w:pPr>
        <w:numPr>
          <w:ilvl w:val="0"/>
          <w:numId w:val="3"/>
        </w:numPr>
        <w:jc w:val="both"/>
        <w:rPr>
          <w:rFonts w:ascii="Arial" w:hAnsi="Arial" w:cs="Arial"/>
          <w:sz w:val="22"/>
          <w:szCs w:val="22"/>
        </w:rPr>
      </w:pPr>
      <w:r w:rsidRPr="00B02326">
        <w:rPr>
          <w:rFonts w:ascii="Arial" w:hAnsi="Arial" w:cs="Arial"/>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6BD5BA4F" w14:textId="77777777" w:rsidR="00DA37BA" w:rsidRPr="00B02326" w:rsidRDefault="00DA37BA" w:rsidP="00DA37BA">
      <w:pPr>
        <w:pStyle w:val="Odstavecseseznamem"/>
        <w:ind w:left="567"/>
        <w:jc w:val="both"/>
        <w:rPr>
          <w:rFonts w:ascii="Arial" w:hAnsi="Arial" w:cs="Arial"/>
          <w:sz w:val="22"/>
          <w:szCs w:val="22"/>
        </w:rPr>
      </w:pPr>
    </w:p>
    <w:p w14:paraId="01594F81" w14:textId="5FDC2775" w:rsidR="00DA37BA" w:rsidRPr="00B02326" w:rsidRDefault="00DA37BA" w:rsidP="00DA37BA">
      <w:pPr>
        <w:numPr>
          <w:ilvl w:val="0"/>
          <w:numId w:val="3"/>
        </w:numPr>
        <w:jc w:val="both"/>
        <w:rPr>
          <w:rFonts w:ascii="Arial" w:hAnsi="Arial" w:cs="Arial"/>
          <w:sz w:val="22"/>
          <w:szCs w:val="22"/>
        </w:rPr>
      </w:pPr>
      <w:r w:rsidRPr="00B02326">
        <w:rPr>
          <w:rFonts w:ascii="Arial" w:hAnsi="Arial" w:cs="Arial"/>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42D866D9" w14:textId="77777777" w:rsidR="00DA37BA" w:rsidRPr="00B02326" w:rsidRDefault="00DA37BA" w:rsidP="00135FBD">
      <w:pPr>
        <w:jc w:val="both"/>
        <w:rPr>
          <w:rFonts w:ascii="Arial" w:hAnsi="Arial" w:cs="Arial"/>
          <w:sz w:val="22"/>
          <w:szCs w:val="22"/>
        </w:rPr>
      </w:pPr>
    </w:p>
    <w:p w14:paraId="02EE7178" w14:textId="6F488324" w:rsidR="00DA37BA" w:rsidRPr="00B02326" w:rsidRDefault="00DA37BA" w:rsidP="00DA37BA">
      <w:pPr>
        <w:pStyle w:val="Odstavec"/>
        <w:keepLines/>
        <w:numPr>
          <w:ilvl w:val="0"/>
          <w:numId w:val="3"/>
        </w:numPr>
        <w:rPr>
          <w:rFonts w:ascii="Arial" w:hAnsi="Arial" w:cs="Arial"/>
          <w:sz w:val="22"/>
          <w:szCs w:val="22"/>
        </w:rPr>
      </w:pPr>
      <w:r w:rsidRPr="00B02326">
        <w:rPr>
          <w:rFonts w:ascii="Arial" w:hAnsi="Arial" w:cs="Arial"/>
          <w:sz w:val="22"/>
          <w:szCs w:val="22"/>
          <w:lang w:val="cs-CZ"/>
        </w:rPr>
        <w:lastRenderedPageBreak/>
        <w:t xml:space="preserve">V případě, že se kterékoliv prohlášení některé ze Smluvních stran uvedené ve Smlouvě ukáže </w:t>
      </w:r>
      <w:proofErr w:type="gramStart"/>
      <w:r w:rsidRPr="00B02326">
        <w:rPr>
          <w:rFonts w:ascii="Arial" w:hAnsi="Arial" w:cs="Arial"/>
          <w:sz w:val="22"/>
          <w:szCs w:val="22"/>
          <w:lang w:val="cs-CZ"/>
        </w:rPr>
        <w:t>býti</w:t>
      </w:r>
      <w:proofErr w:type="gramEnd"/>
      <w:r w:rsidRPr="00B02326">
        <w:rPr>
          <w:rFonts w:ascii="Arial" w:hAnsi="Arial" w:cs="Arial"/>
          <w:sz w:val="22"/>
          <w:szCs w:val="22"/>
          <w:lang w:val="cs-CZ"/>
        </w:rPr>
        <w:t xml:space="preserve"> nepravdivým, odpovídá tato Smluvní strana za škodu a nemajetkovou újmu, která nepravdivostí prohlášení nebo v souvislosti s ní druhé Smluvní straně vznikla.</w:t>
      </w:r>
    </w:p>
    <w:p w14:paraId="4BDBF503" w14:textId="77777777" w:rsidR="00A91908" w:rsidRPr="00B02326" w:rsidRDefault="00A91908" w:rsidP="00A91908">
      <w:pPr>
        <w:pStyle w:val="Odstavec"/>
        <w:keepLines/>
        <w:ind w:firstLine="0"/>
        <w:rPr>
          <w:rFonts w:ascii="Arial" w:hAnsi="Arial" w:cs="Arial"/>
          <w:sz w:val="22"/>
          <w:szCs w:val="22"/>
        </w:rPr>
      </w:pPr>
    </w:p>
    <w:p w14:paraId="213B58BE" w14:textId="37921E17" w:rsidR="00254F17" w:rsidRPr="00B02326" w:rsidRDefault="00254F17" w:rsidP="00254F17">
      <w:pPr>
        <w:jc w:val="both"/>
        <w:rPr>
          <w:rFonts w:ascii="Arial" w:hAnsi="Arial" w:cs="Arial"/>
          <w:sz w:val="22"/>
          <w:szCs w:val="22"/>
        </w:rPr>
      </w:pPr>
    </w:p>
    <w:p w14:paraId="3FF0B0C9" w14:textId="77777777" w:rsidR="00A91908" w:rsidRPr="00B02326" w:rsidRDefault="00A91908" w:rsidP="00A91908">
      <w:pPr>
        <w:pStyle w:val="Nadpis1"/>
        <w:keepLines w:val="0"/>
        <w:rPr>
          <w:rFonts w:ascii="Arial" w:hAnsi="Arial" w:cs="Arial"/>
          <w:szCs w:val="22"/>
        </w:rPr>
      </w:pPr>
      <w:r w:rsidRPr="00B02326">
        <w:rPr>
          <w:rFonts w:ascii="Arial" w:hAnsi="Arial" w:cs="Arial"/>
          <w:szCs w:val="22"/>
        </w:rPr>
        <w:t>POJIŠTĚNÍ</w:t>
      </w:r>
    </w:p>
    <w:p w14:paraId="0FBAD47B" w14:textId="77777777" w:rsidR="00A91908" w:rsidRPr="00B02326" w:rsidRDefault="00A91908" w:rsidP="00A91908">
      <w:pPr>
        <w:keepNext/>
        <w:rPr>
          <w:rFonts w:ascii="Arial" w:hAnsi="Arial" w:cs="Arial"/>
          <w:sz w:val="22"/>
          <w:szCs w:val="22"/>
          <w:lang w:eastAsia="ar-SA"/>
        </w:rPr>
      </w:pPr>
    </w:p>
    <w:p w14:paraId="0D7634C6" w14:textId="60F1374E" w:rsidR="00A91908" w:rsidRPr="00B02326" w:rsidRDefault="00A91908" w:rsidP="00A91908">
      <w:pPr>
        <w:keepNext/>
        <w:numPr>
          <w:ilvl w:val="0"/>
          <w:numId w:val="3"/>
        </w:numPr>
        <w:jc w:val="both"/>
        <w:rPr>
          <w:rFonts w:ascii="Arial" w:hAnsi="Arial" w:cs="Arial"/>
          <w:sz w:val="22"/>
          <w:szCs w:val="22"/>
          <w:lang w:eastAsia="ar-SA"/>
        </w:rPr>
      </w:pPr>
      <w:bookmarkStart w:id="28" w:name="_Ref391989464"/>
      <w:r w:rsidRPr="00B02326">
        <w:rPr>
          <w:rFonts w:ascii="Arial" w:hAnsi="Arial" w:cs="Arial"/>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sidR="00EE01B1" w:rsidRPr="00B02326">
        <w:rPr>
          <w:rFonts w:ascii="Arial" w:hAnsi="Arial" w:cs="Arial"/>
          <w:sz w:val="22"/>
          <w:szCs w:val="22"/>
          <w:lang w:bidi="en-US"/>
        </w:rPr>
        <w:t>5 mil.</w:t>
      </w:r>
      <w:r w:rsidRPr="00B02326">
        <w:rPr>
          <w:rFonts w:ascii="Arial" w:hAnsi="Arial" w:cs="Arial"/>
          <w:sz w:val="22"/>
          <w:szCs w:val="22"/>
          <w:lang w:eastAsia="ar-SA"/>
        </w:rPr>
        <w:t xml:space="preserve"> Kč. V případě, že Smlouvu uzavřelo na straně Zhotovitele více osob (členů sdružení, členů </w:t>
      </w:r>
      <w:proofErr w:type="gramStart"/>
      <w:r w:rsidRPr="00B02326">
        <w:rPr>
          <w:rFonts w:ascii="Arial" w:hAnsi="Arial" w:cs="Arial"/>
          <w:sz w:val="22"/>
          <w:szCs w:val="22"/>
          <w:lang w:eastAsia="ar-SA"/>
        </w:rPr>
        <w:t>společnosti,</w:t>
      </w:r>
      <w:proofErr w:type="gramEnd"/>
      <w:r w:rsidRPr="00B02326">
        <w:rPr>
          <w:rFonts w:ascii="Arial" w:hAnsi="Arial" w:cs="Arial"/>
          <w:sz w:val="22"/>
          <w:szCs w:val="22"/>
          <w:lang w:eastAsia="ar-SA"/>
        </w:rPr>
        <w:t xml:space="preserve"> apod.), musí pojistná smlouva prokazatelně pokrývat případnou škodu způsobenou kteroukoli z těchto osob.</w:t>
      </w:r>
      <w:bookmarkEnd w:id="28"/>
    </w:p>
    <w:p w14:paraId="0AD34B5A" w14:textId="77777777" w:rsidR="00A91908" w:rsidRPr="00B02326" w:rsidRDefault="00A91908" w:rsidP="00A91908">
      <w:pPr>
        <w:ind w:left="567"/>
        <w:jc w:val="both"/>
        <w:rPr>
          <w:rFonts w:ascii="Arial" w:hAnsi="Arial" w:cs="Arial"/>
          <w:sz w:val="22"/>
          <w:szCs w:val="22"/>
          <w:lang w:eastAsia="ar-SA"/>
        </w:rPr>
      </w:pPr>
    </w:p>
    <w:p w14:paraId="66FE70BE" w14:textId="20E392E4" w:rsidR="00A91908" w:rsidRPr="00B02326" w:rsidRDefault="00A91908" w:rsidP="00A91908">
      <w:pPr>
        <w:numPr>
          <w:ilvl w:val="0"/>
          <w:numId w:val="3"/>
        </w:numPr>
        <w:jc w:val="both"/>
        <w:rPr>
          <w:rFonts w:ascii="Arial" w:hAnsi="Arial" w:cs="Arial"/>
          <w:sz w:val="22"/>
          <w:szCs w:val="22"/>
          <w:lang w:eastAsia="ar-SA"/>
        </w:rPr>
      </w:pPr>
      <w:bookmarkStart w:id="29" w:name="_Ref391989475"/>
      <w:r w:rsidRPr="00B02326">
        <w:rPr>
          <w:rFonts w:ascii="Arial" w:hAnsi="Arial" w:cs="Arial"/>
          <w:sz w:val="22"/>
          <w:szCs w:val="22"/>
        </w:rPr>
        <w:t xml:space="preserve">Zhotovitel je povinen předložit Objednateli pojistnou smlouvu nebo pojistku osvědčující splnění povinnosti Zhotovitele dle předchozího odstavce Smlouvy do </w:t>
      </w:r>
      <w:r w:rsidR="00185E40" w:rsidRPr="00B02326">
        <w:rPr>
          <w:rFonts w:ascii="Arial" w:hAnsi="Arial" w:cs="Arial"/>
          <w:sz w:val="22"/>
          <w:szCs w:val="22"/>
        </w:rPr>
        <w:t>5</w:t>
      </w:r>
      <w:r w:rsidRPr="00B02326">
        <w:rPr>
          <w:rFonts w:ascii="Arial" w:hAnsi="Arial" w:cs="Arial"/>
          <w:sz w:val="22"/>
          <w:szCs w:val="22"/>
        </w:rPr>
        <w:t xml:space="preserve"> dnů ode dne uzavření Smlouvy a dále kdykoli v průběhu trvání závazků ze Smlouvy bezodkladně poté, kdy k tomu byl Objednatelem vyzván.</w:t>
      </w:r>
      <w:bookmarkEnd w:id="29"/>
    </w:p>
    <w:p w14:paraId="4A3819F1" w14:textId="77777777" w:rsidR="00A91908" w:rsidRPr="00B02326" w:rsidRDefault="00A91908" w:rsidP="00A91908">
      <w:pPr>
        <w:ind w:left="567"/>
        <w:jc w:val="both"/>
        <w:rPr>
          <w:rFonts w:ascii="Arial" w:hAnsi="Arial" w:cs="Arial"/>
          <w:sz w:val="22"/>
          <w:szCs w:val="22"/>
          <w:lang w:eastAsia="ar-SA"/>
        </w:rPr>
      </w:pPr>
    </w:p>
    <w:p w14:paraId="6548021F" w14:textId="00546769" w:rsidR="00A91908" w:rsidRPr="00B02326" w:rsidRDefault="00A91908" w:rsidP="00A91908">
      <w:pPr>
        <w:numPr>
          <w:ilvl w:val="0"/>
          <w:numId w:val="3"/>
        </w:numPr>
        <w:jc w:val="both"/>
        <w:rPr>
          <w:rFonts w:ascii="Arial" w:hAnsi="Arial" w:cs="Arial"/>
          <w:sz w:val="22"/>
          <w:szCs w:val="22"/>
          <w:lang w:eastAsia="ar-SA"/>
        </w:rPr>
      </w:pPr>
      <w:r w:rsidRPr="00B02326">
        <w:rPr>
          <w:rFonts w:ascii="Arial" w:hAnsi="Arial" w:cs="Arial"/>
          <w:iCs/>
          <w:sz w:val="22"/>
          <w:szCs w:val="22"/>
          <w:lang w:eastAsia="ar-SA"/>
        </w:rPr>
        <w:t xml:space="preserve">Zhotovitel </w:t>
      </w:r>
      <w:r w:rsidRPr="00B02326">
        <w:rPr>
          <w:rFonts w:ascii="Arial" w:hAnsi="Arial" w:cs="Arial"/>
          <w:sz w:val="22"/>
          <w:szCs w:val="22"/>
          <w:lang w:eastAsia="ar-SA"/>
        </w:rPr>
        <w:t>i Objednatel</w:t>
      </w:r>
      <w:r w:rsidRPr="00B02326">
        <w:rPr>
          <w:rFonts w:ascii="Arial" w:hAnsi="Arial" w:cs="Arial"/>
          <w:iCs/>
          <w:sz w:val="22"/>
          <w:szCs w:val="22"/>
          <w:lang w:eastAsia="ar-SA"/>
        </w:rPr>
        <w:t xml:space="preserve"> </w:t>
      </w:r>
      <w:r w:rsidRPr="00B02326">
        <w:rPr>
          <w:rFonts w:ascii="Arial" w:hAnsi="Arial" w:cs="Arial"/>
          <w:sz w:val="22"/>
          <w:szCs w:val="22"/>
          <w:lang w:eastAsia="ar-SA"/>
        </w:rPr>
        <w:t xml:space="preserve">se </w:t>
      </w:r>
      <w:r w:rsidRPr="00B02326">
        <w:rPr>
          <w:rFonts w:ascii="Arial" w:hAnsi="Arial" w:cs="Arial"/>
          <w:iCs/>
          <w:sz w:val="22"/>
          <w:szCs w:val="22"/>
          <w:lang w:eastAsia="ar-SA"/>
        </w:rPr>
        <w:t>zavazují uplatnit pojistnou událost u pojišťovny bez zbytečného odkladu.</w:t>
      </w:r>
    </w:p>
    <w:p w14:paraId="19680A3F" w14:textId="77777777" w:rsidR="00185E40" w:rsidRPr="00B02326" w:rsidRDefault="00185E40" w:rsidP="00185E40">
      <w:pPr>
        <w:pStyle w:val="Odstavecseseznamem"/>
        <w:rPr>
          <w:rFonts w:ascii="Arial" w:hAnsi="Arial" w:cs="Arial"/>
          <w:sz w:val="22"/>
          <w:szCs w:val="22"/>
          <w:lang w:eastAsia="ar-SA"/>
        </w:rPr>
      </w:pPr>
    </w:p>
    <w:p w14:paraId="410FE243" w14:textId="2E6565B0" w:rsidR="00185E40" w:rsidRPr="00B02326" w:rsidRDefault="00185E40" w:rsidP="00A91908">
      <w:pPr>
        <w:numPr>
          <w:ilvl w:val="0"/>
          <w:numId w:val="3"/>
        </w:numPr>
        <w:jc w:val="both"/>
        <w:rPr>
          <w:rFonts w:ascii="Arial" w:hAnsi="Arial" w:cs="Arial"/>
          <w:sz w:val="22"/>
          <w:szCs w:val="22"/>
          <w:lang w:eastAsia="ar-SA"/>
        </w:rPr>
      </w:pPr>
      <w:r w:rsidRPr="00B02326">
        <w:rPr>
          <w:rFonts w:ascii="Arial" w:hAnsi="Arial" w:cs="Arial"/>
          <w:sz w:val="22"/>
          <w:szCs w:val="22"/>
        </w:rPr>
        <w:t>Platí, že pokud Zhotovitel řádně a včas neuzavře nebo nebude udržovat v účinnosti pojištění požadované Smlouvou, jedná se o podstatné porušení Smlouvy.</w:t>
      </w:r>
    </w:p>
    <w:p w14:paraId="02FACC49" w14:textId="77777777" w:rsidR="00185E40" w:rsidRPr="00B02326" w:rsidRDefault="00185E40" w:rsidP="00185E40">
      <w:pPr>
        <w:jc w:val="both"/>
        <w:rPr>
          <w:rFonts w:ascii="Arial" w:hAnsi="Arial" w:cs="Arial"/>
          <w:sz w:val="22"/>
          <w:szCs w:val="22"/>
          <w:lang w:eastAsia="ar-SA"/>
        </w:rPr>
      </w:pPr>
    </w:p>
    <w:p w14:paraId="4B50F607" w14:textId="2598E303" w:rsidR="00185E40" w:rsidRPr="00B02326" w:rsidRDefault="00185E40" w:rsidP="00254F17">
      <w:pPr>
        <w:jc w:val="both"/>
        <w:rPr>
          <w:rFonts w:ascii="Arial" w:hAnsi="Arial" w:cs="Arial"/>
          <w:sz w:val="22"/>
          <w:szCs w:val="22"/>
        </w:rPr>
      </w:pPr>
    </w:p>
    <w:p w14:paraId="287E63B0" w14:textId="77777777" w:rsidR="00185E40" w:rsidRPr="00B02326" w:rsidRDefault="00185E40" w:rsidP="00185E40">
      <w:pPr>
        <w:pStyle w:val="Nadpis1"/>
        <w:keepLines w:val="0"/>
        <w:rPr>
          <w:rFonts w:ascii="Arial" w:hAnsi="Arial" w:cs="Arial"/>
          <w:szCs w:val="22"/>
        </w:rPr>
      </w:pPr>
      <w:r w:rsidRPr="00B02326">
        <w:rPr>
          <w:rFonts w:ascii="Arial" w:hAnsi="Arial" w:cs="Arial"/>
          <w:szCs w:val="22"/>
        </w:rPr>
        <w:t>SANKCE</w:t>
      </w:r>
    </w:p>
    <w:p w14:paraId="13C326E4" w14:textId="77777777" w:rsidR="00185E40" w:rsidRPr="00B02326" w:rsidRDefault="00185E40" w:rsidP="00185E40">
      <w:pPr>
        <w:keepNext/>
        <w:jc w:val="both"/>
        <w:rPr>
          <w:rFonts w:ascii="Arial" w:hAnsi="Arial" w:cs="Arial"/>
          <w:sz w:val="22"/>
          <w:szCs w:val="22"/>
          <w:lang w:eastAsia="ar-SA"/>
        </w:rPr>
      </w:pPr>
    </w:p>
    <w:p w14:paraId="40B7A509" w14:textId="67BE4B3D" w:rsidR="00185E40" w:rsidRPr="00B02326" w:rsidRDefault="00185E40" w:rsidP="00185E40">
      <w:pPr>
        <w:keepNext/>
        <w:numPr>
          <w:ilvl w:val="0"/>
          <w:numId w:val="3"/>
        </w:numPr>
        <w:jc w:val="both"/>
        <w:rPr>
          <w:rFonts w:ascii="Arial" w:hAnsi="Arial" w:cs="Arial"/>
          <w:sz w:val="22"/>
          <w:szCs w:val="22"/>
        </w:rPr>
      </w:pPr>
      <w:proofErr w:type="gramStart"/>
      <w:r w:rsidRPr="00B02326">
        <w:rPr>
          <w:rFonts w:ascii="Arial" w:hAnsi="Arial" w:cs="Arial"/>
          <w:sz w:val="22"/>
          <w:szCs w:val="22"/>
        </w:rPr>
        <w:t>Poruší</w:t>
      </w:r>
      <w:proofErr w:type="gramEnd"/>
      <w:r w:rsidRPr="00B02326">
        <w:rPr>
          <w:rFonts w:ascii="Arial" w:hAnsi="Arial" w:cs="Arial"/>
          <w:sz w:val="22"/>
          <w:szCs w:val="22"/>
        </w:rPr>
        <w:t xml:space="preserve">-li Zhotovitel povinnost předat Dílo v době sjednané podle odstavce </w:t>
      </w:r>
      <w:r w:rsidRPr="00B02326">
        <w:rPr>
          <w:rFonts w:ascii="Arial" w:hAnsi="Arial" w:cs="Arial"/>
          <w:sz w:val="22"/>
          <w:szCs w:val="22"/>
        </w:rPr>
        <w:fldChar w:fldCharType="begin"/>
      </w:r>
      <w:r w:rsidRPr="00B02326">
        <w:rPr>
          <w:rFonts w:ascii="Arial" w:hAnsi="Arial" w:cs="Arial"/>
          <w:sz w:val="22"/>
          <w:szCs w:val="22"/>
        </w:rPr>
        <w:instrText xml:space="preserve"> REF _Ref397341966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41</w:t>
      </w:r>
      <w:r w:rsidRPr="00B02326">
        <w:rPr>
          <w:rFonts w:ascii="Arial" w:hAnsi="Arial" w:cs="Arial"/>
          <w:sz w:val="22"/>
          <w:szCs w:val="22"/>
        </w:rPr>
        <w:fldChar w:fldCharType="end"/>
      </w:r>
      <w:r w:rsidRPr="00B02326">
        <w:rPr>
          <w:rFonts w:ascii="Arial" w:hAnsi="Arial" w:cs="Arial"/>
          <w:sz w:val="22"/>
          <w:szCs w:val="22"/>
        </w:rPr>
        <w:t xml:space="preserve"> Smlouvy, je </w:t>
      </w:r>
      <w:r w:rsidR="00135FBD" w:rsidRPr="00B02326">
        <w:rPr>
          <w:rFonts w:ascii="Arial" w:hAnsi="Arial" w:cs="Arial"/>
          <w:sz w:val="22"/>
          <w:szCs w:val="22"/>
        </w:rPr>
        <w:t>Objednatel oprávněn nárokovat</w:t>
      </w:r>
      <w:r w:rsidRPr="00B02326">
        <w:rPr>
          <w:rFonts w:ascii="Arial" w:hAnsi="Arial" w:cs="Arial"/>
          <w:sz w:val="22"/>
          <w:szCs w:val="22"/>
        </w:rPr>
        <w:t xml:space="preserve"> smluvní pokutu ve výši </w:t>
      </w:r>
      <w:r w:rsidR="00EE01B1" w:rsidRPr="00B02326">
        <w:rPr>
          <w:rFonts w:ascii="Arial" w:hAnsi="Arial" w:cs="Arial"/>
          <w:sz w:val="22"/>
          <w:szCs w:val="22"/>
          <w:lang w:bidi="en-US"/>
        </w:rPr>
        <w:t>0,1 %</w:t>
      </w:r>
      <w:r w:rsidR="00EE01B1" w:rsidRPr="00B02326">
        <w:rPr>
          <w:rFonts w:ascii="Arial" w:hAnsi="Arial" w:cs="Arial"/>
          <w:sz w:val="22"/>
          <w:szCs w:val="22"/>
        </w:rPr>
        <w:t xml:space="preserve"> z ceny Díla</w:t>
      </w:r>
      <w:r w:rsidRPr="00B02326">
        <w:rPr>
          <w:rFonts w:ascii="Arial" w:hAnsi="Arial" w:cs="Arial"/>
          <w:sz w:val="22"/>
          <w:szCs w:val="22"/>
        </w:rPr>
        <w:t xml:space="preserve"> za každý </w:t>
      </w:r>
      <w:r w:rsidR="00EE01B1" w:rsidRPr="00B02326">
        <w:rPr>
          <w:rFonts w:ascii="Arial" w:hAnsi="Arial" w:cs="Arial"/>
          <w:sz w:val="22"/>
          <w:szCs w:val="22"/>
        </w:rPr>
        <w:t xml:space="preserve">i započatý </w:t>
      </w:r>
      <w:r w:rsidRPr="00B02326">
        <w:rPr>
          <w:rFonts w:ascii="Arial" w:hAnsi="Arial" w:cs="Arial"/>
          <w:sz w:val="22"/>
          <w:szCs w:val="22"/>
        </w:rPr>
        <w:t>den prodlení.</w:t>
      </w:r>
    </w:p>
    <w:p w14:paraId="60432A8D" w14:textId="77777777" w:rsidR="00185E40" w:rsidRPr="00B02326" w:rsidRDefault="00185E40" w:rsidP="00185E40">
      <w:pPr>
        <w:ind w:left="567"/>
        <w:jc w:val="both"/>
        <w:rPr>
          <w:rFonts w:ascii="Arial" w:hAnsi="Arial" w:cs="Arial"/>
          <w:sz w:val="22"/>
          <w:szCs w:val="22"/>
        </w:rPr>
      </w:pPr>
    </w:p>
    <w:p w14:paraId="0BC44CBA" w14:textId="20DB88C1" w:rsidR="00185E40" w:rsidRPr="00B02326" w:rsidRDefault="00185E40" w:rsidP="00185E40">
      <w:pPr>
        <w:numPr>
          <w:ilvl w:val="0"/>
          <w:numId w:val="3"/>
        </w:numPr>
        <w:jc w:val="both"/>
        <w:rPr>
          <w:rFonts w:ascii="Arial" w:hAnsi="Arial" w:cs="Arial"/>
          <w:sz w:val="22"/>
          <w:szCs w:val="22"/>
        </w:rPr>
      </w:pPr>
      <w:proofErr w:type="gramStart"/>
      <w:r w:rsidRPr="00B02326">
        <w:rPr>
          <w:rFonts w:ascii="Arial" w:hAnsi="Arial" w:cs="Arial"/>
          <w:sz w:val="22"/>
          <w:szCs w:val="22"/>
        </w:rPr>
        <w:t>Poruší</w:t>
      </w:r>
      <w:proofErr w:type="gramEnd"/>
      <w:r w:rsidRPr="00B02326">
        <w:rPr>
          <w:rFonts w:ascii="Arial" w:hAnsi="Arial" w:cs="Arial"/>
          <w:sz w:val="22"/>
          <w:szCs w:val="22"/>
        </w:rPr>
        <w:t xml:space="preserve">-li Zhotovitel povinnost odstranit ve sjednané lhůtě vady Díla, je </w:t>
      </w:r>
      <w:r w:rsidR="00135FBD" w:rsidRPr="00B02326">
        <w:rPr>
          <w:rFonts w:ascii="Arial" w:hAnsi="Arial" w:cs="Arial"/>
          <w:sz w:val="22"/>
          <w:szCs w:val="22"/>
        </w:rPr>
        <w:t>Objednatel oprávněn nárokovat</w:t>
      </w:r>
      <w:r w:rsidRPr="00B02326">
        <w:rPr>
          <w:rFonts w:ascii="Arial" w:hAnsi="Arial" w:cs="Arial"/>
          <w:sz w:val="22"/>
          <w:szCs w:val="22"/>
        </w:rPr>
        <w:t xml:space="preserve"> smluvní pokutu ve výši </w:t>
      </w:r>
      <w:r w:rsidR="00EE01B1" w:rsidRPr="00B02326">
        <w:rPr>
          <w:rFonts w:ascii="Arial" w:hAnsi="Arial" w:cs="Arial"/>
          <w:sz w:val="22"/>
          <w:szCs w:val="22"/>
          <w:lang w:bidi="en-US"/>
        </w:rPr>
        <w:t>1000</w:t>
      </w:r>
      <w:r w:rsidRPr="00B02326">
        <w:rPr>
          <w:rFonts w:ascii="Arial" w:hAnsi="Arial" w:cs="Arial"/>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sidRPr="00B02326">
        <w:rPr>
          <w:rFonts w:ascii="Arial" w:hAnsi="Arial" w:cs="Arial"/>
          <w:sz w:val="22"/>
          <w:szCs w:val="22"/>
        </w:rPr>
        <w:fldChar w:fldCharType="begin"/>
      </w:r>
      <w:r w:rsidRPr="00B02326">
        <w:rPr>
          <w:rFonts w:ascii="Arial" w:hAnsi="Arial" w:cs="Arial"/>
          <w:sz w:val="22"/>
          <w:szCs w:val="22"/>
        </w:rPr>
        <w:instrText xml:space="preserve"> REF _Ref397413113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100.1</w:t>
      </w:r>
      <w:r w:rsidRPr="00B02326">
        <w:rPr>
          <w:rFonts w:ascii="Arial" w:hAnsi="Arial" w:cs="Arial"/>
          <w:sz w:val="22"/>
          <w:szCs w:val="22"/>
        </w:rPr>
        <w:fldChar w:fldCharType="end"/>
      </w:r>
      <w:r w:rsidRPr="00B02326">
        <w:rPr>
          <w:rFonts w:ascii="Arial" w:hAnsi="Arial" w:cs="Arial"/>
          <w:sz w:val="22"/>
          <w:szCs w:val="22"/>
        </w:rPr>
        <w:t xml:space="preserve"> Smlouvy. Úhradou smluvní pokuty nejsou dotčena práva Objednatele z vadného plnění Zhotovitele. </w:t>
      </w:r>
    </w:p>
    <w:p w14:paraId="04C02576" w14:textId="77777777" w:rsidR="00185E40" w:rsidRPr="00B02326" w:rsidRDefault="00185E40" w:rsidP="00185E40">
      <w:pPr>
        <w:pStyle w:val="Odstavecseseznamem"/>
        <w:ind w:left="567"/>
        <w:jc w:val="both"/>
        <w:rPr>
          <w:rFonts w:ascii="Arial" w:hAnsi="Arial" w:cs="Arial"/>
          <w:sz w:val="22"/>
          <w:szCs w:val="22"/>
        </w:rPr>
      </w:pPr>
    </w:p>
    <w:p w14:paraId="5A69C195" w14:textId="1AF64FE5" w:rsidR="00185E40" w:rsidRPr="00B02326" w:rsidRDefault="00185E40" w:rsidP="00185E40">
      <w:pPr>
        <w:numPr>
          <w:ilvl w:val="0"/>
          <w:numId w:val="3"/>
        </w:numPr>
        <w:jc w:val="both"/>
        <w:rPr>
          <w:rFonts w:ascii="Arial" w:hAnsi="Arial" w:cs="Arial"/>
          <w:sz w:val="22"/>
          <w:szCs w:val="22"/>
        </w:rPr>
      </w:pPr>
      <w:proofErr w:type="gramStart"/>
      <w:r w:rsidRPr="00B02326">
        <w:rPr>
          <w:rFonts w:ascii="Arial" w:hAnsi="Arial" w:cs="Arial"/>
          <w:sz w:val="22"/>
          <w:szCs w:val="22"/>
        </w:rPr>
        <w:t>Poruší</w:t>
      </w:r>
      <w:proofErr w:type="gramEnd"/>
      <w:r w:rsidRPr="00B02326">
        <w:rPr>
          <w:rFonts w:ascii="Arial" w:hAnsi="Arial" w:cs="Arial"/>
          <w:sz w:val="22"/>
          <w:szCs w:val="22"/>
        </w:rPr>
        <w:t xml:space="preserve">-li Zhotovitel povinnost odstranit ve sjednané lhůtě havárii Díla ve smyslu odstavce </w:t>
      </w:r>
      <w:r w:rsidRPr="00B02326">
        <w:rPr>
          <w:rFonts w:ascii="Arial" w:hAnsi="Arial" w:cs="Arial"/>
          <w:sz w:val="22"/>
          <w:szCs w:val="22"/>
        </w:rPr>
        <w:fldChar w:fldCharType="begin"/>
      </w:r>
      <w:r w:rsidRPr="00B02326">
        <w:rPr>
          <w:rFonts w:ascii="Arial" w:hAnsi="Arial" w:cs="Arial"/>
          <w:sz w:val="22"/>
          <w:szCs w:val="22"/>
        </w:rPr>
        <w:instrText xml:space="preserve"> REF _Ref397418466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102</w:t>
      </w:r>
      <w:r w:rsidRPr="00B02326">
        <w:rPr>
          <w:rFonts w:ascii="Arial" w:hAnsi="Arial" w:cs="Arial"/>
          <w:sz w:val="22"/>
          <w:szCs w:val="22"/>
        </w:rPr>
        <w:fldChar w:fldCharType="end"/>
      </w:r>
      <w:r w:rsidRPr="00B02326">
        <w:rPr>
          <w:rFonts w:ascii="Arial" w:hAnsi="Arial" w:cs="Arial"/>
          <w:sz w:val="22"/>
          <w:szCs w:val="22"/>
        </w:rPr>
        <w:t xml:space="preserve"> Smlouvy, </w:t>
      </w:r>
      <w:r w:rsidR="00135FBD" w:rsidRPr="00B02326">
        <w:rPr>
          <w:rFonts w:ascii="Arial" w:hAnsi="Arial" w:cs="Arial"/>
          <w:sz w:val="22"/>
          <w:szCs w:val="22"/>
        </w:rPr>
        <w:t xml:space="preserve">může </w:t>
      </w:r>
      <w:r w:rsidRPr="00B02326">
        <w:rPr>
          <w:rFonts w:ascii="Arial" w:hAnsi="Arial" w:cs="Arial"/>
          <w:sz w:val="22"/>
          <w:szCs w:val="22"/>
        </w:rPr>
        <w:t>Objednatel</w:t>
      </w:r>
      <w:r w:rsidR="00135FBD" w:rsidRPr="00B02326">
        <w:rPr>
          <w:rFonts w:ascii="Arial" w:hAnsi="Arial" w:cs="Arial"/>
          <w:sz w:val="22"/>
          <w:szCs w:val="22"/>
        </w:rPr>
        <w:t xml:space="preserve"> nárokovat</w:t>
      </w:r>
      <w:r w:rsidRPr="00B02326">
        <w:rPr>
          <w:rFonts w:ascii="Arial" w:hAnsi="Arial" w:cs="Arial"/>
          <w:sz w:val="22"/>
          <w:szCs w:val="22"/>
        </w:rPr>
        <w:t xml:space="preserve"> smluvní pokutu ve výši </w:t>
      </w:r>
      <w:r w:rsidR="00EE01B1" w:rsidRPr="00B02326">
        <w:rPr>
          <w:rFonts w:ascii="Arial" w:hAnsi="Arial" w:cs="Arial"/>
          <w:sz w:val="22"/>
          <w:szCs w:val="22"/>
          <w:lang w:bidi="en-US"/>
        </w:rPr>
        <w:t>5000</w:t>
      </w:r>
      <w:r w:rsidRPr="00B02326">
        <w:rPr>
          <w:rFonts w:ascii="Arial" w:hAnsi="Arial" w:cs="Arial"/>
          <w:sz w:val="22"/>
          <w:szCs w:val="22"/>
        </w:rPr>
        <w:t xml:space="preserve">,- Kč za každý </w:t>
      </w:r>
      <w:r w:rsidR="00135FBD" w:rsidRPr="00B02326">
        <w:rPr>
          <w:rFonts w:ascii="Arial" w:hAnsi="Arial" w:cs="Arial"/>
          <w:sz w:val="22"/>
          <w:szCs w:val="22"/>
        </w:rPr>
        <w:t xml:space="preserve">i započatý </w:t>
      </w:r>
      <w:r w:rsidRPr="00B02326">
        <w:rPr>
          <w:rFonts w:ascii="Arial" w:hAnsi="Arial" w:cs="Arial"/>
          <w:sz w:val="22"/>
          <w:szCs w:val="22"/>
        </w:rPr>
        <w:t xml:space="preserve">den prodlení. Prodlení s plněním povinnosti dle předchozí věty je ukončeno dnem, kdy bude zjednána náprava Zhotovitelem nebo obstaráním náhradního plnění Objednatelem na náklady Zhotovitele postupem dle odstavce </w:t>
      </w:r>
      <w:r w:rsidRPr="00B02326">
        <w:rPr>
          <w:rFonts w:ascii="Arial" w:hAnsi="Arial" w:cs="Arial"/>
          <w:sz w:val="22"/>
          <w:szCs w:val="22"/>
        </w:rPr>
        <w:fldChar w:fldCharType="begin"/>
      </w:r>
      <w:r w:rsidRPr="00B02326">
        <w:rPr>
          <w:rFonts w:ascii="Arial" w:hAnsi="Arial" w:cs="Arial"/>
          <w:sz w:val="22"/>
          <w:szCs w:val="22"/>
        </w:rPr>
        <w:instrText xml:space="preserve"> REF _Ref397418466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102</w:t>
      </w:r>
      <w:r w:rsidRPr="00B02326">
        <w:rPr>
          <w:rFonts w:ascii="Arial" w:hAnsi="Arial" w:cs="Arial"/>
          <w:sz w:val="22"/>
          <w:szCs w:val="22"/>
        </w:rPr>
        <w:fldChar w:fldCharType="end"/>
      </w:r>
      <w:r w:rsidRPr="00B02326">
        <w:rPr>
          <w:rFonts w:ascii="Arial" w:hAnsi="Arial" w:cs="Arial"/>
          <w:sz w:val="22"/>
          <w:szCs w:val="22"/>
        </w:rPr>
        <w:t xml:space="preserve"> Smlouvy. Úhradou smluvní pokuty nejsou dotčena práva Objednatele z vadného plnění Zhotovitele.</w:t>
      </w:r>
    </w:p>
    <w:p w14:paraId="2634674B" w14:textId="77777777" w:rsidR="00185E40" w:rsidRPr="00B02326" w:rsidRDefault="00185E40" w:rsidP="00185E40">
      <w:pPr>
        <w:pStyle w:val="Odstavecseseznamem"/>
        <w:ind w:left="567"/>
        <w:jc w:val="both"/>
        <w:rPr>
          <w:rFonts w:ascii="Arial" w:hAnsi="Arial" w:cs="Arial"/>
          <w:sz w:val="22"/>
          <w:szCs w:val="22"/>
        </w:rPr>
      </w:pPr>
    </w:p>
    <w:p w14:paraId="436B6CE1" w14:textId="70DFD00F" w:rsidR="00185E40" w:rsidRPr="00B02326" w:rsidRDefault="00185E40" w:rsidP="00185E40">
      <w:pPr>
        <w:numPr>
          <w:ilvl w:val="0"/>
          <w:numId w:val="3"/>
        </w:numPr>
        <w:jc w:val="both"/>
        <w:rPr>
          <w:rFonts w:ascii="Arial" w:hAnsi="Arial" w:cs="Arial"/>
          <w:sz w:val="22"/>
          <w:szCs w:val="22"/>
        </w:rPr>
      </w:pPr>
      <w:proofErr w:type="gramStart"/>
      <w:r w:rsidRPr="00B02326">
        <w:rPr>
          <w:rFonts w:ascii="Arial" w:hAnsi="Arial" w:cs="Arial"/>
          <w:sz w:val="22"/>
          <w:szCs w:val="22"/>
        </w:rPr>
        <w:t>Poruší</w:t>
      </w:r>
      <w:proofErr w:type="gramEnd"/>
      <w:r w:rsidRPr="00B02326">
        <w:rPr>
          <w:rFonts w:ascii="Arial" w:hAnsi="Arial" w:cs="Arial"/>
          <w:sz w:val="22"/>
          <w:szCs w:val="22"/>
        </w:rPr>
        <w:t xml:space="preserve">-li Zhotovitel povinnost vyklidit a předat ve sjednané lhůtě zpět vyklizené staveniště Objednateli, </w:t>
      </w:r>
      <w:r w:rsidR="00135FBD" w:rsidRPr="00B02326">
        <w:rPr>
          <w:rFonts w:ascii="Arial" w:hAnsi="Arial" w:cs="Arial"/>
          <w:sz w:val="22"/>
          <w:szCs w:val="22"/>
        </w:rPr>
        <w:t>může</w:t>
      </w:r>
      <w:r w:rsidRPr="00B02326">
        <w:rPr>
          <w:rFonts w:ascii="Arial" w:hAnsi="Arial" w:cs="Arial"/>
          <w:sz w:val="22"/>
          <w:szCs w:val="22"/>
        </w:rPr>
        <w:t xml:space="preserve"> Objednatel</w:t>
      </w:r>
      <w:r w:rsidR="00135FBD" w:rsidRPr="00B02326">
        <w:rPr>
          <w:rFonts w:ascii="Arial" w:hAnsi="Arial" w:cs="Arial"/>
          <w:sz w:val="22"/>
          <w:szCs w:val="22"/>
        </w:rPr>
        <w:t xml:space="preserve"> nárokovat</w:t>
      </w:r>
      <w:r w:rsidRPr="00B02326">
        <w:rPr>
          <w:rFonts w:ascii="Arial" w:hAnsi="Arial" w:cs="Arial"/>
          <w:sz w:val="22"/>
          <w:szCs w:val="22"/>
        </w:rPr>
        <w:t xml:space="preserve"> smluvní pokutu ve výši </w:t>
      </w:r>
      <w:r w:rsidR="00EE01B1" w:rsidRPr="00B02326">
        <w:rPr>
          <w:rFonts w:ascii="Arial" w:hAnsi="Arial" w:cs="Arial"/>
          <w:sz w:val="22"/>
          <w:szCs w:val="22"/>
          <w:lang w:bidi="en-US"/>
        </w:rPr>
        <w:t>0,1 % z ceny Díla</w:t>
      </w:r>
      <w:r w:rsidRPr="00B02326">
        <w:rPr>
          <w:rFonts w:ascii="Arial" w:hAnsi="Arial" w:cs="Arial"/>
          <w:sz w:val="22"/>
          <w:szCs w:val="22"/>
        </w:rPr>
        <w:t xml:space="preserve"> za každý</w:t>
      </w:r>
      <w:r w:rsidR="00EE01B1" w:rsidRPr="00B02326">
        <w:rPr>
          <w:rFonts w:ascii="Arial" w:hAnsi="Arial" w:cs="Arial"/>
          <w:sz w:val="22"/>
          <w:szCs w:val="22"/>
        </w:rPr>
        <w:t xml:space="preserve"> i započatý</w:t>
      </w:r>
      <w:r w:rsidRPr="00B02326">
        <w:rPr>
          <w:rFonts w:ascii="Arial" w:hAnsi="Arial" w:cs="Arial"/>
          <w:sz w:val="22"/>
          <w:szCs w:val="22"/>
        </w:rPr>
        <w:t xml:space="preserve"> den prodlení.</w:t>
      </w:r>
    </w:p>
    <w:p w14:paraId="3FAD4CA6" w14:textId="77777777" w:rsidR="00185E40" w:rsidRPr="00B02326" w:rsidRDefault="00185E40" w:rsidP="00EE01B1">
      <w:pPr>
        <w:jc w:val="both"/>
        <w:rPr>
          <w:rFonts w:ascii="Arial" w:hAnsi="Arial" w:cs="Arial"/>
          <w:sz w:val="22"/>
          <w:szCs w:val="22"/>
        </w:rPr>
      </w:pPr>
    </w:p>
    <w:p w14:paraId="7662473B" w14:textId="106DDCA9" w:rsidR="00185E40" w:rsidRPr="00B02326" w:rsidRDefault="00185E40" w:rsidP="00185E40">
      <w:pPr>
        <w:numPr>
          <w:ilvl w:val="0"/>
          <w:numId w:val="3"/>
        </w:numPr>
        <w:jc w:val="both"/>
        <w:rPr>
          <w:rFonts w:ascii="Arial" w:hAnsi="Arial" w:cs="Arial"/>
          <w:sz w:val="22"/>
          <w:szCs w:val="22"/>
        </w:rPr>
      </w:pPr>
      <w:proofErr w:type="gramStart"/>
      <w:r w:rsidRPr="00B02326">
        <w:rPr>
          <w:rFonts w:ascii="Arial" w:hAnsi="Arial" w:cs="Arial"/>
          <w:sz w:val="22"/>
          <w:szCs w:val="22"/>
        </w:rPr>
        <w:t>Poruší</w:t>
      </w:r>
      <w:proofErr w:type="gramEnd"/>
      <w:r w:rsidRPr="00B02326">
        <w:rPr>
          <w:rFonts w:ascii="Arial" w:hAnsi="Arial" w:cs="Arial"/>
          <w:sz w:val="22"/>
          <w:szCs w:val="22"/>
        </w:rPr>
        <w:t xml:space="preserve">-li Zhotovitel závažným způsobem předpisy </w:t>
      </w:r>
      <w:r w:rsidR="009245E6" w:rsidRPr="00B02326">
        <w:rPr>
          <w:rFonts w:ascii="Arial" w:hAnsi="Arial" w:cs="Arial"/>
          <w:sz w:val="22"/>
          <w:szCs w:val="22"/>
        </w:rPr>
        <w:t>bezpečnosti a ochrany zdraví při práci (dále jen „</w:t>
      </w:r>
      <w:r w:rsidR="009245E6" w:rsidRPr="00B02326">
        <w:rPr>
          <w:rFonts w:ascii="Arial" w:hAnsi="Arial" w:cs="Arial"/>
          <w:b/>
          <w:bCs/>
          <w:i/>
          <w:iCs/>
          <w:sz w:val="22"/>
          <w:szCs w:val="22"/>
        </w:rPr>
        <w:t>BOZP</w:t>
      </w:r>
      <w:r w:rsidR="009245E6" w:rsidRPr="00B02326">
        <w:rPr>
          <w:rFonts w:ascii="Arial" w:hAnsi="Arial" w:cs="Arial"/>
          <w:sz w:val="22"/>
          <w:szCs w:val="22"/>
        </w:rPr>
        <w:t>“)</w:t>
      </w:r>
      <w:r w:rsidRPr="00B02326">
        <w:rPr>
          <w:rFonts w:ascii="Arial" w:hAnsi="Arial" w:cs="Arial"/>
          <w:sz w:val="22"/>
          <w:szCs w:val="22"/>
        </w:rPr>
        <w:t xml:space="preserve"> nebo </w:t>
      </w:r>
      <w:r w:rsidR="009245E6" w:rsidRPr="00B02326">
        <w:rPr>
          <w:rFonts w:ascii="Arial" w:hAnsi="Arial" w:cs="Arial"/>
          <w:sz w:val="22"/>
          <w:szCs w:val="22"/>
        </w:rPr>
        <w:t>požární ochranu (dále jen „</w:t>
      </w:r>
      <w:r w:rsidR="009245E6" w:rsidRPr="00B02326">
        <w:rPr>
          <w:rFonts w:ascii="Arial" w:hAnsi="Arial" w:cs="Arial"/>
          <w:b/>
          <w:bCs/>
          <w:i/>
          <w:iCs/>
          <w:sz w:val="22"/>
          <w:szCs w:val="22"/>
        </w:rPr>
        <w:t>PO</w:t>
      </w:r>
      <w:r w:rsidR="009245E6" w:rsidRPr="00B02326">
        <w:rPr>
          <w:rFonts w:ascii="Arial" w:hAnsi="Arial" w:cs="Arial"/>
          <w:sz w:val="22"/>
          <w:szCs w:val="22"/>
        </w:rPr>
        <w:t>“)</w:t>
      </w:r>
      <w:r w:rsidRPr="00B02326">
        <w:rPr>
          <w:rFonts w:ascii="Arial" w:hAnsi="Arial" w:cs="Arial"/>
          <w:sz w:val="22"/>
          <w:szCs w:val="22"/>
        </w:rPr>
        <w:t xml:space="preserve">, </w:t>
      </w:r>
      <w:r w:rsidR="00135FBD" w:rsidRPr="00B02326">
        <w:rPr>
          <w:rFonts w:ascii="Arial" w:hAnsi="Arial" w:cs="Arial"/>
          <w:sz w:val="22"/>
          <w:szCs w:val="22"/>
        </w:rPr>
        <w:t>může</w:t>
      </w:r>
      <w:r w:rsidRPr="00B02326">
        <w:rPr>
          <w:rFonts w:ascii="Arial" w:hAnsi="Arial" w:cs="Arial"/>
          <w:sz w:val="22"/>
          <w:szCs w:val="22"/>
        </w:rPr>
        <w:t xml:space="preserve"> Objednatel</w:t>
      </w:r>
      <w:r w:rsidR="00135FBD" w:rsidRPr="00B02326">
        <w:rPr>
          <w:rFonts w:ascii="Arial" w:hAnsi="Arial" w:cs="Arial"/>
          <w:sz w:val="22"/>
          <w:szCs w:val="22"/>
        </w:rPr>
        <w:t xml:space="preserve"> nárokovat</w:t>
      </w:r>
      <w:r w:rsidRPr="00B02326">
        <w:rPr>
          <w:rFonts w:ascii="Arial" w:hAnsi="Arial" w:cs="Arial"/>
          <w:sz w:val="22"/>
          <w:szCs w:val="22"/>
        </w:rPr>
        <w:t xml:space="preserve"> smluvní pokutu ve výši:</w:t>
      </w:r>
    </w:p>
    <w:p w14:paraId="335394DA" w14:textId="77777777" w:rsidR="00185E40" w:rsidRPr="00B02326" w:rsidRDefault="00185E40" w:rsidP="00185E40">
      <w:pPr>
        <w:pStyle w:val="Odstavecseseznamem"/>
        <w:numPr>
          <w:ilvl w:val="1"/>
          <w:numId w:val="3"/>
        </w:numPr>
        <w:ind w:left="1276" w:hanging="709"/>
        <w:jc w:val="both"/>
        <w:rPr>
          <w:rFonts w:ascii="Arial" w:hAnsi="Arial" w:cs="Arial"/>
          <w:sz w:val="22"/>
          <w:szCs w:val="22"/>
        </w:rPr>
      </w:pPr>
      <w:proofErr w:type="gramStart"/>
      <w:r w:rsidRPr="00B02326">
        <w:rPr>
          <w:rFonts w:ascii="Arial" w:hAnsi="Arial" w:cs="Arial"/>
          <w:sz w:val="22"/>
          <w:szCs w:val="22"/>
        </w:rPr>
        <w:lastRenderedPageBreak/>
        <w:t>25.000,-</w:t>
      </w:r>
      <w:proofErr w:type="gramEnd"/>
      <w:r w:rsidRPr="00B02326">
        <w:rPr>
          <w:rFonts w:ascii="Arial" w:hAnsi="Arial" w:cs="Arial"/>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14:paraId="288230C2" w14:textId="77777777" w:rsidR="00185E40" w:rsidRPr="00B02326" w:rsidRDefault="00185E40" w:rsidP="00185E40">
      <w:pPr>
        <w:pStyle w:val="Odstavecseseznamem"/>
        <w:numPr>
          <w:ilvl w:val="1"/>
          <w:numId w:val="3"/>
        </w:numPr>
        <w:ind w:left="1276" w:hanging="709"/>
        <w:jc w:val="both"/>
        <w:rPr>
          <w:rFonts w:ascii="Arial" w:hAnsi="Arial" w:cs="Arial"/>
          <w:sz w:val="22"/>
          <w:szCs w:val="22"/>
        </w:rPr>
      </w:pPr>
      <w:proofErr w:type="gramStart"/>
      <w:r w:rsidRPr="00B02326">
        <w:rPr>
          <w:rFonts w:ascii="Arial" w:hAnsi="Arial" w:cs="Arial"/>
          <w:sz w:val="22"/>
          <w:szCs w:val="22"/>
        </w:rPr>
        <w:t>5.000,-</w:t>
      </w:r>
      <w:proofErr w:type="gramEnd"/>
      <w:r w:rsidRPr="00B02326">
        <w:rPr>
          <w:rFonts w:ascii="Arial" w:hAnsi="Arial" w:cs="Arial"/>
          <w:sz w:val="22"/>
          <w:szCs w:val="22"/>
        </w:rPr>
        <w:t xml:space="preserve"> Kč, pokud je porušení předpisů BOZP nebo PO možno odstranit bez zastavení provádění Díla okamžitě nebo ve stanoveném termínu;</w:t>
      </w:r>
    </w:p>
    <w:p w14:paraId="259559D8" w14:textId="77777777" w:rsidR="00185E40" w:rsidRPr="00B02326" w:rsidRDefault="00185E40" w:rsidP="00185E40">
      <w:pPr>
        <w:pStyle w:val="Odstavecseseznamem"/>
        <w:numPr>
          <w:ilvl w:val="1"/>
          <w:numId w:val="3"/>
        </w:numPr>
        <w:ind w:left="1276" w:hanging="709"/>
        <w:jc w:val="both"/>
        <w:rPr>
          <w:rFonts w:ascii="Arial" w:hAnsi="Arial" w:cs="Arial"/>
          <w:sz w:val="22"/>
          <w:szCs w:val="22"/>
        </w:rPr>
      </w:pPr>
      <w:r w:rsidRPr="00B02326">
        <w:rPr>
          <w:rFonts w:ascii="Arial" w:hAnsi="Arial" w:cs="Arial"/>
          <w:sz w:val="22"/>
          <w:szCs w:val="22"/>
        </w:rPr>
        <w:t>500,- Kč za každé jednotlivé porušení předpisů BOZP nebo PO pracovníkem Zhotovitele (např. nepoužívání předepsaných osobních ochranných prostředků apod.);</w:t>
      </w:r>
    </w:p>
    <w:p w14:paraId="6DA4855D" w14:textId="18E759E3" w:rsidR="00185E40" w:rsidRPr="00B02326" w:rsidRDefault="00185E40" w:rsidP="00185E40">
      <w:pPr>
        <w:pStyle w:val="Odstavecseseznamem"/>
        <w:numPr>
          <w:ilvl w:val="1"/>
          <w:numId w:val="3"/>
        </w:numPr>
        <w:ind w:left="1276" w:hanging="709"/>
        <w:jc w:val="both"/>
        <w:rPr>
          <w:rFonts w:ascii="Arial" w:hAnsi="Arial" w:cs="Arial"/>
          <w:sz w:val="22"/>
          <w:szCs w:val="22"/>
        </w:rPr>
      </w:pPr>
      <w:proofErr w:type="gramStart"/>
      <w:r w:rsidRPr="00B02326">
        <w:rPr>
          <w:rFonts w:ascii="Arial" w:hAnsi="Arial" w:cs="Arial"/>
          <w:sz w:val="22"/>
          <w:szCs w:val="22"/>
        </w:rPr>
        <w:t>10.000,-</w:t>
      </w:r>
      <w:proofErr w:type="gramEnd"/>
      <w:r w:rsidRPr="00B02326">
        <w:rPr>
          <w:rFonts w:ascii="Arial" w:hAnsi="Arial" w:cs="Arial"/>
          <w:sz w:val="22"/>
          <w:szCs w:val="22"/>
        </w:rPr>
        <w:t xml:space="preserve"> Kč za každý započatý den prodlení s odstraněním závady, která by mohla vést k porušení předpisů BOZP nebo PO, počínaje dnem upozornění Objednatele na závadu až do dne jejího odstranění</w:t>
      </w:r>
      <w:r w:rsidR="006E6653" w:rsidRPr="00B02326">
        <w:rPr>
          <w:rFonts w:ascii="Arial" w:hAnsi="Arial" w:cs="Arial"/>
          <w:sz w:val="22"/>
          <w:szCs w:val="22"/>
        </w:rPr>
        <w:t>;</w:t>
      </w:r>
    </w:p>
    <w:p w14:paraId="4C756C6C" w14:textId="6296F451" w:rsidR="006E6653" w:rsidRPr="00B02326" w:rsidRDefault="00880910" w:rsidP="00185E40">
      <w:pPr>
        <w:pStyle w:val="Odstavecseseznamem"/>
        <w:numPr>
          <w:ilvl w:val="1"/>
          <w:numId w:val="3"/>
        </w:numPr>
        <w:ind w:left="1276" w:hanging="709"/>
        <w:jc w:val="both"/>
        <w:rPr>
          <w:rFonts w:ascii="Arial" w:hAnsi="Arial" w:cs="Arial"/>
          <w:sz w:val="22"/>
          <w:szCs w:val="22"/>
        </w:rPr>
      </w:pPr>
      <w:proofErr w:type="gramStart"/>
      <w:r w:rsidRPr="00B02326">
        <w:rPr>
          <w:rFonts w:ascii="Arial" w:hAnsi="Arial" w:cs="Arial"/>
          <w:sz w:val="22"/>
          <w:szCs w:val="22"/>
        </w:rPr>
        <w:t>5</w:t>
      </w:r>
      <w:r w:rsidR="006E6653" w:rsidRPr="00B02326">
        <w:rPr>
          <w:rFonts w:ascii="Arial" w:hAnsi="Arial" w:cs="Arial"/>
          <w:sz w:val="22"/>
          <w:szCs w:val="22"/>
        </w:rPr>
        <w:t>.000,-</w:t>
      </w:r>
      <w:proofErr w:type="gramEnd"/>
      <w:r w:rsidR="006E6653" w:rsidRPr="00B02326">
        <w:rPr>
          <w:rFonts w:ascii="Arial" w:hAnsi="Arial" w:cs="Arial"/>
          <w:sz w:val="22"/>
          <w:szCs w:val="22"/>
        </w:rPr>
        <w:t xml:space="preserve"> Kč za každý případ porušení povinnosti uvedené v odst. </w:t>
      </w:r>
      <w:r w:rsidR="006E6653" w:rsidRPr="00B02326">
        <w:rPr>
          <w:rFonts w:ascii="Arial" w:hAnsi="Arial" w:cs="Arial"/>
          <w:sz w:val="22"/>
          <w:szCs w:val="22"/>
        </w:rPr>
        <w:fldChar w:fldCharType="begin"/>
      </w:r>
      <w:r w:rsidR="006E6653" w:rsidRPr="00B02326">
        <w:rPr>
          <w:rFonts w:ascii="Arial" w:hAnsi="Arial" w:cs="Arial"/>
          <w:sz w:val="22"/>
          <w:szCs w:val="22"/>
        </w:rPr>
        <w:instrText xml:space="preserve"> REF _Ref116328752 \r \h </w:instrText>
      </w:r>
      <w:r w:rsidR="00B02326">
        <w:rPr>
          <w:rFonts w:ascii="Arial" w:hAnsi="Arial" w:cs="Arial"/>
          <w:sz w:val="22"/>
          <w:szCs w:val="22"/>
        </w:rPr>
        <w:instrText xml:space="preserve"> \* MERGEFORMAT </w:instrText>
      </w:r>
      <w:r w:rsidR="006E6653" w:rsidRPr="00B02326">
        <w:rPr>
          <w:rFonts w:ascii="Arial" w:hAnsi="Arial" w:cs="Arial"/>
          <w:sz w:val="22"/>
          <w:szCs w:val="22"/>
        </w:rPr>
      </w:r>
      <w:r w:rsidR="006E6653" w:rsidRPr="00B02326">
        <w:rPr>
          <w:rFonts w:ascii="Arial" w:hAnsi="Arial" w:cs="Arial"/>
          <w:sz w:val="22"/>
          <w:szCs w:val="22"/>
        </w:rPr>
        <w:fldChar w:fldCharType="separate"/>
      </w:r>
      <w:r w:rsidR="009222D1">
        <w:rPr>
          <w:rFonts w:ascii="Arial" w:hAnsi="Arial" w:cs="Arial"/>
          <w:sz w:val="22"/>
          <w:szCs w:val="22"/>
        </w:rPr>
        <w:t>14</w:t>
      </w:r>
      <w:r w:rsidR="006E6653" w:rsidRPr="00B02326">
        <w:rPr>
          <w:rFonts w:ascii="Arial" w:hAnsi="Arial" w:cs="Arial"/>
          <w:sz w:val="22"/>
          <w:szCs w:val="22"/>
        </w:rPr>
        <w:fldChar w:fldCharType="end"/>
      </w:r>
      <w:r w:rsidRPr="00B02326">
        <w:rPr>
          <w:rFonts w:ascii="Arial" w:hAnsi="Arial" w:cs="Arial"/>
          <w:sz w:val="22"/>
          <w:szCs w:val="22"/>
        </w:rPr>
        <w:t xml:space="preserve"> a </w:t>
      </w:r>
      <w:r w:rsidRPr="00B02326">
        <w:rPr>
          <w:rFonts w:ascii="Arial" w:hAnsi="Arial" w:cs="Arial"/>
          <w:sz w:val="22"/>
          <w:szCs w:val="22"/>
        </w:rPr>
        <w:fldChar w:fldCharType="begin"/>
      </w:r>
      <w:r w:rsidRPr="00B02326">
        <w:rPr>
          <w:rFonts w:ascii="Arial" w:hAnsi="Arial" w:cs="Arial"/>
          <w:sz w:val="22"/>
          <w:szCs w:val="22"/>
        </w:rPr>
        <w:instrText xml:space="preserve"> REF _Ref116329747 \r \h </w:instrText>
      </w:r>
      <w:r w:rsidR="00B02326">
        <w:rPr>
          <w:rFonts w:ascii="Arial" w:hAnsi="Arial" w:cs="Arial"/>
          <w:sz w:val="22"/>
          <w:szCs w:val="22"/>
        </w:rPr>
        <w:instrText xml:space="preserve">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15</w:t>
      </w:r>
      <w:r w:rsidRPr="00B02326">
        <w:rPr>
          <w:rFonts w:ascii="Arial" w:hAnsi="Arial" w:cs="Arial"/>
          <w:sz w:val="22"/>
          <w:szCs w:val="22"/>
        </w:rPr>
        <w:fldChar w:fldCharType="end"/>
      </w:r>
      <w:r w:rsidRPr="00B02326">
        <w:rPr>
          <w:rFonts w:ascii="Arial" w:hAnsi="Arial" w:cs="Arial"/>
          <w:sz w:val="22"/>
          <w:szCs w:val="22"/>
        </w:rPr>
        <w:t xml:space="preserve"> t</w:t>
      </w:r>
      <w:r w:rsidR="006E6653" w:rsidRPr="00B02326">
        <w:rPr>
          <w:rFonts w:ascii="Arial" w:hAnsi="Arial" w:cs="Arial"/>
          <w:sz w:val="22"/>
          <w:szCs w:val="22"/>
        </w:rPr>
        <w:t>éto Smlouvy.</w:t>
      </w:r>
    </w:p>
    <w:p w14:paraId="574D80A6" w14:textId="77777777" w:rsidR="00185E40" w:rsidRPr="00B02326" w:rsidRDefault="00185E40" w:rsidP="00EE01B1">
      <w:pPr>
        <w:jc w:val="both"/>
        <w:rPr>
          <w:rFonts w:ascii="Arial" w:hAnsi="Arial" w:cs="Arial"/>
          <w:sz w:val="22"/>
          <w:szCs w:val="22"/>
        </w:rPr>
      </w:pPr>
    </w:p>
    <w:p w14:paraId="534D4814" w14:textId="77777777" w:rsidR="00185E40" w:rsidRPr="00B02326" w:rsidRDefault="00185E40" w:rsidP="00185E40">
      <w:pPr>
        <w:numPr>
          <w:ilvl w:val="0"/>
          <w:numId w:val="3"/>
        </w:numPr>
        <w:jc w:val="both"/>
        <w:rPr>
          <w:rFonts w:ascii="Arial" w:hAnsi="Arial" w:cs="Arial"/>
          <w:sz w:val="22"/>
          <w:szCs w:val="22"/>
        </w:rPr>
      </w:pPr>
      <w:r w:rsidRPr="00B02326">
        <w:rPr>
          <w:rFonts w:ascii="Arial" w:hAnsi="Arial" w:cs="Arial"/>
          <w:sz w:val="22"/>
          <w:szCs w:val="22"/>
        </w:rPr>
        <w:t>Zaplacení smluvní pokuty nezbavuje Zhotovitele povinnosti splnit dluh smluvní pokutou utvrzený.</w:t>
      </w:r>
    </w:p>
    <w:p w14:paraId="56D3170F" w14:textId="77777777" w:rsidR="00185E40" w:rsidRPr="00B02326" w:rsidRDefault="00185E40" w:rsidP="00185E40">
      <w:pPr>
        <w:pStyle w:val="Odstavecseseznamem"/>
        <w:ind w:left="567"/>
        <w:jc w:val="both"/>
        <w:rPr>
          <w:rFonts w:ascii="Arial" w:hAnsi="Arial" w:cs="Arial"/>
          <w:sz w:val="22"/>
          <w:szCs w:val="22"/>
        </w:rPr>
      </w:pPr>
    </w:p>
    <w:p w14:paraId="7B287496" w14:textId="77777777" w:rsidR="00185E40" w:rsidRPr="00B02326" w:rsidRDefault="00185E40" w:rsidP="00185E40">
      <w:pPr>
        <w:numPr>
          <w:ilvl w:val="0"/>
          <w:numId w:val="3"/>
        </w:numPr>
        <w:jc w:val="both"/>
        <w:rPr>
          <w:rFonts w:ascii="Arial" w:hAnsi="Arial" w:cs="Arial"/>
          <w:sz w:val="22"/>
          <w:szCs w:val="22"/>
        </w:rPr>
      </w:pPr>
      <w:r w:rsidRPr="00B02326">
        <w:rPr>
          <w:rFonts w:ascii="Arial" w:hAnsi="Arial" w:cs="Arial"/>
          <w:sz w:val="22"/>
          <w:szCs w:val="22"/>
        </w:rPr>
        <w:t>Objednatel je oprávněn požadovat náhradu škody a nemajetkové újmy způsobené porušením povinnosti, na kterou se vztahuje smluvní pokuta, v plné výši.</w:t>
      </w:r>
    </w:p>
    <w:p w14:paraId="5A0D8C09" w14:textId="77777777" w:rsidR="00185E40" w:rsidRPr="00B02326" w:rsidRDefault="00185E40" w:rsidP="00185E40">
      <w:pPr>
        <w:pStyle w:val="Odstavecseseznamem"/>
        <w:ind w:left="567"/>
        <w:jc w:val="both"/>
        <w:rPr>
          <w:rFonts w:ascii="Arial" w:hAnsi="Arial" w:cs="Arial"/>
          <w:sz w:val="22"/>
          <w:szCs w:val="22"/>
        </w:rPr>
      </w:pPr>
    </w:p>
    <w:p w14:paraId="54C224B0" w14:textId="77777777" w:rsidR="00185E40" w:rsidRPr="00B02326" w:rsidRDefault="00185E40" w:rsidP="00185E40">
      <w:pPr>
        <w:numPr>
          <w:ilvl w:val="0"/>
          <w:numId w:val="3"/>
        </w:numPr>
        <w:jc w:val="both"/>
        <w:rPr>
          <w:rFonts w:ascii="Arial" w:hAnsi="Arial" w:cs="Arial"/>
          <w:sz w:val="22"/>
          <w:szCs w:val="22"/>
        </w:rPr>
      </w:pPr>
      <w:r w:rsidRPr="00B02326">
        <w:rPr>
          <w:rFonts w:ascii="Arial" w:hAnsi="Arial" w:cs="Arial"/>
          <w:sz w:val="22"/>
          <w:szCs w:val="22"/>
        </w:rPr>
        <w:t xml:space="preserve">Splatnost smluvních pokut dle Smlouvy bude 14 dnů od doručení písemné výzvy k zaplacení smluvní pokuty straně povinné. </w:t>
      </w:r>
    </w:p>
    <w:p w14:paraId="37065199" w14:textId="77777777" w:rsidR="00185E40" w:rsidRPr="00B02326" w:rsidRDefault="00185E40" w:rsidP="00185E40">
      <w:pPr>
        <w:ind w:left="567"/>
        <w:jc w:val="both"/>
        <w:rPr>
          <w:rFonts w:ascii="Arial" w:hAnsi="Arial" w:cs="Arial"/>
          <w:sz w:val="22"/>
          <w:szCs w:val="22"/>
        </w:rPr>
      </w:pPr>
    </w:p>
    <w:p w14:paraId="0875365F" w14:textId="778F6AB2" w:rsidR="00185E40" w:rsidRPr="00B02326" w:rsidRDefault="00185E40" w:rsidP="00185E40">
      <w:pPr>
        <w:numPr>
          <w:ilvl w:val="0"/>
          <w:numId w:val="3"/>
        </w:numPr>
        <w:jc w:val="both"/>
        <w:rPr>
          <w:rFonts w:ascii="Arial" w:hAnsi="Arial" w:cs="Arial"/>
          <w:sz w:val="22"/>
          <w:szCs w:val="22"/>
        </w:rPr>
      </w:pPr>
      <w:proofErr w:type="gramStart"/>
      <w:r w:rsidRPr="00B02326">
        <w:rPr>
          <w:rFonts w:ascii="Arial" w:hAnsi="Arial" w:cs="Arial"/>
          <w:sz w:val="22"/>
          <w:szCs w:val="22"/>
        </w:rPr>
        <w:t>Poruší</w:t>
      </w:r>
      <w:proofErr w:type="gramEnd"/>
      <w:r w:rsidRPr="00B02326">
        <w:rPr>
          <w:rFonts w:ascii="Arial" w:hAnsi="Arial" w:cs="Arial"/>
          <w:sz w:val="22"/>
          <w:szCs w:val="22"/>
        </w:rPr>
        <w:t>-li Objednatel povinnost uhradit Fakturu nebo zaplatit část Ceny Díla ve sjednané době, je povinen uhradit Zhotoviteli zákonný úrok z prodlení ve výši dle právních předpisů.</w:t>
      </w:r>
    </w:p>
    <w:p w14:paraId="53FD2713" w14:textId="34421A6C" w:rsidR="009245E6" w:rsidRPr="00B02326" w:rsidRDefault="009245E6" w:rsidP="009245E6">
      <w:pPr>
        <w:jc w:val="both"/>
        <w:rPr>
          <w:rFonts w:ascii="Arial" w:hAnsi="Arial" w:cs="Arial"/>
          <w:sz w:val="22"/>
          <w:szCs w:val="22"/>
        </w:rPr>
      </w:pPr>
    </w:p>
    <w:p w14:paraId="66FC6ABD" w14:textId="77777777" w:rsidR="009245E6" w:rsidRPr="00B02326" w:rsidRDefault="009245E6" w:rsidP="009245E6">
      <w:pPr>
        <w:jc w:val="both"/>
        <w:rPr>
          <w:rFonts w:ascii="Arial" w:hAnsi="Arial" w:cs="Arial"/>
          <w:sz w:val="22"/>
          <w:szCs w:val="22"/>
        </w:rPr>
      </w:pPr>
    </w:p>
    <w:p w14:paraId="609DB8AD" w14:textId="77777777" w:rsidR="009245E6" w:rsidRPr="00B02326" w:rsidRDefault="009245E6" w:rsidP="009245E6">
      <w:pPr>
        <w:pStyle w:val="Nadpis1"/>
        <w:rPr>
          <w:rFonts w:ascii="Arial" w:hAnsi="Arial" w:cs="Arial"/>
          <w:szCs w:val="22"/>
        </w:rPr>
      </w:pPr>
      <w:r w:rsidRPr="00B02326">
        <w:rPr>
          <w:rFonts w:ascii="Arial" w:hAnsi="Arial" w:cs="Arial"/>
          <w:szCs w:val="22"/>
        </w:rPr>
        <w:t>ODSTOUPENÍ OD SMLOUVY</w:t>
      </w:r>
    </w:p>
    <w:p w14:paraId="1DC2BF0F" w14:textId="77777777" w:rsidR="009245E6" w:rsidRPr="00B02326" w:rsidRDefault="009245E6" w:rsidP="009245E6">
      <w:pPr>
        <w:keepNext/>
        <w:rPr>
          <w:rFonts w:ascii="Arial" w:hAnsi="Arial" w:cs="Arial"/>
          <w:sz w:val="22"/>
          <w:szCs w:val="22"/>
          <w:lang w:eastAsia="ar-SA"/>
        </w:rPr>
      </w:pPr>
    </w:p>
    <w:p w14:paraId="53285FBD" w14:textId="77777777" w:rsidR="009245E6" w:rsidRPr="00B02326" w:rsidRDefault="009245E6" w:rsidP="009245E6">
      <w:pPr>
        <w:numPr>
          <w:ilvl w:val="0"/>
          <w:numId w:val="3"/>
        </w:numPr>
        <w:jc w:val="both"/>
        <w:rPr>
          <w:rFonts w:ascii="Arial" w:hAnsi="Arial" w:cs="Arial"/>
          <w:sz w:val="22"/>
          <w:szCs w:val="22"/>
        </w:rPr>
      </w:pPr>
      <w:r w:rsidRPr="00B02326">
        <w:rPr>
          <w:rFonts w:ascii="Arial" w:hAnsi="Arial" w:cs="Arial"/>
          <w:sz w:val="22"/>
          <w:szCs w:val="22"/>
        </w:rPr>
        <w:t>Objednatel je oprávněn od Smlouvy odstoupit z důvodů stanovených právními předpisy nebo Smlouvou. Objednatel je oprávněn odstoupit od Smlouvy ohledně celého plnění i v případě, že Zhotovitel již zčásti plnil.</w:t>
      </w:r>
    </w:p>
    <w:p w14:paraId="4EEDC5D4" w14:textId="77777777" w:rsidR="009245E6" w:rsidRPr="00B02326" w:rsidRDefault="009245E6" w:rsidP="009245E6">
      <w:pPr>
        <w:ind w:left="567"/>
        <w:jc w:val="both"/>
        <w:rPr>
          <w:rFonts w:ascii="Arial" w:hAnsi="Arial" w:cs="Arial"/>
          <w:sz w:val="22"/>
          <w:szCs w:val="22"/>
        </w:rPr>
      </w:pPr>
    </w:p>
    <w:p w14:paraId="12CB2CA3" w14:textId="77777777" w:rsidR="009245E6" w:rsidRPr="00B02326" w:rsidRDefault="009245E6" w:rsidP="009245E6">
      <w:pPr>
        <w:numPr>
          <w:ilvl w:val="0"/>
          <w:numId w:val="3"/>
        </w:numPr>
        <w:jc w:val="both"/>
        <w:rPr>
          <w:rFonts w:ascii="Arial" w:hAnsi="Arial" w:cs="Arial"/>
          <w:sz w:val="22"/>
          <w:szCs w:val="22"/>
        </w:rPr>
      </w:pPr>
      <w:r w:rsidRPr="00B02326">
        <w:rPr>
          <w:rFonts w:ascii="Arial" w:hAnsi="Arial" w:cs="Arial"/>
          <w:sz w:val="22"/>
          <w:szCs w:val="22"/>
        </w:rPr>
        <w:t>Objednatel je oprávněn odstoupit od Smlouvy zejména:</w:t>
      </w:r>
    </w:p>
    <w:p w14:paraId="37EC9697" w14:textId="73AD09B4"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v případě podstatného porušení Smlouvy Zhotovitelem;</w:t>
      </w:r>
    </w:p>
    <w:p w14:paraId="505A384C" w14:textId="06116330"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eastAsia="Calibri" w:hAnsi="Arial" w:cs="Arial"/>
          <w:sz w:val="22"/>
          <w:szCs w:val="22"/>
        </w:rPr>
        <w:t xml:space="preserve">v případě, že Zhotovitel v nabídce podané v Řízení veřejné zakázky uvedl informace nebo předložil doklady, které neodpovídají skutečnosti a měly nebo mohly mít vliv na </w:t>
      </w:r>
      <w:r w:rsidRPr="00B02326">
        <w:rPr>
          <w:rFonts w:ascii="Arial" w:hAnsi="Arial" w:cs="Arial"/>
          <w:sz w:val="22"/>
          <w:szCs w:val="22"/>
        </w:rPr>
        <w:t>výběr Zhotovitele ke splnění Veřejné zakázky;</w:t>
      </w:r>
    </w:p>
    <w:p w14:paraId="177C1BCB" w14:textId="49BECDDE"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 xml:space="preserve">bude-li Zhotovitel v prodlení s předáním Díla o více než </w:t>
      </w:r>
      <w:r w:rsidRPr="00B02326">
        <w:rPr>
          <w:rFonts w:ascii="Arial" w:hAnsi="Arial" w:cs="Arial"/>
          <w:sz w:val="22"/>
          <w:szCs w:val="22"/>
          <w:lang w:eastAsia="en-US" w:bidi="en-US"/>
        </w:rPr>
        <w:t>30</w:t>
      </w:r>
      <w:r w:rsidRPr="00B02326">
        <w:rPr>
          <w:rFonts w:ascii="Arial" w:hAnsi="Arial" w:cs="Arial"/>
          <w:sz w:val="22"/>
          <w:szCs w:val="22"/>
        </w:rPr>
        <w:t xml:space="preserve"> dní;</w:t>
      </w:r>
    </w:p>
    <w:p w14:paraId="0F430587" w14:textId="136A70F3"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 xml:space="preserve">ukáže-li se jako nepravdivé jakékoliv prohlášení Zhotovitele uvedené v odstavci </w:t>
      </w:r>
      <w:r w:rsidRPr="00B02326">
        <w:rPr>
          <w:rFonts w:ascii="Arial" w:hAnsi="Arial" w:cs="Arial"/>
          <w:sz w:val="22"/>
          <w:szCs w:val="22"/>
        </w:rPr>
        <w:fldChar w:fldCharType="begin"/>
      </w:r>
      <w:r w:rsidRPr="00B02326">
        <w:rPr>
          <w:rFonts w:ascii="Arial" w:hAnsi="Arial" w:cs="Arial"/>
          <w:sz w:val="22"/>
          <w:szCs w:val="22"/>
        </w:rPr>
        <w:instrText xml:space="preserve"> REF _Ref380406284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109</w:t>
      </w:r>
      <w:r w:rsidRPr="00B02326">
        <w:rPr>
          <w:rFonts w:ascii="Arial" w:hAnsi="Arial" w:cs="Arial"/>
          <w:sz w:val="22"/>
          <w:szCs w:val="22"/>
        </w:rPr>
        <w:fldChar w:fldCharType="end"/>
      </w:r>
      <w:r w:rsidRPr="00B02326">
        <w:rPr>
          <w:rFonts w:ascii="Arial" w:hAnsi="Arial" w:cs="Arial"/>
          <w:sz w:val="22"/>
          <w:szCs w:val="22"/>
        </w:rPr>
        <w:t xml:space="preserve"> Smlouvy nebo ocitne-li se Zhotovitel ve stavu úpadku nebo hrozícího úpadku;</w:t>
      </w:r>
    </w:p>
    <w:p w14:paraId="1937CA29" w14:textId="2C00FAB9"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 xml:space="preserve">jestliže Zhotovitel nepřevezme staveniště do 5 dnů od uplynutí termínu převzetí staveniště dle odstavce </w:t>
      </w:r>
      <w:r w:rsidRPr="00B02326">
        <w:rPr>
          <w:rFonts w:ascii="Arial" w:hAnsi="Arial" w:cs="Arial"/>
          <w:sz w:val="22"/>
          <w:szCs w:val="22"/>
        </w:rPr>
        <w:fldChar w:fldCharType="begin"/>
      </w:r>
      <w:r w:rsidRPr="00B02326">
        <w:rPr>
          <w:rFonts w:ascii="Arial" w:hAnsi="Arial" w:cs="Arial"/>
          <w:sz w:val="22"/>
          <w:szCs w:val="22"/>
        </w:rPr>
        <w:instrText xml:space="preserve"> REF _Ref397341966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41</w:t>
      </w:r>
      <w:r w:rsidRPr="00B02326">
        <w:rPr>
          <w:rFonts w:ascii="Arial" w:hAnsi="Arial" w:cs="Arial"/>
          <w:sz w:val="22"/>
          <w:szCs w:val="22"/>
        </w:rPr>
        <w:fldChar w:fldCharType="end"/>
      </w:r>
      <w:r w:rsidRPr="00B02326">
        <w:rPr>
          <w:rFonts w:ascii="Arial" w:hAnsi="Arial" w:cs="Arial"/>
          <w:sz w:val="22"/>
          <w:szCs w:val="22"/>
        </w:rPr>
        <w:t xml:space="preserve"> Smlouvy;</w:t>
      </w:r>
    </w:p>
    <w:p w14:paraId="0C5350A1" w14:textId="481CE43E"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 xml:space="preserve">jestliže Zhotovitel nezahájí stavební práce do </w:t>
      </w:r>
      <w:r w:rsidR="00EE01B1" w:rsidRPr="00B02326">
        <w:rPr>
          <w:rFonts w:ascii="Arial" w:hAnsi="Arial" w:cs="Arial"/>
          <w:sz w:val="22"/>
          <w:szCs w:val="22"/>
        </w:rPr>
        <w:t>10</w:t>
      </w:r>
      <w:r w:rsidRPr="00B02326">
        <w:rPr>
          <w:rFonts w:ascii="Arial" w:hAnsi="Arial" w:cs="Arial"/>
          <w:sz w:val="22"/>
          <w:szCs w:val="22"/>
        </w:rPr>
        <w:t xml:space="preserve"> dnů od uplynutí termínu zahájení stavebních prací odstavce </w:t>
      </w:r>
      <w:r w:rsidRPr="00B02326">
        <w:rPr>
          <w:rFonts w:ascii="Arial" w:hAnsi="Arial" w:cs="Arial"/>
          <w:sz w:val="22"/>
          <w:szCs w:val="22"/>
        </w:rPr>
        <w:fldChar w:fldCharType="begin"/>
      </w:r>
      <w:r w:rsidRPr="00B02326">
        <w:rPr>
          <w:rFonts w:ascii="Arial" w:hAnsi="Arial" w:cs="Arial"/>
          <w:sz w:val="22"/>
          <w:szCs w:val="22"/>
        </w:rPr>
        <w:instrText xml:space="preserve"> REF _Ref397341966 \r \h </w:instrText>
      </w:r>
      <w:r w:rsidR="00135FBD" w:rsidRPr="00B02326">
        <w:rPr>
          <w:rFonts w:ascii="Arial" w:hAnsi="Arial" w:cs="Arial"/>
          <w:sz w:val="22"/>
          <w:szCs w:val="22"/>
        </w:rPr>
        <w:instrText xml:space="preserve">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41</w:t>
      </w:r>
      <w:r w:rsidRPr="00B02326">
        <w:rPr>
          <w:rFonts w:ascii="Arial" w:hAnsi="Arial" w:cs="Arial"/>
          <w:sz w:val="22"/>
          <w:szCs w:val="22"/>
        </w:rPr>
        <w:fldChar w:fldCharType="end"/>
      </w:r>
      <w:r w:rsidRPr="00B02326">
        <w:rPr>
          <w:rFonts w:ascii="Arial" w:hAnsi="Arial" w:cs="Arial"/>
          <w:sz w:val="22"/>
          <w:szCs w:val="22"/>
        </w:rPr>
        <w:t xml:space="preserve"> Smlouvy;</w:t>
      </w:r>
    </w:p>
    <w:p w14:paraId="7348D9C5" w14:textId="77777777"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 xml:space="preserve">jestliže Zhotovitel bezdůvodně nebo z důvodů na své straně </w:t>
      </w:r>
      <w:proofErr w:type="gramStart"/>
      <w:r w:rsidRPr="00B02326">
        <w:rPr>
          <w:rFonts w:ascii="Arial" w:hAnsi="Arial" w:cs="Arial"/>
          <w:sz w:val="22"/>
          <w:szCs w:val="22"/>
        </w:rPr>
        <w:t>přeruší</w:t>
      </w:r>
      <w:proofErr w:type="gramEnd"/>
      <w:r w:rsidRPr="00B02326">
        <w:rPr>
          <w:rFonts w:ascii="Arial" w:hAnsi="Arial" w:cs="Arial"/>
          <w:sz w:val="22"/>
          <w:szCs w:val="22"/>
        </w:rPr>
        <w:t xml:space="preserve"> provádění Díla;</w:t>
      </w:r>
    </w:p>
    <w:p w14:paraId="4CD75DFD" w14:textId="7EAACC8B"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jestliže Zhotovitel neodstraní v průběhu provádění Díla vady zjištěné Objednatelem a uvedené ve stavebním deníku, a to ani v dodatečné lhůtě stanovené písemně Objednatelem;</w:t>
      </w:r>
    </w:p>
    <w:p w14:paraId="40C2CB97" w14:textId="4EB5A410" w:rsidR="009245E6" w:rsidRPr="00B02326" w:rsidRDefault="009245E6" w:rsidP="009245E6">
      <w:pPr>
        <w:numPr>
          <w:ilvl w:val="1"/>
          <w:numId w:val="3"/>
        </w:numPr>
        <w:tabs>
          <w:tab w:val="clear" w:pos="851"/>
          <w:tab w:val="num" w:pos="1276"/>
        </w:tabs>
        <w:ind w:left="1276" w:hanging="709"/>
        <w:jc w:val="both"/>
        <w:rPr>
          <w:rFonts w:ascii="Arial" w:hAnsi="Arial" w:cs="Arial"/>
          <w:sz w:val="22"/>
          <w:szCs w:val="22"/>
        </w:rPr>
      </w:pPr>
      <w:r w:rsidRPr="00B02326">
        <w:rPr>
          <w:rFonts w:ascii="Arial" w:hAnsi="Arial" w:cs="Arial"/>
          <w:sz w:val="22"/>
          <w:szCs w:val="22"/>
        </w:rPr>
        <w:t xml:space="preserve">v případě nepodstatného porušení Smlouvy Zhotovitelem </w:t>
      </w:r>
      <w:r w:rsidRPr="00B02326">
        <w:rPr>
          <w:rStyle w:val="Nadpis2CharChar"/>
          <w:rFonts w:ascii="Arial" w:eastAsia="Calibri" w:hAnsi="Arial" w:cs="Arial"/>
          <w:sz w:val="22"/>
          <w:szCs w:val="22"/>
        </w:rPr>
        <w:t>za předpokladu, že Zhotovitele na porušení Smlouvy písemně upozornil</w:t>
      </w:r>
      <w:r w:rsidRPr="00B02326">
        <w:rPr>
          <w:rFonts w:ascii="Arial" w:hAnsi="Arial" w:cs="Arial"/>
          <w:sz w:val="22"/>
          <w:szCs w:val="22"/>
        </w:rPr>
        <w:t xml:space="preserve">, vyzval ke zjednání nápravy a Zhotovitel nezjednal nápravu ani v přiměřené lhůtě; právo Objednatele </w:t>
      </w:r>
      <w:r w:rsidRPr="00B02326">
        <w:rPr>
          <w:rFonts w:ascii="Arial" w:hAnsi="Arial" w:cs="Arial"/>
          <w:sz w:val="22"/>
          <w:szCs w:val="22"/>
        </w:rPr>
        <w:lastRenderedPageBreak/>
        <w:t xml:space="preserve">odstoupit od Smlouvy dle tohoto bodu zaniká, pokud oznámení o odstoupení od Smlouvy </w:t>
      </w:r>
      <w:proofErr w:type="gramStart"/>
      <w:r w:rsidRPr="00B02326">
        <w:rPr>
          <w:rFonts w:ascii="Arial" w:hAnsi="Arial" w:cs="Arial"/>
          <w:sz w:val="22"/>
          <w:szCs w:val="22"/>
        </w:rPr>
        <w:t>nedoručí</w:t>
      </w:r>
      <w:proofErr w:type="gramEnd"/>
      <w:r w:rsidRPr="00B02326">
        <w:rPr>
          <w:rFonts w:ascii="Arial" w:hAnsi="Arial" w:cs="Arial"/>
          <w:sz w:val="22"/>
          <w:szCs w:val="22"/>
        </w:rPr>
        <w:t xml:space="preserve"> Zhotoviteli ve lhůtě 14 dnů poté, co marně uplynula přiměřená lhůta pro zjednání nápravy</w:t>
      </w:r>
      <w:r w:rsidR="00EE01B1" w:rsidRPr="00B02326">
        <w:rPr>
          <w:rFonts w:ascii="Arial" w:hAnsi="Arial" w:cs="Arial"/>
          <w:sz w:val="22"/>
          <w:szCs w:val="22"/>
        </w:rPr>
        <w:t>.</w:t>
      </w:r>
    </w:p>
    <w:p w14:paraId="2963C677" w14:textId="77777777" w:rsidR="00EE01B1" w:rsidRPr="00B02326" w:rsidRDefault="00EE01B1" w:rsidP="00EE01B1">
      <w:pPr>
        <w:ind w:left="567"/>
        <w:jc w:val="both"/>
        <w:rPr>
          <w:rFonts w:ascii="Arial" w:hAnsi="Arial" w:cs="Arial"/>
          <w:sz w:val="22"/>
          <w:szCs w:val="22"/>
        </w:rPr>
      </w:pPr>
    </w:p>
    <w:p w14:paraId="0E7D1D1F" w14:textId="55F868D8" w:rsidR="009245E6" w:rsidRPr="00B02326" w:rsidRDefault="009245E6" w:rsidP="009245E6">
      <w:pPr>
        <w:numPr>
          <w:ilvl w:val="0"/>
          <w:numId w:val="3"/>
        </w:numPr>
        <w:jc w:val="both"/>
        <w:rPr>
          <w:rFonts w:ascii="Arial" w:hAnsi="Arial" w:cs="Arial"/>
          <w:sz w:val="22"/>
          <w:szCs w:val="22"/>
        </w:rPr>
      </w:pPr>
      <w:r w:rsidRPr="00B02326">
        <w:rPr>
          <w:rFonts w:ascii="Arial" w:hAnsi="Arial"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35DB0FBE" w14:textId="77777777" w:rsidR="009245E6" w:rsidRPr="00B02326" w:rsidRDefault="009245E6" w:rsidP="009245E6">
      <w:pPr>
        <w:jc w:val="both"/>
        <w:rPr>
          <w:rFonts w:ascii="Arial" w:hAnsi="Arial" w:cs="Arial"/>
          <w:sz w:val="22"/>
          <w:szCs w:val="22"/>
        </w:rPr>
      </w:pPr>
    </w:p>
    <w:p w14:paraId="0C09361A" w14:textId="63C67475" w:rsidR="009245E6" w:rsidRPr="00B02326" w:rsidRDefault="009245E6" w:rsidP="009245E6">
      <w:pPr>
        <w:numPr>
          <w:ilvl w:val="0"/>
          <w:numId w:val="3"/>
        </w:numPr>
        <w:jc w:val="both"/>
        <w:rPr>
          <w:rFonts w:ascii="Arial" w:hAnsi="Arial" w:cs="Arial"/>
          <w:sz w:val="22"/>
          <w:szCs w:val="22"/>
        </w:rPr>
      </w:pPr>
      <w:r w:rsidRPr="00B02326">
        <w:rPr>
          <w:rFonts w:ascii="Arial" w:hAnsi="Arial" w:cs="Arial"/>
          <w:sz w:val="22"/>
          <w:szCs w:val="22"/>
        </w:rPr>
        <w:t xml:space="preserve">Smluvní strany se dále dohodly, že v případě odstoupení od Smlouvy budou zejména ujednání o odpovědnosti za vady Díla, o odpovědnosti za škodu či jinou újmu, o sankcích a ujednání odstavce </w:t>
      </w:r>
      <w:r w:rsidRPr="00B02326">
        <w:rPr>
          <w:rFonts w:ascii="Arial" w:hAnsi="Arial" w:cs="Arial"/>
          <w:sz w:val="22"/>
          <w:szCs w:val="22"/>
        </w:rPr>
        <w:fldChar w:fldCharType="begin"/>
      </w:r>
      <w:r w:rsidRPr="00B02326">
        <w:rPr>
          <w:rFonts w:ascii="Arial" w:hAnsi="Arial" w:cs="Arial"/>
          <w:sz w:val="22"/>
          <w:szCs w:val="22"/>
        </w:rPr>
        <w:instrText xml:space="preserve"> REF _Ref433128014 \r \h </w:instrText>
      </w:r>
      <w:r w:rsidR="00135FBD" w:rsidRPr="00B02326">
        <w:rPr>
          <w:rFonts w:ascii="Arial" w:hAnsi="Arial" w:cs="Arial"/>
          <w:sz w:val="22"/>
          <w:szCs w:val="22"/>
        </w:rPr>
        <w:instrText xml:space="preserve">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130</w:t>
      </w:r>
      <w:r w:rsidRPr="00B02326">
        <w:rPr>
          <w:rFonts w:ascii="Arial" w:hAnsi="Arial" w:cs="Arial"/>
          <w:sz w:val="22"/>
          <w:szCs w:val="22"/>
        </w:rPr>
        <w:fldChar w:fldCharType="end"/>
      </w:r>
      <w:r w:rsidRPr="00B02326">
        <w:rPr>
          <w:rFonts w:ascii="Arial" w:hAnsi="Arial" w:cs="Arial"/>
          <w:sz w:val="22"/>
          <w:szCs w:val="22"/>
        </w:rPr>
        <w:t xml:space="preserve"> Smlouvy trvat i po zániku závazků ze Smlouvy.</w:t>
      </w:r>
    </w:p>
    <w:p w14:paraId="586D398B" w14:textId="77777777" w:rsidR="009245E6" w:rsidRPr="00B02326" w:rsidRDefault="009245E6" w:rsidP="009245E6">
      <w:pPr>
        <w:ind w:left="567"/>
        <w:jc w:val="both"/>
        <w:rPr>
          <w:rFonts w:ascii="Arial" w:hAnsi="Arial" w:cs="Arial"/>
          <w:sz w:val="22"/>
          <w:szCs w:val="22"/>
        </w:rPr>
      </w:pPr>
    </w:p>
    <w:p w14:paraId="714568E1" w14:textId="483C3395" w:rsidR="009245E6" w:rsidRPr="00B02326" w:rsidRDefault="009245E6" w:rsidP="009245E6">
      <w:pPr>
        <w:numPr>
          <w:ilvl w:val="0"/>
          <w:numId w:val="3"/>
        </w:numPr>
        <w:jc w:val="both"/>
        <w:rPr>
          <w:rFonts w:ascii="Arial" w:hAnsi="Arial" w:cs="Arial"/>
          <w:sz w:val="22"/>
          <w:szCs w:val="22"/>
        </w:rPr>
      </w:pPr>
      <w:bookmarkStart w:id="30" w:name="_Ref433128014"/>
      <w:r w:rsidRPr="00B02326">
        <w:rPr>
          <w:rFonts w:ascii="Arial" w:hAnsi="Arial" w:cs="Arial"/>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sidRPr="00B02326">
        <w:rPr>
          <w:rFonts w:ascii="Arial" w:hAnsi="Arial" w:cs="Arial"/>
          <w:sz w:val="22"/>
          <w:szCs w:val="22"/>
        </w:rPr>
        <w:fldChar w:fldCharType="begin"/>
      </w:r>
      <w:r w:rsidRPr="00B02326">
        <w:rPr>
          <w:rFonts w:ascii="Arial" w:hAnsi="Arial" w:cs="Arial"/>
          <w:sz w:val="22"/>
          <w:szCs w:val="22"/>
        </w:rPr>
        <w:instrText xml:space="preserve"> REF _Ref392063031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48</w:t>
      </w:r>
      <w:r w:rsidRPr="00B02326">
        <w:rPr>
          <w:rFonts w:ascii="Arial" w:hAnsi="Arial" w:cs="Arial"/>
          <w:sz w:val="22"/>
          <w:szCs w:val="22"/>
        </w:rPr>
        <w:fldChar w:fldCharType="end"/>
      </w:r>
      <w:r w:rsidRPr="00B02326">
        <w:rPr>
          <w:rFonts w:ascii="Arial" w:hAnsi="Arial" w:cs="Arial"/>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0"/>
    </w:p>
    <w:p w14:paraId="7FA51699" w14:textId="77777777" w:rsidR="00844C9C" w:rsidRPr="00B02326" w:rsidRDefault="00844C9C" w:rsidP="00844C9C">
      <w:pPr>
        <w:pStyle w:val="Odstavecseseznamem"/>
        <w:rPr>
          <w:rFonts w:ascii="Arial" w:hAnsi="Arial" w:cs="Arial"/>
          <w:sz w:val="22"/>
          <w:szCs w:val="22"/>
        </w:rPr>
      </w:pPr>
    </w:p>
    <w:p w14:paraId="470E0365" w14:textId="3D38D8E5" w:rsidR="00844C9C" w:rsidRPr="00B02326" w:rsidRDefault="00844C9C" w:rsidP="009245E6">
      <w:pPr>
        <w:numPr>
          <w:ilvl w:val="0"/>
          <w:numId w:val="3"/>
        </w:numPr>
        <w:jc w:val="both"/>
        <w:rPr>
          <w:rFonts w:ascii="Arial" w:hAnsi="Arial" w:cs="Arial"/>
          <w:sz w:val="22"/>
          <w:szCs w:val="22"/>
        </w:rPr>
      </w:pPr>
      <w:r w:rsidRPr="00B02326">
        <w:rPr>
          <w:rFonts w:ascii="Arial" w:hAnsi="Arial" w:cs="Arial"/>
          <w:sz w:val="22"/>
          <w:szCs w:val="22"/>
        </w:rPr>
        <w:t>Odstoupení od Smlouvy musí být provedeno písemně, jinak je neplatné. Zrušení závazků ze Smlouvy je účinné doručením písemného oznámení o odstoupení od Smlouvy druhé Smluvní straně.</w:t>
      </w:r>
    </w:p>
    <w:p w14:paraId="48E5B0BE" w14:textId="3C83F45C" w:rsidR="00844C9C" w:rsidRPr="00B02326" w:rsidRDefault="00844C9C" w:rsidP="00844C9C">
      <w:pPr>
        <w:jc w:val="both"/>
        <w:rPr>
          <w:rFonts w:ascii="Arial" w:hAnsi="Arial" w:cs="Arial"/>
          <w:sz w:val="22"/>
          <w:szCs w:val="22"/>
        </w:rPr>
      </w:pPr>
    </w:p>
    <w:p w14:paraId="2D424923" w14:textId="77777777" w:rsidR="00844C9C" w:rsidRPr="00B02326" w:rsidRDefault="00844C9C" w:rsidP="00844C9C">
      <w:pPr>
        <w:jc w:val="both"/>
        <w:rPr>
          <w:rFonts w:ascii="Arial" w:hAnsi="Arial" w:cs="Arial"/>
          <w:sz w:val="22"/>
          <w:szCs w:val="22"/>
        </w:rPr>
      </w:pPr>
    </w:p>
    <w:p w14:paraId="18F6B1D1" w14:textId="77777777" w:rsidR="00844C9C" w:rsidRPr="00B02326" w:rsidRDefault="00844C9C" w:rsidP="00844C9C">
      <w:pPr>
        <w:pStyle w:val="Nadpis1"/>
        <w:keepLines w:val="0"/>
        <w:rPr>
          <w:rFonts w:ascii="Arial" w:hAnsi="Arial" w:cs="Arial"/>
          <w:szCs w:val="22"/>
        </w:rPr>
      </w:pPr>
      <w:bookmarkStart w:id="31" w:name="_Toc383117526"/>
      <w:r w:rsidRPr="00B02326">
        <w:rPr>
          <w:rFonts w:ascii="Arial" w:hAnsi="Arial" w:cs="Arial"/>
          <w:szCs w:val="22"/>
        </w:rPr>
        <w:t>OSTATNÍ UJEDNÁNÍ</w:t>
      </w:r>
      <w:bookmarkEnd w:id="31"/>
    </w:p>
    <w:p w14:paraId="378C2F97" w14:textId="77777777" w:rsidR="00B00B01" w:rsidRPr="00B02326" w:rsidRDefault="00B00B01" w:rsidP="00B249AF">
      <w:pPr>
        <w:rPr>
          <w:rFonts w:ascii="Arial" w:hAnsi="Arial" w:cs="Arial"/>
          <w:sz w:val="22"/>
          <w:szCs w:val="22"/>
        </w:rPr>
      </w:pPr>
    </w:p>
    <w:p w14:paraId="05EADA37" w14:textId="54AFF568" w:rsidR="00844C9C" w:rsidRPr="00B02326" w:rsidRDefault="00844C9C" w:rsidP="00844C9C">
      <w:pPr>
        <w:numPr>
          <w:ilvl w:val="0"/>
          <w:numId w:val="3"/>
        </w:numPr>
        <w:tabs>
          <w:tab w:val="left" w:pos="567"/>
        </w:tabs>
        <w:suppressAutoHyphens/>
        <w:jc w:val="both"/>
        <w:rPr>
          <w:rFonts w:ascii="Arial" w:hAnsi="Arial" w:cs="Arial"/>
          <w:sz w:val="22"/>
          <w:szCs w:val="22"/>
        </w:rPr>
      </w:pPr>
      <w:r w:rsidRPr="00B02326">
        <w:rPr>
          <w:rFonts w:ascii="Arial" w:hAnsi="Arial" w:cs="Arial"/>
          <w:sz w:val="22"/>
          <w:szCs w:val="22"/>
        </w:rPr>
        <w:t>Zhotovitel bere na vědomí, že Objednatel je povinným subjektem podle zákona č. 106/1999 Sb., o svobodném přístupu k informacím, ve znění pozdějších předpisů.</w:t>
      </w:r>
    </w:p>
    <w:p w14:paraId="7D6674F6" w14:textId="77777777" w:rsidR="003D31EE" w:rsidRPr="00B02326" w:rsidRDefault="003D31EE" w:rsidP="003D31EE">
      <w:pPr>
        <w:tabs>
          <w:tab w:val="left" w:pos="567"/>
        </w:tabs>
        <w:suppressAutoHyphens/>
        <w:ind w:left="567"/>
        <w:jc w:val="both"/>
        <w:rPr>
          <w:rFonts w:ascii="Arial" w:hAnsi="Arial" w:cs="Arial"/>
          <w:sz w:val="22"/>
          <w:szCs w:val="22"/>
        </w:rPr>
      </w:pPr>
    </w:p>
    <w:p w14:paraId="2FF86062" w14:textId="7AE39ECD" w:rsidR="003D31EE" w:rsidRPr="00B02326" w:rsidRDefault="003D31EE" w:rsidP="00844C9C">
      <w:pPr>
        <w:numPr>
          <w:ilvl w:val="0"/>
          <w:numId w:val="3"/>
        </w:numPr>
        <w:tabs>
          <w:tab w:val="left" w:pos="567"/>
        </w:tabs>
        <w:suppressAutoHyphens/>
        <w:jc w:val="both"/>
        <w:rPr>
          <w:rFonts w:ascii="Arial" w:hAnsi="Arial" w:cs="Arial"/>
          <w:sz w:val="22"/>
          <w:szCs w:val="22"/>
        </w:rPr>
      </w:pPr>
      <w:r w:rsidRPr="00B02326">
        <w:rPr>
          <w:rFonts w:ascii="Arial" w:hAnsi="Arial" w:cs="Arial"/>
          <w:sz w:val="22"/>
          <w:szCs w:val="22"/>
        </w:rPr>
        <w:t>Smluvní strany se zavazují, že budou v rámci plnění této Smlouvy postupovat ve vztahu k osobním údajům v souladu s nařízením Evropského Parlamentu a Rady (EU) č. 2016/679 ze dne 27.04.2016, o ochraně fyzických osob v souvislosti se zpracováním osobních údajů a volném pohybu těchto údajů a o zrušení směrnice 95/46/ES (obecné nařízení o ochraně osobních údajů) a v souladu se zákonem č. 110/2019 Sb., o zpracování osobních údajů, ve znění pozdějších předpisů.</w:t>
      </w:r>
    </w:p>
    <w:p w14:paraId="194EB0F2" w14:textId="77777777" w:rsidR="00844C9C" w:rsidRPr="00B02326" w:rsidRDefault="00844C9C" w:rsidP="00844C9C">
      <w:pPr>
        <w:tabs>
          <w:tab w:val="left" w:pos="567"/>
        </w:tabs>
        <w:suppressAutoHyphens/>
        <w:jc w:val="both"/>
        <w:rPr>
          <w:rFonts w:ascii="Arial" w:hAnsi="Arial" w:cs="Arial"/>
          <w:sz w:val="22"/>
          <w:szCs w:val="22"/>
        </w:rPr>
      </w:pPr>
    </w:p>
    <w:p w14:paraId="7AE6EFA1" w14:textId="3A0A2AB9" w:rsidR="00844C9C" w:rsidRPr="00B02326" w:rsidRDefault="00844C9C" w:rsidP="00844C9C">
      <w:pPr>
        <w:numPr>
          <w:ilvl w:val="0"/>
          <w:numId w:val="3"/>
        </w:numPr>
        <w:tabs>
          <w:tab w:val="left" w:pos="567"/>
        </w:tabs>
        <w:suppressAutoHyphens/>
        <w:jc w:val="both"/>
        <w:rPr>
          <w:rFonts w:ascii="Arial" w:hAnsi="Arial" w:cs="Arial"/>
          <w:sz w:val="22"/>
          <w:szCs w:val="22"/>
        </w:rPr>
      </w:pPr>
      <w:r w:rsidRPr="00B02326">
        <w:rPr>
          <w:rFonts w:ascii="Arial" w:hAnsi="Arial" w:cs="Arial"/>
          <w:sz w:val="22"/>
          <w:szCs w:val="22"/>
        </w:rPr>
        <w:t>Zhotovitel souhlasí s uveřejněním Smlouvy včetně všech případných dodatků, výše skutečně uhrazené ceny na základě Smlouvy a dalších údajů na profilu Objednatele.</w:t>
      </w:r>
    </w:p>
    <w:p w14:paraId="0883EAC7" w14:textId="77777777" w:rsidR="00844C9C" w:rsidRPr="00B02326" w:rsidRDefault="00844C9C" w:rsidP="00844C9C">
      <w:pPr>
        <w:tabs>
          <w:tab w:val="left" w:pos="567"/>
        </w:tabs>
        <w:ind w:left="567"/>
        <w:jc w:val="both"/>
        <w:rPr>
          <w:rFonts w:ascii="Arial" w:hAnsi="Arial" w:cs="Arial"/>
          <w:sz w:val="22"/>
          <w:szCs w:val="22"/>
        </w:rPr>
      </w:pPr>
    </w:p>
    <w:p w14:paraId="47D28E5D" w14:textId="77777777" w:rsidR="00844C9C" w:rsidRPr="00B02326" w:rsidRDefault="00844C9C" w:rsidP="00844C9C">
      <w:pPr>
        <w:numPr>
          <w:ilvl w:val="0"/>
          <w:numId w:val="3"/>
        </w:numPr>
        <w:tabs>
          <w:tab w:val="left" w:pos="567"/>
        </w:tabs>
        <w:jc w:val="both"/>
        <w:rPr>
          <w:rFonts w:ascii="Arial" w:hAnsi="Arial" w:cs="Arial"/>
          <w:sz w:val="22"/>
          <w:szCs w:val="22"/>
        </w:rPr>
      </w:pPr>
      <w:r w:rsidRPr="00B02326">
        <w:rPr>
          <w:rFonts w:ascii="Arial" w:hAnsi="Arial" w:cs="Arial"/>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1561A1DC" w14:textId="77777777" w:rsidR="00844C9C" w:rsidRPr="00B02326" w:rsidRDefault="00844C9C" w:rsidP="00B249AF">
      <w:pPr>
        <w:jc w:val="both"/>
        <w:rPr>
          <w:rFonts w:ascii="Arial" w:hAnsi="Arial" w:cs="Arial"/>
          <w:sz w:val="22"/>
          <w:szCs w:val="22"/>
        </w:rPr>
      </w:pPr>
    </w:p>
    <w:p w14:paraId="5D8B3F2D" w14:textId="55970370" w:rsidR="00844C9C" w:rsidRPr="00B02326" w:rsidRDefault="00844C9C" w:rsidP="00844C9C">
      <w:pPr>
        <w:numPr>
          <w:ilvl w:val="0"/>
          <w:numId w:val="3"/>
        </w:numPr>
        <w:jc w:val="both"/>
        <w:rPr>
          <w:rFonts w:ascii="Arial" w:hAnsi="Arial" w:cs="Arial"/>
          <w:sz w:val="22"/>
          <w:szCs w:val="22"/>
        </w:rPr>
      </w:pPr>
      <w:r w:rsidRPr="00B02326">
        <w:rPr>
          <w:rFonts w:ascii="Arial" w:hAnsi="Arial" w:cs="Arial"/>
          <w:sz w:val="22"/>
          <w:szCs w:val="22"/>
        </w:rPr>
        <w:t>Zhotovitel je povinen chránit Dílo, majetek Objednatele a majetek sousedící s místem provádění Díla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42037B69" w14:textId="77777777" w:rsidR="00844C9C" w:rsidRPr="00B02326" w:rsidRDefault="00844C9C" w:rsidP="00844C9C">
      <w:pPr>
        <w:pStyle w:val="Odstavecseseznamem"/>
        <w:ind w:left="567"/>
        <w:jc w:val="both"/>
        <w:rPr>
          <w:rFonts w:ascii="Arial" w:hAnsi="Arial" w:cs="Arial"/>
          <w:sz w:val="22"/>
          <w:szCs w:val="22"/>
        </w:rPr>
      </w:pPr>
    </w:p>
    <w:p w14:paraId="1AA251B9" w14:textId="77777777" w:rsidR="00844C9C" w:rsidRPr="00B02326" w:rsidRDefault="00844C9C" w:rsidP="00844C9C">
      <w:pPr>
        <w:numPr>
          <w:ilvl w:val="0"/>
          <w:numId w:val="3"/>
        </w:numPr>
        <w:jc w:val="both"/>
        <w:rPr>
          <w:rFonts w:ascii="Arial" w:hAnsi="Arial" w:cs="Arial"/>
          <w:sz w:val="22"/>
          <w:szCs w:val="22"/>
        </w:rPr>
      </w:pPr>
      <w:proofErr w:type="gramStart"/>
      <w:r w:rsidRPr="00B02326">
        <w:rPr>
          <w:rFonts w:ascii="Arial" w:hAnsi="Arial" w:cs="Arial"/>
          <w:sz w:val="22"/>
          <w:szCs w:val="22"/>
        </w:rPr>
        <w:t>Poruší</w:t>
      </w:r>
      <w:proofErr w:type="gramEnd"/>
      <w:r w:rsidRPr="00B02326">
        <w:rPr>
          <w:rFonts w:ascii="Arial" w:hAnsi="Arial" w:cs="Arial"/>
          <w:sz w:val="22"/>
          <w:szCs w:val="22"/>
        </w:rPr>
        <w:t>-li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6025F33B" w14:textId="77777777" w:rsidR="00844C9C" w:rsidRPr="00B02326" w:rsidRDefault="00844C9C" w:rsidP="00844C9C">
      <w:pPr>
        <w:pStyle w:val="Odstavecseseznamem"/>
        <w:ind w:left="567"/>
        <w:jc w:val="both"/>
        <w:rPr>
          <w:rFonts w:ascii="Arial" w:hAnsi="Arial" w:cs="Arial"/>
          <w:sz w:val="22"/>
          <w:szCs w:val="22"/>
        </w:rPr>
      </w:pPr>
    </w:p>
    <w:p w14:paraId="2AF11426" w14:textId="59D7398E" w:rsidR="00844C9C" w:rsidRPr="00B02326" w:rsidRDefault="00844C9C" w:rsidP="00844C9C">
      <w:pPr>
        <w:numPr>
          <w:ilvl w:val="0"/>
          <w:numId w:val="3"/>
        </w:numPr>
        <w:jc w:val="both"/>
        <w:rPr>
          <w:rFonts w:ascii="Arial" w:hAnsi="Arial" w:cs="Arial"/>
          <w:sz w:val="22"/>
          <w:szCs w:val="22"/>
        </w:rPr>
      </w:pPr>
      <w:r w:rsidRPr="00B02326">
        <w:rPr>
          <w:rFonts w:ascii="Arial" w:hAnsi="Arial" w:cs="Arial"/>
          <w:sz w:val="22"/>
          <w:szCs w:val="22"/>
        </w:rPr>
        <w:t>Písemnou formou (podobou) se rozumí listina podepsaná oprávněnou osobou Smluvní strany nebo e</w:t>
      </w:r>
      <w:r w:rsidR="007F45C4" w:rsidRPr="00B02326">
        <w:rPr>
          <w:rFonts w:ascii="Arial" w:hAnsi="Arial" w:cs="Arial"/>
          <w:sz w:val="22"/>
          <w:szCs w:val="22"/>
        </w:rPr>
        <w:t>-</w:t>
      </w:r>
      <w:r w:rsidRPr="00B02326">
        <w:rPr>
          <w:rFonts w:ascii="Arial" w:hAnsi="Arial" w:cs="Arial"/>
          <w:sz w:val="22"/>
          <w:szCs w:val="22"/>
        </w:rPr>
        <w:t>mail oprávněné osoby Smluvní strany.</w:t>
      </w:r>
    </w:p>
    <w:p w14:paraId="695671E0" w14:textId="77777777" w:rsidR="007F45C4" w:rsidRPr="00B02326" w:rsidRDefault="007F45C4" w:rsidP="007F45C4">
      <w:pPr>
        <w:jc w:val="both"/>
        <w:rPr>
          <w:rFonts w:ascii="Arial" w:hAnsi="Arial" w:cs="Arial"/>
          <w:sz w:val="22"/>
          <w:szCs w:val="22"/>
        </w:rPr>
      </w:pPr>
    </w:p>
    <w:p w14:paraId="0AE31A08" w14:textId="77777777" w:rsidR="007F45C4" w:rsidRPr="00B02326" w:rsidRDefault="007F45C4" w:rsidP="007F45C4">
      <w:pPr>
        <w:pStyle w:val="Odstavecseseznamem"/>
        <w:rPr>
          <w:rFonts w:ascii="Arial" w:hAnsi="Arial" w:cs="Arial"/>
          <w:sz w:val="22"/>
          <w:szCs w:val="22"/>
        </w:rPr>
      </w:pPr>
    </w:p>
    <w:p w14:paraId="456A4F2A" w14:textId="77777777" w:rsidR="007F45C4" w:rsidRPr="00B02326" w:rsidRDefault="007F45C4" w:rsidP="007F45C4">
      <w:pPr>
        <w:pStyle w:val="Nadpis1"/>
        <w:rPr>
          <w:rFonts w:ascii="Arial" w:hAnsi="Arial" w:cs="Arial"/>
          <w:szCs w:val="22"/>
        </w:rPr>
      </w:pPr>
      <w:bookmarkStart w:id="32" w:name="_Toc383117528"/>
      <w:r w:rsidRPr="00B02326">
        <w:rPr>
          <w:rFonts w:ascii="Arial" w:hAnsi="Arial" w:cs="Arial"/>
          <w:szCs w:val="22"/>
        </w:rPr>
        <w:t>ZÁVĚREČNÁ UJEDNÁNÍ</w:t>
      </w:r>
      <w:bookmarkEnd w:id="32"/>
    </w:p>
    <w:p w14:paraId="1A6BE92F" w14:textId="77777777" w:rsidR="007F45C4" w:rsidRPr="00B02326" w:rsidRDefault="007F45C4" w:rsidP="007F45C4">
      <w:pPr>
        <w:rPr>
          <w:rFonts w:ascii="Arial" w:hAnsi="Arial" w:cs="Arial"/>
          <w:sz w:val="22"/>
          <w:szCs w:val="22"/>
          <w:lang w:eastAsia="ar-SA"/>
        </w:rPr>
      </w:pPr>
    </w:p>
    <w:p w14:paraId="38DD6B45" w14:textId="77777777" w:rsidR="007F45C4" w:rsidRPr="00B02326" w:rsidRDefault="007F45C4" w:rsidP="007F45C4">
      <w:pPr>
        <w:numPr>
          <w:ilvl w:val="0"/>
          <w:numId w:val="3"/>
        </w:numPr>
        <w:jc w:val="both"/>
        <w:rPr>
          <w:rFonts w:ascii="Arial" w:hAnsi="Arial" w:cs="Arial"/>
          <w:sz w:val="22"/>
          <w:szCs w:val="22"/>
        </w:rPr>
      </w:pPr>
      <w:r w:rsidRPr="00B02326">
        <w:rPr>
          <w:rFonts w:ascii="Arial" w:hAnsi="Arial" w:cs="Arial"/>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168FC93" w14:textId="77777777" w:rsidR="007F45C4" w:rsidRPr="00B02326" w:rsidRDefault="007F45C4" w:rsidP="007F45C4">
      <w:pPr>
        <w:ind w:left="567"/>
        <w:jc w:val="both"/>
        <w:rPr>
          <w:rFonts w:ascii="Arial" w:hAnsi="Arial" w:cs="Arial"/>
          <w:sz w:val="22"/>
          <w:szCs w:val="22"/>
        </w:rPr>
      </w:pPr>
    </w:p>
    <w:p w14:paraId="53AE6A51" w14:textId="77777777" w:rsidR="007F45C4" w:rsidRPr="00B02326" w:rsidRDefault="007F45C4" w:rsidP="007F45C4">
      <w:pPr>
        <w:numPr>
          <w:ilvl w:val="0"/>
          <w:numId w:val="3"/>
        </w:numPr>
        <w:jc w:val="both"/>
        <w:rPr>
          <w:rFonts w:ascii="Arial" w:hAnsi="Arial" w:cs="Arial"/>
          <w:sz w:val="22"/>
          <w:szCs w:val="22"/>
        </w:rPr>
      </w:pPr>
      <w:r w:rsidRPr="00B02326">
        <w:rPr>
          <w:rFonts w:ascii="Arial" w:hAnsi="Arial" w:cs="Arial"/>
          <w:sz w:val="22"/>
          <w:szCs w:val="22"/>
        </w:rPr>
        <w:t>Všechny spory vznikající ze Smlouvy a v souvislosti s ní budou dle vůle Smluvních stran rozhodovány soudy České republiky, jakožto soudy výlučně příslušnými.</w:t>
      </w:r>
    </w:p>
    <w:p w14:paraId="65319A3D" w14:textId="77777777" w:rsidR="007F45C4" w:rsidRPr="00B02326" w:rsidRDefault="007F45C4" w:rsidP="007F45C4">
      <w:pPr>
        <w:pStyle w:val="Odstavecseseznamem"/>
        <w:ind w:left="567"/>
        <w:rPr>
          <w:rFonts w:ascii="Arial" w:hAnsi="Arial" w:cs="Arial"/>
          <w:sz w:val="22"/>
          <w:szCs w:val="22"/>
        </w:rPr>
      </w:pPr>
    </w:p>
    <w:p w14:paraId="3AF6F6D1" w14:textId="77777777" w:rsidR="007F45C4" w:rsidRPr="00B02326" w:rsidRDefault="007F45C4" w:rsidP="007F45C4">
      <w:pPr>
        <w:numPr>
          <w:ilvl w:val="0"/>
          <w:numId w:val="3"/>
        </w:numPr>
        <w:jc w:val="both"/>
        <w:rPr>
          <w:rFonts w:ascii="Arial" w:hAnsi="Arial" w:cs="Arial"/>
          <w:sz w:val="22"/>
          <w:szCs w:val="22"/>
        </w:rPr>
      </w:pPr>
      <w:r w:rsidRPr="00B02326">
        <w:rPr>
          <w:rFonts w:ascii="Arial" w:hAnsi="Arial" w:cs="Arial"/>
          <w:sz w:val="22"/>
          <w:szCs w:val="22"/>
        </w:rPr>
        <w:t xml:space="preserve">Smlouvu lze měnit pouze písemnými dodatky. Jakékoli změny Smlouvy učiněné </w:t>
      </w:r>
      <w:proofErr w:type="gramStart"/>
      <w:r w:rsidRPr="00B02326">
        <w:rPr>
          <w:rFonts w:ascii="Arial" w:hAnsi="Arial" w:cs="Arial"/>
          <w:sz w:val="22"/>
          <w:szCs w:val="22"/>
        </w:rPr>
        <w:t>jinou</w:t>
      </w:r>
      <w:proofErr w:type="gramEnd"/>
      <w:r w:rsidRPr="00B02326">
        <w:rPr>
          <w:rFonts w:ascii="Arial" w:hAnsi="Arial" w:cs="Arial"/>
          <w:sz w:val="22"/>
          <w:szCs w:val="22"/>
        </w:rPr>
        <w:t xml:space="preserve"> než písemnou formou jsou vyloučeny.</w:t>
      </w:r>
    </w:p>
    <w:p w14:paraId="2F6795E8" w14:textId="77777777" w:rsidR="007F45C4" w:rsidRPr="00B02326" w:rsidRDefault="007F45C4" w:rsidP="007F45C4">
      <w:pPr>
        <w:pStyle w:val="Odstavecseseznamem"/>
        <w:ind w:left="567"/>
        <w:rPr>
          <w:rFonts w:ascii="Arial" w:hAnsi="Arial" w:cs="Arial"/>
          <w:sz w:val="22"/>
          <w:szCs w:val="22"/>
        </w:rPr>
      </w:pPr>
    </w:p>
    <w:p w14:paraId="33EEA0ED" w14:textId="77777777" w:rsidR="007F45C4" w:rsidRPr="00B02326" w:rsidRDefault="007F45C4" w:rsidP="007F45C4">
      <w:pPr>
        <w:numPr>
          <w:ilvl w:val="0"/>
          <w:numId w:val="3"/>
        </w:numPr>
        <w:jc w:val="both"/>
        <w:rPr>
          <w:rFonts w:ascii="Arial" w:hAnsi="Arial" w:cs="Arial"/>
          <w:sz w:val="22"/>
          <w:szCs w:val="22"/>
        </w:rPr>
      </w:pPr>
      <w:r w:rsidRPr="00B02326">
        <w:rPr>
          <w:rFonts w:ascii="Arial" w:hAnsi="Arial" w:cs="Arial"/>
          <w:sz w:val="22"/>
          <w:szCs w:val="22"/>
        </w:rPr>
        <w:t>Smlouva je sepsána ve dvou vyhotoveních, po jednom pro každou Smluvní stranu.</w:t>
      </w:r>
    </w:p>
    <w:p w14:paraId="64A06E0D" w14:textId="77777777" w:rsidR="007F45C4" w:rsidRPr="00B02326" w:rsidRDefault="007F45C4" w:rsidP="007F45C4">
      <w:pPr>
        <w:pStyle w:val="Odstavecseseznamem"/>
        <w:ind w:left="567"/>
        <w:rPr>
          <w:rFonts w:ascii="Arial" w:hAnsi="Arial" w:cs="Arial"/>
          <w:sz w:val="22"/>
          <w:szCs w:val="22"/>
        </w:rPr>
      </w:pPr>
    </w:p>
    <w:p w14:paraId="7498C417" w14:textId="3468968A" w:rsidR="00BC2418" w:rsidRPr="00B02326" w:rsidRDefault="007F45C4" w:rsidP="00B249AF">
      <w:pPr>
        <w:numPr>
          <w:ilvl w:val="0"/>
          <w:numId w:val="3"/>
        </w:numPr>
        <w:jc w:val="both"/>
        <w:rPr>
          <w:rFonts w:ascii="Arial" w:hAnsi="Arial" w:cs="Arial"/>
          <w:sz w:val="22"/>
          <w:szCs w:val="22"/>
        </w:rPr>
      </w:pPr>
      <w:r w:rsidRPr="00B02326">
        <w:rPr>
          <w:rFonts w:ascii="Arial" w:hAnsi="Arial" w:cs="Arial"/>
          <w:sz w:val="22"/>
          <w:szCs w:val="22"/>
        </w:rPr>
        <w:t>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w:t>
      </w:r>
    </w:p>
    <w:p w14:paraId="7549BA56" w14:textId="39AA4F2B" w:rsidR="00185E40" w:rsidRPr="00B02326" w:rsidRDefault="00185E40" w:rsidP="00254F17">
      <w:pPr>
        <w:jc w:val="both"/>
        <w:rPr>
          <w:rFonts w:ascii="Arial" w:hAnsi="Arial" w:cs="Arial"/>
          <w:sz w:val="22"/>
          <w:szCs w:val="22"/>
        </w:rPr>
      </w:pPr>
    </w:p>
    <w:p w14:paraId="3F42C996" w14:textId="77777777" w:rsidR="00CD4B12" w:rsidRPr="00B02326" w:rsidRDefault="00CD4B12" w:rsidP="00CD4B12">
      <w:pPr>
        <w:keepNext/>
        <w:jc w:val="both"/>
        <w:rPr>
          <w:rFonts w:ascii="Arial" w:hAnsi="Arial" w:cs="Arial"/>
          <w:b/>
          <w:sz w:val="22"/>
          <w:szCs w:val="22"/>
        </w:rPr>
      </w:pPr>
      <w:r w:rsidRPr="00B02326">
        <w:rPr>
          <w:rFonts w:ascii="Arial" w:hAnsi="Arial" w:cs="Arial"/>
          <w:b/>
          <w:sz w:val="22"/>
          <w:szCs w:val="22"/>
        </w:rPr>
        <w:t>Přílohy</w:t>
      </w:r>
    </w:p>
    <w:p w14:paraId="003C5D28" w14:textId="77777777" w:rsidR="00CD4B12" w:rsidRPr="00B02326" w:rsidRDefault="00CD4B12" w:rsidP="00CD4B12">
      <w:pPr>
        <w:keepNext/>
        <w:jc w:val="both"/>
        <w:rPr>
          <w:rFonts w:ascii="Arial" w:hAnsi="Arial" w:cs="Arial"/>
          <w:b/>
          <w:sz w:val="22"/>
          <w:szCs w:val="22"/>
        </w:rPr>
      </w:pPr>
    </w:p>
    <w:p w14:paraId="26CE7CF5" w14:textId="2D1A7A0E" w:rsidR="00CD4B12" w:rsidRPr="00B02326" w:rsidRDefault="00CD4B12" w:rsidP="00CD4B12">
      <w:pPr>
        <w:pStyle w:val="Odstavecseseznamem"/>
        <w:keepNext/>
        <w:numPr>
          <w:ilvl w:val="0"/>
          <w:numId w:val="8"/>
        </w:numPr>
        <w:ind w:left="567" w:hanging="567"/>
        <w:jc w:val="both"/>
        <w:rPr>
          <w:rFonts w:ascii="Arial" w:hAnsi="Arial" w:cs="Arial"/>
          <w:sz w:val="22"/>
          <w:szCs w:val="22"/>
        </w:rPr>
      </w:pPr>
      <w:bookmarkStart w:id="33" w:name="_Ref383095347"/>
      <w:bookmarkStart w:id="34" w:name="_Ref434937885"/>
      <w:r w:rsidRPr="00B02326">
        <w:rPr>
          <w:rFonts w:ascii="Arial" w:hAnsi="Arial" w:cs="Arial"/>
          <w:sz w:val="22"/>
          <w:szCs w:val="22"/>
        </w:rPr>
        <w:t xml:space="preserve">příloha č. </w:t>
      </w:r>
      <w:r w:rsidRPr="00B02326">
        <w:rPr>
          <w:rFonts w:ascii="Arial" w:hAnsi="Arial" w:cs="Arial"/>
          <w:sz w:val="22"/>
          <w:szCs w:val="22"/>
        </w:rPr>
        <w:fldChar w:fldCharType="begin"/>
      </w:r>
      <w:r w:rsidRPr="00B02326">
        <w:rPr>
          <w:rFonts w:ascii="Arial" w:hAnsi="Arial" w:cs="Arial"/>
          <w:sz w:val="22"/>
          <w:szCs w:val="22"/>
        </w:rPr>
        <w:instrText xml:space="preserve"> REF _Ref383095347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1</w:t>
      </w:r>
      <w:r w:rsidRPr="00B02326">
        <w:rPr>
          <w:rFonts w:ascii="Arial" w:hAnsi="Arial" w:cs="Arial"/>
          <w:sz w:val="22"/>
          <w:szCs w:val="22"/>
        </w:rPr>
        <w:fldChar w:fldCharType="end"/>
      </w:r>
      <w:r w:rsidRPr="00B02326">
        <w:rPr>
          <w:rFonts w:ascii="Arial" w:hAnsi="Arial" w:cs="Arial"/>
          <w:sz w:val="22"/>
          <w:szCs w:val="22"/>
        </w:rPr>
        <w:t>:</w:t>
      </w:r>
      <w:r w:rsidRPr="00B02326">
        <w:rPr>
          <w:rFonts w:ascii="Arial" w:hAnsi="Arial" w:cs="Arial"/>
          <w:sz w:val="22"/>
          <w:szCs w:val="22"/>
        </w:rPr>
        <w:tab/>
      </w:r>
      <w:bookmarkEnd w:id="33"/>
      <w:r w:rsidRPr="00B02326">
        <w:rPr>
          <w:rFonts w:ascii="Arial" w:hAnsi="Arial" w:cs="Arial"/>
          <w:sz w:val="22"/>
          <w:szCs w:val="22"/>
        </w:rPr>
        <w:t>Projektová dokumentace</w:t>
      </w:r>
      <w:bookmarkEnd w:id="34"/>
    </w:p>
    <w:p w14:paraId="4A1B9591" w14:textId="6BB4FD07" w:rsidR="00B249AF" w:rsidRPr="00B02326" w:rsidRDefault="00CD4B12" w:rsidP="00B249AF">
      <w:pPr>
        <w:pStyle w:val="Odstavecseseznamem"/>
        <w:keepNext/>
        <w:numPr>
          <w:ilvl w:val="0"/>
          <w:numId w:val="8"/>
        </w:numPr>
        <w:ind w:left="567" w:hanging="567"/>
        <w:jc w:val="both"/>
        <w:rPr>
          <w:rFonts w:ascii="Arial" w:hAnsi="Arial" w:cs="Arial"/>
          <w:sz w:val="22"/>
          <w:szCs w:val="22"/>
        </w:rPr>
      </w:pPr>
      <w:bookmarkStart w:id="35" w:name="_Ref434937891"/>
      <w:bookmarkStart w:id="36" w:name="_Ref383095354"/>
      <w:r w:rsidRPr="00B02326">
        <w:rPr>
          <w:rFonts w:ascii="Arial" w:hAnsi="Arial" w:cs="Arial"/>
          <w:sz w:val="22"/>
          <w:szCs w:val="22"/>
        </w:rPr>
        <w:t xml:space="preserve">příloha č. </w:t>
      </w:r>
      <w:r w:rsidRPr="00B02326">
        <w:rPr>
          <w:rFonts w:ascii="Arial" w:hAnsi="Arial" w:cs="Arial"/>
          <w:sz w:val="22"/>
          <w:szCs w:val="22"/>
        </w:rPr>
        <w:fldChar w:fldCharType="begin"/>
      </w:r>
      <w:r w:rsidRPr="00B02326">
        <w:rPr>
          <w:rFonts w:ascii="Arial" w:hAnsi="Arial" w:cs="Arial"/>
          <w:sz w:val="22"/>
          <w:szCs w:val="22"/>
        </w:rPr>
        <w:instrText xml:space="preserve"> REF _Ref383095354 \r \h  \* MERGEFORMAT </w:instrText>
      </w:r>
      <w:r w:rsidRPr="00B02326">
        <w:rPr>
          <w:rFonts w:ascii="Arial" w:hAnsi="Arial" w:cs="Arial"/>
          <w:sz w:val="22"/>
          <w:szCs w:val="22"/>
        </w:rPr>
      </w:r>
      <w:r w:rsidRPr="00B02326">
        <w:rPr>
          <w:rFonts w:ascii="Arial" w:hAnsi="Arial" w:cs="Arial"/>
          <w:sz w:val="22"/>
          <w:szCs w:val="22"/>
        </w:rPr>
        <w:fldChar w:fldCharType="separate"/>
      </w:r>
      <w:r w:rsidR="009222D1">
        <w:rPr>
          <w:rFonts w:ascii="Arial" w:hAnsi="Arial" w:cs="Arial"/>
          <w:sz w:val="22"/>
          <w:szCs w:val="22"/>
        </w:rPr>
        <w:t>2</w:t>
      </w:r>
      <w:r w:rsidRPr="00B02326">
        <w:rPr>
          <w:rFonts w:ascii="Arial" w:hAnsi="Arial" w:cs="Arial"/>
          <w:sz w:val="22"/>
          <w:szCs w:val="22"/>
        </w:rPr>
        <w:fldChar w:fldCharType="end"/>
      </w:r>
      <w:r w:rsidRPr="00B02326">
        <w:rPr>
          <w:rFonts w:ascii="Arial" w:hAnsi="Arial" w:cs="Arial"/>
          <w:sz w:val="22"/>
          <w:szCs w:val="22"/>
        </w:rPr>
        <w:t>:</w:t>
      </w:r>
      <w:r w:rsidRPr="00B02326">
        <w:rPr>
          <w:rFonts w:ascii="Arial" w:hAnsi="Arial" w:cs="Arial"/>
          <w:sz w:val="22"/>
          <w:szCs w:val="22"/>
        </w:rPr>
        <w:tab/>
        <w:t>Položkový rozpočet</w:t>
      </w:r>
      <w:bookmarkEnd w:id="35"/>
      <w:bookmarkEnd w:id="36"/>
    </w:p>
    <w:p w14:paraId="38457500" w14:textId="5BA66421" w:rsidR="00B249AF" w:rsidRPr="00B02326" w:rsidRDefault="00B249AF" w:rsidP="00B249AF">
      <w:pPr>
        <w:pStyle w:val="Odstavecseseznamem"/>
        <w:keepNext/>
        <w:ind w:left="567"/>
        <w:jc w:val="both"/>
        <w:rPr>
          <w:rFonts w:ascii="Arial" w:hAnsi="Arial" w:cs="Arial"/>
          <w:sz w:val="22"/>
          <w:szCs w:val="22"/>
        </w:rPr>
      </w:pPr>
    </w:p>
    <w:p w14:paraId="195C3A21" w14:textId="77777777" w:rsidR="00B249AF" w:rsidRPr="00B02326" w:rsidRDefault="00B249AF" w:rsidP="00B249AF">
      <w:pPr>
        <w:pStyle w:val="Odstavecseseznamem"/>
        <w:keepNext/>
        <w:ind w:left="567"/>
        <w:jc w:val="both"/>
        <w:rPr>
          <w:rFonts w:ascii="Arial" w:hAnsi="Arial" w:cs="Arial"/>
          <w:sz w:val="22"/>
          <w:szCs w:val="22"/>
        </w:rPr>
      </w:pPr>
    </w:p>
    <w:p w14:paraId="001FA09D" w14:textId="77777777" w:rsidR="00CD4B12" w:rsidRPr="00B02326" w:rsidRDefault="00CD4B12" w:rsidP="00CD4B12">
      <w:pPr>
        <w:jc w:val="both"/>
        <w:rPr>
          <w:rFonts w:ascii="Arial" w:hAnsi="Arial" w:cs="Arial"/>
          <w:sz w:val="22"/>
          <w:szCs w:val="22"/>
        </w:rPr>
      </w:pPr>
    </w:p>
    <w:p w14:paraId="58614515" w14:textId="34CBC301" w:rsidR="00CD4B12" w:rsidRPr="00B02326" w:rsidRDefault="00B249AF" w:rsidP="00CD4B12">
      <w:pPr>
        <w:jc w:val="both"/>
        <w:rPr>
          <w:rFonts w:ascii="Arial" w:hAnsi="Arial" w:cs="Arial"/>
          <w:sz w:val="22"/>
          <w:szCs w:val="22"/>
        </w:rPr>
      </w:pPr>
      <w:r w:rsidRPr="00B02326">
        <w:rPr>
          <w:rFonts w:ascii="Arial" w:hAnsi="Arial" w:cs="Arial"/>
          <w:sz w:val="22"/>
          <w:szCs w:val="22"/>
        </w:rPr>
        <w:t>V Brně</w:t>
      </w:r>
      <w:r w:rsidR="00CD4B12" w:rsidRPr="00B02326">
        <w:rPr>
          <w:rFonts w:ascii="Arial" w:hAnsi="Arial" w:cs="Arial"/>
          <w:sz w:val="22"/>
          <w:szCs w:val="22"/>
        </w:rPr>
        <w:t xml:space="preserve"> dne </w:t>
      </w:r>
      <w:r w:rsidR="006D4408">
        <w:rPr>
          <w:rFonts w:ascii="Arial" w:hAnsi="Arial" w:cs="Arial"/>
          <w:sz w:val="22"/>
          <w:szCs w:val="22"/>
        </w:rPr>
        <w:t>13.12.2022</w:t>
      </w:r>
      <w:r w:rsidR="00B43CA5">
        <w:rPr>
          <w:rFonts w:ascii="Arial" w:hAnsi="Arial" w:cs="Arial"/>
          <w:sz w:val="22"/>
          <w:szCs w:val="22"/>
        </w:rPr>
        <w:tab/>
      </w:r>
      <w:r w:rsidR="00CD4B12"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00CD4B12" w:rsidRPr="00B02326">
        <w:rPr>
          <w:rFonts w:ascii="Arial" w:hAnsi="Arial" w:cs="Arial"/>
          <w:sz w:val="22"/>
          <w:szCs w:val="22"/>
        </w:rPr>
        <w:t>V</w:t>
      </w:r>
      <w:r w:rsidR="00DE1A79">
        <w:rPr>
          <w:rFonts w:ascii="Arial" w:hAnsi="Arial" w:cs="Arial"/>
          <w:sz w:val="22"/>
          <w:szCs w:val="22"/>
        </w:rPr>
        <w:t xml:space="preserve"> Praze, </w:t>
      </w:r>
      <w:r w:rsidR="00CD4B12" w:rsidRPr="00B02326">
        <w:rPr>
          <w:rFonts w:ascii="Arial" w:hAnsi="Arial" w:cs="Arial"/>
          <w:sz w:val="22"/>
          <w:szCs w:val="22"/>
        </w:rPr>
        <w:t>dne</w:t>
      </w:r>
      <w:r w:rsidR="006D4408">
        <w:rPr>
          <w:rFonts w:ascii="Arial" w:hAnsi="Arial" w:cs="Arial"/>
          <w:sz w:val="22"/>
          <w:szCs w:val="22"/>
        </w:rPr>
        <w:t xml:space="preserve"> 5.12.2022</w:t>
      </w:r>
    </w:p>
    <w:p w14:paraId="26A40A41" w14:textId="77777777" w:rsidR="00CD4B12" w:rsidRPr="00B02326" w:rsidRDefault="00CD4B12" w:rsidP="00CD4B12">
      <w:pPr>
        <w:jc w:val="both"/>
        <w:rPr>
          <w:rFonts w:ascii="Arial" w:hAnsi="Arial" w:cs="Arial"/>
          <w:sz w:val="22"/>
          <w:szCs w:val="22"/>
        </w:rPr>
      </w:pPr>
    </w:p>
    <w:p w14:paraId="7E2A1662" w14:textId="77777777" w:rsidR="00CD4B12" w:rsidRPr="00B02326" w:rsidRDefault="00CD4B12" w:rsidP="00CD4B12">
      <w:pPr>
        <w:jc w:val="both"/>
        <w:rPr>
          <w:rFonts w:ascii="Arial" w:hAnsi="Arial" w:cs="Arial"/>
          <w:b/>
          <w:sz w:val="22"/>
          <w:szCs w:val="22"/>
        </w:rPr>
      </w:pPr>
    </w:p>
    <w:p w14:paraId="2FA9A557" w14:textId="77777777" w:rsidR="00CD4B12" w:rsidRPr="00B02326" w:rsidRDefault="00CD4B12" w:rsidP="00CD4B12">
      <w:pPr>
        <w:rPr>
          <w:rFonts w:ascii="Arial" w:hAnsi="Arial" w:cs="Arial"/>
          <w:b/>
          <w:sz w:val="22"/>
          <w:szCs w:val="22"/>
        </w:rPr>
      </w:pPr>
    </w:p>
    <w:p w14:paraId="1A38B846" w14:textId="77777777" w:rsidR="00CD4B12" w:rsidRPr="00B02326" w:rsidRDefault="00CD4B12" w:rsidP="00CD4B12">
      <w:pPr>
        <w:rPr>
          <w:rFonts w:ascii="Arial" w:hAnsi="Arial" w:cs="Arial"/>
          <w:b/>
          <w:sz w:val="22"/>
          <w:szCs w:val="22"/>
        </w:rPr>
      </w:pPr>
    </w:p>
    <w:p w14:paraId="0D021BB7" w14:textId="1B27DACF" w:rsidR="00CD4B12" w:rsidRPr="00B02326" w:rsidRDefault="00CD4B12" w:rsidP="00CD4B12">
      <w:pPr>
        <w:rPr>
          <w:rFonts w:ascii="Arial" w:hAnsi="Arial" w:cs="Arial"/>
          <w:sz w:val="22"/>
          <w:szCs w:val="22"/>
        </w:rPr>
      </w:pPr>
      <w:r w:rsidRPr="00B02326">
        <w:rPr>
          <w:rFonts w:ascii="Arial" w:hAnsi="Arial" w:cs="Arial"/>
          <w:sz w:val="22"/>
          <w:szCs w:val="22"/>
        </w:rPr>
        <w:t>_____________________________________</w:t>
      </w:r>
      <w:r w:rsidRPr="00B02326">
        <w:rPr>
          <w:rFonts w:ascii="Arial" w:hAnsi="Arial" w:cs="Arial"/>
          <w:sz w:val="22"/>
          <w:szCs w:val="22"/>
        </w:rPr>
        <w:tab/>
        <w:t>_________________________________</w:t>
      </w:r>
    </w:p>
    <w:p w14:paraId="24EDFD7F" w14:textId="77777777" w:rsidR="00CD4B12" w:rsidRPr="00B02326" w:rsidRDefault="00CD4B12" w:rsidP="00CD4B12">
      <w:pPr>
        <w:rPr>
          <w:rFonts w:ascii="Arial" w:hAnsi="Arial" w:cs="Arial"/>
          <w:b/>
          <w:sz w:val="22"/>
          <w:szCs w:val="22"/>
        </w:rPr>
      </w:pPr>
      <w:r w:rsidRPr="00B02326">
        <w:rPr>
          <w:rFonts w:ascii="Arial" w:hAnsi="Arial" w:cs="Arial"/>
          <w:b/>
          <w:sz w:val="22"/>
          <w:szCs w:val="22"/>
        </w:rPr>
        <w:t>Objednatel</w:t>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t>Zhotovitel</w:t>
      </w:r>
    </w:p>
    <w:p w14:paraId="55ABEA27" w14:textId="765B8818" w:rsidR="00CD4B12" w:rsidRPr="00B02326" w:rsidRDefault="00DE1A79" w:rsidP="00254F1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František Joura, jednatel</w:t>
      </w:r>
    </w:p>
    <w:p w14:paraId="3DF212BE" w14:textId="62EDA988" w:rsidR="00CD4B12" w:rsidRPr="00B02326" w:rsidRDefault="00CD4B12" w:rsidP="00254F17">
      <w:pPr>
        <w:jc w:val="both"/>
        <w:rPr>
          <w:rFonts w:ascii="Arial" w:hAnsi="Arial" w:cs="Arial"/>
          <w:b/>
          <w:bCs/>
          <w:sz w:val="22"/>
          <w:szCs w:val="22"/>
        </w:rPr>
      </w:pPr>
    </w:p>
    <w:sectPr w:rsidR="00CD4B12" w:rsidRPr="00B02326" w:rsidSect="009278B6">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6E80" w14:textId="77777777" w:rsidR="00DE4AB3" w:rsidRDefault="00DE4AB3" w:rsidP="005177AF">
      <w:r>
        <w:separator/>
      </w:r>
    </w:p>
  </w:endnote>
  <w:endnote w:type="continuationSeparator" w:id="0">
    <w:p w14:paraId="0CE22683" w14:textId="77777777" w:rsidR="00DE4AB3" w:rsidRDefault="00DE4AB3" w:rsidP="0051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EndPr/>
    <w:sdtContent>
      <w:p w14:paraId="490F0304" w14:textId="77777777" w:rsidR="00041F56" w:rsidRPr="007A40B8" w:rsidRDefault="00041F56">
        <w:pPr>
          <w:pStyle w:val="Zpat"/>
          <w:jc w:val="right"/>
          <w:rPr>
            <w:rFonts w:asciiTheme="minorHAnsi" w:hAnsiTheme="minorHAnsi" w:cstheme="minorHAnsi"/>
          </w:rPr>
        </w:pPr>
        <w:r w:rsidRPr="007A40B8">
          <w:rPr>
            <w:rFonts w:asciiTheme="minorHAnsi" w:hAnsiTheme="minorHAnsi" w:cstheme="minorHAnsi"/>
          </w:rPr>
          <w:fldChar w:fldCharType="begin"/>
        </w:r>
        <w:r w:rsidRPr="007A40B8">
          <w:rPr>
            <w:rFonts w:asciiTheme="minorHAnsi" w:hAnsiTheme="minorHAnsi" w:cstheme="minorHAnsi"/>
          </w:rPr>
          <w:instrText>PAGE   \* MERGEFORMAT</w:instrText>
        </w:r>
        <w:r w:rsidRPr="007A40B8">
          <w:rPr>
            <w:rFonts w:asciiTheme="minorHAnsi" w:hAnsiTheme="minorHAnsi" w:cstheme="minorHAnsi"/>
          </w:rPr>
          <w:fldChar w:fldCharType="separate"/>
        </w:r>
        <w:r w:rsidR="00482E27">
          <w:rPr>
            <w:rFonts w:asciiTheme="minorHAnsi" w:hAnsiTheme="minorHAnsi" w:cstheme="minorHAnsi"/>
            <w:noProof/>
          </w:rPr>
          <w:t>27</w:t>
        </w:r>
        <w:r w:rsidRPr="007A40B8">
          <w:rPr>
            <w:rFonts w:asciiTheme="minorHAnsi" w:hAnsiTheme="minorHAnsi" w:cstheme="minorHAnsi"/>
          </w:rPr>
          <w:fldChar w:fldCharType="end"/>
        </w:r>
      </w:p>
    </w:sdtContent>
  </w:sdt>
  <w:p w14:paraId="5A7CFFE2" w14:textId="3E0D0BA2" w:rsidR="00041F56" w:rsidRDefault="00041F56" w:rsidP="009278B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D0DB" w14:textId="77777777" w:rsidR="00DE4AB3" w:rsidRDefault="00DE4AB3" w:rsidP="005177AF">
      <w:r>
        <w:separator/>
      </w:r>
    </w:p>
  </w:footnote>
  <w:footnote w:type="continuationSeparator" w:id="0">
    <w:p w14:paraId="70CF3CE2" w14:textId="77777777" w:rsidR="00DE4AB3" w:rsidRDefault="00DE4AB3" w:rsidP="00517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2350F540"/>
    <w:lvl w:ilvl="0" w:tplc="25C43CB2">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6616DF60"/>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8961412">
    <w:abstractNumId w:val="0"/>
  </w:num>
  <w:num w:numId="2" w16cid:durableId="1200976055">
    <w:abstractNumId w:val="2"/>
  </w:num>
  <w:num w:numId="3" w16cid:durableId="1033000099">
    <w:abstractNumId w:val="5"/>
  </w:num>
  <w:num w:numId="4" w16cid:durableId="605161879">
    <w:abstractNumId w:val="8"/>
  </w:num>
  <w:num w:numId="5" w16cid:durableId="2052804142">
    <w:abstractNumId w:val="1"/>
  </w:num>
  <w:num w:numId="6" w16cid:durableId="678780101">
    <w:abstractNumId w:val="3"/>
  </w:num>
  <w:num w:numId="7" w16cid:durableId="1033774796">
    <w:abstractNumId w:val="6"/>
  </w:num>
  <w:num w:numId="8" w16cid:durableId="285165031">
    <w:abstractNumId w:val="7"/>
  </w:num>
  <w:num w:numId="9" w16cid:durableId="484199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AF"/>
    <w:rsid w:val="00001A6A"/>
    <w:rsid w:val="00011EBD"/>
    <w:rsid w:val="0001363C"/>
    <w:rsid w:val="000136C7"/>
    <w:rsid w:val="000326F4"/>
    <w:rsid w:val="00037EA0"/>
    <w:rsid w:val="00041F56"/>
    <w:rsid w:val="00043A9B"/>
    <w:rsid w:val="000530FE"/>
    <w:rsid w:val="000560DD"/>
    <w:rsid w:val="00063E45"/>
    <w:rsid w:val="00071624"/>
    <w:rsid w:val="00075451"/>
    <w:rsid w:val="00082F86"/>
    <w:rsid w:val="00097D51"/>
    <w:rsid w:val="000B373D"/>
    <w:rsid w:val="000B5032"/>
    <w:rsid w:val="000B657D"/>
    <w:rsid w:val="000B6729"/>
    <w:rsid w:val="000D3CBA"/>
    <w:rsid w:val="000F1710"/>
    <w:rsid w:val="000F2F53"/>
    <w:rsid w:val="00102117"/>
    <w:rsid w:val="0010721B"/>
    <w:rsid w:val="00113C3E"/>
    <w:rsid w:val="00124923"/>
    <w:rsid w:val="00131733"/>
    <w:rsid w:val="00131921"/>
    <w:rsid w:val="001350C3"/>
    <w:rsid w:val="00135FBD"/>
    <w:rsid w:val="00147A73"/>
    <w:rsid w:val="001716C8"/>
    <w:rsid w:val="00185E40"/>
    <w:rsid w:val="001A45DB"/>
    <w:rsid w:val="001A4BA4"/>
    <w:rsid w:val="001B0D18"/>
    <w:rsid w:val="001D51FA"/>
    <w:rsid w:val="001D5A27"/>
    <w:rsid w:val="001D7DB6"/>
    <w:rsid w:val="001E2869"/>
    <w:rsid w:val="001E2A53"/>
    <w:rsid w:val="001E34F4"/>
    <w:rsid w:val="001E6D31"/>
    <w:rsid w:val="002019FA"/>
    <w:rsid w:val="00202675"/>
    <w:rsid w:val="00215596"/>
    <w:rsid w:val="002212B6"/>
    <w:rsid w:val="00227E9C"/>
    <w:rsid w:val="00254F17"/>
    <w:rsid w:val="00263F83"/>
    <w:rsid w:val="00266C61"/>
    <w:rsid w:val="00286CE5"/>
    <w:rsid w:val="0029058B"/>
    <w:rsid w:val="002A2EC5"/>
    <w:rsid w:val="002B11CB"/>
    <w:rsid w:val="002B4617"/>
    <w:rsid w:val="002C7199"/>
    <w:rsid w:val="00312898"/>
    <w:rsid w:val="00332901"/>
    <w:rsid w:val="003372E2"/>
    <w:rsid w:val="003533A3"/>
    <w:rsid w:val="003573CD"/>
    <w:rsid w:val="00362D4F"/>
    <w:rsid w:val="00383D04"/>
    <w:rsid w:val="003922D7"/>
    <w:rsid w:val="00397AC7"/>
    <w:rsid w:val="003B1B9F"/>
    <w:rsid w:val="003C4E63"/>
    <w:rsid w:val="003C789F"/>
    <w:rsid w:val="003D31EE"/>
    <w:rsid w:val="003E5B3D"/>
    <w:rsid w:val="003F084D"/>
    <w:rsid w:val="003F4F4A"/>
    <w:rsid w:val="003F6593"/>
    <w:rsid w:val="00431A29"/>
    <w:rsid w:val="00472398"/>
    <w:rsid w:val="00482E27"/>
    <w:rsid w:val="0049724E"/>
    <w:rsid w:val="004C56FB"/>
    <w:rsid w:val="004D16A7"/>
    <w:rsid w:val="004E6F61"/>
    <w:rsid w:val="005010E2"/>
    <w:rsid w:val="00507EF8"/>
    <w:rsid w:val="00513EF2"/>
    <w:rsid w:val="005177AF"/>
    <w:rsid w:val="00522DFA"/>
    <w:rsid w:val="00523A4E"/>
    <w:rsid w:val="00527E1F"/>
    <w:rsid w:val="00537C92"/>
    <w:rsid w:val="005441C0"/>
    <w:rsid w:val="00557E62"/>
    <w:rsid w:val="005B1E3B"/>
    <w:rsid w:val="005C3167"/>
    <w:rsid w:val="005C3635"/>
    <w:rsid w:val="005C43D7"/>
    <w:rsid w:val="005F4D4E"/>
    <w:rsid w:val="00600E5F"/>
    <w:rsid w:val="006119AD"/>
    <w:rsid w:val="00617DEF"/>
    <w:rsid w:val="006235DF"/>
    <w:rsid w:val="00633392"/>
    <w:rsid w:val="006377DE"/>
    <w:rsid w:val="00651526"/>
    <w:rsid w:val="00656267"/>
    <w:rsid w:val="0068008C"/>
    <w:rsid w:val="00690BAB"/>
    <w:rsid w:val="00694995"/>
    <w:rsid w:val="006972E3"/>
    <w:rsid w:val="006A1D7F"/>
    <w:rsid w:val="006C3D15"/>
    <w:rsid w:val="006D4408"/>
    <w:rsid w:val="006D59AC"/>
    <w:rsid w:val="006D7968"/>
    <w:rsid w:val="006E6653"/>
    <w:rsid w:val="006F4A37"/>
    <w:rsid w:val="00706BD6"/>
    <w:rsid w:val="00714523"/>
    <w:rsid w:val="00726A3D"/>
    <w:rsid w:val="00726A91"/>
    <w:rsid w:val="00731B7F"/>
    <w:rsid w:val="007373D0"/>
    <w:rsid w:val="007461CD"/>
    <w:rsid w:val="007559CE"/>
    <w:rsid w:val="00766218"/>
    <w:rsid w:val="00767A42"/>
    <w:rsid w:val="00776FF1"/>
    <w:rsid w:val="007A40B8"/>
    <w:rsid w:val="007B13D9"/>
    <w:rsid w:val="007C0038"/>
    <w:rsid w:val="007C1695"/>
    <w:rsid w:val="007C5FE8"/>
    <w:rsid w:val="007E73B1"/>
    <w:rsid w:val="007F45C4"/>
    <w:rsid w:val="00807CBA"/>
    <w:rsid w:val="00815861"/>
    <w:rsid w:val="00837AB8"/>
    <w:rsid w:val="00844C9C"/>
    <w:rsid w:val="008560D6"/>
    <w:rsid w:val="008719B3"/>
    <w:rsid w:val="00880910"/>
    <w:rsid w:val="00883086"/>
    <w:rsid w:val="00896304"/>
    <w:rsid w:val="008C0F7D"/>
    <w:rsid w:val="008C7D36"/>
    <w:rsid w:val="009222D1"/>
    <w:rsid w:val="009245E6"/>
    <w:rsid w:val="009264C4"/>
    <w:rsid w:val="009278B6"/>
    <w:rsid w:val="00930E27"/>
    <w:rsid w:val="009438E2"/>
    <w:rsid w:val="009557E5"/>
    <w:rsid w:val="0096490F"/>
    <w:rsid w:val="009714D0"/>
    <w:rsid w:val="009A0CCE"/>
    <w:rsid w:val="009C28D0"/>
    <w:rsid w:val="009C73B0"/>
    <w:rsid w:val="009D465B"/>
    <w:rsid w:val="009E320E"/>
    <w:rsid w:val="00A050A4"/>
    <w:rsid w:val="00A60C84"/>
    <w:rsid w:val="00A80C53"/>
    <w:rsid w:val="00A81B62"/>
    <w:rsid w:val="00A8732A"/>
    <w:rsid w:val="00A91908"/>
    <w:rsid w:val="00A91A7B"/>
    <w:rsid w:val="00AB3697"/>
    <w:rsid w:val="00AC0E6A"/>
    <w:rsid w:val="00AD08C0"/>
    <w:rsid w:val="00AF55EB"/>
    <w:rsid w:val="00B00B01"/>
    <w:rsid w:val="00B02326"/>
    <w:rsid w:val="00B03FC2"/>
    <w:rsid w:val="00B249AF"/>
    <w:rsid w:val="00B309B7"/>
    <w:rsid w:val="00B32DAB"/>
    <w:rsid w:val="00B33701"/>
    <w:rsid w:val="00B43CA5"/>
    <w:rsid w:val="00B46D22"/>
    <w:rsid w:val="00B534C6"/>
    <w:rsid w:val="00B56138"/>
    <w:rsid w:val="00B73C65"/>
    <w:rsid w:val="00BC0CE3"/>
    <w:rsid w:val="00BC1E08"/>
    <w:rsid w:val="00BC2418"/>
    <w:rsid w:val="00BC58E0"/>
    <w:rsid w:val="00BD0086"/>
    <w:rsid w:val="00BF1A34"/>
    <w:rsid w:val="00BF43A0"/>
    <w:rsid w:val="00C00AD3"/>
    <w:rsid w:val="00C127DD"/>
    <w:rsid w:val="00C21CC8"/>
    <w:rsid w:val="00C2535B"/>
    <w:rsid w:val="00C41C30"/>
    <w:rsid w:val="00C87CAC"/>
    <w:rsid w:val="00C87D00"/>
    <w:rsid w:val="00C92C77"/>
    <w:rsid w:val="00CA6416"/>
    <w:rsid w:val="00CB4ABC"/>
    <w:rsid w:val="00CB5749"/>
    <w:rsid w:val="00CC4B50"/>
    <w:rsid w:val="00CD06A6"/>
    <w:rsid w:val="00CD4B12"/>
    <w:rsid w:val="00CD6AA3"/>
    <w:rsid w:val="00CF6155"/>
    <w:rsid w:val="00D01F37"/>
    <w:rsid w:val="00D100EC"/>
    <w:rsid w:val="00D16011"/>
    <w:rsid w:val="00D32174"/>
    <w:rsid w:val="00D323C6"/>
    <w:rsid w:val="00D61A0C"/>
    <w:rsid w:val="00D700A5"/>
    <w:rsid w:val="00D77079"/>
    <w:rsid w:val="00D90CEA"/>
    <w:rsid w:val="00D96C5E"/>
    <w:rsid w:val="00DA37BA"/>
    <w:rsid w:val="00DB403A"/>
    <w:rsid w:val="00DB6240"/>
    <w:rsid w:val="00DC7944"/>
    <w:rsid w:val="00DE1A79"/>
    <w:rsid w:val="00DE4AB3"/>
    <w:rsid w:val="00E21C24"/>
    <w:rsid w:val="00E31C9F"/>
    <w:rsid w:val="00E50492"/>
    <w:rsid w:val="00E50848"/>
    <w:rsid w:val="00E62B6C"/>
    <w:rsid w:val="00E65CA0"/>
    <w:rsid w:val="00E66E90"/>
    <w:rsid w:val="00E8103D"/>
    <w:rsid w:val="00E957C6"/>
    <w:rsid w:val="00EB3E69"/>
    <w:rsid w:val="00EC658C"/>
    <w:rsid w:val="00ED5625"/>
    <w:rsid w:val="00EE01B1"/>
    <w:rsid w:val="00EE06D8"/>
    <w:rsid w:val="00EF37A0"/>
    <w:rsid w:val="00F07B9A"/>
    <w:rsid w:val="00F34E4A"/>
    <w:rsid w:val="00F42499"/>
    <w:rsid w:val="00F44174"/>
    <w:rsid w:val="00F81743"/>
    <w:rsid w:val="00FB0A9F"/>
    <w:rsid w:val="00FB3C6E"/>
    <w:rsid w:val="00FB3DDB"/>
    <w:rsid w:val="00FD3B39"/>
    <w:rsid w:val="00FF0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817E"/>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7AF"/>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rsid w:val="009C28D0"/>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177AF"/>
    <w:pPr>
      <w:tabs>
        <w:tab w:val="center" w:pos="4536"/>
        <w:tab w:val="right" w:pos="9072"/>
      </w:tabs>
    </w:pPr>
  </w:style>
  <w:style w:type="character" w:customStyle="1" w:styleId="ZhlavChar">
    <w:name w:val="Záhlaví Char"/>
    <w:basedOn w:val="Standardnpsmoodstavce"/>
    <w:link w:val="Zhlav"/>
    <w:uiPriority w:val="99"/>
    <w:rsid w:val="005177AF"/>
  </w:style>
  <w:style w:type="paragraph" w:styleId="Zpat">
    <w:name w:val="footer"/>
    <w:basedOn w:val="Normln"/>
    <w:link w:val="ZpatChar"/>
    <w:uiPriority w:val="99"/>
    <w:unhideWhenUsed/>
    <w:rsid w:val="005177AF"/>
    <w:pPr>
      <w:tabs>
        <w:tab w:val="center" w:pos="4536"/>
        <w:tab w:val="right" w:pos="9072"/>
      </w:tabs>
    </w:pPr>
  </w:style>
  <w:style w:type="character" w:customStyle="1" w:styleId="ZpatChar">
    <w:name w:val="Zápatí Char"/>
    <w:basedOn w:val="Standardnpsmoodstavce"/>
    <w:link w:val="Zpat"/>
    <w:uiPriority w:val="99"/>
    <w:rsid w:val="005177AF"/>
  </w:style>
  <w:style w:type="character" w:styleId="Hypertextovodkaz">
    <w:name w:val="Hyperlink"/>
    <w:rsid w:val="00633392"/>
    <w:rPr>
      <w:color w:val="96004E"/>
      <w:u w:val="single"/>
    </w:rPr>
  </w:style>
  <w:style w:type="table" w:customStyle="1" w:styleId="Mkatabulky12">
    <w:name w:val="Mřížka tabulky12"/>
    <w:basedOn w:val="Normlntabulka"/>
    <w:next w:val="Mkatabulky"/>
    <w:uiPriority w:val="99"/>
    <w:rsid w:val="00633392"/>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3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441C0"/>
    <w:rPr>
      <w:color w:val="605E5C"/>
      <w:shd w:val="clear" w:color="auto" w:fill="E1DFDD"/>
    </w:rPr>
  </w:style>
  <w:style w:type="character" w:styleId="Zstupntext">
    <w:name w:val="Placeholder Text"/>
    <w:basedOn w:val="Standardnpsmoodstavce"/>
    <w:uiPriority w:val="99"/>
    <w:semiHidden/>
    <w:rsid w:val="005441C0"/>
    <w:rPr>
      <w:color w:val="808080"/>
    </w:rPr>
  </w:style>
  <w:style w:type="paragraph" w:customStyle="1" w:styleId="5varianta">
    <w:name w:val="5varianta"/>
    <w:basedOn w:val="Normln"/>
    <w:qFormat/>
    <w:rsid w:val="005441C0"/>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rsid w:val="00726A91"/>
    <w:pPr>
      <w:ind w:left="720"/>
      <w:contextualSpacing/>
    </w:pPr>
  </w:style>
  <w:style w:type="character" w:customStyle="1" w:styleId="OdstavecseseznamemChar">
    <w:name w:val="Odstavec se seznamem Char"/>
    <w:link w:val="Odstavecseseznamem"/>
    <w:uiPriority w:val="34"/>
    <w:locked/>
    <w:rsid w:val="00726A91"/>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9C28D0"/>
    <w:rPr>
      <w:rFonts w:ascii="Calibri" w:eastAsia="Times New Roman" w:hAnsi="Calibri" w:cs="Times New Roman"/>
      <w:b/>
      <w:sz w:val="22"/>
      <w:szCs w:val="20"/>
      <w:lang w:eastAsia="ar-SA"/>
    </w:rPr>
  </w:style>
  <w:style w:type="character" w:styleId="Odkaznakoment">
    <w:name w:val="annotation reference"/>
    <w:basedOn w:val="Standardnpsmoodstavce"/>
    <w:uiPriority w:val="99"/>
    <w:semiHidden/>
    <w:unhideWhenUsed/>
    <w:rsid w:val="00527E1F"/>
    <w:rPr>
      <w:sz w:val="16"/>
      <w:szCs w:val="16"/>
    </w:rPr>
  </w:style>
  <w:style w:type="paragraph" w:styleId="Textkomente">
    <w:name w:val="annotation text"/>
    <w:basedOn w:val="Normln"/>
    <w:link w:val="TextkomenteChar"/>
    <w:uiPriority w:val="99"/>
    <w:unhideWhenUsed/>
    <w:rsid w:val="00527E1F"/>
  </w:style>
  <w:style w:type="character" w:customStyle="1" w:styleId="TextkomenteChar">
    <w:name w:val="Text komentáře Char"/>
    <w:basedOn w:val="Standardnpsmoodstavce"/>
    <w:link w:val="Textkomente"/>
    <w:uiPriority w:val="99"/>
    <w:rsid w:val="00527E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7E1F"/>
    <w:rPr>
      <w:b/>
      <w:bCs/>
    </w:rPr>
  </w:style>
  <w:style w:type="character" w:customStyle="1" w:styleId="PedmtkomenteChar">
    <w:name w:val="Předmět komentáře Char"/>
    <w:basedOn w:val="TextkomenteChar"/>
    <w:link w:val="Pedmtkomente"/>
    <w:uiPriority w:val="99"/>
    <w:semiHidden/>
    <w:rsid w:val="00527E1F"/>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rsid w:val="00254F17"/>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254F17"/>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rsid w:val="00254F17"/>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rsid w:val="00254F17"/>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rsid w:val="00254F17"/>
    <w:pPr>
      <w:numPr>
        <w:ilvl w:val="2"/>
      </w:numPr>
    </w:pPr>
    <w:rPr>
      <w:b/>
    </w:rPr>
  </w:style>
  <w:style w:type="paragraph" w:styleId="FormtovanvHTML">
    <w:name w:val="HTML Preformatted"/>
    <w:basedOn w:val="Normln"/>
    <w:link w:val="FormtovanvHTMLChar"/>
    <w:uiPriority w:val="99"/>
    <w:semiHidden/>
    <w:unhideWhenUsed/>
    <w:rsid w:val="00254F17"/>
    <w:rPr>
      <w:rFonts w:ascii="Consolas" w:hAnsi="Consolas"/>
    </w:rPr>
  </w:style>
  <w:style w:type="character" w:customStyle="1" w:styleId="FormtovanvHTMLChar">
    <w:name w:val="Formátovaný v HTML Char"/>
    <w:basedOn w:val="Standardnpsmoodstavce"/>
    <w:link w:val="FormtovanvHTML"/>
    <w:uiPriority w:val="99"/>
    <w:semiHidden/>
    <w:rsid w:val="00254F17"/>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rsid w:val="00124923"/>
    <w:pPr>
      <w:ind w:left="720"/>
      <w:contextualSpacing/>
    </w:pPr>
    <w:rPr>
      <w:rFonts w:ascii="Calibri" w:eastAsia="Calibri" w:hAnsi="Calibri"/>
    </w:rPr>
  </w:style>
  <w:style w:type="paragraph" w:customStyle="1" w:styleId="Odstavec">
    <w:name w:val="Odstavec"/>
    <w:basedOn w:val="Zkladntext"/>
    <w:rsid w:val="00DA37BA"/>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rsid w:val="00DA37BA"/>
    <w:pPr>
      <w:spacing w:after="120"/>
    </w:pPr>
  </w:style>
  <w:style w:type="character" w:customStyle="1" w:styleId="ZkladntextChar">
    <w:name w:val="Základní text Char"/>
    <w:basedOn w:val="Standardnpsmoodstavce"/>
    <w:link w:val="Zkladntext"/>
    <w:uiPriority w:val="99"/>
    <w:semiHidden/>
    <w:rsid w:val="00DA37BA"/>
    <w:rPr>
      <w:rFonts w:ascii="Times New Roman" w:eastAsia="Times New Roman" w:hAnsi="Times New Roman" w:cs="Times New Roman"/>
      <w:sz w:val="20"/>
      <w:szCs w:val="20"/>
      <w:lang w:eastAsia="cs-CZ"/>
    </w:rPr>
  </w:style>
  <w:style w:type="character" w:customStyle="1" w:styleId="Nadpis2CharChar">
    <w:name w:val="Nadpis 2 Char Char"/>
    <w:rsid w:val="009245E6"/>
    <w:rPr>
      <w:noProof w:val="0"/>
      <w:sz w:val="24"/>
      <w:lang w:val="cs-CZ" w:eastAsia="cs-CZ" w:bidi="ar-SA"/>
    </w:rPr>
  </w:style>
  <w:style w:type="paragraph" w:styleId="Zkladntext2">
    <w:name w:val="Body Text 2"/>
    <w:basedOn w:val="Normln"/>
    <w:link w:val="Zkladntext2Char"/>
    <w:uiPriority w:val="99"/>
    <w:semiHidden/>
    <w:unhideWhenUsed/>
    <w:rsid w:val="00C21CC8"/>
    <w:pPr>
      <w:spacing w:after="120" w:line="480" w:lineRule="auto"/>
    </w:pPr>
  </w:style>
  <w:style w:type="character" w:customStyle="1" w:styleId="Zkladntext2Char">
    <w:name w:val="Základní text 2 Char"/>
    <w:basedOn w:val="Standardnpsmoodstavce"/>
    <w:link w:val="Zkladntext2"/>
    <w:uiPriority w:val="99"/>
    <w:semiHidden/>
    <w:rsid w:val="00C21CC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8719B3"/>
  </w:style>
  <w:style w:type="character" w:customStyle="1" w:styleId="TextpoznpodarouChar">
    <w:name w:val="Text pozn. pod čarou Char"/>
    <w:basedOn w:val="Standardnpsmoodstavce"/>
    <w:link w:val="Textpoznpodarou"/>
    <w:uiPriority w:val="99"/>
    <w:semiHidden/>
    <w:rsid w:val="008719B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719B3"/>
    <w:rPr>
      <w:vertAlign w:val="superscript"/>
    </w:rPr>
  </w:style>
  <w:style w:type="paragraph" w:styleId="Revize">
    <w:name w:val="Revision"/>
    <w:hidden/>
    <w:uiPriority w:val="99"/>
    <w:semiHidden/>
    <w:rsid w:val="00767A42"/>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9714D0"/>
    <w:rPr>
      <w:color w:val="954F72" w:themeColor="followedHyperlink"/>
      <w:u w:val="single"/>
    </w:rPr>
  </w:style>
  <w:style w:type="paragraph" w:styleId="Textbubliny">
    <w:name w:val="Balloon Text"/>
    <w:basedOn w:val="Normln"/>
    <w:link w:val="TextbublinyChar"/>
    <w:uiPriority w:val="99"/>
    <w:semiHidden/>
    <w:unhideWhenUsed/>
    <w:rsid w:val="007C5FE8"/>
    <w:rPr>
      <w:rFonts w:ascii="Tahoma" w:hAnsi="Tahoma" w:cs="Tahoma"/>
      <w:sz w:val="16"/>
      <w:szCs w:val="16"/>
    </w:rPr>
  </w:style>
  <w:style w:type="character" w:customStyle="1" w:styleId="TextbublinyChar">
    <w:name w:val="Text bubliny Char"/>
    <w:basedOn w:val="Standardnpsmoodstavce"/>
    <w:link w:val="Textbubliny"/>
    <w:uiPriority w:val="99"/>
    <w:semiHidden/>
    <w:rsid w:val="007C5FE8"/>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0B5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C00A54" w:rsidRDefault="00DE73CC" w:rsidP="00DE73CC">
          <w:pPr>
            <w:pStyle w:val="48C2C914909E48F2BC3329279D8125F7"/>
          </w:pPr>
          <w:r>
            <w:rPr>
              <w:rStyle w:val="Zstupntext"/>
              <w:highlight w:val="yellow"/>
            </w:rPr>
            <w:t>z</w:t>
          </w:r>
          <w:r w:rsidRPr="00B754AC">
            <w:rPr>
              <w:rStyle w:val="Zstupntext"/>
              <w:highlight w:val="yellow"/>
            </w:rPr>
            <w:t>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C00A54" w:rsidRDefault="00DE73CC" w:rsidP="00DE73CC">
          <w:pPr>
            <w:pStyle w:val="CE671E1733A449808DBDF8EF758BD26E"/>
          </w:pPr>
          <w:r>
            <w:rPr>
              <w:rStyle w:val="Zstupntext"/>
              <w:highlight w:val="yellow"/>
            </w:rPr>
            <w:t>z</w:t>
          </w:r>
          <w:r w:rsidRPr="00B754AC">
            <w:rPr>
              <w:rStyle w:val="Zstupntext"/>
              <w:highlight w:val="yellow"/>
            </w:rPr>
            <w:t>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C00A54" w:rsidRDefault="00DE73CC" w:rsidP="00DE73CC">
          <w:pPr>
            <w:pStyle w:val="EB77C08341CA45E1A8F63CEEC1BC44FB"/>
          </w:pPr>
          <w:r>
            <w:rPr>
              <w:rStyle w:val="Zstupntext"/>
              <w:highlight w:val="yellow"/>
            </w:rPr>
            <w:t>z</w:t>
          </w:r>
          <w:r w:rsidRPr="00B754AC">
            <w:rPr>
              <w:rStyle w:val="Zstupntext"/>
              <w:highlight w:val="yellow"/>
            </w:rPr>
            <w:t>volte položku</w:t>
          </w:r>
        </w:p>
      </w:docPartBody>
    </w:docPart>
    <w:docPart>
      <w:docPartPr>
        <w:name w:val="7C99E8CD363941C98F67E7EC22976F74"/>
        <w:category>
          <w:name w:val="Obecné"/>
          <w:gallery w:val="placeholder"/>
        </w:category>
        <w:types>
          <w:type w:val="bbPlcHdr"/>
        </w:types>
        <w:behaviors>
          <w:behavior w:val="content"/>
        </w:behaviors>
        <w:guid w:val="{AE8CE4C7-6E8C-4419-954A-6BC06B177502}"/>
      </w:docPartPr>
      <w:docPartBody>
        <w:p w:rsidR="00C00A54" w:rsidRDefault="00DE73CC" w:rsidP="00DE73CC">
          <w:pPr>
            <w:pStyle w:val="7C99E8CD363941C98F67E7EC22976F74"/>
          </w:pPr>
          <w:r>
            <w:rPr>
              <w:rStyle w:val="Zstupntext"/>
              <w:highlight w:val="yellow"/>
            </w:rPr>
            <w:t>z</w:t>
          </w:r>
          <w:r w:rsidRPr="00B754AC">
            <w:rPr>
              <w:rStyle w:val="Zstupntext"/>
              <w:highlight w:val="yellow"/>
            </w:rPr>
            <w:t>volte položku</w:t>
          </w:r>
        </w:p>
      </w:docPartBody>
    </w:docPart>
    <w:docPart>
      <w:docPartPr>
        <w:name w:val="D3E111079DD24774923EF9C3529E925F"/>
        <w:category>
          <w:name w:val="Obecné"/>
          <w:gallery w:val="placeholder"/>
        </w:category>
        <w:types>
          <w:type w:val="bbPlcHdr"/>
        </w:types>
        <w:behaviors>
          <w:behavior w:val="content"/>
        </w:behaviors>
        <w:guid w:val="{69D1E033-CB53-4181-AC71-AA2A1EFEE0E8}"/>
      </w:docPartPr>
      <w:docPartBody>
        <w:p w:rsidR="00C00A54" w:rsidRDefault="00DE73CC" w:rsidP="00DE73CC">
          <w:pPr>
            <w:pStyle w:val="D3E111079DD24774923EF9C3529E925F"/>
          </w:pPr>
          <w:r>
            <w:rPr>
              <w:rStyle w:val="Zstupntext"/>
              <w:highlight w:val="yellow"/>
            </w:rPr>
            <w:t>z</w:t>
          </w:r>
          <w:r w:rsidRPr="00B754AC">
            <w:rPr>
              <w:rStyle w:val="Zstupntext"/>
              <w:highlight w:val="yellow"/>
            </w:rPr>
            <w:t>volte položku</w:t>
          </w:r>
        </w:p>
      </w:docPartBody>
    </w:docPart>
    <w:docPart>
      <w:docPartPr>
        <w:name w:val="067B9327F13B4C79AA4CE18DEC1E097B"/>
        <w:category>
          <w:name w:val="Obecné"/>
          <w:gallery w:val="placeholder"/>
        </w:category>
        <w:types>
          <w:type w:val="bbPlcHdr"/>
        </w:types>
        <w:behaviors>
          <w:behavior w:val="content"/>
        </w:behaviors>
        <w:guid w:val="{840FC4D6-A360-47DE-A266-3C58E1E2BB54}"/>
      </w:docPartPr>
      <w:docPartBody>
        <w:p w:rsidR="00C00A54" w:rsidRDefault="00DE73CC" w:rsidP="00DE73CC">
          <w:pPr>
            <w:pStyle w:val="067B9327F13B4C79AA4CE18DEC1E097B"/>
          </w:pPr>
          <w:r>
            <w:rPr>
              <w:rStyle w:val="Zstupntext"/>
              <w:highlight w:val="yellow"/>
            </w:rPr>
            <w:t>z</w:t>
          </w:r>
          <w:r w:rsidRPr="00B754AC">
            <w:rPr>
              <w:rStyle w:val="Zstupntext"/>
              <w:highlight w:val="yellow"/>
            </w:rPr>
            <w:t>volte položku</w:t>
          </w:r>
        </w:p>
      </w:docPartBody>
    </w:docPart>
    <w:docPart>
      <w:docPartPr>
        <w:name w:val="A2E93F46EFBB450EAAA74C9B0F3D751D"/>
        <w:category>
          <w:name w:val="Obecné"/>
          <w:gallery w:val="placeholder"/>
        </w:category>
        <w:types>
          <w:type w:val="bbPlcHdr"/>
        </w:types>
        <w:behaviors>
          <w:behavior w:val="content"/>
        </w:behaviors>
        <w:guid w:val="{7FFC03A3-A6B3-422E-A073-74FA308D5246}"/>
      </w:docPartPr>
      <w:docPartBody>
        <w:p w:rsidR="00C00A54" w:rsidRDefault="00DE73CC" w:rsidP="00DE73CC">
          <w:pPr>
            <w:pStyle w:val="A2E93F46EFBB450EAAA74C9B0F3D751D"/>
          </w:pPr>
          <w:r>
            <w:rPr>
              <w:rStyle w:val="Zstupntext"/>
              <w:highlight w:val="yellow"/>
            </w:rPr>
            <w:t>z</w:t>
          </w:r>
          <w:r w:rsidRPr="00B754AC">
            <w:rPr>
              <w:rStyle w:val="Zstupntext"/>
              <w:highlight w:val="yellow"/>
            </w:rPr>
            <w:t>volte položku</w:t>
          </w:r>
        </w:p>
      </w:docPartBody>
    </w:docPart>
    <w:docPart>
      <w:docPartPr>
        <w:name w:val="64BB4C99D2CB4EAFB21B570C0E4D7A3C"/>
        <w:category>
          <w:name w:val="Obecné"/>
          <w:gallery w:val="placeholder"/>
        </w:category>
        <w:types>
          <w:type w:val="bbPlcHdr"/>
        </w:types>
        <w:behaviors>
          <w:behavior w:val="content"/>
        </w:behaviors>
        <w:guid w:val="{82856A50-B5EE-4E70-BC70-AA5F2472198D}"/>
      </w:docPartPr>
      <w:docPartBody>
        <w:p w:rsidR="00C00A54" w:rsidRDefault="00DE73CC" w:rsidP="00DE73CC">
          <w:pPr>
            <w:pStyle w:val="64BB4C99D2CB4EAFB21B570C0E4D7A3C"/>
          </w:pPr>
          <w:r>
            <w:rPr>
              <w:rStyle w:val="Zstupntext"/>
              <w:highlight w:val="yellow"/>
            </w:rPr>
            <w:t>z</w:t>
          </w:r>
          <w:r w:rsidRPr="00B754AC">
            <w:rPr>
              <w:rStyle w:val="Zstupntext"/>
              <w:highlight w:val="yellow"/>
            </w:rPr>
            <w:t>volte položku</w:t>
          </w:r>
        </w:p>
      </w:docPartBody>
    </w:docPart>
    <w:docPart>
      <w:docPartPr>
        <w:name w:val="D74AD705E0EE4E1BA1042E55ED6D1D73"/>
        <w:category>
          <w:name w:val="Obecné"/>
          <w:gallery w:val="placeholder"/>
        </w:category>
        <w:types>
          <w:type w:val="bbPlcHdr"/>
        </w:types>
        <w:behaviors>
          <w:behavior w:val="content"/>
        </w:behaviors>
        <w:guid w:val="{7FA1507C-E3E6-431D-A7DE-EB37F5BC87B7}"/>
      </w:docPartPr>
      <w:docPartBody>
        <w:p w:rsidR="00C00A54" w:rsidRDefault="00DE73CC" w:rsidP="00DE73CC">
          <w:pPr>
            <w:pStyle w:val="D74AD705E0EE4E1BA1042E55ED6D1D73"/>
          </w:pPr>
          <w:r>
            <w:rPr>
              <w:rStyle w:val="Zstupntext"/>
              <w:highlight w:val="yellow"/>
            </w:rPr>
            <w:t>z</w:t>
          </w:r>
          <w:r w:rsidRPr="00B754AC">
            <w:rPr>
              <w:rStyle w:val="Zstupntext"/>
              <w:highlight w:val="yellow"/>
            </w:rPr>
            <w:t>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C00A54" w:rsidRDefault="00DE73CC" w:rsidP="00DE73CC">
          <w:pPr>
            <w:pStyle w:val="669D9A87F9884FF1AE9FA40976F2A4E2"/>
          </w:pPr>
          <w:r>
            <w:rPr>
              <w:rStyle w:val="Zstupntext"/>
              <w:highlight w:val="yellow"/>
            </w:rPr>
            <w:t>z</w:t>
          </w:r>
          <w:r w:rsidRPr="00B754AC">
            <w:rPr>
              <w:rStyle w:val="Zstupntext"/>
              <w:highlight w:val="yellow"/>
            </w:rPr>
            <w:t>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C00A54" w:rsidRDefault="00DE73CC" w:rsidP="00DE73CC">
          <w:pPr>
            <w:pStyle w:val="6F36799788EA4B79853D4320BD5E16E9"/>
          </w:pPr>
          <w:r>
            <w:rPr>
              <w:rStyle w:val="Zstupntext"/>
              <w:highlight w:val="yellow"/>
            </w:rPr>
            <w:t>z</w:t>
          </w:r>
          <w:r w:rsidRPr="00B754AC">
            <w:rPr>
              <w:rStyle w:val="Zstupntext"/>
              <w:highlight w:val="yellow"/>
            </w:rPr>
            <w:t>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C00A54" w:rsidRDefault="00DE73CC" w:rsidP="00DE73CC">
          <w:pPr>
            <w:pStyle w:val="46D9E512BF8B4A22ADA290A6C2DCFE14"/>
          </w:pPr>
          <w:r>
            <w:rPr>
              <w:rStyle w:val="Zstupntext"/>
              <w:highlight w:val="yellow"/>
            </w:rPr>
            <w:t>z</w:t>
          </w:r>
          <w:r w:rsidRPr="00B754AC">
            <w:rPr>
              <w:rStyle w:val="Zstupntext"/>
              <w:highlight w:val="yellow"/>
            </w:rPr>
            <w:t>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C00A54" w:rsidRDefault="00DE73CC" w:rsidP="00DE73CC">
          <w:pPr>
            <w:pStyle w:val="699967E19DC14CDA9232E40CB40E9899"/>
          </w:pPr>
          <w:r>
            <w:rPr>
              <w:rStyle w:val="Zstupntext"/>
              <w:highlight w:val="yellow"/>
            </w:rPr>
            <w:t>z</w:t>
          </w:r>
          <w:r w:rsidRPr="00B754AC">
            <w:rPr>
              <w:rStyle w:val="Zstupntext"/>
              <w:highlight w:val="yellow"/>
            </w:rPr>
            <w:t>volte položku</w:t>
          </w:r>
        </w:p>
      </w:docPartBody>
    </w:docPart>
    <w:docPart>
      <w:docPartPr>
        <w:name w:val="67848372FC9B43CD9ABF65B13CED4E87"/>
        <w:category>
          <w:name w:val="Obecné"/>
          <w:gallery w:val="placeholder"/>
        </w:category>
        <w:types>
          <w:type w:val="bbPlcHdr"/>
        </w:types>
        <w:behaviors>
          <w:behavior w:val="content"/>
        </w:behaviors>
        <w:guid w:val="{233343FE-6C83-461E-A872-D04CA02575EC}"/>
      </w:docPartPr>
      <w:docPartBody>
        <w:p w:rsidR="00C00A54" w:rsidRDefault="00DE73CC" w:rsidP="00DE73CC">
          <w:pPr>
            <w:pStyle w:val="67848372FC9B43CD9ABF65B13CED4E87"/>
          </w:pPr>
          <w:r>
            <w:rPr>
              <w:rStyle w:val="Zstupntext"/>
              <w:highlight w:val="yellow"/>
            </w:rPr>
            <w:t>z</w:t>
          </w:r>
          <w:r w:rsidRPr="00B754AC">
            <w:rPr>
              <w:rStyle w:val="Zstupntext"/>
              <w:highlight w:val="yellow"/>
            </w:rPr>
            <w:t>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C00A54" w:rsidRDefault="00DE73CC" w:rsidP="00DE73CC">
          <w:pPr>
            <w:pStyle w:val="36A6DF31C6614A268CE928748B296415"/>
          </w:pPr>
          <w:r>
            <w:rPr>
              <w:rStyle w:val="Zstupntext"/>
              <w:highlight w:val="yellow"/>
            </w:rPr>
            <w:t>z</w:t>
          </w:r>
          <w:r w:rsidRPr="00B754AC">
            <w:rPr>
              <w:rStyle w:val="Zstupntext"/>
              <w:highlight w:val="yellow"/>
            </w:rPr>
            <w:t>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B817A7" w:rsidRDefault="00877A64" w:rsidP="00877A64">
          <w:pPr>
            <w:pStyle w:val="980B2146DEE944B28F1749C932B0CAC4"/>
          </w:pPr>
          <w:r>
            <w:rPr>
              <w:rStyle w:val="Zstupntext"/>
              <w:highlight w:val="yellow"/>
            </w:rPr>
            <w:t>z</w:t>
          </w:r>
          <w:r w:rsidRPr="00B754AC">
            <w:rPr>
              <w:rStyle w:val="Zstupntext"/>
              <w:highlight w:val="yellow"/>
            </w:rPr>
            <w:t>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rsidR="00B817A7" w:rsidRDefault="00877A64" w:rsidP="00877A64">
          <w:pPr>
            <w:pStyle w:val="345D0EA5D32A4AEF87832F7C63A4CA16"/>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3CC"/>
    <w:rsid w:val="000C3482"/>
    <w:rsid w:val="00197878"/>
    <w:rsid w:val="001D5C62"/>
    <w:rsid w:val="002B5401"/>
    <w:rsid w:val="00467D95"/>
    <w:rsid w:val="00534C58"/>
    <w:rsid w:val="006149FD"/>
    <w:rsid w:val="00621E6A"/>
    <w:rsid w:val="0067540F"/>
    <w:rsid w:val="00700C86"/>
    <w:rsid w:val="007149E0"/>
    <w:rsid w:val="007873D1"/>
    <w:rsid w:val="007E3951"/>
    <w:rsid w:val="008235B1"/>
    <w:rsid w:val="00877A64"/>
    <w:rsid w:val="0088318E"/>
    <w:rsid w:val="009D0ABB"/>
    <w:rsid w:val="00A12982"/>
    <w:rsid w:val="00A70205"/>
    <w:rsid w:val="00B46C3A"/>
    <w:rsid w:val="00B817A7"/>
    <w:rsid w:val="00BC5542"/>
    <w:rsid w:val="00C00A54"/>
    <w:rsid w:val="00C95CB6"/>
    <w:rsid w:val="00CF52D4"/>
    <w:rsid w:val="00D355E5"/>
    <w:rsid w:val="00DE73CC"/>
    <w:rsid w:val="00E37F2C"/>
    <w:rsid w:val="00E56907"/>
    <w:rsid w:val="00E66223"/>
    <w:rsid w:val="00EB2E9F"/>
    <w:rsid w:val="00EC25B4"/>
    <w:rsid w:val="00F61583"/>
    <w:rsid w:val="00FF7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77A64"/>
    <w:rPr>
      <w:color w:val="808080"/>
    </w:rPr>
  </w:style>
  <w:style w:type="paragraph" w:customStyle="1" w:styleId="48C2C914909E48F2BC3329279D8125F7">
    <w:name w:val="48C2C914909E48F2BC3329279D8125F7"/>
    <w:rsid w:val="00DE73CC"/>
  </w:style>
  <w:style w:type="paragraph" w:customStyle="1" w:styleId="CE671E1733A449808DBDF8EF758BD26E">
    <w:name w:val="CE671E1733A449808DBDF8EF758BD26E"/>
    <w:rsid w:val="00DE73CC"/>
  </w:style>
  <w:style w:type="paragraph" w:customStyle="1" w:styleId="EB77C08341CA45E1A8F63CEEC1BC44FB">
    <w:name w:val="EB77C08341CA45E1A8F63CEEC1BC44FB"/>
    <w:rsid w:val="00DE73CC"/>
  </w:style>
  <w:style w:type="paragraph" w:customStyle="1" w:styleId="7C99E8CD363941C98F67E7EC22976F74">
    <w:name w:val="7C99E8CD363941C98F67E7EC22976F74"/>
    <w:rsid w:val="00DE73CC"/>
  </w:style>
  <w:style w:type="paragraph" w:customStyle="1" w:styleId="D3E111079DD24774923EF9C3529E925F">
    <w:name w:val="D3E111079DD24774923EF9C3529E925F"/>
    <w:rsid w:val="00DE73CC"/>
  </w:style>
  <w:style w:type="paragraph" w:customStyle="1" w:styleId="067B9327F13B4C79AA4CE18DEC1E097B">
    <w:name w:val="067B9327F13B4C79AA4CE18DEC1E097B"/>
    <w:rsid w:val="00DE73CC"/>
  </w:style>
  <w:style w:type="paragraph" w:customStyle="1" w:styleId="A2E93F46EFBB450EAAA74C9B0F3D751D">
    <w:name w:val="A2E93F46EFBB450EAAA74C9B0F3D751D"/>
    <w:rsid w:val="00DE73CC"/>
  </w:style>
  <w:style w:type="paragraph" w:customStyle="1" w:styleId="64BB4C99D2CB4EAFB21B570C0E4D7A3C">
    <w:name w:val="64BB4C99D2CB4EAFB21B570C0E4D7A3C"/>
    <w:rsid w:val="00DE73CC"/>
  </w:style>
  <w:style w:type="paragraph" w:customStyle="1" w:styleId="D74AD705E0EE4E1BA1042E55ED6D1D73">
    <w:name w:val="D74AD705E0EE4E1BA1042E55ED6D1D73"/>
    <w:rsid w:val="00DE73CC"/>
  </w:style>
  <w:style w:type="paragraph" w:customStyle="1" w:styleId="669D9A87F9884FF1AE9FA40976F2A4E2">
    <w:name w:val="669D9A87F9884FF1AE9FA40976F2A4E2"/>
    <w:rsid w:val="00DE73CC"/>
  </w:style>
  <w:style w:type="paragraph" w:customStyle="1" w:styleId="6F36799788EA4B79853D4320BD5E16E9">
    <w:name w:val="6F36799788EA4B79853D4320BD5E16E9"/>
    <w:rsid w:val="00DE73CC"/>
  </w:style>
  <w:style w:type="paragraph" w:customStyle="1" w:styleId="46D9E512BF8B4A22ADA290A6C2DCFE14">
    <w:name w:val="46D9E512BF8B4A22ADA290A6C2DCFE14"/>
    <w:rsid w:val="00DE73CC"/>
  </w:style>
  <w:style w:type="paragraph" w:customStyle="1" w:styleId="699967E19DC14CDA9232E40CB40E9899">
    <w:name w:val="699967E19DC14CDA9232E40CB40E9899"/>
    <w:rsid w:val="00DE73CC"/>
  </w:style>
  <w:style w:type="paragraph" w:customStyle="1" w:styleId="67848372FC9B43CD9ABF65B13CED4E87">
    <w:name w:val="67848372FC9B43CD9ABF65B13CED4E87"/>
    <w:rsid w:val="00DE73CC"/>
  </w:style>
  <w:style w:type="paragraph" w:customStyle="1" w:styleId="36A6DF31C6614A268CE928748B296415">
    <w:name w:val="36A6DF31C6614A268CE928748B296415"/>
    <w:rsid w:val="00DE73CC"/>
  </w:style>
  <w:style w:type="paragraph" w:customStyle="1" w:styleId="980B2146DEE944B28F1749C932B0CAC4">
    <w:name w:val="980B2146DEE944B28F1749C932B0CAC4"/>
    <w:rsid w:val="00877A64"/>
  </w:style>
  <w:style w:type="paragraph" w:customStyle="1" w:styleId="345D0EA5D32A4AEF87832F7C63A4CA16">
    <w:name w:val="345D0EA5D32A4AEF87832F7C63A4CA16"/>
    <w:rsid w:val="00877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7876</Words>
  <Characters>46472</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54240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Tereza Frkáňová</cp:lastModifiedBy>
  <cp:revision>5</cp:revision>
  <dcterms:created xsi:type="dcterms:W3CDTF">2022-12-13T10:24:00Z</dcterms:created>
  <dcterms:modified xsi:type="dcterms:W3CDTF">2022-12-13T11:01:00Z</dcterms:modified>
</cp:coreProperties>
</file>