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B4181B4" w:rsidR="00BE1F5B" w:rsidRPr="005A44DC" w:rsidRDefault="00573BC1" w:rsidP="00BE1F5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1F5B"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5836E1">
        <w:rPr>
          <w:rFonts w:ascii="Arial" w:hAnsi="Arial" w:cs="Arial"/>
          <w:sz w:val="28"/>
          <w:szCs w:val="28"/>
        </w:rPr>
        <w:t>2</w:t>
      </w:r>
    </w:p>
    <w:p w14:paraId="2ECD4A4F" w14:textId="095A3405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  <w:r w:rsidR="00D00C50">
        <w:rPr>
          <w:rFonts w:ascii="Arial" w:hAnsi="Arial" w:cs="Arial"/>
          <w:sz w:val="28"/>
          <w:szCs w:val="28"/>
        </w:rPr>
        <w:t xml:space="preserve"> </w:t>
      </w:r>
      <w:r w:rsidR="00D00C50" w:rsidRPr="00103457">
        <w:rPr>
          <w:rFonts w:ascii="Arial" w:hAnsi="Arial" w:cs="Arial"/>
          <w:sz w:val="24"/>
        </w:rPr>
        <w:t xml:space="preserve">CAF ID </w:t>
      </w:r>
      <w:r w:rsidR="00103457" w:rsidRPr="00103457">
        <w:rPr>
          <w:rFonts w:ascii="Arial" w:hAnsi="Arial" w:cs="Arial"/>
          <w:sz w:val="24"/>
        </w:rPr>
        <w:t>2386</w:t>
      </w:r>
    </w:p>
    <w:p w14:paraId="14A876E5" w14:textId="1EA20709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8026C6">
        <w:rPr>
          <w:rFonts w:ascii="Arial" w:hAnsi="Arial" w:cs="Arial"/>
          <w:sz w:val="20"/>
          <w:szCs w:val="20"/>
        </w:rPr>
        <w:t>zavřené dne 2</w:t>
      </w:r>
      <w:r w:rsidR="00ED7835">
        <w:rPr>
          <w:rFonts w:ascii="Arial" w:hAnsi="Arial" w:cs="Arial"/>
          <w:sz w:val="20"/>
          <w:szCs w:val="20"/>
        </w:rPr>
        <w:t>9. 4. 2022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4839FDA5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sanofi-aventis, s.r.o.</w:t>
      </w:r>
    </w:p>
    <w:p w14:paraId="73C481CC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sídlo: Evropská 846/176a, Praha 6 – Vokovice, 160 00</w:t>
      </w:r>
    </w:p>
    <w:p w14:paraId="54B46DAA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28DFE4A8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053C8F7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Bankovní spojení: Citibank Europe plc., č.ú. 2015410204/2600</w:t>
      </w:r>
    </w:p>
    <w:p w14:paraId="19516D98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Zapsaná v obchodním rejstříku vedeném Městským soudem v Praze, oddíl C, vložka 5968 </w:t>
      </w:r>
    </w:p>
    <w:p w14:paraId="63E62D18" w14:textId="3329F5DA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Zastoupená: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r w:rsidRPr="00F40F9F">
        <w:rPr>
          <w:rFonts w:ascii="Arial" w:hAnsi="Arial" w:cs="Arial"/>
          <w:sz w:val="20"/>
          <w:szCs w:val="20"/>
          <w:lang w:val="sk-SK" w:eastAsia="sk-SK"/>
        </w:rPr>
        <w:t>prokurista</w:t>
      </w:r>
    </w:p>
    <w:p w14:paraId="105CD97F" w14:textId="6BC96AD5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ve věcech smluvních: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OU], Key account manager</w:t>
      </w:r>
    </w:p>
    <w:p w14:paraId="5510A691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(dále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„Společnost“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7AD2E2D0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754331D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4439823A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6D45C8BA" w14:textId="77777777" w:rsidR="00F40F9F" w:rsidRPr="00F40F9F" w:rsidRDefault="00F40F9F" w:rsidP="00F40F9F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293289B9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Se sídlem: I.P.Pavlova 185/6, 779 00 Olomouc</w:t>
      </w:r>
    </w:p>
    <w:p w14:paraId="12DA4551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5AA1F65D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127521A2" w14:textId="291467E3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32980125" w14:textId="0EE248B5" w:rsidR="00F40F9F" w:rsidRPr="00F40F9F" w:rsidRDefault="00F40F9F" w:rsidP="00F40F9F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0C70B240" w14:textId="1A0C080C" w:rsidR="00F40F9F" w:rsidRPr="00F40F9F" w:rsidRDefault="00F40F9F" w:rsidP="00F40F9F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F40F9F">
        <w:rPr>
          <w:rFonts w:ascii="Arial" w:hAnsi="Arial" w:cs="Arial"/>
          <w:sz w:val="20"/>
          <w:szCs w:val="20"/>
        </w:rPr>
        <w:t xml:space="preserve">[OU 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5A72F181" w14:textId="77777777" w:rsidR="00F40F9F" w:rsidRPr="00F40F9F" w:rsidRDefault="00F40F9F" w:rsidP="00F40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3B3B9E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A35C9A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026C6">
        <w:rPr>
          <w:rFonts w:ascii="Arial" w:hAnsi="Arial" w:cs="Arial"/>
          <w:sz w:val="20"/>
          <w:szCs w:val="20"/>
        </w:rPr>
        <w:t>2</w:t>
      </w:r>
      <w:r w:rsidR="00ED7835">
        <w:rPr>
          <w:rFonts w:ascii="Arial" w:hAnsi="Arial" w:cs="Arial"/>
          <w:sz w:val="20"/>
          <w:szCs w:val="20"/>
        </w:rPr>
        <w:t>9. 4. 2022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60CB93D7" w14:textId="4320A700" w:rsidR="00B10041" w:rsidRDefault="00CC201D" w:rsidP="00D60BD1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03782B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03782B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03782B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03782B">
        <w:rPr>
          <w:rFonts w:ascii="Arial" w:hAnsi="Arial" w:cs="Arial"/>
          <w:bCs/>
          <w:sz w:val="20"/>
          <w:szCs w:val="20"/>
        </w:rPr>
        <w:t>y</w:t>
      </w:r>
      <w:r w:rsidR="003B568D">
        <w:rPr>
          <w:rFonts w:ascii="Arial" w:hAnsi="Arial" w:cs="Arial"/>
          <w:bCs/>
          <w:sz w:val="20"/>
          <w:szCs w:val="20"/>
        </w:rPr>
        <w:t xml:space="preserve"> (mimo Přílohu č. 1)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03782B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45F376CD" w14:textId="77777777" w:rsidR="009800AE" w:rsidRDefault="009800AE" w:rsidP="009800AE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4E9261F" w14:textId="7F2103B5" w:rsidR="000610D8" w:rsidRDefault="000610D8" w:rsidP="000610D8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3</w:t>
      </w:r>
      <w:r w:rsidR="00A35C9A">
        <w:rPr>
          <w:rFonts w:ascii="Arial" w:hAnsi="Arial" w:cs="Arial"/>
          <w:sz w:val="20"/>
          <w:szCs w:val="20"/>
        </w:rPr>
        <w:t>c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F683EF0" w14:textId="5BEB5674" w:rsidR="000610D8" w:rsidRPr="00B10041" w:rsidRDefault="000610D8" w:rsidP="000610D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4</w:t>
      </w:r>
      <w:r w:rsidR="00A35C9A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71E7B80" w14:textId="09DA99D4" w:rsidR="00065B99" w:rsidRPr="00B10041" w:rsidRDefault="00065B99" w:rsidP="00065B9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r w:rsidR="00A35C9A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006311C5" w14:textId="6774D023" w:rsidR="00466C59" w:rsidRDefault="00466C59" w:rsidP="00D60BD1">
      <w:pPr>
        <w:jc w:val="both"/>
        <w:rPr>
          <w:rFonts w:ascii="Arial" w:hAnsi="Arial" w:cs="Arial"/>
          <w:sz w:val="20"/>
          <w:szCs w:val="20"/>
        </w:rPr>
      </w:pPr>
    </w:p>
    <w:p w14:paraId="553E7CCE" w14:textId="77777777" w:rsidR="00065B99" w:rsidRDefault="00065B99" w:rsidP="00D60BD1">
      <w:pPr>
        <w:jc w:val="both"/>
        <w:rPr>
          <w:rFonts w:ascii="Arial" w:hAnsi="Arial" w:cs="Arial"/>
          <w:sz w:val="20"/>
          <w:szCs w:val="20"/>
        </w:rPr>
      </w:pPr>
    </w:p>
    <w:p w14:paraId="6F24A794" w14:textId="77777777" w:rsidR="003B568D" w:rsidRDefault="003B568D" w:rsidP="003B568D">
      <w:pPr>
        <w:pStyle w:val="Zkladntext21"/>
        <w:ind w:left="360"/>
        <w:rPr>
          <w:rFonts w:ascii="Arial" w:hAnsi="Arial" w:cs="Arial"/>
          <w:b/>
          <w:sz w:val="20"/>
          <w:highlight w:val="yellow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5B216745" w:rsidR="00197F77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Dodatek č. </w:t>
      </w:r>
      <w:r w:rsidR="00A35C9A">
        <w:rPr>
          <w:rFonts w:ascii="Arial" w:hAnsi="Arial" w:cs="Arial"/>
          <w:bCs/>
          <w:sz w:val="20"/>
          <w:szCs w:val="20"/>
        </w:rPr>
        <w:t>2</w:t>
      </w:r>
      <w:r w:rsidR="000C6DA2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32DBA38" w14:textId="6C4DD8F2" w:rsidR="00EF5FD4" w:rsidRDefault="00EF5FD4" w:rsidP="00EF5FD4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188BD9E" w14:textId="77777777" w:rsidR="00EF5FD4" w:rsidRPr="00F72A3C" w:rsidRDefault="00EF5FD4" w:rsidP="00EF5FD4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02A2BF2" w14:textId="76FA772B" w:rsidR="00197F77" w:rsidRPr="00F72A3C" w:rsidRDefault="00197F77" w:rsidP="008E08CF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Tento Dodatek č.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A35C9A">
        <w:rPr>
          <w:rFonts w:ascii="Arial" w:hAnsi="Arial" w:cs="Arial"/>
          <w:bCs/>
          <w:sz w:val="20"/>
          <w:szCs w:val="20"/>
        </w:rPr>
        <w:t>2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3275E970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0894C65" w14:textId="5E44AF4F" w:rsidR="00EF5FD4" w:rsidRDefault="00EF5FD4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C0643D7" w14:textId="77777777" w:rsidR="00EF5FD4" w:rsidRPr="005A44DC" w:rsidRDefault="00EF5FD4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489008F" w14:textId="714B6EFC" w:rsidR="000C6DA2" w:rsidRDefault="000C6DA2" w:rsidP="000C6DA2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3</w:t>
      </w:r>
      <w:r w:rsidR="00A35C9A">
        <w:rPr>
          <w:rFonts w:ascii="Arial" w:hAnsi="Arial" w:cs="Arial"/>
          <w:sz w:val="20"/>
          <w:szCs w:val="20"/>
        </w:rPr>
        <w:t>c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E723AD" w14:textId="3810B0A3" w:rsidR="000C6DA2" w:rsidRDefault="000C6DA2" w:rsidP="000C6DA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065B99">
        <w:rPr>
          <w:rFonts w:ascii="Arial" w:hAnsi="Arial" w:cs="Arial"/>
          <w:sz w:val="20"/>
          <w:szCs w:val="20"/>
        </w:rPr>
        <w:t>4</w:t>
      </w:r>
      <w:r w:rsidR="00A35C9A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0906D42A" w14:textId="23E0CBC8" w:rsidR="008F3BA4" w:rsidRPr="00B10041" w:rsidRDefault="008F3BA4" w:rsidP="008F3BA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r w:rsidR="00A35C9A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5380A355" w14:textId="77777777" w:rsidR="008F3BA4" w:rsidRPr="00B10041" w:rsidRDefault="008F3BA4" w:rsidP="000C6DA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A36BC33" w14:textId="77777777" w:rsidR="006300C9" w:rsidRDefault="006300C9" w:rsidP="00DF24B9">
      <w:pPr>
        <w:jc w:val="both"/>
      </w:pPr>
    </w:p>
    <w:p w14:paraId="7E837239" w14:textId="75DF1A0E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AFA042B" w14:textId="7F60A000" w:rsidR="00F40F9F" w:rsidRPr="00F40F9F" w:rsidRDefault="00F40F9F" w:rsidP="00F40F9F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V Praze, dne</w:t>
      </w:r>
      <w:r w:rsidR="0025449A">
        <w:rPr>
          <w:rFonts w:ascii="Arial" w:hAnsi="Arial" w:cs="Arial"/>
          <w:b/>
          <w:sz w:val="20"/>
          <w:szCs w:val="20"/>
        </w:rPr>
        <w:t xml:space="preserve"> 18. 11. 2022</w:t>
      </w:r>
      <w:r w:rsidR="0025449A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ab/>
        <w:t xml:space="preserve">V Olomouci, dne </w:t>
      </w:r>
      <w:r w:rsidR="003532C4">
        <w:rPr>
          <w:rFonts w:ascii="Arial" w:hAnsi="Arial" w:cs="Arial"/>
          <w:b/>
          <w:sz w:val="20"/>
          <w:szCs w:val="20"/>
        </w:rPr>
        <w:t>7</w:t>
      </w:r>
      <w:r w:rsidR="0025449A">
        <w:rPr>
          <w:rFonts w:ascii="Arial" w:hAnsi="Arial" w:cs="Arial"/>
          <w:b/>
          <w:sz w:val="20"/>
          <w:szCs w:val="20"/>
        </w:rPr>
        <w:t xml:space="preserve">. </w:t>
      </w:r>
      <w:r w:rsidR="003532C4">
        <w:rPr>
          <w:rFonts w:ascii="Arial" w:hAnsi="Arial" w:cs="Arial"/>
          <w:b/>
          <w:sz w:val="20"/>
          <w:szCs w:val="20"/>
        </w:rPr>
        <w:t>12</w:t>
      </w:r>
      <w:r w:rsidR="0025449A">
        <w:rPr>
          <w:rFonts w:ascii="Arial" w:hAnsi="Arial" w:cs="Arial"/>
          <w:b/>
          <w:sz w:val="20"/>
          <w:szCs w:val="20"/>
        </w:rPr>
        <w:t>. 2022</w:t>
      </w:r>
    </w:p>
    <w:p w14:paraId="147EE5E7" w14:textId="7A0212C5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3C9713F7" w14:textId="0AE5C313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B79694D" w14:textId="6BC967B1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89BDE66" w14:textId="7EAFB482" w:rsid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35ACEE0A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63468131" w14:textId="77777777" w:rsidR="00F40F9F" w:rsidRPr="00F40F9F" w:rsidRDefault="00F40F9F" w:rsidP="00F40F9F">
      <w:pPr>
        <w:jc w:val="both"/>
        <w:rPr>
          <w:rFonts w:ascii="Arial" w:hAnsi="Arial" w:cs="Arial"/>
          <w:sz w:val="20"/>
          <w:szCs w:val="20"/>
        </w:rPr>
      </w:pPr>
    </w:p>
    <w:p w14:paraId="22D7306F" w14:textId="77777777" w:rsidR="00F40F9F" w:rsidRPr="00F40F9F" w:rsidRDefault="00F40F9F" w:rsidP="00F40F9F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  <w:szCs w:val="20"/>
        </w:rPr>
      </w:pPr>
      <w:r w:rsidRPr="00F40F9F">
        <w:rPr>
          <w:rFonts w:cs="Arial"/>
          <w:b/>
          <w:sz w:val="20"/>
          <w:szCs w:val="20"/>
        </w:rPr>
        <w:t>_______________________________________</w:t>
      </w:r>
      <w:r w:rsidRPr="00F40F9F">
        <w:rPr>
          <w:rFonts w:cs="Arial"/>
          <w:b/>
          <w:sz w:val="20"/>
          <w:szCs w:val="20"/>
        </w:rPr>
        <w:tab/>
        <w:t>__________________________________________</w:t>
      </w:r>
    </w:p>
    <w:p w14:paraId="3469E0ED" w14:textId="77777777" w:rsidR="00F40F9F" w:rsidRPr="00F40F9F" w:rsidRDefault="00F40F9F" w:rsidP="00F40F9F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sanofi-aventis, s.r.o.</w:t>
      </w:r>
      <w:r w:rsidRPr="00F40F9F">
        <w:rPr>
          <w:rFonts w:ascii="Arial" w:hAnsi="Arial" w:cs="Arial"/>
          <w:b/>
          <w:i/>
          <w:sz w:val="20"/>
          <w:szCs w:val="20"/>
        </w:rPr>
        <w:tab/>
      </w: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5CE6AC54" w14:textId="3E49CE6D" w:rsidR="00F40F9F" w:rsidRPr="00F40F9F" w:rsidRDefault="00F40F9F" w:rsidP="00F40F9F">
      <w:pPr>
        <w:tabs>
          <w:tab w:val="left" w:pos="4820"/>
        </w:tabs>
        <w:ind w:left="4824" w:hanging="4824"/>
        <w:rPr>
          <w:rFonts w:ascii="Arial" w:hAnsi="Arial" w:cs="Arial"/>
          <w:i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</w:rPr>
        <w:t>[OU OU], prokurista</w:t>
      </w:r>
      <w:r w:rsidRPr="00F40F9F">
        <w:rPr>
          <w:rFonts w:ascii="Arial" w:hAnsi="Arial" w:cs="Arial"/>
          <w:b/>
          <w:sz w:val="20"/>
          <w:szCs w:val="20"/>
        </w:rPr>
        <w:tab/>
      </w:r>
      <w:r w:rsidRPr="00F40F9F">
        <w:rPr>
          <w:rFonts w:ascii="Arial" w:hAnsi="Arial" w:cs="Arial"/>
          <w:sz w:val="20"/>
          <w:szCs w:val="20"/>
        </w:rPr>
        <w:t>[OU OU]          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B56C" w14:textId="77777777" w:rsidR="004D146A" w:rsidRDefault="004D146A">
      <w:r>
        <w:separator/>
      </w:r>
    </w:p>
  </w:endnote>
  <w:endnote w:type="continuationSeparator" w:id="0">
    <w:p w14:paraId="391E1F43" w14:textId="77777777" w:rsidR="004D146A" w:rsidRDefault="004D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CD50" w14:textId="77777777" w:rsidR="004D146A" w:rsidRDefault="004D146A">
      <w:r>
        <w:separator/>
      </w:r>
    </w:p>
  </w:footnote>
  <w:footnote w:type="continuationSeparator" w:id="0">
    <w:p w14:paraId="5B8B184D" w14:textId="77777777" w:rsidR="004D146A" w:rsidRDefault="004D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01E7EE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</w:t>
    </w:r>
    <w:r w:rsidR="00105C37">
      <w:rPr>
        <w:rFonts w:ascii="Baskerville" w:hAnsi="Baskerville" w:cs="Baskerville"/>
      </w:rPr>
      <w:t xml:space="preserve">       </w:t>
    </w:r>
    <w:r>
      <w:rPr>
        <w:rFonts w:ascii="Baskerville" w:hAnsi="Baskerville" w:cs="Baskerville"/>
      </w:rPr>
      <w:t xml:space="preserve">        </w:t>
    </w:r>
    <w:r w:rsidR="00FF2BF9" w:rsidRPr="00105C37">
      <w:rPr>
        <w:rFonts w:ascii="Arial" w:hAnsi="Arial" w:cs="Arial"/>
        <w:sz w:val="20"/>
        <w:szCs w:val="20"/>
      </w:rPr>
      <w:t xml:space="preserve">CAF ID </w:t>
    </w:r>
    <w:r w:rsidR="003A237E">
      <w:rPr>
        <w:rFonts w:ascii="Arial" w:hAnsi="Arial" w:cs="Arial"/>
        <w:sz w:val="20"/>
        <w:szCs w:val="20"/>
      </w:rPr>
      <w:t>3</w:t>
    </w:r>
    <w:r w:rsidR="005836E1">
      <w:rPr>
        <w:rFonts w:ascii="Arial" w:hAnsi="Arial" w:cs="Arial"/>
        <w:sz w:val="20"/>
        <w:szCs w:val="20"/>
      </w:rPr>
      <w:t>180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80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452554027">
    <w:abstractNumId w:val="10"/>
  </w:num>
  <w:num w:numId="2" w16cid:durableId="503714379">
    <w:abstractNumId w:val="12"/>
  </w:num>
  <w:num w:numId="3" w16cid:durableId="1472362083">
    <w:abstractNumId w:val="9"/>
  </w:num>
  <w:num w:numId="4" w16cid:durableId="949825485">
    <w:abstractNumId w:val="8"/>
  </w:num>
  <w:num w:numId="5" w16cid:durableId="513500408">
    <w:abstractNumId w:val="13"/>
  </w:num>
  <w:num w:numId="6" w16cid:durableId="1978487155">
    <w:abstractNumId w:val="14"/>
  </w:num>
  <w:num w:numId="7" w16cid:durableId="1649437236">
    <w:abstractNumId w:val="6"/>
  </w:num>
  <w:num w:numId="8" w16cid:durableId="1769622238">
    <w:abstractNumId w:val="4"/>
  </w:num>
  <w:num w:numId="9" w16cid:durableId="809902687">
    <w:abstractNumId w:val="1"/>
  </w:num>
  <w:num w:numId="10" w16cid:durableId="1203404664">
    <w:abstractNumId w:val="11"/>
  </w:num>
  <w:num w:numId="11" w16cid:durableId="678431014">
    <w:abstractNumId w:val="5"/>
  </w:num>
  <w:num w:numId="12" w16cid:durableId="1459451515">
    <w:abstractNumId w:val="2"/>
  </w:num>
  <w:num w:numId="13" w16cid:durableId="1406759882">
    <w:abstractNumId w:val="3"/>
  </w:num>
  <w:num w:numId="14" w16cid:durableId="665133586">
    <w:abstractNumId w:val="7"/>
  </w:num>
  <w:num w:numId="15" w16cid:durableId="192672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3782B"/>
    <w:rsid w:val="000610D8"/>
    <w:rsid w:val="00065B99"/>
    <w:rsid w:val="000A06D0"/>
    <w:rsid w:val="000A40EA"/>
    <w:rsid w:val="000B5F78"/>
    <w:rsid w:val="000C1CEF"/>
    <w:rsid w:val="000C6DA2"/>
    <w:rsid w:val="00103457"/>
    <w:rsid w:val="00105C37"/>
    <w:rsid w:val="00107D00"/>
    <w:rsid w:val="00126D4C"/>
    <w:rsid w:val="00127195"/>
    <w:rsid w:val="00150133"/>
    <w:rsid w:val="00152208"/>
    <w:rsid w:val="001631B7"/>
    <w:rsid w:val="001764EC"/>
    <w:rsid w:val="0017774F"/>
    <w:rsid w:val="00197F77"/>
    <w:rsid w:val="001A701B"/>
    <w:rsid w:val="001B6FAE"/>
    <w:rsid w:val="001B7120"/>
    <w:rsid w:val="001D39E2"/>
    <w:rsid w:val="0021545B"/>
    <w:rsid w:val="002268DA"/>
    <w:rsid w:val="0025449A"/>
    <w:rsid w:val="00264A86"/>
    <w:rsid w:val="002717D4"/>
    <w:rsid w:val="002B2605"/>
    <w:rsid w:val="002B58BA"/>
    <w:rsid w:val="00301E01"/>
    <w:rsid w:val="00307C4A"/>
    <w:rsid w:val="00340F51"/>
    <w:rsid w:val="003532C4"/>
    <w:rsid w:val="00356C9A"/>
    <w:rsid w:val="003807BF"/>
    <w:rsid w:val="00390684"/>
    <w:rsid w:val="00396149"/>
    <w:rsid w:val="003A237E"/>
    <w:rsid w:val="003B568D"/>
    <w:rsid w:val="003B6AF0"/>
    <w:rsid w:val="003C317B"/>
    <w:rsid w:val="003D6627"/>
    <w:rsid w:val="003E5A5C"/>
    <w:rsid w:val="00400547"/>
    <w:rsid w:val="00403233"/>
    <w:rsid w:val="004123E5"/>
    <w:rsid w:val="00416F35"/>
    <w:rsid w:val="00437741"/>
    <w:rsid w:val="00466C59"/>
    <w:rsid w:val="004925B8"/>
    <w:rsid w:val="004D146A"/>
    <w:rsid w:val="004D2E36"/>
    <w:rsid w:val="004E0407"/>
    <w:rsid w:val="004E72CE"/>
    <w:rsid w:val="00502198"/>
    <w:rsid w:val="0050604C"/>
    <w:rsid w:val="0053300C"/>
    <w:rsid w:val="005352BE"/>
    <w:rsid w:val="00542D33"/>
    <w:rsid w:val="00573BC1"/>
    <w:rsid w:val="00574593"/>
    <w:rsid w:val="005836E1"/>
    <w:rsid w:val="005A44DC"/>
    <w:rsid w:val="005C1BA3"/>
    <w:rsid w:val="005C683F"/>
    <w:rsid w:val="005F4244"/>
    <w:rsid w:val="00602BBA"/>
    <w:rsid w:val="00610E2A"/>
    <w:rsid w:val="006300C9"/>
    <w:rsid w:val="00661713"/>
    <w:rsid w:val="006707C8"/>
    <w:rsid w:val="00686CDA"/>
    <w:rsid w:val="00691B71"/>
    <w:rsid w:val="006C5B02"/>
    <w:rsid w:val="006C7A0E"/>
    <w:rsid w:val="006E4D10"/>
    <w:rsid w:val="006F17BF"/>
    <w:rsid w:val="0070226C"/>
    <w:rsid w:val="00716497"/>
    <w:rsid w:val="0071694C"/>
    <w:rsid w:val="0072633C"/>
    <w:rsid w:val="00732FF8"/>
    <w:rsid w:val="0079172E"/>
    <w:rsid w:val="0079203B"/>
    <w:rsid w:val="00795B28"/>
    <w:rsid w:val="007A091B"/>
    <w:rsid w:val="007A358C"/>
    <w:rsid w:val="007E2A0A"/>
    <w:rsid w:val="007E547E"/>
    <w:rsid w:val="0080085D"/>
    <w:rsid w:val="008026C6"/>
    <w:rsid w:val="00824D66"/>
    <w:rsid w:val="008A4FDB"/>
    <w:rsid w:val="008A5E6A"/>
    <w:rsid w:val="008C23F2"/>
    <w:rsid w:val="008E08CF"/>
    <w:rsid w:val="008F3BA4"/>
    <w:rsid w:val="008F552E"/>
    <w:rsid w:val="00904AD3"/>
    <w:rsid w:val="009276A4"/>
    <w:rsid w:val="00930559"/>
    <w:rsid w:val="009373CA"/>
    <w:rsid w:val="00945A07"/>
    <w:rsid w:val="00953B96"/>
    <w:rsid w:val="0096630F"/>
    <w:rsid w:val="00966A05"/>
    <w:rsid w:val="009674D2"/>
    <w:rsid w:val="00971015"/>
    <w:rsid w:val="009800AE"/>
    <w:rsid w:val="009C3E83"/>
    <w:rsid w:val="009E2E79"/>
    <w:rsid w:val="009F182D"/>
    <w:rsid w:val="009F3016"/>
    <w:rsid w:val="00A35C9A"/>
    <w:rsid w:val="00A52673"/>
    <w:rsid w:val="00A5616D"/>
    <w:rsid w:val="00A66968"/>
    <w:rsid w:val="00A902A3"/>
    <w:rsid w:val="00A90EF5"/>
    <w:rsid w:val="00AC02D7"/>
    <w:rsid w:val="00AC37BC"/>
    <w:rsid w:val="00AE7A9D"/>
    <w:rsid w:val="00AF4562"/>
    <w:rsid w:val="00B10041"/>
    <w:rsid w:val="00B336D4"/>
    <w:rsid w:val="00B40DBC"/>
    <w:rsid w:val="00B5217C"/>
    <w:rsid w:val="00B903D3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00C50"/>
    <w:rsid w:val="00D0657A"/>
    <w:rsid w:val="00D167B2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D7835"/>
    <w:rsid w:val="00EE464B"/>
    <w:rsid w:val="00EF5FD4"/>
    <w:rsid w:val="00F01BF6"/>
    <w:rsid w:val="00F16296"/>
    <w:rsid w:val="00F40F9F"/>
    <w:rsid w:val="00F54AD8"/>
    <w:rsid w:val="00F6494E"/>
    <w:rsid w:val="00F71F3A"/>
    <w:rsid w:val="00F72A3C"/>
    <w:rsid w:val="00F7591F"/>
    <w:rsid w:val="00F93629"/>
    <w:rsid w:val="00F972D7"/>
    <w:rsid w:val="00FB3D9D"/>
    <w:rsid w:val="00FD484C"/>
    <w:rsid w:val="00FE7C71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CD42FF23-5781-46C7-99AD-B2628C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BAC8613-C4D7-454B-AF89-80350B6B7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1936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2260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2019-05-27T07:22:00Z</cp:lastPrinted>
  <dcterms:created xsi:type="dcterms:W3CDTF">2022-09-22T09:23:00Z</dcterms:created>
  <dcterms:modified xsi:type="dcterms:W3CDTF">2022-12-12T15:58:00Z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