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B000" w14:textId="77777777" w:rsidR="006255F0" w:rsidRDefault="00B10BEC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4C17C4F8" w14:textId="77777777" w:rsidR="006255F0" w:rsidRDefault="00B10BEC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46EC372F" w14:textId="77777777" w:rsidR="006255F0" w:rsidRDefault="00B10BEC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22RGI02-0348</w:t>
      </w:r>
      <w:r>
        <w:fldChar w:fldCharType="end"/>
      </w:r>
      <w:r>
        <w:rPr>
          <w:b/>
          <w:sz w:val="24"/>
        </w:rPr>
        <w:t xml:space="preserve"> </w:t>
      </w:r>
    </w:p>
    <w:p w14:paraId="6F0DDEC9" w14:textId="77777777" w:rsidR="006255F0" w:rsidRDefault="006255F0">
      <w:pPr>
        <w:jc w:val="center"/>
        <w:rPr>
          <w:b/>
        </w:rPr>
      </w:pPr>
    </w:p>
    <w:p w14:paraId="0228C7A0" w14:textId="77777777" w:rsidR="006255F0" w:rsidRDefault="00B10BEC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717EE950" w14:textId="77777777" w:rsidR="006255F0" w:rsidRDefault="006255F0">
      <w:pPr>
        <w:jc w:val="center"/>
      </w:pPr>
    </w:p>
    <w:p w14:paraId="2CC99801" w14:textId="77777777" w:rsidR="006255F0" w:rsidRDefault="00B10BEC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4CD9252C" w14:textId="77777777" w:rsidR="006255F0" w:rsidRDefault="006255F0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6255F0" w14:paraId="0778611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173D569" w14:textId="77777777" w:rsidR="006255F0" w:rsidRDefault="00B10BEC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3CF017A" w14:textId="77777777" w:rsidR="006255F0" w:rsidRDefault="00B10BEC">
            <w:r>
              <w:t>Pivovarské náměstí 1245, 500 03 Hradec Králové</w:t>
            </w:r>
          </w:p>
        </w:tc>
      </w:tr>
      <w:tr w:rsidR="006255F0" w14:paraId="2F211E1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0326D6D" w14:textId="77777777" w:rsidR="006255F0" w:rsidRDefault="00B10BEC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99CCAE9" w14:textId="77777777" w:rsidR="006255F0" w:rsidRDefault="00B10BEC">
            <w:r>
              <w:t>Mgr. Martin Červíček, hejtman Královéhradeckého kraje</w:t>
            </w:r>
          </w:p>
        </w:tc>
      </w:tr>
      <w:tr w:rsidR="006255F0" w14:paraId="3EB4C55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48C4335" w14:textId="77777777" w:rsidR="006255F0" w:rsidRDefault="00B10BEC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3FAFC7B" w14:textId="77777777" w:rsidR="006255F0" w:rsidRDefault="00B10BEC">
            <w:r>
              <w:t>70889546</w:t>
            </w:r>
          </w:p>
        </w:tc>
      </w:tr>
      <w:tr w:rsidR="006255F0" w14:paraId="2AAC790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802649B" w14:textId="77777777" w:rsidR="006255F0" w:rsidRDefault="00B10BEC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EDA6048" w14:textId="77777777" w:rsidR="006255F0" w:rsidRDefault="00B10BEC">
            <w:r>
              <w:t>107-4153480277/0100</w:t>
            </w:r>
          </w:p>
        </w:tc>
      </w:tr>
    </w:tbl>
    <w:p w14:paraId="35ACF231" w14:textId="77777777" w:rsidR="006255F0" w:rsidRDefault="00B10BEC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30755</w:t>
      </w:r>
      <w:r>
        <w:fldChar w:fldCharType="end"/>
      </w:r>
    </w:p>
    <w:p w14:paraId="46D40F0D" w14:textId="77777777" w:rsidR="006255F0" w:rsidRDefault="00B10BEC">
      <w:pPr>
        <w:rPr>
          <w:i/>
        </w:rPr>
      </w:pPr>
      <w:r>
        <w:rPr>
          <w:i/>
        </w:rPr>
        <w:t>(dále jen „poskytovatel“)</w:t>
      </w:r>
    </w:p>
    <w:p w14:paraId="505249FA" w14:textId="77777777" w:rsidR="006255F0" w:rsidRDefault="00B10BEC">
      <w:pPr>
        <w:jc w:val="center"/>
        <w:rPr>
          <w:b/>
        </w:rPr>
      </w:pPr>
      <w:r>
        <w:rPr>
          <w:b/>
        </w:rPr>
        <w:t>a</w:t>
      </w:r>
    </w:p>
    <w:p w14:paraId="7FECD701" w14:textId="77777777" w:rsidR="006255F0" w:rsidRDefault="006255F0">
      <w:pPr>
        <w:rPr>
          <w:color w:val="000000"/>
        </w:rPr>
      </w:pPr>
    </w:p>
    <w:p w14:paraId="3C0143BD" w14:textId="197CD7A4" w:rsidR="006255F0" w:rsidRDefault="00B10BEC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 xml:space="preserve">Římskokatolická </w:t>
      </w:r>
      <w:r w:rsidR="00422DB6">
        <w:rPr>
          <w:b/>
          <w:sz w:val="24"/>
        </w:rPr>
        <w:t>farnost – děkanství</w:t>
      </w:r>
      <w:r>
        <w:rPr>
          <w:b/>
          <w:sz w:val="24"/>
        </w:rPr>
        <w:t xml:space="preserve"> Sobotka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6255F0" w14:paraId="3394E15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790859A" w14:textId="77777777" w:rsidR="006255F0" w:rsidRDefault="00B10BEC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2138E" w14:textId="77777777" w:rsidR="006255F0" w:rsidRDefault="00B10BEC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Malé náměstí 2, </w:t>
            </w:r>
            <w:proofErr w:type="gramStart"/>
            <w:r>
              <w:t>50743  Sobotka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6255F0" w14:paraId="1AE703F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19492C6" w14:textId="77777777" w:rsidR="006255F0" w:rsidRDefault="00B10BEC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FB887" w14:textId="7F30E9C7" w:rsidR="006255F0" w:rsidRDefault="00B10BEC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R.D. Mgr. Ing. Václav Novák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administrátor</w:t>
            </w:r>
            <w:r>
              <w:fldChar w:fldCharType="end"/>
            </w:r>
          </w:p>
        </w:tc>
      </w:tr>
      <w:tr w:rsidR="006255F0" w14:paraId="021D545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B8FC404" w14:textId="77777777" w:rsidR="006255F0" w:rsidRDefault="00B10BEC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FAA84" w14:textId="77777777" w:rsidR="006255F0" w:rsidRDefault="00B10BEC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47474092</w:t>
            </w:r>
            <w:r>
              <w:fldChar w:fldCharType="end"/>
            </w:r>
          </w:p>
        </w:tc>
      </w:tr>
      <w:tr w:rsidR="006255F0" w14:paraId="739F53C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A3A0F0F" w14:textId="77777777" w:rsidR="006255F0" w:rsidRDefault="00B10BEC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090C9" w14:textId="77777777" w:rsidR="006255F0" w:rsidRDefault="00B10BEC">
            <w:pPr>
              <w:spacing w:after="120"/>
            </w:pPr>
            <w:r>
              <w:fldChar w:fldCharType="begin"/>
            </w:r>
            <w:r>
              <w:instrText xml:space="preserve"> DOCVARIABLE  Profi</w:instrText>
            </w:r>
            <w:r>
              <w:instrText xml:space="preserve">sSubjBankAccount  \* MERGEFORMAT </w:instrText>
            </w:r>
            <w:r>
              <w:fldChar w:fldCharType="separate"/>
            </w:r>
            <w:r>
              <w:t>501105011/2010</w:t>
            </w:r>
            <w:r>
              <w:fldChar w:fldCharType="end"/>
            </w:r>
          </w:p>
        </w:tc>
      </w:tr>
    </w:tbl>
    <w:p w14:paraId="425E9EB6" w14:textId="77777777" w:rsidR="006255F0" w:rsidRDefault="00B10BEC">
      <w:pPr>
        <w:rPr>
          <w:i/>
        </w:rPr>
      </w:pPr>
      <w:r>
        <w:rPr>
          <w:i/>
        </w:rPr>
        <w:t xml:space="preserve"> (dále jen „příjemce“)</w:t>
      </w:r>
    </w:p>
    <w:p w14:paraId="42FB91A5" w14:textId="77777777" w:rsidR="006255F0" w:rsidRDefault="006255F0">
      <w:pPr>
        <w:jc w:val="center"/>
      </w:pPr>
    </w:p>
    <w:p w14:paraId="480F4580" w14:textId="77777777" w:rsidR="006255F0" w:rsidRDefault="00B10BEC">
      <w:pPr>
        <w:jc w:val="center"/>
        <w:rPr>
          <w:b/>
        </w:rPr>
      </w:pPr>
      <w:r>
        <w:rPr>
          <w:b/>
        </w:rPr>
        <w:t>I.</w:t>
      </w:r>
    </w:p>
    <w:p w14:paraId="0CEA222F" w14:textId="77777777" w:rsidR="006255F0" w:rsidRDefault="00B10BEC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0D2E2105" w14:textId="23395C89" w:rsidR="006255F0" w:rsidRDefault="00B10BEC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Oprava havarijního stavu stropu a krovu děkanství Sobotka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</w:instrText>
      </w:r>
      <w:r>
        <w:instrText xml:space="preserve">fisTaskCode  \* MERGEFORMAT </w:instrText>
      </w:r>
      <w:r>
        <w:fldChar w:fldCharType="separate"/>
      </w:r>
      <w:r>
        <w:t>22RGI02-0348</w:t>
      </w:r>
      <w:r>
        <w:fldChar w:fldCharType="end"/>
      </w:r>
      <w:r>
        <w:t>, (dále jen „projekt“).</w:t>
      </w:r>
    </w:p>
    <w:p w14:paraId="3DB57C48" w14:textId="36632B4F" w:rsidR="006255F0" w:rsidRPr="000B5E8F" w:rsidRDefault="00B10BEC" w:rsidP="00445D21">
      <w:pPr>
        <w:numPr>
          <w:ilvl w:val="0"/>
          <w:numId w:val="34"/>
        </w:numPr>
        <w:spacing w:after="120"/>
        <w:jc w:val="both"/>
        <w:rPr>
          <w:b/>
          <w:bCs/>
        </w:rPr>
      </w:pPr>
      <w:r>
        <w:t xml:space="preserve">Dotaci lze použít na účel: </w:t>
      </w:r>
      <w:r w:rsidRPr="000B5E8F">
        <w:rPr>
          <w:b/>
          <w:bCs/>
        </w:rPr>
        <w:fldChar w:fldCharType="begin"/>
      </w:r>
      <w:r w:rsidRPr="000B5E8F">
        <w:rPr>
          <w:b/>
          <w:bCs/>
        </w:rPr>
        <w:instrText xml:space="preserve"> DOCVARIABLE  DotisPurpose  \* MERGEFORMAT </w:instrText>
      </w:r>
      <w:r w:rsidRPr="000B5E8F">
        <w:rPr>
          <w:b/>
          <w:bCs/>
        </w:rPr>
        <w:fldChar w:fldCharType="separate"/>
      </w:r>
      <w:r w:rsidR="00422DB6" w:rsidRPr="000B5E8F">
        <w:rPr>
          <w:b/>
          <w:bCs/>
        </w:rPr>
        <w:t xml:space="preserve">Financování vícenákladů při opravě krovu a střešní krytiny na budově děkanství v Sobotce, které tvoří odstranění mazaniny, odstranění podlahových prken a čištění stropu, oprava </w:t>
      </w:r>
      <w:r w:rsidR="00422DB6" w:rsidRPr="000B5E8F">
        <w:rPr>
          <w:b/>
          <w:bCs/>
        </w:rPr>
        <w:lastRenderedPageBreak/>
        <w:t>stropních a podlahových trámů, oprava krovů, demontáž a montáž bednění, výměna napadených podlahových prken</w:t>
      </w:r>
      <w:r w:rsidRPr="000B5E8F">
        <w:rPr>
          <w:b/>
          <w:bCs/>
        </w:rPr>
        <w:t>.</w:t>
      </w:r>
      <w:r w:rsidRPr="000B5E8F">
        <w:rPr>
          <w:b/>
          <w:bCs/>
        </w:rPr>
        <w:fldChar w:fldCharType="end"/>
      </w:r>
    </w:p>
    <w:p w14:paraId="766DAA39" w14:textId="77777777" w:rsidR="006255F0" w:rsidRDefault="00B10BEC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t>II.</w:t>
      </w:r>
    </w:p>
    <w:p w14:paraId="68284544" w14:textId="77777777" w:rsidR="006255F0" w:rsidRDefault="00B10BEC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6BF62595" w14:textId="60AFA003" w:rsidR="006255F0" w:rsidRDefault="00B10BEC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</w:t>
      </w:r>
      <w:r w:rsidR="00422DB6">
        <w:rPr>
          <w:b/>
        </w:rPr>
        <w:t>420 000</w:t>
      </w:r>
      <w:r>
        <w:rPr>
          <w:b/>
        </w:rPr>
        <w:t>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</w:instrText>
      </w:r>
      <w:r>
        <w:instrText xml:space="preserve">kCode  \* MERGEFORMAT </w:instrText>
      </w:r>
      <w:r>
        <w:fldChar w:fldCharType="separate"/>
      </w:r>
      <w:r>
        <w:t>22RGI02-0348</w:t>
      </w:r>
      <w:r>
        <w:fldChar w:fldCharType="end"/>
      </w:r>
      <w:r>
        <w:t> (dále jen „žádost o dotaci“). Maximální procentuální podíl dotace na uznatelných výdajích projektu nesmí přesáhnout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 xml:space="preserve"> </w:t>
      </w:r>
      <w:r>
        <w:fldChar w:fldCharType="end"/>
      </w:r>
      <w:r w:rsidR="00422DB6">
        <w:t>79,35</w:t>
      </w:r>
      <w:r>
        <w:rPr>
          <w:b/>
        </w:rPr>
        <w:t xml:space="preserve"> %, </w:t>
      </w:r>
      <w:r>
        <w:t>uvedených v žádosti o dotaci.</w:t>
      </w:r>
    </w:p>
    <w:p w14:paraId="5D0CA3D6" w14:textId="77777777" w:rsidR="006255F0" w:rsidRDefault="00B10BEC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</w:t>
      </w:r>
      <w:r>
        <w:t xml:space="preserve">se zavazuje převést celou výši dotace na bankovní účet příjemce, uvedený v záhlaví této smlouvy, nejpozději do 45 dnů ode dne nabytí účinnosti této smlouvy. </w:t>
      </w:r>
    </w:p>
    <w:p w14:paraId="48F6395C" w14:textId="77777777" w:rsidR="006255F0" w:rsidRDefault="00B10BEC">
      <w:pPr>
        <w:jc w:val="center"/>
        <w:rPr>
          <w:b/>
        </w:rPr>
      </w:pPr>
      <w:r>
        <w:rPr>
          <w:b/>
        </w:rPr>
        <w:t>III.</w:t>
      </w:r>
    </w:p>
    <w:p w14:paraId="2903587D" w14:textId="77777777" w:rsidR="006255F0" w:rsidRDefault="00B10BEC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006673A1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</w:t>
      </w:r>
      <w:r>
        <w:t>alizovat v souladu s právními předpisy, zněním Zásad pro poskytování dotací a darů z rozpočtu Královéhradeckého kraje účinným ke dni podání žádosti o dotaci (dále jen „Zásady“) a podmínkami této smlouvy. Zásady jsou zveřejněny na stránkách dotačního portál</w:t>
      </w:r>
      <w:r>
        <w:t xml:space="preserve">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756E8E26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 xml:space="preserve">Dotace je ve smyslu zákona č. 320/2001 Sb., o finanční </w:t>
      </w:r>
      <w:r>
        <w:t>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2D503D85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>D</w:t>
      </w:r>
      <w:r>
        <w:t>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A54E6F6" w14:textId="77777777" w:rsidR="006255F0" w:rsidRDefault="00B10BEC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stanoveného v</w:t>
      </w:r>
      <w:r>
        <w:t xml:space="preserve">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01.08.2022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</w:instrText>
      </w:r>
      <w:r>
        <w:rPr>
          <w:b/>
        </w:rPr>
        <w:instrText xml:space="preserve">ARIABLE  DotisEndDate  \* MERGEFORMAT </w:instrText>
      </w:r>
      <w:r>
        <w:fldChar w:fldCharType="separate"/>
      </w:r>
      <w:r>
        <w:rPr>
          <w:b/>
        </w:rPr>
        <w:t>01.06.2023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</w:t>
      </w:r>
      <w:r>
        <w:t>ích s realizací projektu od termínu jeho zahájení.</w:t>
      </w:r>
    </w:p>
    <w:p w14:paraId="262D6ECB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</w:t>
      </w:r>
      <w:r>
        <w:t>jektu započítat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38002C4D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>Jednotlivé výda</w:t>
      </w:r>
      <w:r>
        <w:t xml:space="preserve">je nad 40.000 Kč se příjemce zavazuje uskutečnit bezhotovostním převodem. </w:t>
      </w:r>
    </w:p>
    <w:p w14:paraId="79B0558B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7CCEB1F3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>Příjemce je povinen v rámci účetn</w:t>
      </w:r>
      <w:r>
        <w:t>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</w:t>
      </w:r>
      <w:r>
        <w:t xml:space="preserve">ění pozdějších předpisů. Příjemce, který nevede účetnictví podle tohoto zákona, je povinen zajistit, aby předmětné </w:t>
      </w:r>
      <w:r>
        <w:lastRenderedPageBreak/>
        <w:t>doklady sloužící k prokázání splnění podmínek přidělené dotace byly správné, úplné, průkazné, srozumitelné, průběžně chronologicky řazené a v</w:t>
      </w:r>
      <w:r>
        <w:t>edené způsobem zaručujícím jejich trvalost.</w:t>
      </w:r>
    </w:p>
    <w:p w14:paraId="208DAC3E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76158ED4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 xml:space="preserve">Příjemce je </w:t>
      </w:r>
      <w:r>
        <w:t>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</w:t>
      </w:r>
      <w:r>
        <w:t>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34153FB8" w14:textId="6DEC4F0A" w:rsidR="006255F0" w:rsidRDefault="00B10BEC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</w:t>
      </w:r>
      <w:r>
        <w:rPr>
          <w:b/>
        </w:rPr>
        <w:t>ktu (dále jen „Závěrečná zpráva“)</w:t>
      </w:r>
      <w:r>
        <w:t xml:space="preserve"> </w:t>
      </w:r>
      <w:r>
        <w:rPr>
          <w:b/>
        </w:rPr>
        <w:t>do</w:t>
      </w:r>
      <w:r w:rsidR="00422DB6">
        <w:rPr>
          <w:b/>
        </w:rPr>
        <w:t xml:space="preserve"> </w:t>
      </w:r>
      <w:r w:rsidR="00422DB6">
        <w:fldChar w:fldCharType="begin"/>
      </w:r>
      <w:r w:rsidR="00422DB6">
        <w:rPr>
          <w:b/>
        </w:rPr>
        <w:instrText xml:space="preserve"> DOCVARIABLE  DotisEndDate  \* MERGEFORMAT </w:instrText>
      </w:r>
      <w:r w:rsidR="00422DB6">
        <w:fldChar w:fldCharType="separate"/>
      </w:r>
      <w:r w:rsidR="00422DB6">
        <w:rPr>
          <w:b/>
        </w:rPr>
        <w:t>01.06.2023</w:t>
      </w:r>
      <w:r w:rsidR="00422DB6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</w:t>
      </w:r>
      <w:r>
        <w:t>elektronicky, lze zaslat v listinné podobě. Do 60 kalendářních dnů od odeslání Závěrečné zprávy prostřednictvím dotačního portálu je příjemce povinen doručit poskytovateli listinnou podobu Závěrečné zprávy podepsanou příjemcem dotace nebo ji zaslat ve form</w:t>
      </w:r>
      <w:r>
        <w:t>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2E3A547B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</w:t>
      </w:r>
      <w:r>
        <w:t>, seznam dokladů prokazujících výdaje vynaložené na realizaci projektu (číslo dokladu, účel použití dotace a výši dotace použité na daný výdaj, datum výdaje, částka v Kč), čestné prohlášení o pravdivosti a úplnosti předloženého seznamu dokladů a doklad o n</w:t>
      </w:r>
      <w:r>
        <w:t>aplnění publicity finanční podpory od poskytovatele podle článku III. odst. (10) této smlouvy. Pokud výše poskytnuté dotace přesáhla 100.000 Kč, pak musí Závěrečná zpráva obsahovat i kopie dokladů vystavených na částku přesahující 40.000 Kč a hrazených z p</w:t>
      </w:r>
      <w:r>
        <w:t>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0EC7B5F9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>Příjemce je povinen ve lhůtě 5 pracovních dnů po</w:t>
      </w:r>
      <w:r>
        <w:t xml:space="preserve">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</w:t>
      </w:r>
      <w:r>
        <w:t xml:space="preserve">oskytovatele. </w:t>
      </w:r>
    </w:p>
    <w:p w14:paraId="1E9CC948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</w:t>
      </w:r>
      <w:r>
        <w:rPr>
          <w:b/>
        </w:rPr>
        <w:t>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7FE28EFE" w14:textId="77777777" w:rsidR="006255F0" w:rsidRDefault="00B10BEC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</w:t>
      </w:r>
      <w:r>
        <w:t xml:space="preserve">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31949D30" w14:textId="77777777" w:rsidR="006255F0" w:rsidRDefault="00B10BEC">
      <w:pPr>
        <w:numPr>
          <w:ilvl w:val="0"/>
          <w:numId w:val="36"/>
        </w:numPr>
        <w:spacing w:after="240"/>
        <w:ind w:left="357" w:hanging="357"/>
        <w:jc w:val="both"/>
      </w:pPr>
      <w:r>
        <w:t>P</w:t>
      </w:r>
      <w:r>
        <w:t>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</w:t>
      </w:r>
      <w:r>
        <w:t>ho realizaci veškerou součinnost.</w:t>
      </w:r>
    </w:p>
    <w:p w14:paraId="2D5EF81B" w14:textId="77777777" w:rsidR="006255F0" w:rsidRDefault="00B10BEC">
      <w:pPr>
        <w:jc w:val="center"/>
        <w:rPr>
          <w:b/>
        </w:rPr>
      </w:pPr>
      <w:r>
        <w:rPr>
          <w:b/>
        </w:rPr>
        <w:t>IV.</w:t>
      </w:r>
    </w:p>
    <w:p w14:paraId="2F60EA18" w14:textId="77777777" w:rsidR="006255F0" w:rsidRDefault="00B10BEC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34015CBB" w14:textId="77777777" w:rsidR="006255F0" w:rsidRDefault="00B10BEC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s projektem (o změně </w:t>
      </w:r>
      <w:r>
        <w:t xml:space="preserve"> harmonogramu realizace projektu, změně statutárního orgánu, změně </w:t>
      </w:r>
      <w:r>
        <w:lastRenderedPageBreak/>
        <w:t>osoby odpovědné za realizaci projektu, zahájení insolvenčního řízení proti příjemci, rozhodnutí o úpadku příjemce, vstupu příjemce do likvidace, sloučení s jiným příjemcem dotace, zrušení p</w:t>
      </w:r>
      <w:r>
        <w:t xml:space="preserve">rávnického osoby,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334F4CBF" w14:textId="77777777" w:rsidR="006255F0" w:rsidRDefault="00B10BEC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04401AED" w14:textId="77777777" w:rsidR="006255F0" w:rsidRDefault="00B10BEC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2A5599EA" w14:textId="77777777" w:rsidR="006255F0" w:rsidRDefault="00B10BEC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30FE791B" w14:textId="77777777" w:rsidR="006255F0" w:rsidRDefault="00B10BEC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2D78C525" w14:textId="77777777" w:rsidR="006255F0" w:rsidRDefault="00B10BEC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0D2FE919" w14:textId="77777777" w:rsidR="006255F0" w:rsidRDefault="00B10BEC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020E1098" w14:textId="77777777" w:rsidR="006255F0" w:rsidRDefault="00B10BEC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709F46A5" w14:textId="77777777" w:rsidR="006255F0" w:rsidRDefault="00B10BEC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29662753" w14:textId="77777777" w:rsidR="006255F0" w:rsidRDefault="00B10BEC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4EFF5D9D" w14:textId="77777777" w:rsidR="006255F0" w:rsidRDefault="00B10BEC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35B72E4C" w14:textId="77777777" w:rsidR="006255F0" w:rsidRDefault="00B10BEC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4F77E06A" w14:textId="77777777" w:rsidR="006255F0" w:rsidRDefault="00B10BEC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44E9354C" w14:textId="77777777" w:rsidR="006255F0" w:rsidRDefault="00B10BEC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41AE88F0" w14:textId="77777777" w:rsidR="006255F0" w:rsidRDefault="00B10BEC">
      <w:pPr>
        <w:numPr>
          <w:ilvl w:val="1"/>
          <w:numId w:val="39"/>
        </w:numPr>
        <w:ind w:left="709"/>
        <w:jc w:val="both"/>
      </w:pPr>
      <w:r>
        <w:lastRenderedPageBreak/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5FC84158" w14:textId="77777777" w:rsidR="006255F0" w:rsidRDefault="00B10BEC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207FA4DD" w14:textId="77777777" w:rsidR="006255F0" w:rsidRDefault="00B10BEC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5BE4683B" w14:textId="77777777" w:rsidR="006255F0" w:rsidRDefault="00B10BEC">
      <w:pPr>
        <w:keepNext/>
        <w:jc w:val="center"/>
        <w:rPr>
          <w:b/>
        </w:rPr>
      </w:pPr>
      <w:r>
        <w:rPr>
          <w:b/>
        </w:rPr>
        <w:t>VII.</w:t>
      </w:r>
    </w:p>
    <w:p w14:paraId="647F973E" w14:textId="77777777" w:rsidR="006255F0" w:rsidRDefault="00B10BEC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0DDA1060" w14:textId="77777777" w:rsidR="006255F0" w:rsidRDefault="00B10BEC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01B2E71B" w14:textId="77777777" w:rsidR="006255F0" w:rsidRDefault="00B10BEC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47589B13" w14:textId="77777777" w:rsidR="006255F0" w:rsidRDefault="00B10BEC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2D41FE73" w14:textId="77777777" w:rsidR="006255F0" w:rsidRDefault="00B10BEC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57CB4463" w14:textId="77777777" w:rsidR="006255F0" w:rsidRDefault="00B10BEC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2C0B762A" w14:textId="77777777" w:rsidR="006255F0" w:rsidRDefault="00B10BEC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4EC0E7D3" w14:textId="77777777" w:rsidR="006255F0" w:rsidRDefault="00B10BEC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598A56D4" w14:textId="77777777" w:rsidR="006255F0" w:rsidRDefault="00B10BEC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2B31E04E" w14:textId="77777777" w:rsidR="006255F0" w:rsidRDefault="00B10BEC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3376C948" w14:textId="77777777" w:rsidR="006255F0" w:rsidRDefault="00B10BEC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6F14AACA" w14:textId="77777777" w:rsidR="006255F0" w:rsidRDefault="00B10BEC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06E90D35" w14:textId="77777777" w:rsidR="006255F0" w:rsidRDefault="00B10BEC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35AC6D9E" w14:textId="77777777" w:rsidR="006255F0" w:rsidRDefault="00B10BEC">
      <w:pPr>
        <w:numPr>
          <w:ilvl w:val="0"/>
          <w:numId w:val="41"/>
        </w:numPr>
        <w:spacing w:after="120"/>
        <w:jc w:val="both"/>
      </w:pPr>
      <w:r>
        <w:lastRenderedPageBreak/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32F60531" w14:textId="77777777" w:rsidR="006255F0" w:rsidRDefault="00B10BEC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2331E485" w14:textId="77777777" w:rsidR="006255F0" w:rsidRDefault="00B10BEC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4C18933D" w14:textId="77777777" w:rsidR="006255F0" w:rsidRDefault="00B10BEC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65D56B97" w14:textId="0078C9FB" w:rsidR="006255F0" w:rsidRDefault="00B10BEC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422DB6">
        <w:t>5.12.2022</w:t>
      </w:r>
      <w:r>
        <w:t xml:space="preserve"> usnesením č. ZK/</w:t>
      </w:r>
      <w:r w:rsidR="00422DB6">
        <w:t>16</w:t>
      </w:r>
      <w:r>
        <w:t>/</w:t>
      </w:r>
      <w:r w:rsidR="00422DB6">
        <w:t xml:space="preserve">                  </w:t>
      </w:r>
      <w:r>
        <w:t>/202</w:t>
      </w:r>
      <w:r w:rsidR="00422DB6">
        <w:t>2</w:t>
      </w:r>
      <w:r>
        <w:t>.</w:t>
      </w:r>
    </w:p>
    <w:p w14:paraId="478D774B" w14:textId="77777777" w:rsidR="006255F0" w:rsidRDefault="006255F0">
      <w:pPr>
        <w:keepNext/>
        <w:ind w:left="357"/>
        <w:jc w:val="both"/>
      </w:pPr>
    </w:p>
    <w:p w14:paraId="19264041" w14:textId="77777777" w:rsidR="006255F0" w:rsidRDefault="006255F0">
      <w:pPr>
        <w:keepNext/>
        <w:ind w:left="357"/>
        <w:jc w:val="both"/>
      </w:pPr>
    </w:p>
    <w:p w14:paraId="6B7BC671" w14:textId="77777777" w:rsidR="006255F0" w:rsidRDefault="00B10BEC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0678CC2C" w14:textId="77777777" w:rsidR="006255F0" w:rsidRDefault="006255F0">
      <w:pPr>
        <w:tabs>
          <w:tab w:val="left" w:pos="284"/>
          <w:tab w:val="center" w:pos="2160"/>
          <w:tab w:val="center" w:pos="7020"/>
        </w:tabs>
      </w:pPr>
    </w:p>
    <w:p w14:paraId="633D75D8" w14:textId="77777777" w:rsidR="006255F0" w:rsidRDefault="006255F0">
      <w:pPr>
        <w:tabs>
          <w:tab w:val="center" w:pos="2160"/>
          <w:tab w:val="center" w:pos="7020"/>
        </w:tabs>
      </w:pPr>
    </w:p>
    <w:p w14:paraId="47DED2B5" w14:textId="77777777" w:rsidR="006255F0" w:rsidRDefault="006255F0">
      <w:pPr>
        <w:tabs>
          <w:tab w:val="center" w:pos="2160"/>
          <w:tab w:val="center" w:pos="7020"/>
        </w:tabs>
      </w:pPr>
    </w:p>
    <w:p w14:paraId="4A465187" w14:textId="77777777" w:rsidR="006255F0" w:rsidRDefault="00B10BEC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06B297D7" w14:textId="77777777" w:rsidR="006255F0" w:rsidRDefault="00B10BEC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6255F0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4FFD" w14:textId="77777777" w:rsidR="00B10BEC" w:rsidRDefault="00B10BEC">
      <w:pPr>
        <w:spacing w:after="0" w:line="240" w:lineRule="auto"/>
      </w:pPr>
      <w:r>
        <w:separator/>
      </w:r>
    </w:p>
  </w:endnote>
  <w:endnote w:type="continuationSeparator" w:id="0">
    <w:p w14:paraId="1ACAA1F8" w14:textId="77777777" w:rsidR="00B10BEC" w:rsidRDefault="00B1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F753" w14:textId="77777777" w:rsidR="006255F0" w:rsidRDefault="00B10BEC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1718F556" w14:textId="77777777" w:rsidR="006255F0" w:rsidRDefault="00625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8B28" w14:textId="77777777" w:rsidR="006255F0" w:rsidRDefault="00625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4A2E" w14:textId="77777777" w:rsidR="00B10BEC" w:rsidRDefault="00B10BEC">
      <w:pPr>
        <w:spacing w:after="0" w:line="240" w:lineRule="auto"/>
      </w:pPr>
      <w:r>
        <w:separator/>
      </w:r>
    </w:p>
  </w:footnote>
  <w:footnote w:type="continuationSeparator" w:id="0">
    <w:p w14:paraId="1C92017F" w14:textId="77777777" w:rsidR="00B10BEC" w:rsidRDefault="00B10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6D6"/>
    <w:multiLevelType w:val="hybridMultilevel"/>
    <w:tmpl w:val="6F6E3394"/>
    <w:lvl w:ilvl="0" w:tplc="3EA221D2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DEEA3D6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7CC30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DC0A2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662C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C290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78ECA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E2CD17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C0604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12D5635"/>
    <w:multiLevelType w:val="hybridMultilevel"/>
    <w:tmpl w:val="F838196A"/>
    <w:lvl w:ilvl="0" w:tplc="42C86D4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F7CF20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6461F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CC846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824F2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DACA7A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ECE37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ACEF0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46C2B8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4277B03"/>
    <w:multiLevelType w:val="multilevel"/>
    <w:tmpl w:val="F1F6FAC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8361FAC"/>
    <w:multiLevelType w:val="hybridMultilevel"/>
    <w:tmpl w:val="850E144A"/>
    <w:lvl w:ilvl="0" w:tplc="C57495E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5EC07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7DA49B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42897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5BAB74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568DDA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2F8A0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EF88C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BA883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1593122"/>
    <w:multiLevelType w:val="multilevel"/>
    <w:tmpl w:val="2938D01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12655D8F"/>
    <w:multiLevelType w:val="multilevel"/>
    <w:tmpl w:val="085AB18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42E657B"/>
    <w:multiLevelType w:val="multilevel"/>
    <w:tmpl w:val="F87C396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8663D6B"/>
    <w:multiLevelType w:val="hybridMultilevel"/>
    <w:tmpl w:val="C66E0F0E"/>
    <w:lvl w:ilvl="0" w:tplc="CAAEFE4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DA0CAF5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14AEDEC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30CC84B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874816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F7E10D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51D850F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2CCB7B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892E23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1B443EFB"/>
    <w:multiLevelType w:val="multilevel"/>
    <w:tmpl w:val="C4A235F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DD65DF9"/>
    <w:multiLevelType w:val="hybridMultilevel"/>
    <w:tmpl w:val="E4704F56"/>
    <w:lvl w:ilvl="0" w:tplc="1BE8D37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072156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9E2B1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B2CEEF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E921AE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20A79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D8C51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E6E7B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0FAEC6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1FDE4416"/>
    <w:multiLevelType w:val="multilevel"/>
    <w:tmpl w:val="A722752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22165C45"/>
    <w:multiLevelType w:val="hybridMultilevel"/>
    <w:tmpl w:val="255C7EC4"/>
    <w:lvl w:ilvl="0" w:tplc="857439C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AEE9B9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ECA2A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F4EB02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A927E9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74047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B160AD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7A68F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FDC40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9026AAB"/>
    <w:multiLevelType w:val="hybridMultilevel"/>
    <w:tmpl w:val="D5B41616"/>
    <w:lvl w:ilvl="0" w:tplc="C874C3D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7D8029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180DCE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DB86F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30BA1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C90941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D4412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B4EFE0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57001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DB41545"/>
    <w:multiLevelType w:val="multilevel"/>
    <w:tmpl w:val="4AD8BCD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2FBC745B"/>
    <w:multiLevelType w:val="hybridMultilevel"/>
    <w:tmpl w:val="19B23BE6"/>
    <w:lvl w:ilvl="0" w:tplc="66BCC04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C456BE0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A70E9B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8DD0DE5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C6A5B3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F3C09C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8164F9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3C8861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B123DC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5" w15:restartNumberingAfterBreak="0">
    <w:nsid w:val="31EC63C1"/>
    <w:multiLevelType w:val="multilevel"/>
    <w:tmpl w:val="79A0785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6" w15:restartNumberingAfterBreak="0">
    <w:nsid w:val="3A7153DA"/>
    <w:multiLevelType w:val="hybridMultilevel"/>
    <w:tmpl w:val="1C4A8F3E"/>
    <w:lvl w:ilvl="0" w:tplc="CC300A8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1B484D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3FC570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E5C66EE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BC84C3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B669FC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C4E1BA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5DA907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07A639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3B30575E"/>
    <w:multiLevelType w:val="multilevel"/>
    <w:tmpl w:val="05EA58F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D714E17"/>
    <w:multiLevelType w:val="multilevel"/>
    <w:tmpl w:val="06FC6C2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9" w15:restartNumberingAfterBreak="0">
    <w:nsid w:val="3D92437D"/>
    <w:multiLevelType w:val="hybridMultilevel"/>
    <w:tmpl w:val="C7884068"/>
    <w:lvl w:ilvl="0" w:tplc="5F66283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07F236F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185F8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AA4C2F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83E793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076C4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972326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2FEA6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70AC8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E422205"/>
    <w:multiLevelType w:val="multilevel"/>
    <w:tmpl w:val="BA9CA212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1" w15:restartNumberingAfterBreak="0">
    <w:nsid w:val="3FBA0AFF"/>
    <w:multiLevelType w:val="hybridMultilevel"/>
    <w:tmpl w:val="065C77DE"/>
    <w:lvl w:ilvl="0" w:tplc="DD7C6C2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E8E25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A020D6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4FAEE6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ACE4B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F529B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290BC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A3CEF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BF4BE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11F750B"/>
    <w:multiLevelType w:val="multilevel"/>
    <w:tmpl w:val="EAAEABD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2615017"/>
    <w:multiLevelType w:val="hybridMultilevel"/>
    <w:tmpl w:val="6C2AF03E"/>
    <w:lvl w:ilvl="0" w:tplc="18A25A9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9740A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7D81FE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98E87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FB0D2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2EA11C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38022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16646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E1096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69F0140"/>
    <w:multiLevelType w:val="multilevel"/>
    <w:tmpl w:val="4CB66DD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48E835F5"/>
    <w:multiLevelType w:val="multilevel"/>
    <w:tmpl w:val="5628CCE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FE7173D"/>
    <w:multiLevelType w:val="multilevel"/>
    <w:tmpl w:val="8CFACDA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14926EB"/>
    <w:multiLevelType w:val="hybridMultilevel"/>
    <w:tmpl w:val="8C98373E"/>
    <w:lvl w:ilvl="0" w:tplc="D1E03B40">
      <w:start w:val="1"/>
      <w:numFmt w:val="lowerLetter"/>
      <w:lvlText w:val="%1)"/>
      <w:lvlJc w:val="left"/>
      <w:pPr>
        <w:ind w:left="1854" w:hanging="360"/>
      </w:pPr>
    </w:lvl>
    <w:lvl w:ilvl="1" w:tplc="99C47FEE">
      <w:start w:val="1"/>
      <w:numFmt w:val="lowerLetter"/>
      <w:lvlText w:val="%2."/>
      <w:lvlJc w:val="left"/>
      <w:pPr>
        <w:ind w:left="2574" w:hanging="360"/>
      </w:pPr>
    </w:lvl>
    <w:lvl w:ilvl="2" w:tplc="6A06E342">
      <w:start w:val="1"/>
      <w:numFmt w:val="lowerLetter"/>
      <w:lvlText w:val="%3."/>
      <w:lvlJc w:val="left"/>
      <w:pPr>
        <w:ind w:left="3294" w:hanging="180"/>
      </w:pPr>
    </w:lvl>
    <w:lvl w:ilvl="3" w:tplc="17E8A368">
      <w:start w:val="1"/>
      <w:numFmt w:val="decimal"/>
      <w:lvlText w:val="%4."/>
      <w:lvlJc w:val="left"/>
      <w:pPr>
        <w:ind w:left="4014" w:hanging="360"/>
      </w:pPr>
    </w:lvl>
    <w:lvl w:ilvl="4" w:tplc="76609D4C">
      <w:start w:val="1"/>
      <w:numFmt w:val="lowerLetter"/>
      <w:lvlText w:val="%5."/>
      <w:lvlJc w:val="left"/>
      <w:pPr>
        <w:ind w:left="4734" w:hanging="360"/>
      </w:pPr>
    </w:lvl>
    <w:lvl w:ilvl="5" w:tplc="EE6C5A1E">
      <w:start w:val="1"/>
      <w:numFmt w:val="lowerRoman"/>
      <w:lvlText w:val="%6."/>
      <w:lvlJc w:val="right"/>
      <w:pPr>
        <w:ind w:left="5454" w:hanging="180"/>
      </w:pPr>
    </w:lvl>
    <w:lvl w:ilvl="6" w:tplc="8E861C02">
      <w:start w:val="1"/>
      <w:numFmt w:val="decimal"/>
      <w:lvlText w:val="%7."/>
      <w:lvlJc w:val="left"/>
      <w:pPr>
        <w:ind w:left="6174" w:hanging="360"/>
      </w:pPr>
    </w:lvl>
    <w:lvl w:ilvl="7" w:tplc="D2E429FA">
      <w:start w:val="1"/>
      <w:numFmt w:val="lowerLetter"/>
      <w:lvlText w:val="%8."/>
      <w:lvlJc w:val="left"/>
      <w:pPr>
        <w:ind w:left="6894" w:hanging="360"/>
      </w:pPr>
    </w:lvl>
    <w:lvl w:ilvl="8" w:tplc="A9BC2C60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4A04CA5"/>
    <w:multiLevelType w:val="hybridMultilevel"/>
    <w:tmpl w:val="2556D7B2"/>
    <w:lvl w:ilvl="0" w:tplc="892A819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B4A823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F94DE4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A30EBB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6B2C35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B3461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786DB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82E1B1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40C07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6677793"/>
    <w:multiLevelType w:val="hybridMultilevel"/>
    <w:tmpl w:val="15688D72"/>
    <w:lvl w:ilvl="0" w:tplc="BA46C85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F28FD1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D105FB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E7AD5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F6CAB8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24FB7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EC60D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1B2DC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A1E98C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E17702E"/>
    <w:multiLevelType w:val="multilevel"/>
    <w:tmpl w:val="E8E424A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5E4B3E13"/>
    <w:multiLevelType w:val="multilevel"/>
    <w:tmpl w:val="29142A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06540D4"/>
    <w:multiLevelType w:val="hybridMultilevel"/>
    <w:tmpl w:val="6C0443FE"/>
    <w:lvl w:ilvl="0" w:tplc="EE1E745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DBC17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98CBE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CD8B0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21CD6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58042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AE63E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410D2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84690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88F15DC"/>
    <w:multiLevelType w:val="hybridMultilevel"/>
    <w:tmpl w:val="9996811A"/>
    <w:lvl w:ilvl="0" w:tplc="22BCECE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B1483E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9567D4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B02B2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8CEF2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3C066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D36B19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5C6163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070EB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B2D6DCB"/>
    <w:multiLevelType w:val="hybridMultilevel"/>
    <w:tmpl w:val="AE6037C0"/>
    <w:lvl w:ilvl="0" w:tplc="2826A41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BE96214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D8C97D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CAC75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512EC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49AF5C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C248E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54AE2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1A453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B8B0881"/>
    <w:multiLevelType w:val="multilevel"/>
    <w:tmpl w:val="C826DA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1227A4F"/>
    <w:multiLevelType w:val="hybridMultilevel"/>
    <w:tmpl w:val="D32025EE"/>
    <w:lvl w:ilvl="0" w:tplc="5DFC11D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3E22060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EEC5B2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620EDD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536D3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A9093A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76642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7C859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1EEEE2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39E4A46"/>
    <w:multiLevelType w:val="hybridMultilevel"/>
    <w:tmpl w:val="3D6605C2"/>
    <w:lvl w:ilvl="0" w:tplc="45F89E6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AAE15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0C6B5E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FAD2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1DC50E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1C42E0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22E2F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DCE918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6449CE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875647A"/>
    <w:multiLevelType w:val="hybridMultilevel"/>
    <w:tmpl w:val="D7A4330C"/>
    <w:lvl w:ilvl="0" w:tplc="A8F8E0AE">
      <w:start w:val="1"/>
      <w:numFmt w:val="decimal"/>
      <w:lvlText w:val="(%1)"/>
      <w:lvlJc w:val="left"/>
      <w:pPr>
        <w:ind w:left="720" w:hanging="360"/>
      </w:pPr>
    </w:lvl>
    <w:lvl w:ilvl="1" w:tplc="F336F694">
      <w:start w:val="1"/>
      <w:numFmt w:val="lowerLetter"/>
      <w:lvlText w:val="%2."/>
      <w:lvlJc w:val="left"/>
      <w:pPr>
        <w:ind w:left="1440" w:hanging="360"/>
      </w:pPr>
    </w:lvl>
    <w:lvl w:ilvl="2" w:tplc="0C70770A">
      <w:start w:val="1"/>
      <w:numFmt w:val="lowerRoman"/>
      <w:lvlText w:val="%3."/>
      <w:lvlJc w:val="right"/>
      <w:pPr>
        <w:ind w:left="2160" w:hanging="180"/>
      </w:pPr>
    </w:lvl>
    <w:lvl w:ilvl="3" w:tplc="454CE520">
      <w:start w:val="1"/>
      <w:numFmt w:val="decimal"/>
      <w:lvlText w:val="%4."/>
      <w:lvlJc w:val="left"/>
      <w:pPr>
        <w:ind w:left="2880" w:hanging="360"/>
      </w:pPr>
    </w:lvl>
    <w:lvl w:ilvl="4" w:tplc="7F7AD0EE">
      <w:start w:val="1"/>
      <w:numFmt w:val="lowerLetter"/>
      <w:lvlText w:val="%5."/>
      <w:lvlJc w:val="left"/>
      <w:pPr>
        <w:ind w:left="3600" w:hanging="360"/>
      </w:pPr>
    </w:lvl>
    <w:lvl w:ilvl="5" w:tplc="BCA2458A">
      <w:start w:val="1"/>
      <w:numFmt w:val="lowerRoman"/>
      <w:lvlText w:val="%6."/>
      <w:lvlJc w:val="right"/>
      <w:pPr>
        <w:ind w:left="4320" w:hanging="180"/>
      </w:pPr>
    </w:lvl>
    <w:lvl w:ilvl="6" w:tplc="3BB8779C">
      <w:start w:val="1"/>
      <w:numFmt w:val="decimal"/>
      <w:lvlText w:val="%7."/>
      <w:lvlJc w:val="left"/>
      <w:pPr>
        <w:ind w:left="5040" w:hanging="360"/>
      </w:pPr>
    </w:lvl>
    <w:lvl w:ilvl="7" w:tplc="282698DE">
      <w:start w:val="1"/>
      <w:numFmt w:val="lowerLetter"/>
      <w:lvlText w:val="%8."/>
      <w:lvlJc w:val="left"/>
      <w:pPr>
        <w:ind w:left="5760" w:hanging="360"/>
      </w:pPr>
    </w:lvl>
    <w:lvl w:ilvl="8" w:tplc="E960C38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44401"/>
    <w:multiLevelType w:val="multilevel"/>
    <w:tmpl w:val="240A1D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F4F5B89"/>
    <w:multiLevelType w:val="multilevel"/>
    <w:tmpl w:val="D95E873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7"/>
  </w:num>
  <w:num w:numId="2">
    <w:abstractNumId w:val="3"/>
  </w:num>
  <w:num w:numId="3">
    <w:abstractNumId w:val="24"/>
  </w:num>
  <w:num w:numId="4">
    <w:abstractNumId w:val="28"/>
  </w:num>
  <w:num w:numId="5">
    <w:abstractNumId w:val="22"/>
  </w:num>
  <w:num w:numId="6">
    <w:abstractNumId w:val="25"/>
  </w:num>
  <w:num w:numId="7">
    <w:abstractNumId w:val="29"/>
  </w:num>
  <w:num w:numId="8">
    <w:abstractNumId w:val="1"/>
  </w:num>
  <w:num w:numId="9">
    <w:abstractNumId w:val="19"/>
  </w:num>
  <w:num w:numId="10">
    <w:abstractNumId w:val="11"/>
  </w:num>
  <w:num w:numId="11">
    <w:abstractNumId w:val="7"/>
  </w:num>
  <w:num w:numId="12">
    <w:abstractNumId w:val="35"/>
  </w:num>
  <w:num w:numId="13">
    <w:abstractNumId w:val="6"/>
  </w:num>
  <w:num w:numId="14">
    <w:abstractNumId w:val="20"/>
  </w:num>
  <w:num w:numId="15">
    <w:abstractNumId w:val="10"/>
  </w:num>
  <w:num w:numId="16">
    <w:abstractNumId w:val="31"/>
  </w:num>
  <w:num w:numId="17">
    <w:abstractNumId w:val="5"/>
  </w:num>
  <w:num w:numId="18">
    <w:abstractNumId w:val="26"/>
  </w:num>
  <w:num w:numId="19">
    <w:abstractNumId w:val="0"/>
  </w:num>
  <w:num w:numId="20">
    <w:abstractNumId w:val="21"/>
  </w:num>
  <w:num w:numId="21">
    <w:abstractNumId w:val="9"/>
  </w:num>
  <w:num w:numId="22">
    <w:abstractNumId w:val="27"/>
  </w:num>
  <w:num w:numId="23">
    <w:abstractNumId w:val="36"/>
  </w:num>
  <w:num w:numId="24">
    <w:abstractNumId w:val="32"/>
  </w:num>
  <w:num w:numId="25">
    <w:abstractNumId w:val="23"/>
  </w:num>
  <w:num w:numId="26">
    <w:abstractNumId w:val="33"/>
  </w:num>
  <w:num w:numId="27">
    <w:abstractNumId w:val="37"/>
  </w:num>
  <w:num w:numId="28">
    <w:abstractNumId w:val="39"/>
  </w:num>
  <w:num w:numId="29">
    <w:abstractNumId w:val="14"/>
  </w:num>
  <w:num w:numId="30">
    <w:abstractNumId w:val="40"/>
  </w:num>
  <w:num w:numId="31">
    <w:abstractNumId w:val="4"/>
  </w:num>
  <w:num w:numId="32">
    <w:abstractNumId w:val="8"/>
  </w:num>
  <w:num w:numId="33">
    <w:abstractNumId w:val="30"/>
  </w:num>
  <w:num w:numId="34">
    <w:abstractNumId w:val="34"/>
  </w:num>
  <w:num w:numId="35">
    <w:abstractNumId w:val="16"/>
  </w:num>
  <w:num w:numId="36">
    <w:abstractNumId w:val="13"/>
  </w:num>
  <w:num w:numId="37">
    <w:abstractNumId w:val="2"/>
  </w:num>
  <w:num w:numId="38">
    <w:abstractNumId w:val="12"/>
  </w:num>
  <w:num w:numId="39">
    <w:abstractNumId w:val="38"/>
  </w:num>
  <w:num w:numId="40">
    <w:abstractNumId w:val="1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 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 0,00"/>
    <w:docVar w:name="DotisEndDate" w:val="01.06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Financování vícenákladů při opravě krovu a střešní krytiny na budově děkanství v Sobotce, které tvoří:&lt;br&gt;Odstranění mazaniny, odstranění podlahových prken a čištění stropu, oprava stropních a podlahových trámů, oprava krovů, demontáž a montáž bednění, výměna napadených podlahových prken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jmenovací dekret č.j. 1726/2021 - administrátor"/>
    <w:docVar w:name="DotisReqRepContactName" w:val="R.D. Mgr. Ing. Václav Novák"/>
    <w:docVar w:name="DotisReqStatOrgName" w:val="Vladimír Flégr"/>
    <w:docVar w:name="DotisReqTotalGrant" w:val="50 000"/>
    <w:docVar w:name="DotisStartDate" w:val="01.08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501105011/201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Římskokatolická farnost - děkanství Sobotka"/>
    <w:docVar w:name="ProfisSubjOIN" w:val="47474092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Malé náměstí 2, 50743  Sobotka"/>
    <w:docVar w:name="ProfisSubjTIN" w:val="CZ64812821"/>
    <w:docVar w:name="ProfisSubjTown" w:val="Jičín"/>
    <w:docVar w:name="ProfisSubjZIP" w:val="50601"/>
    <w:docVar w:name="ProfisTaskCode" w:val="22RGI02-0348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075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Oprava havarijního stavu stropu a krovu děkanství Sobotka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6255F0"/>
    <w:rsid w:val="000B5E8F"/>
    <w:rsid w:val="00422DB6"/>
    <w:rsid w:val="006255F0"/>
    <w:rsid w:val="00B1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04C5"/>
  <w15:docId w15:val="{DCD71317-BC16-4943-8A12-62A9DA9D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2513</Words>
  <Characters>14827</Characters>
  <Application>Microsoft Office Word</Application>
  <DocSecurity>0</DocSecurity>
  <Lines>123</Lines>
  <Paragraphs>34</Paragraphs>
  <ScaleCrop>false</ScaleCrop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cp:lastPrinted>2022-12-05T14:59:00Z</cp:lastPrinted>
  <dcterms:created xsi:type="dcterms:W3CDTF">2022-12-05T14:59:00Z</dcterms:created>
  <dcterms:modified xsi:type="dcterms:W3CDTF">2022-12-05T15:00:00Z</dcterms:modified>
</cp:coreProperties>
</file>