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A374" w14:textId="6BC78596" w:rsidR="00CE18B4" w:rsidRPr="00D26E03" w:rsidRDefault="00D26E03" w:rsidP="006F4AC7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sz w:val="44"/>
          <w:szCs w:val="44"/>
        </w:rPr>
        <w:t>K</w:t>
      </w:r>
      <w:r w:rsidR="00326573" w:rsidRPr="006F4AC7">
        <w:rPr>
          <w:b/>
          <w:bCs/>
          <w:sz w:val="44"/>
          <w:szCs w:val="44"/>
        </w:rPr>
        <w:t>upní smlouv</w:t>
      </w:r>
      <w:r>
        <w:rPr>
          <w:b/>
          <w:bCs/>
          <w:sz w:val="44"/>
          <w:szCs w:val="44"/>
        </w:rPr>
        <w:t xml:space="preserve">a </w:t>
      </w:r>
      <w:proofErr w:type="gramStart"/>
      <w:r>
        <w:rPr>
          <w:b/>
          <w:bCs/>
          <w:sz w:val="44"/>
          <w:szCs w:val="44"/>
        </w:rPr>
        <w:t>č.</w:t>
      </w:r>
      <w:r w:rsidR="00B26AD6">
        <w:rPr>
          <w:b/>
          <w:bCs/>
          <w:sz w:val="44"/>
          <w:szCs w:val="44"/>
        </w:rPr>
        <w:t xml:space="preserve"> </w:t>
      </w:r>
      <w:r w:rsidR="00165261">
        <w:rPr>
          <w:b/>
          <w:bCs/>
          <w:color w:val="FF0000"/>
          <w:sz w:val="44"/>
          <w:szCs w:val="44"/>
        </w:rPr>
        <w:t xml:space="preserve">          </w:t>
      </w:r>
      <w:r w:rsidR="00F364B5">
        <w:rPr>
          <w:b/>
          <w:bCs/>
          <w:sz w:val="44"/>
          <w:szCs w:val="44"/>
        </w:rPr>
        <w:t>/202</w:t>
      </w:r>
      <w:r w:rsidR="00B26AD6">
        <w:rPr>
          <w:b/>
          <w:bCs/>
          <w:sz w:val="44"/>
          <w:szCs w:val="44"/>
        </w:rPr>
        <w:t>2</w:t>
      </w:r>
      <w:proofErr w:type="gramEnd"/>
    </w:p>
    <w:p w14:paraId="64B0CCC1" w14:textId="78F93D6D" w:rsidR="00C625E3" w:rsidRPr="006F4AC7" w:rsidRDefault="00C625E3" w:rsidP="006F4AC7">
      <w:pPr>
        <w:jc w:val="center"/>
        <w:rPr>
          <w:b/>
          <w:bCs/>
          <w:sz w:val="44"/>
          <w:szCs w:val="44"/>
        </w:rPr>
      </w:pPr>
    </w:p>
    <w:p w14:paraId="258B38AD" w14:textId="2F7EA9F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Kupní smlouva se uzavírá podle § 2079 a násl. zák. č. 89/2012 Sb., mezi níže uvedenými smluvními stranami:</w:t>
      </w:r>
    </w:p>
    <w:p w14:paraId="294B2F17" w14:textId="445A4E56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577C0FEF" w14:textId="77777777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265D5482" w14:textId="5CE1A8CB" w:rsidR="006F4AC7" w:rsidRPr="00F364B5" w:rsidRDefault="006F4AC7" w:rsidP="00B33D3B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Kupující: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Střední škola gastronomie, hotelnictví a lesnictví Bzenec</w:t>
      </w:r>
      <w:r w:rsidR="001C6771" w:rsidRPr="00F364B5">
        <w:rPr>
          <w:rFonts w:ascii="Arial" w:hAnsi="Arial" w:cs="Arial"/>
          <w:sz w:val="20"/>
          <w:szCs w:val="20"/>
        </w:rPr>
        <w:t>, příspěvková organizace</w:t>
      </w:r>
      <w:r w:rsidRPr="00F364B5">
        <w:rPr>
          <w:rFonts w:ascii="Arial" w:hAnsi="Arial" w:cs="Arial"/>
          <w:sz w:val="20"/>
          <w:szCs w:val="20"/>
        </w:rPr>
        <w:t xml:space="preserve"> </w:t>
      </w:r>
    </w:p>
    <w:p w14:paraId="444174D3" w14:textId="713C8432" w:rsidR="006F4AC7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Cs/>
          <w:sz w:val="20"/>
          <w:szCs w:val="20"/>
        </w:rPr>
        <w:t>Se sídlem</w:t>
      </w:r>
      <w:r w:rsidRPr="00F364B5">
        <w:rPr>
          <w:rFonts w:ascii="Arial" w:hAnsi="Arial" w:cs="Arial"/>
          <w:sz w:val="20"/>
          <w:szCs w:val="20"/>
        </w:rPr>
        <w:t>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náměstí Svobody 318, 696 81 Bzenec</w:t>
      </w:r>
    </w:p>
    <w:p w14:paraId="39A85D03" w14:textId="653AD569" w:rsidR="000403B5" w:rsidRPr="00F364B5" w:rsidRDefault="000403B5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Marčík, ředitel</w:t>
      </w:r>
    </w:p>
    <w:p w14:paraId="233E4357" w14:textId="490E2E75" w:rsidR="001C6771" w:rsidRPr="00F364B5" w:rsidRDefault="001C6771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IČO: </w:t>
      </w:r>
      <w:r w:rsidR="00C016B4" w:rsidRPr="00F364B5">
        <w:rPr>
          <w:rFonts w:ascii="Arial" w:hAnsi="Arial" w:cs="Arial"/>
          <w:sz w:val="20"/>
          <w:szCs w:val="20"/>
        </w:rPr>
        <w:tab/>
      </w:r>
      <w:r w:rsidR="00C016B4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00053155</w:t>
      </w:r>
    </w:p>
    <w:p w14:paraId="47AE6BE0" w14:textId="40192D66" w:rsidR="001C6771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  <w:t>CZ00053155</w:t>
      </w:r>
    </w:p>
    <w:p w14:paraId="225E49A8" w14:textId="046EF04F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Bankovní spojení:</w:t>
      </w:r>
      <w:r w:rsidRPr="00F364B5">
        <w:rPr>
          <w:rFonts w:ascii="Arial" w:hAnsi="Arial" w:cs="Arial"/>
          <w:sz w:val="20"/>
          <w:szCs w:val="20"/>
        </w:rPr>
        <w:tab/>
        <w:t>KB a.s.</w:t>
      </w:r>
    </w:p>
    <w:p w14:paraId="20EF754D" w14:textId="12FB9FAB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Číslo účtu: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</w:p>
    <w:p w14:paraId="7660D26F" w14:textId="77777777" w:rsidR="009D664E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</w:p>
    <w:p w14:paraId="1EA4C0A6" w14:textId="66ED2B90" w:rsidR="006F4AC7" w:rsidRPr="00F364B5" w:rsidRDefault="00FB4F84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F4AC7" w:rsidRPr="00F364B5">
        <w:rPr>
          <w:rFonts w:ascii="Arial" w:hAnsi="Arial" w:cs="Arial"/>
          <w:sz w:val="20"/>
          <w:szCs w:val="20"/>
        </w:rPr>
        <w:t>dále jen kupující)</w:t>
      </w:r>
    </w:p>
    <w:p w14:paraId="0A65ABA6" w14:textId="7976A9C9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585C83D9" w14:textId="76F6FDAA" w:rsidR="006F4AC7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a</w:t>
      </w:r>
    </w:p>
    <w:p w14:paraId="4A529BA1" w14:textId="45E4A74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6FF16B83" w14:textId="6DBF127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Prodávající: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5415AE">
        <w:t>KASVO spol. s.r.o.</w:t>
      </w:r>
    </w:p>
    <w:p w14:paraId="028B9349" w14:textId="1D1A0659" w:rsidR="005415AE" w:rsidRDefault="006F4AC7" w:rsidP="006F4AC7">
      <w:pPr>
        <w:spacing w:after="0"/>
      </w:pPr>
      <w:r w:rsidRPr="00F364B5">
        <w:rPr>
          <w:rFonts w:ascii="Arial" w:hAnsi="Arial" w:cs="Arial"/>
          <w:sz w:val="20"/>
          <w:szCs w:val="20"/>
        </w:rPr>
        <w:t>Se sídlem: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5415AE">
        <w:t>Mariánské nám</w:t>
      </w:r>
      <w:r w:rsidR="00C6127A">
        <w:t>ěstí</w:t>
      </w:r>
      <w:r w:rsidR="005415AE">
        <w:t xml:space="preserve"> 63, 688 01 Uherský Brod </w:t>
      </w:r>
    </w:p>
    <w:p w14:paraId="0A7238B6" w14:textId="5E645B18" w:rsidR="000403B5" w:rsidRDefault="000403B5" w:rsidP="006F4AC7">
      <w:pPr>
        <w:spacing w:after="0"/>
      </w:pPr>
      <w:r>
        <w:t>Zastoupená:</w:t>
      </w:r>
      <w:r>
        <w:tab/>
      </w:r>
      <w:r>
        <w:tab/>
        <w:t xml:space="preserve">Karel </w:t>
      </w:r>
      <w:proofErr w:type="spellStart"/>
      <w:r>
        <w:t>Krhovský</w:t>
      </w:r>
      <w:proofErr w:type="spellEnd"/>
      <w:r>
        <w:t>, jednatel</w:t>
      </w:r>
    </w:p>
    <w:p w14:paraId="37334761" w14:textId="185BAD30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IČ</w:t>
      </w:r>
      <w:r w:rsidR="00B33D3B" w:rsidRPr="00F364B5">
        <w:rPr>
          <w:rFonts w:ascii="Arial" w:hAnsi="Arial" w:cs="Arial"/>
          <w:sz w:val="20"/>
          <w:szCs w:val="20"/>
        </w:rPr>
        <w:t>O</w:t>
      </w:r>
      <w:r w:rsidRPr="00F364B5">
        <w:rPr>
          <w:rFonts w:ascii="Arial" w:hAnsi="Arial" w:cs="Arial"/>
          <w:sz w:val="20"/>
          <w:szCs w:val="20"/>
        </w:rPr>
        <w:t>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5415AE">
        <w:t>16360885</w:t>
      </w:r>
    </w:p>
    <w:p w14:paraId="5E86454C" w14:textId="67297D7C" w:rsidR="006F4AC7" w:rsidRPr="00B26AD6" w:rsidRDefault="006F4AC7" w:rsidP="006F4AC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C6127A">
        <w:t>CZ16360885</w:t>
      </w:r>
    </w:p>
    <w:p w14:paraId="5F2FCFBD" w14:textId="440BB8AD" w:rsidR="006F4AC7" w:rsidRDefault="006F4AC7" w:rsidP="006F4AC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26AD6">
        <w:rPr>
          <w:rFonts w:ascii="Arial" w:hAnsi="Arial" w:cs="Arial"/>
          <w:sz w:val="20"/>
          <w:szCs w:val="20"/>
        </w:rPr>
        <w:t>Bankovní spojení</w:t>
      </w:r>
      <w:r w:rsidR="009D664E" w:rsidRPr="00B26AD6">
        <w:rPr>
          <w:rFonts w:ascii="Arial" w:hAnsi="Arial" w:cs="Arial"/>
          <w:sz w:val="20"/>
          <w:szCs w:val="20"/>
        </w:rPr>
        <w:t>:</w:t>
      </w:r>
      <w:r w:rsidR="00B33D3B" w:rsidRPr="00B26AD6">
        <w:rPr>
          <w:rFonts w:ascii="Arial" w:hAnsi="Arial" w:cs="Arial"/>
          <w:color w:val="FF0000"/>
          <w:sz w:val="20"/>
          <w:szCs w:val="20"/>
        </w:rPr>
        <w:tab/>
      </w:r>
      <w:r w:rsidR="00522096" w:rsidRPr="00F364B5">
        <w:rPr>
          <w:rFonts w:ascii="Arial" w:hAnsi="Arial" w:cs="Arial"/>
          <w:sz w:val="20"/>
          <w:szCs w:val="20"/>
        </w:rPr>
        <w:t>KB a.s.</w:t>
      </w:r>
    </w:p>
    <w:p w14:paraId="6D4A47A2" w14:textId="5A292D99" w:rsidR="000403B5" w:rsidRPr="00F364B5" w:rsidRDefault="000403B5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385A31">
        <w:rPr>
          <w:rFonts w:ascii="Arial" w:hAnsi="Arial" w:cs="Arial"/>
          <w:sz w:val="20"/>
          <w:szCs w:val="20"/>
        </w:rPr>
        <w:tab/>
      </w:r>
      <w:r w:rsidR="00385A3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7405758B" w14:textId="37C06392" w:rsidR="006F4AC7" w:rsidRDefault="000403B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Společnost zapsaná v obchodním rejstříku vedeném KS  Brně, oddíl C, vložka 1037.</w:t>
      </w:r>
    </w:p>
    <w:p w14:paraId="6B16274A" w14:textId="600FBECD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prodávající)</w:t>
      </w:r>
    </w:p>
    <w:p w14:paraId="5717B0F6" w14:textId="4D7C23BB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(společně dále jen smluvní strany)</w:t>
      </w:r>
    </w:p>
    <w:p w14:paraId="2E73A9F5" w14:textId="264BDA7F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7AF36ECE" w14:textId="77777777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581040CD" w14:textId="2EBB064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uzavírají na základě </w:t>
      </w:r>
      <w:r w:rsidR="009D664E" w:rsidRPr="00F364B5">
        <w:rPr>
          <w:rFonts w:ascii="Arial" w:hAnsi="Arial" w:cs="Arial"/>
          <w:sz w:val="20"/>
          <w:szCs w:val="20"/>
        </w:rPr>
        <w:t xml:space="preserve">písemné nabídky </w:t>
      </w:r>
      <w:r w:rsidRPr="00F364B5">
        <w:rPr>
          <w:rFonts w:ascii="Arial" w:hAnsi="Arial" w:cs="Arial"/>
          <w:sz w:val="20"/>
          <w:szCs w:val="20"/>
        </w:rPr>
        <w:t>tuto kupní smlouvu podle § 2079 a násl. zák. č. 89/2012 Sb.</w:t>
      </w:r>
    </w:p>
    <w:p w14:paraId="513BC946" w14:textId="7DA551B3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4A3C46F9" w14:textId="241FAE84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432C996A" w14:textId="06F6F3B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4AEF7756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F900E6B" w14:textId="77777777" w:rsidR="006F12E9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Touto smlouvou smluvní strany sjednávají podmínky nákupu a prodeje zboží </w:t>
      </w:r>
    </w:p>
    <w:p w14:paraId="2EC475E6" w14:textId="3895184C" w:rsidR="009D664E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„zboží“) uvedeného 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 xml:space="preserve">“. </w:t>
      </w:r>
    </w:p>
    <w:p w14:paraId="5D9805D1" w14:textId="77777777" w:rsidR="0015189F" w:rsidRDefault="00AC7F5C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Jedná se o </w:t>
      </w:r>
      <w:r w:rsidR="009B0C63" w:rsidRPr="00F364B5">
        <w:rPr>
          <w:rFonts w:ascii="Arial" w:hAnsi="Arial" w:cs="Arial"/>
          <w:sz w:val="20"/>
          <w:szCs w:val="20"/>
        </w:rPr>
        <w:t>zboží:</w:t>
      </w:r>
      <w:r w:rsidR="001967A8" w:rsidRPr="00F364B5">
        <w:rPr>
          <w:rFonts w:ascii="Arial" w:hAnsi="Arial" w:cs="Arial"/>
          <w:sz w:val="20"/>
          <w:szCs w:val="20"/>
        </w:rPr>
        <w:t xml:space="preserve"> </w:t>
      </w:r>
    </w:p>
    <w:p w14:paraId="2F8A9610" w14:textId="2A568B1F" w:rsidR="00AC7F5C" w:rsidRDefault="00917B1B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15189F">
        <w:rPr>
          <w:rFonts w:ascii="Arial" w:hAnsi="Arial" w:cs="Arial"/>
          <w:b/>
          <w:sz w:val="20"/>
          <w:szCs w:val="20"/>
        </w:rPr>
        <w:t xml:space="preserve">Válenda ZDENKA 82 cm Dub </w:t>
      </w:r>
      <w:proofErr w:type="spellStart"/>
      <w:r w:rsidRPr="0015189F">
        <w:rPr>
          <w:rFonts w:ascii="Arial" w:hAnsi="Arial" w:cs="Arial"/>
          <w:b/>
          <w:sz w:val="20"/>
          <w:szCs w:val="20"/>
        </w:rPr>
        <w:t>sonoma</w:t>
      </w:r>
      <w:proofErr w:type="spellEnd"/>
      <w:r w:rsidR="0015189F">
        <w:rPr>
          <w:rFonts w:ascii="Arial" w:hAnsi="Arial" w:cs="Arial"/>
          <w:b/>
          <w:sz w:val="20"/>
          <w:szCs w:val="20"/>
        </w:rPr>
        <w:t>/ látka Ontario šedá</w:t>
      </w:r>
      <w:r w:rsidR="00B53B78">
        <w:rPr>
          <w:rFonts w:ascii="Arial" w:hAnsi="Arial" w:cs="Arial"/>
          <w:b/>
          <w:sz w:val="20"/>
          <w:szCs w:val="20"/>
        </w:rPr>
        <w:t>,</w:t>
      </w:r>
      <w:r w:rsidR="009B0C63" w:rsidRPr="00F364B5">
        <w:rPr>
          <w:rFonts w:ascii="Arial" w:hAnsi="Arial" w:cs="Arial"/>
          <w:sz w:val="20"/>
          <w:szCs w:val="20"/>
        </w:rPr>
        <w:t xml:space="preserve"> </w:t>
      </w:r>
      <w:r w:rsidR="0015189F">
        <w:rPr>
          <w:rFonts w:ascii="Arial" w:hAnsi="Arial" w:cs="Arial"/>
          <w:sz w:val="20"/>
          <w:szCs w:val="20"/>
        </w:rPr>
        <w:t xml:space="preserve">popř. dle </w:t>
      </w:r>
      <w:r w:rsidR="00B26AD6">
        <w:rPr>
          <w:rFonts w:ascii="Arial" w:hAnsi="Arial" w:cs="Arial"/>
          <w:sz w:val="20"/>
          <w:szCs w:val="20"/>
        </w:rPr>
        <w:t xml:space="preserve">aktuálního </w:t>
      </w:r>
      <w:proofErr w:type="gramStart"/>
      <w:r w:rsidR="00B53B78">
        <w:rPr>
          <w:rFonts w:ascii="Arial" w:hAnsi="Arial" w:cs="Arial"/>
          <w:sz w:val="20"/>
          <w:szCs w:val="20"/>
        </w:rPr>
        <w:t>vzorníku</w:t>
      </w:r>
      <w:r w:rsidR="0015189F">
        <w:rPr>
          <w:rFonts w:ascii="Arial" w:hAnsi="Arial" w:cs="Arial"/>
          <w:sz w:val="20"/>
          <w:szCs w:val="20"/>
        </w:rPr>
        <w:t xml:space="preserve">  </w:t>
      </w:r>
      <w:r w:rsidR="0015189F" w:rsidRPr="0015189F">
        <w:rPr>
          <w:rFonts w:ascii="Arial" w:hAnsi="Arial" w:cs="Arial"/>
          <w:b/>
          <w:sz w:val="20"/>
          <w:szCs w:val="20"/>
        </w:rPr>
        <w:t>125</w:t>
      </w:r>
      <w:proofErr w:type="gramEnd"/>
      <w:r w:rsidR="009B0C63" w:rsidRPr="0015189F">
        <w:rPr>
          <w:rFonts w:ascii="Arial" w:hAnsi="Arial" w:cs="Arial"/>
          <w:b/>
          <w:sz w:val="20"/>
          <w:szCs w:val="20"/>
        </w:rPr>
        <w:t xml:space="preserve"> </w:t>
      </w:r>
      <w:r w:rsidR="009B0C63" w:rsidRPr="00B53B78">
        <w:rPr>
          <w:rFonts w:ascii="Arial" w:hAnsi="Arial" w:cs="Arial"/>
          <w:b/>
          <w:sz w:val="20"/>
          <w:szCs w:val="20"/>
        </w:rPr>
        <w:t>ks</w:t>
      </w:r>
    </w:p>
    <w:p w14:paraId="01D3B7F6" w14:textId="34C81726" w:rsidR="0015189F" w:rsidRPr="0015189F" w:rsidRDefault="0015189F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15189F">
        <w:rPr>
          <w:rFonts w:ascii="Arial" w:hAnsi="Arial" w:cs="Arial"/>
          <w:sz w:val="20"/>
          <w:szCs w:val="20"/>
        </w:rPr>
        <w:t xml:space="preserve">Uprostřed </w:t>
      </w:r>
      <w:r>
        <w:rPr>
          <w:rFonts w:ascii="Arial" w:hAnsi="Arial" w:cs="Arial"/>
          <w:sz w:val="20"/>
          <w:szCs w:val="20"/>
        </w:rPr>
        <w:t>korpusu doplněna výztuha – příčka pod výklopnou část</w:t>
      </w:r>
      <w:r w:rsidR="00B53B78">
        <w:rPr>
          <w:rFonts w:ascii="Arial" w:hAnsi="Arial" w:cs="Arial"/>
          <w:sz w:val="20"/>
          <w:szCs w:val="20"/>
        </w:rPr>
        <w:t>í.</w:t>
      </w:r>
    </w:p>
    <w:p w14:paraId="51FFBAFD" w14:textId="41EBBDF0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Zboží musí být nové, nepoškozené, v prvotřídní kvalitě a musí být určeno pro český trh.</w:t>
      </w:r>
    </w:p>
    <w:p w14:paraId="0BE281A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883DF8B" w14:textId="77777777" w:rsidR="009D664E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Předmětem plnění prodávajícího je dodání zboží uvedeného </w:t>
      </w:r>
    </w:p>
    <w:p w14:paraId="638A65B8" w14:textId="4AD1ED48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>“ kupujícímu, vč. dopravy do místa plnění.</w:t>
      </w:r>
    </w:p>
    <w:p w14:paraId="2115106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125D33B" w14:textId="3AC2409D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Předmětem plnění kupujícího je zaplacení prodávajícímu dohodnutou kupní cenu za dodané zboží</w:t>
      </w:r>
      <w:r w:rsidR="006F12E9" w:rsidRPr="00F364B5">
        <w:rPr>
          <w:rFonts w:ascii="Arial" w:hAnsi="Arial" w:cs="Arial"/>
          <w:sz w:val="20"/>
          <w:szCs w:val="20"/>
        </w:rPr>
        <w:t xml:space="preserve"> vč. objednaných služeb.</w:t>
      </w:r>
    </w:p>
    <w:p w14:paraId="0B2CDC61" w14:textId="36D9AF7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lastRenderedPageBreak/>
        <w:t>Práva a povinnosti smluvních stran</w:t>
      </w:r>
    </w:p>
    <w:p w14:paraId="582C5512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12527D4" w14:textId="37C87745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Prodávající se zavazuje dodat na základě této smlouvy kupujícímu zboží.</w:t>
      </w:r>
    </w:p>
    <w:p w14:paraId="209462D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0A33336" w14:textId="34B73F4A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Kupující se zavazuje na základě této smlouvy převzít od prodávajícího zboží, řádně jej zkontrolovat a zaplatit prodávajícímu dohodnutou kupní cenu</w:t>
      </w:r>
    </w:p>
    <w:p w14:paraId="2C742DAF" w14:textId="77777777" w:rsidR="009D664E" w:rsidRPr="00F364B5" w:rsidRDefault="009D664E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503C39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C0A29A9" w14:textId="5EF2D5A0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Po uskutečnění předmětu plnění obou smluvních stran přecházejí vlastnická práva na zboží z prodávajícího na kupujícího.</w:t>
      </w:r>
    </w:p>
    <w:p w14:paraId="24FA43E0" w14:textId="4EE07D90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53DE817" w14:textId="02D85144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B25A65" w14:textId="77777777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66C22410" w14:textId="792B457D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Dodací podmínky</w:t>
      </w:r>
    </w:p>
    <w:p w14:paraId="0C15C93F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2148454" w14:textId="00B7CDF7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Termín dodání </w:t>
      </w:r>
      <w:r w:rsidR="00834428" w:rsidRPr="00F364B5">
        <w:rPr>
          <w:rFonts w:ascii="Arial" w:hAnsi="Arial" w:cs="Arial"/>
          <w:sz w:val="20"/>
          <w:szCs w:val="20"/>
        </w:rPr>
        <w:t xml:space="preserve">je do </w:t>
      </w:r>
      <w:r w:rsidR="0015189F">
        <w:rPr>
          <w:rFonts w:ascii="Arial" w:hAnsi="Arial" w:cs="Arial"/>
          <w:sz w:val="20"/>
          <w:szCs w:val="20"/>
        </w:rPr>
        <w:t>31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12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2022</w:t>
      </w:r>
      <w:r w:rsidRPr="00F364B5">
        <w:rPr>
          <w:rFonts w:ascii="Arial" w:hAnsi="Arial" w:cs="Arial"/>
          <w:sz w:val="20"/>
          <w:szCs w:val="20"/>
        </w:rPr>
        <w:t xml:space="preserve">, a to v souladu se specifikací </w:t>
      </w:r>
      <w:r w:rsidR="00B54EA4" w:rsidRPr="00F364B5">
        <w:rPr>
          <w:rFonts w:ascii="Arial" w:hAnsi="Arial" w:cs="Arial"/>
          <w:sz w:val="20"/>
          <w:szCs w:val="20"/>
        </w:rPr>
        <w:t>uvedené na web stránkách prodávajícího</w:t>
      </w:r>
      <w:r w:rsidRPr="00F364B5">
        <w:rPr>
          <w:rFonts w:ascii="Arial" w:hAnsi="Arial" w:cs="Arial"/>
          <w:sz w:val="20"/>
          <w:szCs w:val="20"/>
        </w:rPr>
        <w:t>.</w:t>
      </w:r>
    </w:p>
    <w:p w14:paraId="400A6F58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573A4BE" w14:textId="62AF5064" w:rsidR="00B54EA4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Místem dodání zboží je </w:t>
      </w:r>
      <w:r w:rsidR="0015189F" w:rsidRPr="00F364B5">
        <w:rPr>
          <w:rFonts w:ascii="Arial" w:hAnsi="Arial" w:cs="Arial"/>
          <w:sz w:val="20"/>
          <w:szCs w:val="20"/>
        </w:rPr>
        <w:t>Střední škola gastronomie, hotelnictví a lesnictví Bzenec, příspěvková organizace</w:t>
      </w:r>
      <w:r w:rsidR="0015189F">
        <w:rPr>
          <w:rFonts w:ascii="Arial" w:hAnsi="Arial" w:cs="Arial"/>
          <w:sz w:val="20"/>
          <w:szCs w:val="20"/>
        </w:rPr>
        <w:t>, pracoviště ul. Vinařů 354 Bzenec.</w:t>
      </w:r>
    </w:p>
    <w:p w14:paraId="2C76D26F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D3A5FF3" w14:textId="2E0313C2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Daňový doklad (dále jen „faktura“) a dodací list může být kupujícímu doručen se zbožím, poštou nebo elektronickou cestou (např. e-mailem).</w:t>
      </w:r>
    </w:p>
    <w:p w14:paraId="4719BD36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2E247143" w14:textId="417CA240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případě nedodržení termínu dodání ze strany prodávajícího, se stanovuje smluvní pokuta ve výši 0,05% z ceny nedodaného zboží za každý den prodlení, a to ve prospěch kupujícího.</w:t>
      </w:r>
    </w:p>
    <w:p w14:paraId="1198385F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65693EB9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9FB2B01" w14:textId="4BB3FB36" w:rsidR="00B54EA4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Je-li prodlení dodavatele s dodáním zboží delší než </w:t>
      </w:r>
      <w:r w:rsidR="00B54EA4" w:rsidRPr="00F364B5">
        <w:rPr>
          <w:rFonts w:ascii="Arial" w:hAnsi="Arial" w:cs="Arial"/>
          <w:sz w:val="20"/>
          <w:szCs w:val="20"/>
        </w:rPr>
        <w:t>21</w:t>
      </w:r>
      <w:r w:rsidRPr="00F364B5">
        <w:rPr>
          <w:rFonts w:ascii="Arial" w:hAnsi="Arial" w:cs="Arial"/>
          <w:sz w:val="20"/>
          <w:szCs w:val="20"/>
        </w:rPr>
        <w:t xml:space="preserve"> kalendářních dní nebo nesplňuje</w:t>
      </w:r>
      <w:r w:rsidR="00B54EA4" w:rsidRPr="00F364B5">
        <w:rPr>
          <w:rFonts w:ascii="Arial" w:hAnsi="Arial" w:cs="Arial"/>
          <w:sz w:val="20"/>
          <w:szCs w:val="20"/>
        </w:rPr>
        <w:t>-</w:t>
      </w:r>
      <w:r w:rsidRPr="00F364B5">
        <w:rPr>
          <w:rFonts w:ascii="Arial" w:hAnsi="Arial" w:cs="Arial"/>
          <w:sz w:val="20"/>
          <w:szCs w:val="20"/>
        </w:rPr>
        <w:t xml:space="preserve">li zboží požadavky kupujícího stanovené uvedeném v této smlouvě, </w:t>
      </w:r>
    </w:p>
    <w:p w14:paraId="6984D0E7" w14:textId="779D45A1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je kupující oprávněn od smlouvy odstoupit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67852566" w14:textId="3842B37B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E7CC0C9" w14:textId="22FCB531" w:rsidR="006F12E9" w:rsidRPr="00F364B5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53BFDEEF" w14:textId="77777777" w:rsidR="006F12E9" w:rsidRPr="00F364B5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C10F65" w14:textId="31ABECE3" w:rsidR="00326573" w:rsidRPr="00F364B5" w:rsidRDefault="00326573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2BAB7DE8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42DB137" w14:textId="7C050163" w:rsidR="00AC7F5C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Smluvní cena zboží vychází z nabídky dodavatele, kterou učinil.</w:t>
      </w:r>
    </w:p>
    <w:p w14:paraId="08011894" w14:textId="38E0BF15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Cena </w:t>
      </w:r>
      <w:r w:rsidR="005415AE">
        <w:rPr>
          <w:rFonts w:ascii="Arial" w:hAnsi="Arial" w:cs="Arial"/>
          <w:sz w:val="20"/>
          <w:szCs w:val="20"/>
        </w:rPr>
        <w:t>vč.</w:t>
      </w:r>
      <w:r w:rsidRPr="00F364B5">
        <w:rPr>
          <w:rFonts w:ascii="Arial" w:hAnsi="Arial" w:cs="Arial"/>
          <w:sz w:val="20"/>
          <w:szCs w:val="20"/>
        </w:rPr>
        <w:t xml:space="preserve"> DPH </w:t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>4 450,- Kč/ks</w:t>
      </w:r>
      <w:r w:rsidR="00157C17">
        <w:rPr>
          <w:rFonts w:ascii="Arial" w:hAnsi="Arial" w:cs="Arial"/>
          <w:sz w:val="20"/>
          <w:szCs w:val="20"/>
        </w:rPr>
        <w:tab/>
      </w:r>
      <w:r w:rsidR="00157C17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 xml:space="preserve">125 </w:t>
      </w:r>
      <w:r w:rsidRPr="00F364B5">
        <w:rPr>
          <w:rFonts w:ascii="Arial" w:hAnsi="Arial" w:cs="Arial"/>
          <w:sz w:val="20"/>
          <w:szCs w:val="20"/>
        </w:rPr>
        <w:t>ks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>556 250,-</w:t>
      </w:r>
      <w:r w:rsidRPr="00F364B5">
        <w:rPr>
          <w:rFonts w:ascii="Arial" w:hAnsi="Arial" w:cs="Arial"/>
          <w:sz w:val="20"/>
          <w:szCs w:val="20"/>
        </w:rPr>
        <w:t xml:space="preserve"> Kč   </w:t>
      </w:r>
    </w:p>
    <w:p w14:paraId="58A0EDC3" w14:textId="6501F19C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</w:p>
    <w:p w14:paraId="5FEED721" w14:textId="58F1373B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Cena celkem</w:t>
      </w:r>
      <w:r w:rsidR="005415AE">
        <w:rPr>
          <w:rFonts w:ascii="Arial" w:hAnsi="Arial" w:cs="Arial"/>
          <w:sz w:val="20"/>
          <w:szCs w:val="20"/>
        </w:rPr>
        <w:t xml:space="preserve"> vč. DPH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ab/>
      </w:r>
      <w:r w:rsidR="005415AE" w:rsidRPr="005415AE">
        <w:rPr>
          <w:rFonts w:ascii="Arial" w:hAnsi="Arial" w:cs="Arial"/>
          <w:b/>
          <w:sz w:val="20"/>
          <w:szCs w:val="20"/>
        </w:rPr>
        <w:t xml:space="preserve">556 250,- </w:t>
      </w:r>
      <w:r w:rsidRPr="005415AE">
        <w:rPr>
          <w:rFonts w:ascii="Arial" w:hAnsi="Arial" w:cs="Arial"/>
          <w:b/>
          <w:sz w:val="20"/>
          <w:szCs w:val="20"/>
        </w:rPr>
        <w:t>Kč</w:t>
      </w:r>
      <w:r w:rsidRPr="00F364B5">
        <w:rPr>
          <w:rFonts w:ascii="Arial" w:hAnsi="Arial" w:cs="Arial"/>
          <w:sz w:val="20"/>
          <w:szCs w:val="20"/>
        </w:rPr>
        <w:tab/>
      </w:r>
    </w:p>
    <w:p w14:paraId="2D18974B" w14:textId="4E1392AD" w:rsidR="00AC7F5C" w:rsidRPr="00F364B5" w:rsidRDefault="00AC7F5C" w:rsidP="00AC7F5C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ab/>
      </w:r>
    </w:p>
    <w:p w14:paraId="6E2DEA95" w14:textId="7A938277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Na jejím základě prodávající vystaví a doručí kupujícímu fakturu na dodané zboží</w:t>
      </w:r>
      <w:r w:rsidR="004D3D0B" w:rsidRPr="00F364B5">
        <w:rPr>
          <w:rFonts w:ascii="Arial" w:hAnsi="Arial" w:cs="Arial"/>
          <w:sz w:val="20"/>
          <w:szCs w:val="20"/>
        </w:rPr>
        <w:t>,</w:t>
      </w:r>
      <w:r w:rsidRPr="00F364B5">
        <w:rPr>
          <w:rFonts w:ascii="Arial" w:hAnsi="Arial" w:cs="Arial"/>
          <w:sz w:val="20"/>
          <w:szCs w:val="20"/>
        </w:rPr>
        <w:t xml:space="preserve"> vystavenou dle zákona č. 235/2004 Sb., o dani z přidané hodnoty v platném znění. Faktura bude obsahovat všechny údaje potřebné k úhradě kupní ceny bankovním převodem, na kterém se smluvní strany dohodly. </w:t>
      </w:r>
    </w:p>
    <w:p w14:paraId="04FE7A71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5F1F503" w14:textId="7E25A4D5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se dohodly na </w:t>
      </w:r>
      <w:r w:rsidR="00B54EA4" w:rsidRPr="00F364B5">
        <w:rPr>
          <w:rFonts w:ascii="Arial" w:hAnsi="Arial" w:cs="Arial"/>
          <w:sz w:val="20"/>
          <w:szCs w:val="20"/>
        </w:rPr>
        <w:t>21</w:t>
      </w:r>
      <w:r w:rsidRPr="00F364B5">
        <w:rPr>
          <w:rFonts w:ascii="Arial" w:hAnsi="Arial" w:cs="Arial"/>
          <w:sz w:val="20"/>
          <w:szCs w:val="20"/>
        </w:rPr>
        <w:t xml:space="preserve"> denní lhůtě splatnosti prodejcem vystavené faktury. Lhůtu splatnosti lze dodatečně změnit dohodou smluvních stran. Lhůta splatnosti začne plynout ode dne doručení faktury kupujícímu.</w:t>
      </w:r>
    </w:p>
    <w:p w14:paraId="56996D38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05317D1D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48F0C67" w14:textId="241ABCDE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Za datum úhrady se považuje datum odepsání částky z účtu kupujícího.</w:t>
      </w:r>
    </w:p>
    <w:p w14:paraId="30CC4433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289D4C6" w14:textId="46D46F86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případě nedodržení lhůty splatnosti ze strany kupujícího se stanovuje smluvní úrok ve výši 0,05% z ceny nezaplaceného zboží, jež bylo dodáno, za každý den prodlení, a to ve prospěch prodávajícího.</w:t>
      </w:r>
    </w:p>
    <w:p w14:paraId="1F798259" w14:textId="15116BE5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864F892" w14:textId="77777777" w:rsidR="006F12E9" w:rsidRPr="00F364B5" w:rsidRDefault="006F12E9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EC750F4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1D05A0F0" w14:textId="7D373FE8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Záruční podmínky</w:t>
      </w:r>
    </w:p>
    <w:p w14:paraId="4B9BAD2E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FFA6E54" w14:textId="4EBE275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Prodávající poskytuje záruku </w:t>
      </w:r>
      <w:r w:rsidR="00834428" w:rsidRPr="00F364B5">
        <w:rPr>
          <w:rFonts w:ascii="Arial" w:hAnsi="Arial" w:cs="Arial"/>
          <w:sz w:val="20"/>
          <w:szCs w:val="20"/>
        </w:rPr>
        <w:t>24</w:t>
      </w:r>
      <w:r w:rsidRPr="00F364B5">
        <w:rPr>
          <w:rFonts w:ascii="Arial" w:hAnsi="Arial" w:cs="Arial"/>
          <w:sz w:val="20"/>
          <w:szCs w:val="20"/>
        </w:rPr>
        <w:t xml:space="preserve"> měsíců pro všechno zboží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526D5D0E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883A9C1" w14:textId="32DD7618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Záruční doba začíná běžet ode dne převzetí zboží kupujícím.</w:t>
      </w:r>
    </w:p>
    <w:p w14:paraId="5A9454CB" w14:textId="34A0E4B6" w:rsidR="00B54EA4" w:rsidRPr="00F364B5" w:rsidRDefault="00B54EA4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1B72F4A2" w14:textId="77777777" w:rsidR="006F12E9" w:rsidRPr="00F364B5" w:rsidRDefault="006F12E9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75084D8F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7D80AA8" w14:textId="7DA5B73C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59737F11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B9FC4FF" w14:textId="3EDE9C3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Tato smlouva je platná dnem přijetí návrhu na uzavření smlouvy ze strany kupujícího. Změny a dodatky této smlouvy musí mít písemnou formu</w:t>
      </w:r>
    </w:p>
    <w:p w14:paraId="7D1B0F0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2EE116C0" w14:textId="6AC76A91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Není-li v této smlouvě výslovně ujednáno jinak, řídí se právní vztahy Smluvních stran upravené touto smlouvou obecně platnými právními předpisy České republiky, zejména zák. č. 89/2012 Sb., Občanský zákoník v platném znění. </w:t>
      </w:r>
    </w:p>
    <w:p w14:paraId="3FBBA96C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F501ED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7C9412EC" w14:textId="18A3405B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Nedílnou součástí této smlouvy je příloha č. 1.</w:t>
      </w:r>
      <w:r w:rsidR="004D3D0B" w:rsidRPr="00F364B5">
        <w:rPr>
          <w:rFonts w:ascii="Arial" w:hAnsi="Arial" w:cs="Arial"/>
          <w:sz w:val="20"/>
          <w:szCs w:val="20"/>
        </w:rPr>
        <w:t xml:space="preserve"> </w:t>
      </w:r>
      <w:r w:rsidRPr="00F364B5">
        <w:rPr>
          <w:rFonts w:ascii="Arial" w:hAnsi="Arial" w:cs="Arial"/>
          <w:sz w:val="20"/>
          <w:szCs w:val="20"/>
        </w:rPr>
        <w:t>„Cenová nabídka“, která byla odsouhlasena oběma smluvními stranami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006762F1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64A2FF4" w14:textId="540B84C4" w:rsidR="00B54EA4" w:rsidRPr="00F364B5" w:rsidRDefault="001724E1" w:rsidP="004D3D0B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Všechny spory vznikající z této smlouvy budou smluvní strany řešit především jednáním a vzájemnou dohodou. Pokud by dohoda v řešení sporů nebyla dosažena, budou tyto spory řešit před soudními orgány s tím, že účastníci tímto sjednávají v souladu s ustanovením § 89a </w:t>
      </w:r>
      <w:proofErr w:type="gramStart"/>
      <w:r w:rsidRPr="00F364B5">
        <w:rPr>
          <w:rFonts w:ascii="Arial" w:hAnsi="Arial" w:cs="Arial"/>
          <w:sz w:val="20"/>
          <w:szCs w:val="20"/>
        </w:rPr>
        <w:t>o.s.</w:t>
      </w:r>
      <w:proofErr w:type="gramEnd"/>
      <w:r w:rsidRPr="00F364B5">
        <w:rPr>
          <w:rFonts w:ascii="Arial" w:hAnsi="Arial" w:cs="Arial"/>
          <w:sz w:val="20"/>
          <w:szCs w:val="20"/>
        </w:rPr>
        <w:t>ř. místní příslušnost dle obecného soudu kupujícího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271E832D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150C3BA" w14:textId="77777777" w:rsidR="00B54EA4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si smlouvu přečetly, s jejím obsahem souhlasí a prohlašují, že odpovídá jejich pravé a svobodné vůli a nebyla ujednána v tísni ani za jinak jednostranně nevýhodných podmínek. </w:t>
      </w:r>
    </w:p>
    <w:p w14:paraId="47E1FF20" w14:textId="77777777" w:rsidR="00587D06" w:rsidRPr="00F364B5" w:rsidRDefault="00587D06" w:rsidP="00587D06">
      <w:pPr>
        <w:pStyle w:val="Odstavecseseznamem"/>
        <w:rPr>
          <w:rFonts w:ascii="Arial" w:hAnsi="Arial" w:cs="Arial"/>
          <w:sz w:val="20"/>
          <w:szCs w:val="20"/>
        </w:rPr>
      </w:pPr>
    </w:p>
    <w:p w14:paraId="2EC14788" w14:textId="21DFB22E" w:rsidR="00587D06" w:rsidRPr="00F364B5" w:rsidRDefault="00587D06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snapToGrid w:val="0"/>
        </w:rPr>
        <w:t xml:space="preserve">Smluvní strany se vzájemně dohodly a souhlasí </w:t>
      </w:r>
      <w:r w:rsidRPr="00F364B5">
        <w:t>se zveřejněním této smlouvy v registru smluv ve smyslu zákona č. 340/2015 Sb., o zvláštních podmínkách účinnosti některých smluv, uveřejňování těchto smluv v registru smluv.</w:t>
      </w:r>
    </w:p>
    <w:p w14:paraId="061C1C7A" w14:textId="77777777" w:rsidR="00B54EA4" w:rsidRPr="00F364B5" w:rsidRDefault="00B54EA4" w:rsidP="006F12E9">
      <w:pPr>
        <w:spacing w:line="240" w:lineRule="auto"/>
        <w:rPr>
          <w:rFonts w:ascii="Arial" w:hAnsi="Arial" w:cs="Arial"/>
          <w:sz w:val="20"/>
          <w:szCs w:val="20"/>
        </w:rPr>
      </w:pPr>
    </w:p>
    <w:p w14:paraId="169CE0FA" w14:textId="1C1AB6C8" w:rsidR="006F12E9" w:rsidRPr="00F364B5" w:rsidRDefault="00B54EA4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724E1" w:rsidRPr="00F364B5">
        <w:rPr>
          <w:rFonts w:ascii="Arial" w:hAnsi="Arial" w:cs="Arial"/>
          <w:b/>
          <w:bCs/>
          <w:sz w:val="20"/>
          <w:szCs w:val="20"/>
        </w:rPr>
        <w:t>Přílohy</w:t>
      </w:r>
      <w:r w:rsidR="001724E1" w:rsidRPr="00F364B5">
        <w:rPr>
          <w:rFonts w:ascii="Arial" w:hAnsi="Arial" w:cs="Arial"/>
          <w:sz w:val="20"/>
          <w:szCs w:val="20"/>
        </w:rPr>
        <w:t xml:space="preserve">: č. 1. Cenová nabídka </w:t>
      </w:r>
    </w:p>
    <w:p w14:paraId="61BD3F7C" w14:textId="66749336" w:rsidR="00B33D3B" w:rsidRDefault="00B33D3B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05935" w14:textId="77777777" w:rsidR="00385A31" w:rsidRDefault="00385A31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2D97E" w14:textId="3EB6FC04" w:rsidR="006F12E9" w:rsidRDefault="006F12E9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5C3958D9" w14:textId="5E6F9AB4" w:rsidR="00587D06" w:rsidRDefault="00587D06" w:rsidP="00587D06">
      <w:pPr>
        <w:ind w:firstLine="426"/>
        <w:rPr>
          <w:snapToGrid w:val="0"/>
        </w:rPr>
      </w:pPr>
      <w:r>
        <w:rPr>
          <w:snapToGrid w:val="0"/>
        </w:rPr>
        <w:t xml:space="preserve">        Ve Bzenci, dne: </w:t>
      </w:r>
      <w:r w:rsidR="005415AE">
        <w:rPr>
          <w:snapToGrid w:val="0"/>
        </w:rPr>
        <w:t>18</w:t>
      </w:r>
      <w:r>
        <w:rPr>
          <w:snapToGrid w:val="0"/>
        </w:rPr>
        <w:t xml:space="preserve">. </w:t>
      </w:r>
      <w:r w:rsidR="005415AE">
        <w:rPr>
          <w:snapToGrid w:val="0"/>
        </w:rPr>
        <w:t>11</w:t>
      </w:r>
      <w:r>
        <w:rPr>
          <w:snapToGrid w:val="0"/>
        </w:rPr>
        <w:t xml:space="preserve">. </w:t>
      </w:r>
      <w:proofErr w:type="gramStart"/>
      <w:r>
        <w:rPr>
          <w:snapToGrid w:val="0"/>
        </w:rPr>
        <w:t>2</w:t>
      </w:r>
      <w:r w:rsidR="005415AE">
        <w:rPr>
          <w:snapToGrid w:val="0"/>
        </w:rPr>
        <w:t>022</w:t>
      </w:r>
      <w:r>
        <w:rPr>
          <w:snapToGrid w:val="0"/>
        </w:rPr>
        <w:t xml:space="preserve">                                                V</w:t>
      </w:r>
      <w:r w:rsidR="005415AE">
        <w:rPr>
          <w:snapToGrid w:val="0"/>
        </w:rPr>
        <w:t> Uherském</w:t>
      </w:r>
      <w:proofErr w:type="gramEnd"/>
      <w:r w:rsidR="005415AE">
        <w:rPr>
          <w:snapToGrid w:val="0"/>
        </w:rPr>
        <w:t xml:space="preserve"> Brodě</w:t>
      </w:r>
      <w:r>
        <w:rPr>
          <w:snapToGrid w:val="0"/>
        </w:rPr>
        <w:t xml:space="preserve">, dne: </w:t>
      </w:r>
      <w:r w:rsidR="005415AE">
        <w:rPr>
          <w:snapToGrid w:val="0"/>
        </w:rPr>
        <w:t>18</w:t>
      </w:r>
      <w:r>
        <w:rPr>
          <w:snapToGrid w:val="0"/>
        </w:rPr>
        <w:t xml:space="preserve">. </w:t>
      </w:r>
      <w:r w:rsidR="005415AE">
        <w:rPr>
          <w:snapToGrid w:val="0"/>
        </w:rPr>
        <w:t>11</w:t>
      </w:r>
      <w:r>
        <w:rPr>
          <w:snapToGrid w:val="0"/>
        </w:rPr>
        <w:t>. 202</w:t>
      </w:r>
      <w:r w:rsidR="005415AE">
        <w:rPr>
          <w:snapToGrid w:val="0"/>
        </w:rPr>
        <w:t>2</w:t>
      </w:r>
      <w:r>
        <w:rPr>
          <w:snapToGrid w:val="0"/>
        </w:rPr>
        <w:t xml:space="preserve">    </w:t>
      </w:r>
    </w:p>
    <w:p w14:paraId="1F12600A" w14:textId="77777777" w:rsidR="00587D06" w:rsidRDefault="00587D06" w:rsidP="00587D06">
      <w:pPr>
        <w:rPr>
          <w:snapToGrid w:val="0"/>
        </w:rPr>
      </w:pPr>
      <w:r>
        <w:rPr>
          <w:snapToGrid w:val="0"/>
        </w:rPr>
        <w:t xml:space="preserve"> </w:t>
      </w:r>
    </w:p>
    <w:p w14:paraId="1EFB25FE" w14:textId="3CAB10E2" w:rsidR="00587D06" w:rsidRDefault="00587D06" w:rsidP="00587D06">
      <w:pPr>
        <w:rPr>
          <w:snapToGrid w:val="0"/>
        </w:rPr>
      </w:pPr>
    </w:p>
    <w:p w14:paraId="09B384A6" w14:textId="46F47FEA" w:rsidR="00385A31" w:rsidRDefault="00385A31" w:rsidP="00587D06">
      <w:pPr>
        <w:rPr>
          <w:snapToGrid w:val="0"/>
        </w:rPr>
      </w:pPr>
    </w:p>
    <w:p w14:paraId="2CDC02E9" w14:textId="77777777" w:rsidR="00385A31" w:rsidRDefault="00385A31" w:rsidP="00587D06">
      <w:pPr>
        <w:rPr>
          <w:snapToGrid w:val="0"/>
        </w:rPr>
      </w:pPr>
    </w:p>
    <w:p w14:paraId="23ED4A41" w14:textId="77777777" w:rsidR="00587D06" w:rsidRDefault="00587D06" w:rsidP="00587D06">
      <w:pPr>
        <w:rPr>
          <w:snapToGrid w:val="0"/>
        </w:rPr>
      </w:pPr>
    </w:p>
    <w:p w14:paraId="07D32D8C" w14:textId="032DB82E" w:rsidR="00587D06" w:rsidRDefault="00587D06" w:rsidP="00587D06">
      <w:pPr>
        <w:ind w:firstLine="720"/>
        <w:rPr>
          <w:snapToGrid w:val="0"/>
        </w:rPr>
      </w:pPr>
      <w:r>
        <w:rPr>
          <w:snapToGrid w:val="0"/>
        </w:rPr>
        <w:t xml:space="preserve">     ……………………………………..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………..….....................………</w:t>
      </w:r>
    </w:p>
    <w:p w14:paraId="4B871259" w14:textId="570DA29C" w:rsidR="00587D06" w:rsidRDefault="00587D06" w:rsidP="00587D06">
      <w:pPr>
        <w:spacing w:after="0"/>
        <w:ind w:left="720" w:firstLine="720"/>
        <w:rPr>
          <w:snapToGrid w:val="0"/>
        </w:rPr>
      </w:pPr>
      <w:r>
        <w:rPr>
          <w:snapToGrid w:val="0"/>
        </w:rPr>
        <w:t xml:space="preserve">     Kupující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Prodávající</w:t>
      </w:r>
    </w:p>
    <w:p w14:paraId="600174BC" w14:textId="7A8ED197" w:rsidR="006F12E9" w:rsidRDefault="00587D06" w:rsidP="006F12E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</w:t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  <w:t xml:space="preserve">     </w:t>
      </w:r>
      <w:r w:rsidR="005415AE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 xml:space="preserve">  </w:t>
      </w:r>
      <w:r w:rsidR="005415AE">
        <w:t xml:space="preserve">Karel </w:t>
      </w:r>
      <w:proofErr w:type="spellStart"/>
      <w:r w:rsidR="005415AE">
        <w:t>Krhovský</w:t>
      </w:r>
      <w:proofErr w:type="spellEnd"/>
    </w:p>
    <w:p w14:paraId="6E477641" w14:textId="4A4DF10B" w:rsidR="00587D06" w:rsidRPr="00B54EA4" w:rsidRDefault="006F12E9" w:rsidP="00587D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26F23A39" w14:textId="2215B7E5" w:rsidR="006F12E9" w:rsidRPr="00B54EA4" w:rsidRDefault="006F12E9" w:rsidP="0083442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F12E9" w:rsidRPr="00B54EA4" w:rsidSect="0015189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1312"/>
    <w:multiLevelType w:val="multilevel"/>
    <w:tmpl w:val="5A9A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403B5"/>
    <w:rsid w:val="00132D2D"/>
    <w:rsid w:val="0015189F"/>
    <w:rsid w:val="00157C17"/>
    <w:rsid w:val="00165261"/>
    <w:rsid w:val="001724E1"/>
    <w:rsid w:val="001967A8"/>
    <w:rsid w:val="001B7909"/>
    <w:rsid w:val="001C6771"/>
    <w:rsid w:val="00264147"/>
    <w:rsid w:val="00326573"/>
    <w:rsid w:val="00385A31"/>
    <w:rsid w:val="004D3D0B"/>
    <w:rsid w:val="00522096"/>
    <w:rsid w:val="005415AE"/>
    <w:rsid w:val="00587D06"/>
    <w:rsid w:val="00681BFA"/>
    <w:rsid w:val="006F12E9"/>
    <w:rsid w:val="006F4AC7"/>
    <w:rsid w:val="00735020"/>
    <w:rsid w:val="00774286"/>
    <w:rsid w:val="007901E7"/>
    <w:rsid w:val="007E35F3"/>
    <w:rsid w:val="00825D63"/>
    <w:rsid w:val="00834428"/>
    <w:rsid w:val="00917B1B"/>
    <w:rsid w:val="009B0C63"/>
    <w:rsid w:val="009B7406"/>
    <w:rsid w:val="009D664E"/>
    <w:rsid w:val="00AC7F5C"/>
    <w:rsid w:val="00B26AD6"/>
    <w:rsid w:val="00B33D3B"/>
    <w:rsid w:val="00B53B78"/>
    <w:rsid w:val="00B54EA4"/>
    <w:rsid w:val="00B92F5A"/>
    <w:rsid w:val="00C016B4"/>
    <w:rsid w:val="00C6127A"/>
    <w:rsid w:val="00C625E3"/>
    <w:rsid w:val="00CE18B4"/>
    <w:rsid w:val="00D26E03"/>
    <w:rsid w:val="00E16121"/>
    <w:rsid w:val="00E737A1"/>
    <w:rsid w:val="00F364B5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2B8"/>
  <w15:chartTrackingRefBased/>
  <w15:docId w15:val="{40E7C5FA-3993-400B-A6AB-CA309C4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5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F4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0BD2-3232-498C-8D5A-4F55E701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Straka</dc:creator>
  <cp:keywords/>
  <dc:description/>
  <cp:lastModifiedBy>Hromek Martin, Ing.</cp:lastModifiedBy>
  <cp:revision>2</cp:revision>
  <cp:lastPrinted>2022-11-15T09:07:00Z</cp:lastPrinted>
  <dcterms:created xsi:type="dcterms:W3CDTF">2022-12-01T12:00:00Z</dcterms:created>
  <dcterms:modified xsi:type="dcterms:W3CDTF">2022-12-01T12:00:00Z</dcterms:modified>
</cp:coreProperties>
</file>