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83" w14:textId="0D1478BC" w:rsidR="00C96465" w:rsidRPr="00FB0F51" w:rsidRDefault="00C96465">
      <w:pPr>
        <w:pStyle w:val="Nadpis1"/>
        <w:rPr>
          <w:spacing w:val="40"/>
          <w:sz w:val="30"/>
          <w:szCs w:val="30"/>
        </w:rPr>
      </w:pPr>
      <w:r w:rsidRPr="00FB0F51">
        <w:rPr>
          <w:b/>
          <w:spacing w:val="40"/>
          <w:sz w:val="30"/>
          <w:szCs w:val="30"/>
        </w:rPr>
        <w:t>SMLOUVA O DÍLO</w:t>
      </w:r>
      <w:r w:rsidR="001B2290">
        <w:rPr>
          <w:b/>
          <w:spacing w:val="40"/>
          <w:sz w:val="30"/>
          <w:szCs w:val="30"/>
        </w:rPr>
        <w:t xml:space="preserve"> </w:t>
      </w:r>
    </w:p>
    <w:p w14:paraId="5912BCFF" w14:textId="77777777"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2586 a násl. zákona č. 89/2012 Sb., občanského zákoníku </w:t>
      </w:r>
    </w:p>
    <w:p w14:paraId="3EE96192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31CEA7C6" w14:textId="77777777">
        <w:tc>
          <w:tcPr>
            <w:tcW w:w="3047" w:type="dxa"/>
          </w:tcPr>
          <w:p w14:paraId="1A50FD33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14:paraId="300E5B3B" w14:textId="77777777" w:rsidR="00C96465" w:rsidRPr="00FB0F51" w:rsidRDefault="008B0D6A" w:rsidP="001B2290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</w:t>
            </w:r>
            <w:r w:rsidR="001B2290">
              <w:rPr>
                <w:b/>
                <w:sz w:val="22"/>
                <w:szCs w:val="22"/>
              </w:rPr>
              <w:t>anizace</w:t>
            </w:r>
          </w:p>
        </w:tc>
      </w:tr>
      <w:tr w:rsidR="00C96465" w:rsidRPr="00FB0F51" w14:paraId="60A53AA9" w14:textId="77777777">
        <w:tc>
          <w:tcPr>
            <w:tcW w:w="3047" w:type="dxa"/>
          </w:tcPr>
          <w:p w14:paraId="60071964" w14:textId="2A60D6D4" w:rsidR="00C96465" w:rsidRPr="00FB0F51" w:rsidRDefault="00D203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B65EF97" w14:textId="77777777"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 w14:paraId="7A193C92" w14:textId="77777777">
        <w:tc>
          <w:tcPr>
            <w:tcW w:w="3047" w:type="dxa"/>
          </w:tcPr>
          <w:p w14:paraId="3DC8582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49EBE767" w14:textId="77777777"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 xml:space="preserve">763 </w:t>
            </w:r>
            <w:proofErr w:type="gramStart"/>
            <w:r w:rsidRPr="00FB0F51">
              <w:rPr>
                <w:sz w:val="22"/>
                <w:szCs w:val="22"/>
              </w:rPr>
              <w:t>25  Újezd</w:t>
            </w:r>
            <w:proofErr w:type="gramEnd"/>
            <w:r w:rsidRPr="00FB0F51">
              <w:rPr>
                <w:sz w:val="22"/>
                <w:szCs w:val="22"/>
              </w:rPr>
              <w:t xml:space="preserve"> u Val. Klobouk</w:t>
            </w:r>
          </w:p>
        </w:tc>
      </w:tr>
      <w:tr w:rsidR="00C96465" w:rsidRPr="00FB0F51" w14:paraId="01FE7745" w14:textId="77777777">
        <w:tc>
          <w:tcPr>
            <w:tcW w:w="3047" w:type="dxa"/>
          </w:tcPr>
          <w:p w14:paraId="3535AB4B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66F938A1" w14:textId="77777777"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 w14:paraId="35A90235" w14:textId="77777777">
        <w:tc>
          <w:tcPr>
            <w:tcW w:w="3047" w:type="dxa"/>
          </w:tcPr>
          <w:p w14:paraId="1A32526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179120EE" w14:textId="77777777"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 w14:paraId="31AB8CD9" w14:textId="77777777">
        <w:tc>
          <w:tcPr>
            <w:tcW w:w="3047" w:type="dxa"/>
          </w:tcPr>
          <w:p w14:paraId="2FC68A7D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6EBBB214" w14:textId="77777777"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 w14:paraId="3B3C0761" w14:textId="77777777">
        <w:tc>
          <w:tcPr>
            <w:tcW w:w="3047" w:type="dxa"/>
          </w:tcPr>
          <w:p w14:paraId="1D4723BF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4D3311BB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 w14:paraId="4A0F9CDE" w14:textId="77777777">
        <w:tc>
          <w:tcPr>
            <w:tcW w:w="3047" w:type="dxa"/>
          </w:tcPr>
          <w:p w14:paraId="08F3E2EB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F54FA36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 w14:paraId="0C191C77" w14:textId="77777777">
        <w:tc>
          <w:tcPr>
            <w:tcW w:w="3047" w:type="dxa"/>
          </w:tcPr>
          <w:p w14:paraId="5401D3C7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65265F0B" w14:textId="77777777"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14:paraId="3A65B12F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6AAA1F1F" w14:textId="77777777">
        <w:tc>
          <w:tcPr>
            <w:tcW w:w="3047" w:type="dxa"/>
          </w:tcPr>
          <w:p w14:paraId="63369F20" w14:textId="77777777" w:rsidR="00C96465" w:rsidRPr="00FB0F51" w:rsidRDefault="00C96465" w:rsidP="00B138B7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14:paraId="4183719B" w14:textId="4EF38D35" w:rsidR="00C96465" w:rsidRPr="00877702" w:rsidRDefault="00B138B7" w:rsidP="00B13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Dušan Pavlík</w:t>
            </w:r>
          </w:p>
        </w:tc>
      </w:tr>
      <w:tr w:rsidR="00C96465" w:rsidRPr="00FB0F51" w14:paraId="16AB1BDF" w14:textId="77777777">
        <w:tc>
          <w:tcPr>
            <w:tcW w:w="3047" w:type="dxa"/>
          </w:tcPr>
          <w:p w14:paraId="1B78E3F9" w14:textId="759BB497" w:rsidR="00C96465" w:rsidRPr="00FB0F51" w:rsidRDefault="00D20350" w:rsidP="00B138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7CE76AA" w14:textId="0F25F0FC" w:rsidR="00150437" w:rsidRPr="00D20350" w:rsidRDefault="00B138B7" w:rsidP="00B138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Újezd 28</w:t>
            </w:r>
          </w:p>
        </w:tc>
      </w:tr>
      <w:tr w:rsidR="00C96465" w:rsidRPr="00FB0F51" w14:paraId="56ECE0C9" w14:textId="77777777">
        <w:tc>
          <w:tcPr>
            <w:tcW w:w="3047" w:type="dxa"/>
          </w:tcPr>
          <w:p w14:paraId="3D58F1C2" w14:textId="77777777" w:rsidR="00C96465" w:rsidRPr="00FB0F51" w:rsidRDefault="00C96465" w:rsidP="00B138B7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183F7EB7" w14:textId="5E866257" w:rsidR="00C96465" w:rsidRPr="00877702" w:rsidRDefault="00B138B7" w:rsidP="00B138B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763 </w:t>
            </w:r>
            <w:proofErr w:type="gramStart"/>
            <w:r>
              <w:rPr>
                <w:bCs/>
                <w:sz w:val="22"/>
                <w:szCs w:val="22"/>
              </w:rPr>
              <w:t>25  Újezd</w:t>
            </w:r>
            <w:proofErr w:type="gramEnd"/>
            <w:r>
              <w:rPr>
                <w:bCs/>
                <w:sz w:val="22"/>
                <w:szCs w:val="22"/>
              </w:rPr>
              <w:t xml:space="preserve"> u Val. Klobouk</w:t>
            </w:r>
          </w:p>
        </w:tc>
      </w:tr>
      <w:tr w:rsidR="00C96465" w:rsidRPr="00FB0F51" w14:paraId="2B7DC284" w14:textId="77777777">
        <w:tc>
          <w:tcPr>
            <w:tcW w:w="3047" w:type="dxa"/>
          </w:tcPr>
          <w:p w14:paraId="50079242" w14:textId="77777777" w:rsidR="00C96465" w:rsidRPr="00FB0F51" w:rsidRDefault="00C96465" w:rsidP="00B138B7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4D82BC47" w14:textId="35CE58E0" w:rsidR="00C96465" w:rsidRPr="00E26C9C" w:rsidRDefault="00B138B7" w:rsidP="00B138B7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74308742</w:t>
            </w:r>
          </w:p>
        </w:tc>
      </w:tr>
      <w:tr w:rsidR="00C96465" w:rsidRPr="00FB0F51" w14:paraId="045CF881" w14:textId="77777777">
        <w:tc>
          <w:tcPr>
            <w:tcW w:w="3047" w:type="dxa"/>
          </w:tcPr>
          <w:p w14:paraId="129C09D0" w14:textId="77777777" w:rsidR="00C96465" w:rsidRPr="00FB0F51" w:rsidRDefault="00C96465" w:rsidP="00B138B7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07312B76" w14:textId="0D57A618" w:rsidR="00C96465" w:rsidRPr="00E23BBC" w:rsidRDefault="00B138B7" w:rsidP="00B138B7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neplátce DPH</w:t>
            </w:r>
          </w:p>
        </w:tc>
      </w:tr>
      <w:tr w:rsidR="00C96465" w:rsidRPr="00FB0F51" w14:paraId="4B660A78" w14:textId="77777777">
        <w:tc>
          <w:tcPr>
            <w:tcW w:w="3047" w:type="dxa"/>
          </w:tcPr>
          <w:p w14:paraId="7DB62DE6" w14:textId="77777777" w:rsidR="00C96465" w:rsidRPr="00FB0F51" w:rsidRDefault="00C96465" w:rsidP="00B138B7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510BC3DE" w14:textId="011B3B49" w:rsidR="00C96465" w:rsidRPr="00E23BBC" w:rsidRDefault="00B138B7" w:rsidP="00B138B7">
            <w:pPr>
              <w:pStyle w:val="Normlnweb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ČSOB</w:t>
            </w:r>
          </w:p>
        </w:tc>
      </w:tr>
      <w:tr w:rsidR="00C96465" w:rsidRPr="00FB0F51" w14:paraId="447367D1" w14:textId="77777777">
        <w:tc>
          <w:tcPr>
            <w:tcW w:w="3047" w:type="dxa"/>
          </w:tcPr>
          <w:p w14:paraId="24AC69DF" w14:textId="77777777" w:rsidR="00C96465" w:rsidRPr="00FB0F51" w:rsidRDefault="00C96465" w:rsidP="00B138B7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5666668" w14:textId="45B9E25C" w:rsidR="006A2BF6" w:rsidRPr="006A2BF6" w:rsidRDefault="00B138B7" w:rsidP="00B138B7">
            <w:pPr>
              <w:rPr>
                <w:sz w:val="22"/>
                <w:szCs w:val="22"/>
              </w:rPr>
            </w:pPr>
            <w:r w:rsidRPr="00B138B7">
              <w:rPr>
                <w:bCs/>
                <w:sz w:val="22"/>
                <w:szCs w:val="22"/>
              </w:rPr>
              <w:t>187607389</w:t>
            </w:r>
            <w:r w:rsidR="00150437" w:rsidRPr="00B138B7">
              <w:rPr>
                <w:bCs/>
                <w:sz w:val="24"/>
                <w:szCs w:val="24"/>
              </w:rPr>
              <w:t>/</w:t>
            </w:r>
            <w:r w:rsidRPr="00B138B7">
              <w:rPr>
                <w:bCs/>
                <w:sz w:val="24"/>
                <w:szCs w:val="24"/>
              </w:rPr>
              <w:t>0300</w:t>
            </w:r>
            <w:r w:rsidR="00150437" w:rsidRPr="00150437">
              <w:rPr>
                <w:sz w:val="22"/>
                <w:szCs w:val="22"/>
              </w:rPr>
              <w:t xml:space="preserve"> </w:t>
            </w:r>
          </w:p>
        </w:tc>
      </w:tr>
      <w:tr w:rsidR="00C96465" w:rsidRPr="00FB0F51" w14:paraId="24E0BCB4" w14:textId="77777777">
        <w:tc>
          <w:tcPr>
            <w:tcW w:w="3047" w:type="dxa"/>
          </w:tcPr>
          <w:p w14:paraId="1A62941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52D73388" w14:textId="77777777" w:rsidR="00C96465" w:rsidRPr="00877702" w:rsidRDefault="00C96465">
            <w:pPr>
              <w:rPr>
                <w:sz w:val="22"/>
                <w:szCs w:val="22"/>
              </w:rPr>
            </w:pPr>
          </w:p>
        </w:tc>
      </w:tr>
    </w:tbl>
    <w:p w14:paraId="5CB40621" w14:textId="77777777" w:rsidR="00C96465" w:rsidRPr="00FB0F51" w:rsidRDefault="00C96465">
      <w:pPr>
        <w:rPr>
          <w:sz w:val="22"/>
          <w:szCs w:val="22"/>
        </w:rPr>
      </w:pPr>
    </w:p>
    <w:p w14:paraId="015BF76F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I.</w:t>
      </w:r>
    </w:p>
    <w:p w14:paraId="40300FD4" w14:textId="77777777" w:rsidR="00C96465" w:rsidRPr="008159CB" w:rsidRDefault="00C96465">
      <w:pPr>
        <w:pStyle w:val="Nadpis1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Předmět smlouvy o dílo</w:t>
      </w:r>
    </w:p>
    <w:p w14:paraId="0EDBFBD5" w14:textId="77777777" w:rsidR="00C96465" w:rsidRPr="008159CB" w:rsidRDefault="00C96465">
      <w:pPr>
        <w:jc w:val="both"/>
        <w:rPr>
          <w:sz w:val="22"/>
          <w:szCs w:val="22"/>
        </w:rPr>
      </w:pPr>
    </w:p>
    <w:p w14:paraId="2858C1B8" w14:textId="5C1DD818" w:rsidR="00AE6AFC" w:rsidRPr="008159CB" w:rsidRDefault="00C96465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Zhotovitel se touto smlouvou zavazuje </w:t>
      </w:r>
      <w:r w:rsidR="001B2290" w:rsidRPr="008159CB">
        <w:rPr>
          <w:sz w:val="22"/>
          <w:szCs w:val="22"/>
        </w:rPr>
        <w:t>provést</w:t>
      </w:r>
      <w:r w:rsidR="008159CB" w:rsidRPr="008159CB">
        <w:rPr>
          <w:sz w:val="22"/>
          <w:szCs w:val="22"/>
        </w:rPr>
        <w:t>:</w:t>
      </w:r>
    </w:p>
    <w:p w14:paraId="041DABC6" w14:textId="29C0FF6C" w:rsidR="004C2869" w:rsidRPr="004C2869" w:rsidRDefault="004C2869" w:rsidP="004C2869">
      <w:pPr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>oprav</w:t>
      </w:r>
      <w:r>
        <w:rPr>
          <w:color w:val="000000"/>
          <w:sz w:val="22"/>
          <w:szCs w:val="22"/>
          <w:lang w:eastAsia="ar-SA"/>
        </w:rPr>
        <w:t>u</w:t>
      </w:r>
      <w:r w:rsidRPr="004C2869">
        <w:rPr>
          <w:color w:val="000000"/>
          <w:sz w:val="22"/>
          <w:szCs w:val="22"/>
          <w:lang w:eastAsia="ar-SA"/>
        </w:rPr>
        <w:t xml:space="preserve"> výplní zábradlí na dvou únikových schodištích budovy domova pro seniory Loučka, č.p. 128.</w:t>
      </w:r>
    </w:p>
    <w:p w14:paraId="01538CDF" w14:textId="45AD9AE9" w:rsidR="004C2869" w:rsidRPr="004C2869" w:rsidRDefault="004C2869" w:rsidP="004C2869">
      <w:pPr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Tato oprava spočívá ve </w:t>
      </w:r>
      <w:r w:rsidRPr="004C2869">
        <w:rPr>
          <w:color w:val="000000"/>
          <w:sz w:val="22"/>
          <w:szCs w:val="22"/>
          <w:lang w:eastAsia="ar-SA"/>
        </w:rPr>
        <w:t>výrob</w:t>
      </w:r>
      <w:r>
        <w:rPr>
          <w:color w:val="000000"/>
          <w:sz w:val="22"/>
          <w:szCs w:val="22"/>
          <w:lang w:eastAsia="ar-SA"/>
        </w:rPr>
        <w:t>ě</w:t>
      </w:r>
      <w:r w:rsidRPr="004C2869">
        <w:rPr>
          <w:color w:val="000000"/>
          <w:sz w:val="22"/>
          <w:szCs w:val="22"/>
          <w:lang w:eastAsia="ar-SA"/>
        </w:rPr>
        <w:t xml:space="preserve"> a montáž</w:t>
      </w:r>
      <w:r>
        <w:rPr>
          <w:color w:val="000000"/>
          <w:sz w:val="22"/>
          <w:szCs w:val="22"/>
          <w:lang w:eastAsia="ar-SA"/>
        </w:rPr>
        <w:t>i</w:t>
      </w:r>
      <w:r w:rsidRPr="004C2869">
        <w:rPr>
          <w:color w:val="000000"/>
          <w:sz w:val="22"/>
          <w:szCs w:val="22"/>
          <w:lang w:eastAsia="ar-SA"/>
        </w:rPr>
        <w:t xml:space="preserve"> nov</w:t>
      </w:r>
      <w:r>
        <w:rPr>
          <w:color w:val="000000"/>
          <w:sz w:val="22"/>
          <w:szCs w:val="22"/>
          <w:lang w:eastAsia="ar-SA"/>
        </w:rPr>
        <w:t>ých</w:t>
      </w:r>
      <w:r w:rsidRPr="004C2869">
        <w:rPr>
          <w:color w:val="000000"/>
          <w:sz w:val="22"/>
          <w:szCs w:val="22"/>
          <w:lang w:eastAsia="ar-SA"/>
        </w:rPr>
        <w:t xml:space="preserve"> výpln</w:t>
      </w:r>
      <w:r>
        <w:rPr>
          <w:color w:val="000000"/>
          <w:sz w:val="22"/>
          <w:szCs w:val="22"/>
          <w:lang w:eastAsia="ar-SA"/>
        </w:rPr>
        <w:t>í</w:t>
      </w:r>
      <w:r w:rsidRPr="004C2869">
        <w:rPr>
          <w:color w:val="000000"/>
          <w:sz w:val="22"/>
          <w:szCs w:val="22"/>
          <w:lang w:eastAsia="ar-SA"/>
        </w:rPr>
        <w:t xml:space="preserve"> zábradlí. Do jednotlivých polí bude zasazeno nové svařované povrchově upravené pole. To bude tvořeno horní a spodní pásovinou 30/6, svislé hranoly 12/12 spojené hliníkovými nýty o průměru 5-6 mm. Rozteče hranolů dle ČSN 743305. Rozměry polí se opakují</w:t>
      </w:r>
      <w:r>
        <w:rPr>
          <w:color w:val="000000"/>
          <w:sz w:val="22"/>
          <w:szCs w:val="22"/>
          <w:lang w:eastAsia="ar-SA"/>
        </w:rPr>
        <w:t xml:space="preserve"> a budou provedeny na základě přesného změření před výrobou. Vsazované </w:t>
      </w:r>
      <w:proofErr w:type="gramStart"/>
      <w:r>
        <w:rPr>
          <w:color w:val="000000"/>
          <w:sz w:val="22"/>
          <w:szCs w:val="22"/>
          <w:lang w:eastAsia="ar-SA"/>
        </w:rPr>
        <w:t xml:space="preserve">výplně </w:t>
      </w:r>
      <w:r w:rsidRPr="004C2869">
        <w:rPr>
          <w:color w:val="000000"/>
          <w:sz w:val="22"/>
          <w:szCs w:val="22"/>
          <w:lang w:eastAsia="ar-SA"/>
        </w:rPr>
        <w:t xml:space="preserve"> jsou</w:t>
      </w:r>
      <w:proofErr w:type="gramEnd"/>
      <w:r w:rsidRPr="004C2869">
        <w:rPr>
          <w:color w:val="000000"/>
          <w:sz w:val="22"/>
          <w:szCs w:val="22"/>
          <w:lang w:eastAsia="ar-SA"/>
        </w:rPr>
        <w:t xml:space="preserve"> vodorovné a šikmé.</w:t>
      </w:r>
    </w:p>
    <w:p w14:paraId="7D4FF47D" w14:textId="301CC83E" w:rsidR="004C2869" w:rsidRPr="004C2869" w:rsidRDefault="004C2869" w:rsidP="004C2869">
      <w:pPr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 xml:space="preserve">Povrchová úprava bude žárový zinek. </w:t>
      </w:r>
    </w:p>
    <w:p w14:paraId="7F63696D" w14:textId="77777777" w:rsidR="004C2869" w:rsidRPr="004C2869" w:rsidRDefault="004C2869" w:rsidP="004C2869">
      <w:pPr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 xml:space="preserve">Celkem výplní na zábradlí odd. </w:t>
      </w:r>
      <w:proofErr w:type="gramStart"/>
      <w:r w:rsidRPr="004C2869">
        <w:rPr>
          <w:color w:val="000000"/>
          <w:sz w:val="22"/>
          <w:szCs w:val="22"/>
          <w:lang w:eastAsia="ar-SA"/>
        </w:rPr>
        <w:t>A :</w:t>
      </w:r>
      <w:proofErr w:type="gramEnd"/>
      <w:r w:rsidRPr="004C2869">
        <w:rPr>
          <w:color w:val="000000"/>
          <w:sz w:val="22"/>
          <w:szCs w:val="22"/>
          <w:lang w:eastAsia="ar-SA"/>
        </w:rPr>
        <w:tab/>
        <w:t>34 ks rovných o rozměrech 830 x 840 mm</w:t>
      </w:r>
    </w:p>
    <w:p w14:paraId="23D0764E" w14:textId="77777777" w:rsidR="004C2869" w:rsidRPr="004C2869" w:rsidRDefault="004C2869" w:rsidP="004C2869">
      <w:pPr>
        <w:tabs>
          <w:tab w:val="left" w:pos="3544"/>
        </w:tabs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ab/>
        <w:t>40 ks šikmých o rozměrech 660 x 820 mm</w:t>
      </w:r>
    </w:p>
    <w:p w14:paraId="0F5763FB" w14:textId="042890CF" w:rsidR="004C2869" w:rsidRPr="004C2869" w:rsidRDefault="004C2869" w:rsidP="004C2869">
      <w:pPr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 xml:space="preserve">Celkem výplní na zábradlí odd. </w:t>
      </w:r>
      <w:proofErr w:type="gramStart"/>
      <w:r w:rsidRPr="004C2869">
        <w:rPr>
          <w:color w:val="000000"/>
          <w:sz w:val="22"/>
          <w:szCs w:val="22"/>
          <w:lang w:eastAsia="ar-SA"/>
        </w:rPr>
        <w:t>B :</w:t>
      </w:r>
      <w:proofErr w:type="gramEnd"/>
      <w:r w:rsidRPr="004C2869">
        <w:rPr>
          <w:color w:val="000000"/>
          <w:sz w:val="22"/>
          <w:szCs w:val="22"/>
          <w:lang w:eastAsia="ar-SA"/>
        </w:rPr>
        <w:tab/>
        <w:t>3</w:t>
      </w:r>
      <w:r w:rsidR="00B138B7">
        <w:rPr>
          <w:color w:val="000000"/>
          <w:sz w:val="22"/>
          <w:szCs w:val="22"/>
          <w:lang w:eastAsia="ar-SA"/>
        </w:rPr>
        <w:t>6</w:t>
      </w:r>
      <w:r w:rsidRPr="004C2869">
        <w:rPr>
          <w:color w:val="000000"/>
          <w:sz w:val="22"/>
          <w:szCs w:val="22"/>
          <w:lang w:eastAsia="ar-SA"/>
        </w:rPr>
        <w:t xml:space="preserve"> ks rovných o rozměrech 830 x 840 mm</w:t>
      </w:r>
    </w:p>
    <w:p w14:paraId="72042117" w14:textId="1BC9DA4F" w:rsidR="004C2869" w:rsidRDefault="004C2869" w:rsidP="004C2869">
      <w:pPr>
        <w:tabs>
          <w:tab w:val="left" w:pos="3544"/>
        </w:tabs>
        <w:jc w:val="both"/>
        <w:rPr>
          <w:color w:val="000000"/>
          <w:sz w:val="22"/>
          <w:szCs w:val="22"/>
          <w:lang w:eastAsia="ar-SA"/>
        </w:rPr>
      </w:pPr>
      <w:r w:rsidRPr="004C2869">
        <w:rPr>
          <w:color w:val="000000"/>
          <w:sz w:val="22"/>
          <w:szCs w:val="22"/>
          <w:lang w:eastAsia="ar-SA"/>
        </w:rPr>
        <w:tab/>
        <w:t>4</w:t>
      </w:r>
      <w:r w:rsidR="00B138B7">
        <w:rPr>
          <w:color w:val="000000"/>
          <w:sz w:val="22"/>
          <w:szCs w:val="22"/>
          <w:lang w:eastAsia="ar-SA"/>
        </w:rPr>
        <w:t>2</w:t>
      </w:r>
      <w:r w:rsidRPr="004C2869">
        <w:rPr>
          <w:color w:val="000000"/>
          <w:sz w:val="22"/>
          <w:szCs w:val="22"/>
          <w:lang w:eastAsia="ar-SA"/>
        </w:rPr>
        <w:t xml:space="preserve"> ks šikmých o rozměrech 660 x 820 mm</w:t>
      </w:r>
      <w:r>
        <w:rPr>
          <w:color w:val="000000"/>
          <w:sz w:val="22"/>
          <w:szCs w:val="22"/>
          <w:lang w:eastAsia="ar-SA"/>
        </w:rPr>
        <w:t>.</w:t>
      </w:r>
    </w:p>
    <w:p w14:paraId="098BA935" w14:textId="023979D9" w:rsidR="008159CB" w:rsidRPr="008159CB" w:rsidRDefault="008159CB" w:rsidP="004C2869">
      <w:pPr>
        <w:tabs>
          <w:tab w:val="left" w:pos="3544"/>
        </w:tabs>
        <w:jc w:val="both"/>
        <w:rPr>
          <w:sz w:val="22"/>
          <w:szCs w:val="22"/>
        </w:rPr>
      </w:pPr>
      <w:r w:rsidRPr="008159CB">
        <w:rPr>
          <w:sz w:val="22"/>
          <w:szCs w:val="22"/>
        </w:rPr>
        <w:t>Veškeré práce budou provedeny v kvalitě odpovídající platným technickým normám a obecným podmínkám pro provádění tohoto druhu prací.</w:t>
      </w:r>
    </w:p>
    <w:p w14:paraId="700C712E" w14:textId="77777777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</w:p>
    <w:p w14:paraId="285EDA8A" w14:textId="5DF0A7C8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Místo plnění: Domov </w:t>
      </w:r>
      <w:r w:rsidR="00927893" w:rsidRPr="008159CB">
        <w:rPr>
          <w:sz w:val="22"/>
          <w:szCs w:val="22"/>
        </w:rPr>
        <w:t>pro seniory</w:t>
      </w:r>
      <w:r w:rsidRPr="008159CB">
        <w:rPr>
          <w:sz w:val="22"/>
          <w:szCs w:val="22"/>
        </w:rPr>
        <w:t xml:space="preserve"> Loučka</w:t>
      </w:r>
    </w:p>
    <w:p w14:paraId="59F2981A" w14:textId="5E04FA58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  <w:r w:rsidRPr="008159CB">
        <w:rPr>
          <w:sz w:val="22"/>
          <w:szCs w:val="22"/>
        </w:rPr>
        <w:t xml:space="preserve">                      Loučka 1</w:t>
      </w:r>
      <w:r w:rsidR="00927893" w:rsidRPr="008159CB">
        <w:rPr>
          <w:sz w:val="22"/>
          <w:szCs w:val="22"/>
        </w:rPr>
        <w:t>28</w:t>
      </w:r>
    </w:p>
    <w:p w14:paraId="4AC21195" w14:textId="77777777" w:rsidR="001B2290" w:rsidRPr="008159CB" w:rsidRDefault="001B2290" w:rsidP="00927893">
      <w:pPr>
        <w:pStyle w:val="Zkladntextodsazen21"/>
        <w:tabs>
          <w:tab w:val="clear" w:pos="993"/>
          <w:tab w:val="clear" w:pos="2268"/>
          <w:tab w:val="clear" w:pos="5245"/>
          <w:tab w:val="clear" w:pos="5387"/>
          <w:tab w:val="clear" w:pos="6663"/>
          <w:tab w:val="clear" w:pos="7655"/>
          <w:tab w:val="clear" w:pos="8364"/>
          <w:tab w:val="clear" w:pos="9356"/>
          <w:tab w:val="left" w:pos="-1701"/>
        </w:tabs>
        <w:ind w:left="0" w:firstLine="0"/>
        <w:jc w:val="both"/>
        <w:rPr>
          <w:sz w:val="22"/>
          <w:szCs w:val="22"/>
        </w:rPr>
      </w:pPr>
    </w:p>
    <w:p w14:paraId="12296FCD" w14:textId="77777777" w:rsidR="00AE6AFC" w:rsidRPr="008159CB" w:rsidRDefault="008B0D6A" w:rsidP="00927893">
      <w:pPr>
        <w:jc w:val="both"/>
        <w:rPr>
          <w:sz w:val="22"/>
          <w:szCs w:val="22"/>
        </w:rPr>
      </w:pPr>
      <w:r w:rsidRPr="008159CB">
        <w:rPr>
          <w:sz w:val="22"/>
          <w:szCs w:val="22"/>
        </w:rPr>
        <w:t>Objednatel se zavazuje zaplatit za provedení zhotovení díla cenu podle čl. 2 této smlouvy</w:t>
      </w:r>
    </w:p>
    <w:p w14:paraId="655B3BBF" w14:textId="77777777" w:rsidR="00C96465" w:rsidRPr="008159CB" w:rsidRDefault="00C96465" w:rsidP="00877702">
      <w:pPr>
        <w:jc w:val="center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II.</w:t>
      </w:r>
    </w:p>
    <w:p w14:paraId="780FF496" w14:textId="77777777" w:rsidR="00C96465" w:rsidRPr="008159CB" w:rsidRDefault="00C96465" w:rsidP="00877702">
      <w:pPr>
        <w:pStyle w:val="Nadpis1"/>
        <w:rPr>
          <w:b/>
          <w:sz w:val="22"/>
          <w:szCs w:val="22"/>
        </w:rPr>
      </w:pPr>
      <w:r w:rsidRPr="008159CB">
        <w:rPr>
          <w:b/>
          <w:sz w:val="22"/>
          <w:szCs w:val="22"/>
        </w:rPr>
        <w:t>Cena za dílo</w:t>
      </w:r>
    </w:p>
    <w:p w14:paraId="17271568" w14:textId="77777777" w:rsidR="00C96465" w:rsidRPr="008159CB" w:rsidRDefault="00C96465" w:rsidP="00927893">
      <w:pPr>
        <w:jc w:val="both"/>
        <w:rPr>
          <w:sz w:val="22"/>
          <w:szCs w:val="22"/>
        </w:rPr>
      </w:pPr>
    </w:p>
    <w:p w14:paraId="675B8C27" w14:textId="5E8FE023" w:rsidR="00B619E5" w:rsidRPr="008159CB" w:rsidRDefault="00B619E5" w:rsidP="008159CB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8159CB">
        <w:rPr>
          <w:sz w:val="22"/>
          <w:szCs w:val="22"/>
        </w:rPr>
        <w:t>Cena díla zahrnuje veškeré náklady potřebné ke zhotovení díla v rozsahu dle bodu.</w:t>
      </w:r>
      <w:r w:rsidR="00E23BBC">
        <w:rPr>
          <w:sz w:val="22"/>
          <w:szCs w:val="22"/>
        </w:rPr>
        <w:t xml:space="preserve"> </w:t>
      </w:r>
      <w:r w:rsidRPr="008159CB">
        <w:rPr>
          <w:sz w:val="22"/>
          <w:szCs w:val="22"/>
        </w:rPr>
        <w:t xml:space="preserve">I. a v ostatních ustanoveních této smlouvy. </w:t>
      </w:r>
      <w:bookmarkStart w:id="0" w:name="_Ref319912246"/>
    </w:p>
    <w:p w14:paraId="3E1C95F3" w14:textId="66E5D737" w:rsidR="00B619E5" w:rsidRDefault="00B619E5" w:rsidP="008159CB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8159CB">
        <w:rPr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0"/>
    </w:p>
    <w:p w14:paraId="1A7E3811" w14:textId="24381893" w:rsidR="001E78C2" w:rsidRDefault="001E78C2" w:rsidP="004C2869">
      <w:pPr>
        <w:pStyle w:val="Zkladntext"/>
        <w:tabs>
          <w:tab w:val="decimal" w:pos="6521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bez DPH</w:t>
      </w:r>
      <w:r>
        <w:rPr>
          <w:sz w:val="22"/>
          <w:szCs w:val="22"/>
        </w:rPr>
        <w:tab/>
      </w:r>
      <w:r w:rsidR="00D20350">
        <w:rPr>
          <w:sz w:val="22"/>
          <w:szCs w:val="22"/>
        </w:rPr>
        <w:t xml:space="preserve"> </w:t>
      </w:r>
      <w:r w:rsidR="00B138B7">
        <w:rPr>
          <w:sz w:val="22"/>
          <w:szCs w:val="22"/>
        </w:rPr>
        <w:t>378 960,00</w:t>
      </w:r>
      <w:r w:rsidR="00D20350" w:rsidRPr="006A2BF6">
        <w:rPr>
          <w:sz w:val="22"/>
          <w:szCs w:val="22"/>
        </w:rPr>
        <w:t xml:space="preserve"> </w:t>
      </w:r>
      <w:r w:rsidRPr="006A2BF6">
        <w:rPr>
          <w:sz w:val="22"/>
          <w:szCs w:val="22"/>
        </w:rPr>
        <w:t>Kč</w:t>
      </w:r>
    </w:p>
    <w:p w14:paraId="6507097B" w14:textId="1B9C9F2A" w:rsidR="004C2869" w:rsidRDefault="001E78C2" w:rsidP="004C2869">
      <w:pPr>
        <w:pStyle w:val="Zkladntext"/>
        <w:tabs>
          <w:tab w:val="left" w:pos="2977"/>
          <w:tab w:val="decimal" w:pos="6521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DPH 15 %</w:t>
      </w:r>
      <w:r>
        <w:rPr>
          <w:sz w:val="22"/>
          <w:szCs w:val="22"/>
        </w:rPr>
        <w:tab/>
      </w:r>
      <w:r w:rsidR="00E23BBC">
        <w:rPr>
          <w:sz w:val="22"/>
          <w:szCs w:val="22"/>
        </w:rPr>
        <w:tab/>
      </w:r>
      <w:r w:rsidR="00B138B7">
        <w:rPr>
          <w:sz w:val="22"/>
          <w:szCs w:val="22"/>
        </w:rPr>
        <w:t xml:space="preserve">0,00 </w:t>
      </w:r>
      <w:r w:rsidR="00E23BBC">
        <w:rPr>
          <w:sz w:val="22"/>
          <w:szCs w:val="22"/>
        </w:rPr>
        <w:t>Kč</w:t>
      </w:r>
    </w:p>
    <w:p w14:paraId="54E4CDA8" w14:textId="7B5C3650" w:rsidR="001E78C2" w:rsidRDefault="001E78C2" w:rsidP="004C2869">
      <w:pPr>
        <w:pStyle w:val="Zkladntext"/>
        <w:tabs>
          <w:tab w:val="decimal" w:pos="6521"/>
        </w:tabs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CELKEM</w:t>
      </w:r>
      <w:r>
        <w:rPr>
          <w:b/>
          <w:sz w:val="22"/>
          <w:szCs w:val="22"/>
        </w:rPr>
        <w:tab/>
      </w:r>
      <w:r w:rsidR="00B138B7" w:rsidRPr="00B138B7">
        <w:rPr>
          <w:b/>
          <w:bCs/>
          <w:sz w:val="22"/>
          <w:szCs w:val="22"/>
        </w:rPr>
        <w:t>378 960,00</w:t>
      </w:r>
      <w:r w:rsidR="00B138B7">
        <w:rPr>
          <w:sz w:val="22"/>
          <w:szCs w:val="22"/>
        </w:rPr>
        <w:t xml:space="preserve"> </w:t>
      </w:r>
      <w:r w:rsidR="00D20350" w:rsidRPr="006A2BF6">
        <w:rPr>
          <w:b/>
          <w:bCs/>
          <w:sz w:val="22"/>
          <w:szCs w:val="22"/>
        </w:rPr>
        <w:t>Kč</w:t>
      </w:r>
    </w:p>
    <w:p w14:paraId="05CC3BBE" w14:textId="28294930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b/>
          <w:sz w:val="22"/>
          <w:szCs w:val="22"/>
        </w:rPr>
        <w:t xml:space="preserve">Cena díla je stanovena </w:t>
      </w:r>
      <w:r w:rsidRPr="001E78C2">
        <w:rPr>
          <w:sz w:val="22"/>
          <w:szCs w:val="22"/>
        </w:rPr>
        <w:t>zhotovitelem</w:t>
      </w:r>
      <w:r w:rsidRPr="001E78C2">
        <w:rPr>
          <w:b/>
          <w:sz w:val="22"/>
          <w:szCs w:val="22"/>
        </w:rPr>
        <w:t xml:space="preserve"> na základě </w:t>
      </w:r>
      <w:r w:rsidR="004C2869">
        <w:rPr>
          <w:b/>
          <w:sz w:val="22"/>
          <w:szCs w:val="22"/>
        </w:rPr>
        <w:t xml:space="preserve">cenové </w:t>
      </w:r>
      <w:r w:rsidRPr="001E78C2">
        <w:rPr>
          <w:sz w:val="22"/>
          <w:szCs w:val="22"/>
        </w:rPr>
        <w:t>nabídky</w:t>
      </w:r>
      <w:r w:rsidR="00080E83">
        <w:rPr>
          <w:sz w:val="22"/>
          <w:szCs w:val="22"/>
        </w:rPr>
        <w:t xml:space="preserve"> dodavatele</w:t>
      </w:r>
      <w:r w:rsidRPr="001E78C2">
        <w:rPr>
          <w:sz w:val="22"/>
          <w:szCs w:val="22"/>
        </w:rPr>
        <w:t xml:space="preserve">. Zjištěné odchylky, vynechání, opomnění, chyby a nedostatky položkového rozpočtu nemají vliv na smluvní cenu díla, na rozsah díla ani na další ujednání smluvních stran v této smlouvě. </w:t>
      </w:r>
    </w:p>
    <w:p w14:paraId="6FBFCC95" w14:textId="2DAA4C59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sz w:val="22"/>
          <w:szCs w:val="22"/>
        </w:rPr>
        <w:t xml:space="preserve">Položkový rozpočet slouží k ohodnocení provedených částí díla za účelem fakturace, resp. uplatnění smluvních pokut. </w:t>
      </w:r>
      <w:r w:rsidRPr="001E78C2">
        <w:rPr>
          <w:snapToGrid w:val="0"/>
          <w:sz w:val="22"/>
          <w:szCs w:val="22"/>
        </w:rPr>
        <w:t xml:space="preserve">Jednotkové ceny uvedené v položkovém rozpočtu jsou </w:t>
      </w:r>
      <w:r w:rsidRPr="001E78C2">
        <w:rPr>
          <w:b/>
          <w:snapToGrid w:val="0"/>
          <w:sz w:val="22"/>
          <w:szCs w:val="22"/>
        </w:rPr>
        <w:t>cenami pevnými po celou dobu realizace díla.</w:t>
      </w:r>
    </w:p>
    <w:p w14:paraId="3FAE893B" w14:textId="77777777" w:rsidR="00B619E5" w:rsidRPr="001E78C2" w:rsidRDefault="00B619E5" w:rsidP="001E78C2">
      <w:pPr>
        <w:pStyle w:val="Zkladntext"/>
        <w:spacing w:before="100" w:line="276" w:lineRule="auto"/>
        <w:jc w:val="both"/>
        <w:rPr>
          <w:b/>
          <w:sz w:val="22"/>
          <w:szCs w:val="22"/>
        </w:rPr>
      </w:pPr>
      <w:r w:rsidRPr="001E78C2">
        <w:rPr>
          <w:bCs/>
          <w:sz w:val="22"/>
          <w:szCs w:val="22"/>
        </w:rPr>
        <w:t>Cena</w:t>
      </w:r>
      <w:r w:rsidRPr="001E78C2">
        <w:rPr>
          <w:sz w:val="22"/>
          <w:szCs w:val="22"/>
        </w:rPr>
        <w:t xml:space="preserve"> díla podle odst. 4.2. je cenou nejvýše přípustnou a může být</w:t>
      </w:r>
      <w:r w:rsidRPr="001E78C2">
        <w:rPr>
          <w:b/>
          <w:sz w:val="22"/>
          <w:szCs w:val="22"/>
        </w:rPr>
        <w:t xml:space="preserve"> změněna jen dodatkem</w:t>
      </w:r>
      <w:r w:rsidRPr="001E78C2">
        <w:rPr>
          <w:sz w:val="22"/>
          <w:szCs w:val="22"/>
        </w:rPr>
        <w:t xml:space="preserve"> smlouvy z níže uvedených důvodů:</w:t>
      </w:r>
    </w:p>
    <w:p w14:paraId="25D37573" w14:textId="77777777" w:rsidR="00B619E5" w:rsidRPr="001E78C2" w:rsidRDefault="00B619E5" w:rsidP="001E78C2">
      <w:pPr>
        <w:numPr>
          <w:ilvl w:val="0"/>
          <w:numId w:val="33"/>
        </w:numPr>
        <w:tabs>
          <w:tab w:val="clear" w:pos="644"/>
          <w:tab w:val="num" w:pos="567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1E78C2">
        <w:rPr>
          <w:sz w:val="22"/>
          <w:szCs w:val="22"/>
        </w:rPr>
        <w:t xml:space="preserve">v případě </w:t>
      </w:r>
      <w:r w:rsidRPr="001E78C2">
        <w:rPr>
          <w:b/>
          <w:sz w:val="22"/>
          <w:szCs w:val="22"/>
        </w:rPr>
        <w:t xml:space="preserve">víceprací, </w:t>
      </w:r>
      <w:r w:rsidRPr="001E78C2">
        <w:rPr>
          <w:sz w:val="22"/>
          <w:szCs w:val="22"/>
        </w:rPr>
        <w:t>služeb a dodávek požadovaných objednatelem a neobsažených v zadávací dokumentaci,</w:t>
      </w:r>
    </w:p>
    <w:p w14:paraId="3C4D8E86" w14:textId="77777777" w:rsidR="00B619E5" w:rsidRPr="001E78C2" w:rsidRDefault="00B619E5" w:rsidP="001E78C2">
      <w:pPr>
        <w:numPr>
          <w:ilvl w:val="0"/>
          <w:numId w:val="33"/>
        </w:numPr>
        <w:tabs>
          <w:tab w:val="clear" w:pos="644"/>
          <w:tab w:val="num" w:pos="567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1E78C2">
        <w:rPr>
          <w:sz w:val="22"/>
          <w:szCs w:val="22"/>
        </w:rPr>
        <w:t xml:space="preserve">v případě </w:t>
      </w:r>
      <w:r w:rsidRPr="001E78C2">
        <w:rPr>
          <w:b/>
          <w:sz w:val="22"/>
          <w:szCs w:val="22"/>
        </w:rPr>
        <w:t>méněprací.</w:t>
      </w:r>
    </w:p>
    <w:p w14:paraId="25C40A41" w14:textId="77777777" w:rsidR="00540DF1" w:rsidRPr="001E78C2" w:rsidRDefault="00540DF1" w:rsidP="001E78C2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14:paraId="6CCA2CA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III.</w:t>
      </w:r>
    </w:p>
    <w:p w14:paraId="231F5EEE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Termíny plnění</w:t>
      </w:r>
    </w:p>
    <w:p w14:paraId="058991BA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03727E14" w14:textId="01DC927D" w:rsidR="00080E83" w:rsidRDefault="004F4D79" w:rsidP="00080E83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4F4D79">
        <w:rPr>
          <w:sz w:val="22"/>
          <w:szCs w:val="22"/>
        </w:rPr>
        <w:t xml:space="preserve">Dílo bude zahájeno </w:t>
      </w:r>
      <w:r w:rsidR="00080E83">
        <w:rPr>
          <w:sz w:val="22"/>
          <w:szCs w:val="22"/>
        </w:rPr>
        <w:tab/>
      </w:r>
      <w:r w:rsidR="00B138B7">
        <w:rPr>
          <w:b/>
          <w:bCs/>
          <w:sz w:val="22"/>
          <w:szCs w:val="22"/>
        </w:rPr>
        <w:t>12</w:t>
      </w:r>
      <w:r w:rsidR="00080E83">
        <w:rPr>
          <w:b/>
          <w:bCs/>
          <w:sz w:val="22"/>
          <w:szCs w:val="22"/>
        </w:rPr>
        <w:t>.12</w:t>
      </w:r>
      <w:r w:rsidR="006A2BF6" w:rsidRPr="00E23BBC">
        <w:rPr>
          <w:b/>
          <w:bCs/>
          <w:sz w:val="22"/>
          <w:szCs w:val="22"/>
        </w:rPr>
        <w:t>.2022</w:t>
      </w:r>
      <w:r w:rsidR="00080E83">
        <w:rPr>
          <w:b/>
          <w:bCs/>
          <w:sz w:val="22"/>
          <w:szCs w:val="22"/>
        </w:rPr>
        <w:t>.</w:t>
      </w:r>
    </w:p>
    <w:p w14:paraId="65404323" w14:textId="7561D151" w:rsidR="00080E83" w:rsidRDefault="00080E83" w:rsidP="0092789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Ukončení první části – výplně zábradlí na budově A do</w:t>
      </w:r>
      <w:r>
        <w:rPr>
          <w:b/>
          <w:bCs/>
          <w:sz w:val="22"/>
          <w:szCs w:val="22"/>
        </w:rPr>
        <w:tab/>
        <w:t>30.12.2022</w:t>
      </w:r>
    </w:p>
    <w:p w14:paraId="09A84811" w14:textId="05EC767E" w:rsidR="004F4D79" w:rsidRDefault="00080E83" w:rsidP="0092789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Ukončení druhé části – výplně zábradlí na budově B do</w:t>
      </w:r>
      <w:r>
        <w:rPr>
          <w:b/>
          <w:bCs/>
          <w:sz w:val="22"/>
          <w:szCs w:val="22"/>
        </w:rPr>
        <w:tab/>
        <w:t>17.</w:t>
      </w:r>
      <w:r w:rsidR="00B138B7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4.2023</w:t>
      </w:r>
      <w:r w:rsidR="006A2BF6">
        <w:rPr>
          <w:sz w:val="22"/>
          <w:szCs w:val="22"/>
        </w:rPr>
        <w:t>.</w:t>
      </w:r>
    </w:p>
    <w:p w14:paraId="3C0B1E2D" w14:textId="77777777" w:rsidR="00E23BBC" w:rsidRPr="004F4D79" w:rsidRDefault="00E23BBC" w:rsidP="00927893">
      <w:pPr>
        <w:jc w:val="both"/>
        <w:rPr>
          <w:sz w:val="22"/>
          <w:szCs w:val="22"/>
        </w:rPr>
      </w:pPr>
    </w:p>
    <w:p w14:paraId="17E17032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IV.</w:t>
      </w:r>
    </w:p>
    <w:p w14:paraId="3E99F499" w14:textId="77777777" w:rsidR="00C96465" w:rsidRPr="00FB0F51" w:rsidRDefault="00C96465" w:rsidP="00877702">
      <w:pPr>
        <w:pStyle w:val="Nadpis1"/>
        <w:rPr>
          <w:sz w:val="22"/>
          <w:szCs w:val="22"/>
        </w:rPr>
      </w:pPr>
      <w:r w:rsidRPr="00FB0F51">
        <w:rPr>
          <w:b/>
          <w:sz w:val="22"/>
          <w:szCs w:val="22"/>
        </w:rPr>
        <w:t>Platební a fakturační podmínky</w:t>
      </w:r>
    </w:p>
    <w:p w14:paraId="33496188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212F70FB" w14:textId="1B9C6BBB" w:rsidR="00C96465" w:rsidRPr="00FB0F51" w:rsidRDefault="00C96465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Smluvní strany se dohodly na fakturaci</w:t>
      </w:r>
      <w:r w:rsidR="004F4D79">
        <w:rPr>
          <w:sz w:val="22"/>
          <w:szCs w:val="22"/>
        </w:rPr>
        <w:t xml:space="preserve"> po ukončení </w:t>
      </w:r>
      <w:r w:rsidR="00080E83">
        <w:rPr>
          <w:sz w:val="22"/>
          <w:szCs w:val="22"/>
        </w:rPr>
        <w:t>jednotlivých částí</w:t>
      </w:r>
      <w:r w:rsidR="004F4D79">
        <w:rPr>
          <w:sz w:val="22"/>
          <w:szCs w:val="22"/>
        </w:rPr>
        <w:t>.</w:t>
      </w:r>
      <w:r w:rsidR="00E26C9C">
        <w:rPr>
          <w:sz w:val="22"/>
          <w:szCs w:val="22"/>
        </w:rPr>
        <w:t xml:space="preserve"> Splatnost faktury bude </w:t>
      </w:r>
      <w:r w:rsidR="00080E83">
        <w:rPr>
          <w:sz w:val="22"/>
          <w:szCs w:val="22"/>
        </w:rPr>
        <w:t>14</w:t>
      </w:r>
      <w:r w:rsidR="00E26C9C">
        <w:rPr>
          <w:sz w:val="22"/>
          <w:szCs w:val="22"/>
        </w:rPr>
        <w:t xml:space="preserve"> dní.</w:t>
      </w:r>
    </w:p>
    <w:p w14:paraId="193359F2" w14:textId="77777777" w:rsidR="00147269" w:rsidRPr="00FB0F51" w:rsidRDefault="008B0D6A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Daňový doklad-faktura</w:t>
      </w:r>
      <w:r w:rsidR="00147269" w:rsidRPr="00FB0F51">
        <w:rPr>
          <w:sz w:val="22"/>
          <w:szCs w:val="22"/>
        </w:rPr>
        <w:t xml:space="preserve"> budou obsahovat veškeré náležitosti dle platných předpisů.</w:t>
      </w:r>
    </w:p>
    <w:p w14:paraId="620E6929" w14:textId="77777777" w:rsidR="00147269" w:rsidRPr="00FB0F51" w:rsidRDefault="00147269" w:rsidP="00927893">
      <w:pPr>
        <w:jc w:val="both"/>
        <w:rPr>
          <w:sz w:val="22"/>
          <w:szCs w:val="22"/>
        </w:rPr>
      </w:pPr>
    </w:p>
    <w:p w14:paraId="5DE53856" w14:textId="4AA9BC06" w:rsidR="00147269" w:rsidRPr="00FB0F51" w:rsidRDefault="00147269" w:rsidP="00927893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Objednatel je povinen takto vystavenou </w:t>
      </w:r>
      <w:r w:rsidR="00E23BBC" w:rsidRPr="00FB0F51">
        <w:rPr>
          <w:sz w:val="22"/>
          <w:szCs w:val="22"/>
        </w:rPr>
        <w:t>fakturu – daňový</w:t>
      </w:r>
      <w:r w:rsidRPr="00FB0F51">
        <w:rPr>
          <w:sz w:val="22"/>
          <w:szCs w:val="22"/>
        </w:rPr>
        <w:t xml:space="preserve"> doklad, zaplatit ve lhůtě splatnosti uvedené na faktuře zhotovitele.</w:t>
      </w:r>
    </w:p>
    <w:p w14:paraId="3DAF3168" w14:textId="4C156A80" w:rsidR="00147269" w:rsidRDefault="00147269" w:rsidP="00927893">
      <w:pPr>
        <w:jc w:val="both"/>
        <w:rPr>
          <w:sz w:val="22"/>
          <w:szCs w:val="22"/>
        </w:rPr>
      </w:pPr>
    </w:p>
    <w:p w14:paraId="5819079F" w14:textId="4B5496D2" w:rsidR="00DE5FB0" w:rsidRPr="00FB0F51" w:rsidRDefault="00DE5FB0" w:rsidP="00DE5FB0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V.</w:t>
      </w:r>
    </w:p>
    <w:p w14:paraId="53464F14" w14:textId="255E312D" w:rsidR="00DE5FB0" w:rsidRPr="00FB0F51" w:rsidRDefault="00DE5FB0" w:rsidP="00DE5FB0">
      <w:pPr>
        <w:pStyle w:val="Nadpis1"/>
        <w:rPr>
          <w:sz w:val="22"/>
          <w:szCs w:val="22"/>
        </w:rPr>
      </w:pPr>
      <w:r>
        <w:rPr>
          <w:b/>
          <w:sz w:val="22"/>
          <w:szCs w:val="22"/>
        </w:rPr>
        <w:t>Smluvní sankce</w:t>
      </w:r>
    </w:p>
    <w:p w14:paraId="6CA38458" w14:textId="77777777" w:rsidR="00DE5FB0" w:rsidRPr="00FB0F51" w:rsidRDefault="00DE5FB0" w:rsidP="00927893">
      <w:pPr>
        <w:jc w:val="both"/>
        <w:rPr>
          <w:sz w:val="22"/>
          <w:szCs w:val="22"/>
        </w:rPr>
      </w:pPr>
    </w:p>
    <w:p w14:paraId="318A45B8" w14:textId="0559AC90" w:rsidR="000342EB" w:rsidRPr="00E26C9C" w:rsidRDefault="000342EB" w:rsidP="00DE5FB0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E26C9C">
        <w:rPr>
          <w:sz w:val="22"/>
          <w:szCs w:val="22"/>
        </w:rPr>
        <w:t xml:space="preserve">Zhotovitel zaplatí objednateli smluvní pokutu </w:t>
      </w:r>
      <w:r w:rsidRPr="00E26C9C">
        <w:rPr>
          <w:b/>
          <w:sz w:val="22"/>
          <w:szCs w:val="22"/>
        </w:rPr>
        <w:t xml:space="preserve">ve výši 0,1 % ze smluvní ceny bez DPH </w:t>
      </w:r>
      <w:r w:rsidRPr="00E26C9C">
        <w:rPr>
          <w:sz w:val="22"/>
          <w:szCs w:val="22"/>
        </w:rPr>
        <w:t xml:space="preserve">za každý započatý kalendářní den </w:t>
      </w:r>
      <w:bookmarkStart w:id="1" w:name="_Hlk52532802"/>
      <w:r w:rsidRPr="00E26C9C">
        <w:rPr>
          <w:sz w:val="22"/>
          <w:szCs w:val="22"/>
        </w:rPr>
        <w:t xml:space="preserve">prodlení s dokončením prací, </w:t>
      </w:r>
      <w:bookmarkEnd w:id="1"/>
      <w:r w:rsidR="00DE5FB0" w:rsidRPr="00E26C9C">
        <w:rPr>
          <w:sz w:val="22"/>
          <w:szCs w:val="22"/>
        </w:rPr>
        <w:t>který nebyl dohodnut s objednatelem</w:t>
      </w:r>
      <w:r w:rsidRPr="00E26C9C">
        <w:rPr>
          <w:sz w:val="22"/>
          <w:szCs w:val="22"/>
        </w:rPr>
        <w:t>.</w:t>
      </w:r>
      <w:r w:rsidRPr="00E26C9C">
        <w:rPr>
          <w:b/>
          <w:sz w:val="22"/>
          <w:szCs w:val="22"/>
        </w:rPr>
        <w:t>;</w:t>
      </w:r>
    </w:p>
    <w:p w14:paraId="20A180AF" w14:textId="77777777" w:rsidR="000342EB" w:rsidRPr="00E26C9C" w:rsidRDefault="000342EB" w:rsidP="00DE5FB0">
      <w:pPr>
        <w:pStyle w:val="Zkladntext"/>
        <w:spacing w:before="100" w:line="276" w:lineRule="auto"/>
        <w:jc w:val="both"/>
        <w:rPr>
          <w:sz w:val="22"/>
          <w:szCs w:val="22"/>
        </w:rPr>
      </w:pPr>
      <w:r w:rsidRPr="00E26C9C">
        <w:rPr>
          <w:sz w:val="22"/>
          <w:szCs w:val="22"/>
        </w:rPr>
        <w:t>Zhotovitel zaplatí objednateli smluvní pokutu za</w:t>
      </w:r>
      <w:r w:rsidRPr="00E26C9C">
        <w:rPr>
          <w:b/>
          <w:sz w:val="22"/>
          <w:szCs w:val="22"/>
        </w:rPr>
        <w:t xml:space="preserve"> prodlení s odstraňováním vad</w:t>
      </w:r>
      <w:r w:rsidRPr="00E26C9C">
        <w:rPr>
          <w:sz w:val="22"/>
          <w:szCs w:val="22"/>
        </w:rPr>
        <w:t xml:space="preserve"> a nedodělků zjištěných v rámci přejímacího řízení nebo závěrečné kontrolní prohlídce stavby</w:t>
      </w:r>
      <w:r w:rsidRPr="00E26C9C">
        <w:rPr>
          <w:b/>
          <w:sz w:val="22"/>
          <w:szCs w:val="22"/>
        </w:rPr>
        <w:t xml:space="preserve"> ve výši 0,1 % ze smluvní ceny bez DPH </w:t>
      </w:r>
      <w:r w:rsidRPr="00E26C9C">
        <w:rPr>
          <w:sz w:val="22"/>
          <w:szCs w:val="22"/>
        </w:rPr>
        <w:t>za každou vadu a započatý kalendářní den prodlení s odstraněním vady;</w:t>
      </w:r>
    </w:p>
    <w:p w14:paraId="5A4D45B5" w14:textId="2C2CD289" w:rsidR="00440785" w:rsidRPr="00E26C9C" w:rsidRDefault="00440785" w:rsidP="00440785">
      <w:pPr>
        <w:pStyle w:val="Zkladntext"/>
        <w:spacing w:before="100" w:line="276" w:lineRule="auto"/>
        <w:jc w:val="both"/>
        <w:rPr>
          <w:b/>
          <w:bCs/>
          <w:sz w:val="22"/>
        </w:rPr>
      </w:pPr>
      <w:r w:rsidRPr="00E26C9C">
        <w:rPr>
          <w:sz w:val="22"/>
          <w:szCs w:val="22"/>
        </w:rPr>
        <w:t xml:space="preserve">Objednatel zaplatí zhotoviteli za prodlení s úhradou úplné faktury, oprávněně </w:t>
      </w:r>
      <w:r w:rsidR="00E23BBC" w:rsidRPr="00E26C9C">
        <w:rPr>
          <w:sz w:val="22"/>
          <w:szCs w:val="22"/>
        </w:rPr>
        <w:t>vystavené po</w:t>
      </w:r>
      <w:r w:rsidRPr="00E26C9C">
        <w:rPr>
          <w:sz w:val="22"/>
          <w:szCs w:val="22"/>
        </w:rPr>
        <w:t xml:space="preserve"> splnění podmínek stanovených touto smlouvou a</w:t>
      </w:r>
      <w:r>
        <w:rPr>
          <w:rFonts w:ascii="Arial" w:hAnsi="Arial" w:cs="Arial"/>
          <w:sz w:val="20"/>
        </w:rPr>
        <w:t xml:space="preserve"> </w:t>
      </w:r>
      <w:r w:rsidRPr="00E26C9C">
        <w:rPr>
          <w:sz w:val="22"/>
        </w:rPr>
        <w:t xml:space="preserve">doručené objednateli, smluvní pokutu </w:t>
      </w:r>
      <w:r w:rsidRPr="00E26C9C">
        <w:rPr>
          <w:b/>
          <w:sz w:val="22"/>
        </w:rPr>
        <w:t>ve výši 0,1 %</w:t>
      </w:r>
      <w:r w:rsidRPr="00E26C9C">
        <w:rPr>
          <w:sz w:val="22"/>
        </w:rPr>
        <w:t xml:space="preserve"> z dlužné částky za každý den prodlení.</w:t>
      </w:r>
    </w:p>
    <w:p w14:paraId="2EBDCD53" w14:textId="77777777" w:rsidR="00440785" w:rsidRDefault="00440785" w:rsidP="00877702">
      <w:pPr>
        <w:pStyle w:val="Nadpis1"/>
        <w:rPr>
          <w:b/>
          <w:sz w:val="22"/>
          <w:szCs w:val="22"/>
        </w:rPr>
      </w:pPr>
    </w:p>
    <w:p w14:paraId="5C5DF979" w14:textId="44C40342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</w:t>
      </w:r>
      <w:r w:rsidR="000342EB">
        <w:rPr>
          <w:b/>
          <w:sz w:val="22"/>
          <w:szCs w:val="22"/>
        </w:rPr>
        <w:t>I</w:t>
      </w:r>
      <w:r w:rsidRPr="00FB0F51">
        <w:rPr>
          <w:b/>
          <w:sz w:val="22"/>
          <w:szCs w:val="22"/>
        </w:rPr>
        <w:t>.</w:t>
      </w:r>
    </w:p>
    <w:p w14:paraId="1C386FD3" w14:textId="77777777" w:rsidR="00C96465" w:rsidRPr="00FB0F51" w:rsidRDefault="00C96465" w:rsidP="00877702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Ostatní ujednání</w:t>
      </w:r>
    </w:p>
    <w:p w14:paraId="3C26B577" w14:textId="77777777" w:rsidR="00C96465" w:rsidRPr="00FB0F51" w:rsidRDefault="00C96465" w:rsidP="00927893">
      <w:pPr>
        <w:jc w:val="both"/>
        <w:rPr>
          <w:sz w:val="22"/>
          <w:szCs w:val="22"/>
        </w:rPr>
      </w:pPr>
    </w:p>
    <w:p w14:paraId="340C5878" w14:textId="22E60895" w:rsidR="00C96465" w:rsidRPr="00FB0F51" w:rsidRDefault="00C96465" w:rsidP="00927893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je oprávněn provádět průběžnou kontrolu realizovaného díla prostřednictvím</w:t>
      </w:r>
      <w:r w:rsidR="00080E83">
        <w:rPr>
          <w:sz w:val="22"/>
          <w:szCs w:val="22"/>
        </w:rPr>
        <w:t xml:space="preserve"> svých zaměstnanců nebo</w:t>
      </w:r>
      <w:r w:rsidRPr="00FB0F51">
        <w:rPr>
          <w:sz w:val="22"/>
          <w:szCs w:val="22"/>
        </w:rPr>
        <w:t xml:space="preserve"> pověřeného odborně způsobilého pracovníka objednatele.</w:t>
      </w:r>
    </w:p>
    <w:p w14:paraId="58AABCF3" w14:textId="77777777" w:rsidR="00EA31BB" w:rsidRPr="00FB0F51" w:rsidRDefault="00EA31BB">
      <w:pPr>
        <w:pStyle w:val="Zkladntext"/>
        <w:jc w:val="both"/>
        <w:outlineLvl w:val="0"/>
        <w:rPr>
          <w:sz w:val="22"/>
          <w:szCs w:val="22"/>
        </w:rPr>
      </w:pPr>
    </w:p>
    <w:p w14:paraId="291F8973" w14:textId="77777777" w:rsidR="00C96465" w:rsidRPr="00FB0F51" w:rsidRDefault="00C96465">
      <w:pPr>
        <w:pStyle w:val="Zkladntext"/>
        <w:jc w:val="both"/>
        <w:rPr>
          <w:sz w:val="22"/>
          <w:szCs w:val="22"/>
        </w:rPr>
      </w:pPr>
      <w:r w:rsidRPr="00FB0F51">
        <w:rPr>
          <w:sz w:val="22"/>
          <w:szCs w:val="22"/>
        </w:rPr>
        <w:t>Objednatel bude spolupůsobit při řešení problémů,</w:t>
      </w:r>
      <w:r w:rsid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které nemohly smluvní strany před zahájením prací předpokládat.</w:t>
      </w:r>
    </w:p>
    <w:p w14:paraId="57949A24" w14:textId="77777777" w:rsidR="00C96465" w:rsidRPr="00FB0F51" w:rsidRDefault="00C96465" w:rsidP="008D3D84">
      <w:pPr>
        <w:pStyle w:val="Zkladntext"/>
        <w:jc w:val="center"/>
        <w:outlineLvl w:val="0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VII.</w:t>
      </w:r>
    </w:p>
    <w:p w14:paraId="7AEA2959" w14:textId="77777777" w:rsidR="00C96465" w:rsidRPr="00FB0F51" w:rsidRDefault="00C96465">
      <w:pPr>
        <w:pStyle w:val="Nadpis1"/>
        <w:rPr>
          <w:b/>
          <w:sz w:val="22"/>
          <w:szCs w:val="22"/>
        </w:rPr>
      </w:pPr>
      <w:r w:rsidRPr="00FB0F51">
        <w:rPr>
          <w:b/>
          <w:sz w:val="22"/>
          <w:szCs w:val="22"/>
        </w:rPr>
        <w:t>Závěrečná ujednání</w:t>
      </w:r>
    </w:p>
    <w:p w14:paraId="0441261C" w14:textId="77777777" w:rsidR="00C96465" w:rsidRPr="00FB0F51" w:rsidRDefault="00C96465">
      <w:pPr>
        <w:jc w:val="both"/>
        <w:rPr>
          <w:sz w:val="22"/>
          <w:szCs w:val="22"/>
        </w:rPr>
      </w:pPr>
    </w:p>
    <w:p w14:paraId="525FAD81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Není-li ve smlouvě stanoveno jinak, platí ustanovení </w:t>
      </w:r>
      <w:r w:rsidR="00FB0F51">
        <w:rPr>
          <w:sz w:val="22"/>
          <w:szCs w:val="22"/>
        </w:rPr>
        <w:t>zákona č. 89/2012 Sb., občanského zákoníku</w:t>
      </w:r>
      <w:r w:rsidRPr="00FB0F51">
        <w:rPr>
          <w:sz w:val="22"/>
          <w:szCs w:val="22"/>
        </w:rPr>
        <w:t>.</w:t>
      </w:r>
    </w:p>
    <w:p w14:paraId="3B900395" w14:textId="77777777" w:rsidR="00C96465" w:rsidRPr="00FB0F51" w:rsidRDefault="00C96465">
      <w:pPr>
        <w:jc w:val="both"/>
        <w:rPr>
          <w:sz w:val="22"/>
          <w:szCs w:val="22"/>
        </w:rPr>
      </w:pPr>
    </w:p>
    <w:p w14:paraId="1EE63D2D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Jakékoliv změny a doplňky se řeší písemně,</w:t>
      </w:r>
      <w:r w:rsidR="00AE6AFC" w:rsidRPr="00FB0F51">
        <w:rPr>
          <w:sz w:val="22"/>
          <w:szCs w:val="22"/>
        </w:rPr>
        <w:t xml:space="preserve"> dodatkem k této smlouvě o dílo po úst</w:t>
      </w:r>
      <w:r w:rsidR="00B64D85" w:rsidRPr="00FB0F51">
        <w:rPr>
          <w:sz w:val="22"/>
          <w:szCs w:val="22"/>
        </w:rPr>
        <w:t>n</w:t>
      </w:r>
      <w:r w:rsidR="00AE6AFC" w:rsidRPr="00FB0F51">
        <w:rPr>
          <w:sz w:val="22"/>
          <w:szCs w:val="22"/>
        </w:rPr>
        <w:t>í dohodě obou smluvních stran</w:t>
      </w:r>
    </w:p>
    <w:p w14:paraId="01C5BD38" w14:textId="77777777" w:rsidR="00C96465" w:rsidRPr="00FB0F51" w:rsidRDefault="00C96465">
      <w:pPr>
        <w:jc w:val="both"/>
        <w:rPr>
          <w:sz w:val="22"/>
          <w:szCs w:val="22"/>
        </w:rPr>
      </w:pPr>
    </w:p>
    <w:p w14:paraId="19F8C6F7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 xml:space="preserve">Tato smlouva o dílo je vypracována ve </w:t>
      </w:r>
      <w:r w:rsidR="00AE6AFC" w:rsidRPr="00FB0F51">
        <w:rPr>
          <w:sz w:val="22"/>
          <w:szCs w:val="22"/>
        </w:rPr>
        <w:t>dvou</w:t>
      </w:r>
      <w:r w:rsidRPr="00FB0F51">
        <w:rPr>
          <w:sz w:val="22"/>
          <w:szCs w:val="22"/>
        </w:rPr>
        <w:t xml:space="preserve"> stejnopisech, z nichž </w:t>
      </w:r>
      <w:r w:rsidR="00643EDA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vyhotovení obdrží objednatel a </w:t>
      </w:r>
      <w:r w:rsidR="00AE6AFC" w:rsidRPr="00FB0F51">
        <w:rPr>
          <w:sz w:val="22"/>
          <w:szCs w:val="22"/>
        </w:rPr>
        <w:t>1</w:t>
      </w:r>
      <w:r w:rsidRPr="00FB0F51">
        <w:rPr>
          <w:sz w:val="22"/>
          <w:szCs w:val="22"/>
        </w:rPr>
        <w:t xml:space="preserve"> zhotovitel.</w:t>
      </w:r>
    </w:p>
    <w:p w14:paraId="77F5BF5B" w14:textId="77777777" w:rsidR="00C96465" w:rsidRPr="00FB0F51" w:rsidRDefault="00C96465">
      <w:pPr>
        <w:jc w:val="both"/>
        <w:rPr>
          <w:sz w:val="22"/>
          <w:szCs w:val="22"/>
        </w:rPr>
      </w:pPr>
    </w:p>
    <w:p w14:paraId="29BAFDCC" w14:textId="77777777" w:rsidR="00C96465" w:rsidRPr="00FB0F51" w:rsidRDefault="00C96465">
      <w:pPr>
        <w:jc w:val="both"/>
        <w:rPr>
          <w:sz w:val="22"/>
          <w:szCs w:val="22"/>
        </w:rPr>
      </w:pPr>
      <w:r w:rsidRPr="00FB0F51">
        <w:rPr>
          <w:sz w:val="22"/>
          <w:szCs w:val="22"/>
        </w:rPr>
        <w:t>Účastníci smlouvy prohlašují, že si tuto přečetli, souhlasí s jejím obsahem, že smlouva byla podepsána dle jejich pravé a svobodné vůle, určitě, vážně, srozumitelně a na důkaz toho připojují své podpisy.</w:t>
      </w:r>
    </w:p>
    <w:p w14:paraId="05A738C7" w14:textId="62921D59" w:rsidR="00C96465" w:rsidRDefault="00C96465">
      <w:pPr>
        <w:jc w:val="both"/>
        <w:rPr>
          <w:sz w:val="22"/>
          <w:szCs w:val="22"/>
        </w:rPr>
      </w:pPr>
    </w:p>
    <w:p w14:paraId="1A7CDA11" w14:textId="42C685E2" w:rsidR="00080E83" w:rsidRDefault="00080E83">
      <w:pPr>
        <w:jc w:val="both"/>
        <w:rPr>
          <w:sz w:val="22"/>
          <w:szCs w:val="22"/>
        </w:rPr>
      </w:pPr>
    </w:p>
    <w:p w14:paraId="550B026C" w14:textId="2268C27A" w:rsidR="00080E83" w:rsidRDefault="00080E83">
      <w:pPr>
        <w:jc w:val="both"/>
        <w:rPr>
          <w:sz w:val="22"/>
          <w:szCs w:val="22"/>
        </w:rPr>
      </w:pPr>
    </w:p>
    <w:p w14:paraId="27F9829C" w14:textId="77777777" w:rsidR="00080E83" w:rsidRPr="00FB0F51" w:rsidRDefault="00080E83">
      <w:pPr>
        <w:jc w:val="both"/>
        <w:rPr>
          <w:sz w:val="22"/>
          <w:szCs w:val="22"/>
        </w:rPr>
      </w:pPr>
    </w:p>
    <w:p w14:paraId="7B39F093" w14:textId="3E6BA4F0" w:rsidR="00C96465" w:rsidRPr="00FB0F51" w:rsidRDefault="00C96465" w:rsidP="00927893">
      <w:pPr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B138B7">
        <w:rPr>
          <w:sz w:val="22"/>
          <w:szCs w:val="22"/>
        </w:rPr>
        <w:t> </w:t>
      </w:r>
      <w:proofErr w:type="gramStart"/>
      <w:r w:rsidR="00B138B7">
        <w:rPr>
          <w:sz w:val="22"/>
          <w:szCs w:val="22"/>
        </w:rPr>
        <w:t xml:space="preserve">Loučce 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>dne</w:t>
      </w:r>
      <w:proofErr w:type="gramEnd"/>
      <w:r w:rsidRPr="00FB0F51">
        <w:rPr>
          <w:sz w:val="22"/>
          <w:szCs w:val="22"/>
        </w:rPr>
        <w:t xml:space="preserve">: </w:t>
      </w:r>
      <w:r w:rsidR="00B138B7">
        <w:rPr>
          <w:sz w:val="22"/>
          <w:szCs w:val="22"/>
        </w:rPr>
        <w:t>9.12.2022</w:t>
      </w:r>
    </w:p>
    <w:p w14:paraId="78CF1FC6" w14:textId="77777777" w:rsidR="00C96465" w:rsidRPr="00FB0F51" w:rsidRDefault="00C96465" w:rsidP="00762CC9">
      <w:pPr>
        <w:rPr>
          <w:sz w:val="22"/>
          <w:szCs w:val="22"/>
        </w:rPr>
      </w:pPr>
    </w:p>
    <w:p w14:paraId="3D02F02E" w14:textId="77777777" w:rsidR="008D3D84" w:rsidRPr="00FB0F51" w:rsidRDefault="008D3D84">
      <w:pPr>
        <w:rPr>
          <w:sz w:val="22"/>
          <w:szCs w:val="22"/>
        </w:rPr>
      </w:pPr>
    </w:p>
    <w:p w14:paraId="34C4FB4A" w14:textId="72ED69D8" w:rsidR="008D3D84" w:rsidRDefault="008D3D84">
      <w:pPr>
        <w:rPr>
          <w:sz w:val="22"/>
          <w:szCs w:val="22"/>
        </w:rPr>
      </w:pPr>
    </w:p>
    <w:p w14:paraId="19027D28" w14:textId="77777777" w:rsidR="00B138B7" w:rsidRPr="00FB0F51" w:rsidRDefault="00B138B7">
      <w:pPr>
        <w:rPr>
          <w:sz w:val="22"/>
          <w:szCs w:val="22"/>
        </w:rPr>
      </w:pPr>
    </w:p>
    <w:p w14:paraId="03E912EA" w14:textId="77777777" w:rsidR="008D3D84" w:rsidRPr="00FB0F51" w:rsidRDefault="008D3D84">
      <w:pPr>
        <w:rPr>
          <w:sz w:val="22"/>
          <w:szCs w:val="22"/>
        </w:rPr>
      </w:pPr>
    </w:p>
    <w:p w14:paraId="1F8743FF" w14:textId="77777777"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8D3D84" w:rsidRPr="002948C6" w14:paraId="5B9AC7A2" w14:textId="77777777" w:rsidTr="002948C6">
        <w:tc>
          <w:tcPr>
            <w:tcW w:w="4463" w:type="dxa"/>
            <w:shd w:val="clear" w:color="auto" w:fill="auto"/>
          </w:tcPr>
          <w:p w14:paraId="23484ED4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14:paraId="2804CF8B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14:paraId="76E15CBA" w14:textId="77777777" w:rsidTr="002948C6">
        <w:tc>
          <w:tcPr>
            <w:tcW w:w="4463" w:type="dxa"/>
            <w:shd w:val="clear" w:color="auto" w:fill="auto"/>
          </w:tcPr>
          <w:p w14:paraId="5BE97E45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14:paraId="279E16E7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14:paraId="25E974AB" w14:textId="77777777" w:rsidTr="002948C6">
        <w:tc>
          <w:tcPr>
            <w:tcW w:w="4463" w:type="dxa"/>
            <w:shd w:val="clear" w:color="auto" w:fill="auto"/>
          </w:tcPr>
          <w:p w14:paraId="3EAF5058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14:paraId="66AA14B6" w14:textId="33984074" w:rsidR="008D3D84" w:rsidRPr="002948C6" w:rsidRDefault="00B138B7" w:rsidP="0029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Dušan Pavlík</w:t>
            </w:r>
          </w:p>
        </w:tc>
      </w:tr>
    </w:tbl>
    <w:p w14:paraId="082D82D7" w14:textId="77777777"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7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A779" w14:textId="77777777" w:rsidR="009C4EC1" w:rsidRDefault="009C4EC1">
      <w:r>
        <w:separator/>
      </w:r>
    </w:p>
  </w:endnote>
  <w:endnote w:type="continuationSeparator" w:id="0">
    <w:p w14:paraId="3AE54A0A" w14:textId="77777777" w:rsidR="009C4EC1" w:rsidRDefault="009C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1B3" w14:textId="77777777" w:rsidR="00C96465" w:rsidRDefault="002C7E21">
    <w:pPr>
      <w:pStyle w:val="Zpat"/>
      <w:jc w:val="center"/>
    </w:pPr>
    <w:r>
      <w:rPr>
        <w:rStyle w:val="slostrnky"/>
      </w:rPr>
      <w:fldChar w:fldCharType="begin"/>
    </w:r>
    <w:r w:rsidR="00C964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6C9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2362" w14:textId="77777777" w:rsidR="009C4EC1" w:rsidRDefault="009C4EC1">
      <w:r>
        <w:separator/>
      </w:r>
    </w:p>
  </w:footnote>
  <w:footnote w:type="continuationSeparator" w:id="0">
    <w:p w14:paraId="325FE4FF" w14:textId="77777777" w:rsidR="009C4EC1" w:rsidRDefault="009C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6" w15:restartNumberingAfterBreak="0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948820">
    <w:abstractNumId w:val="28"/>
  </w:num>
  <w:num w:numId="2" w16cid:durableId="12909412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 w16cid:durableId="286473630">
    <w:abstractNumId w:val="15"/>
  </w:num>
  <w:num w:numId="4" w16cid:durableId="2139715115">
    <w:abstractNumId w:val="15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341391507">
    <w:abstractNumId w:val="29"/>
  </w:num>
  <w:num w:numId="6" w16cid:durableId="917329989">
    <w:abstractNumId w:val="14"/>
  </w:num>
  <w:num w:numId="7" w16cid:durableId="177216105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 w16cid:durableId="557859405">
    <w:abstractNumId w:val="26"/>
  </w:num>
  <w:num w:numId="9" w16cid:durableId="696851932">
    <w:abstractNumId w:val="19"/>
  </w:num>
  <w:num w:numId="10" w16cid:durableId="1658336760">
    <w:abstractNumId w:val="20"/>
  </w:num>
  <w:num w:numId="11" w16cid:durableId="1340887864">
    <w:abstractNumId w:val="9"/>
  </w:num>
  <w:num w:numId="12" w16cid:durableId="25377338">
    <w:abstractNumId w:val="4"/>
  </w:num>
  <w:num w:numId="13" w16cid:durableId="1438865026">
    <w:abstractNumId w:val="7"/>
  </w:num>
  <w:num w:numId="14" w16cid:durableId="1262298873">
    <w:abstractNumId w:val="18"/>
  </w:num>
  <w:num w:numId="15" w16cid:durableId="1504083509">
    <w:abstractNumId w:val="16"/>
  </w:num>
  <w:num w:numId="16" w16cid:durableId="157043869">
    <w:abstractNumId w:val="21"/>
  </w:num>
  <w:num w:numId="17" w16cid:durableId="403725034">
    <w:abstractNumId w:val="22"/>
  </w:num>
  <w:num w:numId="18" w16cid:durableId="1524712307">
    <w:abstractNumId w:val="5"/>
  </w:num>
  <w:num w:numId="19" w16cid:durableId="102654603">
    <w:abstractNumId w:val="17"/>
  </w:num>
  <w:num w:numId="20" w16cid:durableId="397945494">
    <w:abstractNumId w:val="25"/>
  </w:num>
  <w:num w:numId="21" w16cid:durableId="31541651">
    <w:abstractNumId w:val="23"/>
  </w:num>
  <w:num w:numId="22" w16cid:durableId="1538545653">
    <w:abstractNumId w:val="10"/>
  </w:num>
  <w:num w:numId="23" w16cid:durableId="457604960">
    <w:abstractNumId w:val="27"/>
  </w:num>
  <w:num w:numId="24" w16cid:durableId="442266127">
    <w:abstractNumId w:val="2"/>
  </w:num>
  <w:num w:numId="25" w16cid:durableId="374694302">
    <w:abstractNumId w:val="6"/>
  </w:num>
  <w:num w:numId="26" w16cid:durableId="1125319810">
    <w:abstractNumId w:val="12"/>
  </w:num>
  <w:num w:numId="27" w16cid:durableId="668993051">
    <w:abstractNumId w:val="8"/>
  </w:num>
  <w:num w:numId="28" w16cid:durableId="1706174680">
    <w:abstractNumId w:val="11"/>
  </w:num>
  <w:num w:numId="29" w16cid:durableId="84228856">
    <w:abstractNumId w:val="24"/>
  </w:num>
  <w:num w:numId="30" w16cid:durableId="830291909">
    <w:abstractNumId w:val="1"/>
  </w:num>
  <w:num w:numId="31" w16cid:durableId="2112120495">
    <w:abstractNumId w:val="3"/>
  </w:num>
  <w:num w:numId="32" w16cid:durableId="344944176">
    <w:abstractNumId w:val="31"/>
  </w:num>
  <w:num w:numId="33" w16cid:durableId="859247531">
    <w:abstractNumId w:val="30"/>
  </w:num>
  <w:num w:numId="34" w16cid:durableId="74399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32"/>
    <w:rsid w:val="00003947"/>
    <w:rsid w:val="000324BC"/>
    <w:rsid w:val="000342EB"/>
    <w:rsid w:val="000620FA"/>
    <w:rsid w:val="00080E83"/>
    <w:rsid w:val="00147269"/>
    <w:rsid w:val="00150437"/>
    <w:rsid w:val="00187F64"/>
    <w:rsid w:val="001A515D"/>
    <w:rsid w:val="001B0A0D"/>
    <w:rsid w:val="001B2290"/>
    <w:rsid w:val="001B60FA"/>
    <w:rsid w:val="001E78C2"/>
    <w:rsid w:val="00211715"/>
    <w:rsid w:val="002247EE"/>
    <w:rsid w:val="00263DA0"/>
    <w:rsid w:val="002948C6"/>
    <w:rsid w:val="002A17D7"/>
    <w:rsid w:val="002B7E91"/>
    <w:rsid w:val="002C5DF9"/>
    <w:rsid w:val="002C7E21"/>
    <w:rsid w:val="002D3FED"/>
    <w:rsid w:val="002D63A1"/>
    <w:rsid w:val="0030223D"/>
    <w:rsid w:val="00333D4D"/>
    <w:rsid w:val="003857BE"/>
    <w:rsid w:val="00390A23"/>
    <w:rsid w:val="00394059"/>
    <w:rsid w:val="003E0FE3"/>
    <w:rsid w:val="0044038D"/>
    <w:rsid w:val="00440785"/>
    <w:rsid w:val="004422F0"/>
    <w:rsid w:val="004516E5"/>
    <w:rsid w:val="0047441E"/>
    <w:rsid w:val="004C000E"/>
    <w:rsid w:val="004C2869"/>
    <w:rsid w:val="004F4D79"/>
    <w:rsid w:val="00540DF1"/>
    <w:rsid w:val="005453CD"/>
    <w:rsid w:val="0055424A"/>
    <w:rsid w:val="005D4305"/>
    <w:rsid w:val="006206D8"/>
    <w:rsid w:val="00643A61"/>
    <w:rsid w:val="00643EDA"/>
    <w:rsid w:val="00655132"/>
    <w:rsid w:val="00682AC9"/>
    <w:rsid w:val="006A2BF6"/>
    <w:rsid w:val="006F632E"/>
    <w:rsid w:val="007140B4"/>
    <w:rsid w:val="0073285D"/>
    <w:rsid w:val="00761E93"/>
    <w:rsid w:val="00762CC9"/>
    <w:rsid w:val="007631F0"/>
    <w:rsid w:val="007B642B"/>
    <w:rsid w:val="0080366E"/>
    <w:rsid w:val="008159CB"/>
    <w:rsid w:val="00877702"/>
    <w:rsid w:val="008B0D6A"/>
    <w:rsid w:val="008C452E"/>
    <w:rsid w:val="008D3D84"/>
    <w:rsid w:val="00906558"/>
    <w:rsid w:val="00927893"/>
    <w:rsid w:val="009604DF"/>
    <w:rsid w:val="00982DBA"/>
    <w:rsid w:val="009C4EC1"/>
    <w:rsid w:val="009D37D2"/>
    <w:rsid w:val="009D5B40"/>
    <w:rsid w:val="009F5903"/>
    <w:rsid w:val="00A17DDE"/>
    <w:rsid w:val="00A52534"/>
    <w:rsid w:val="00A536B0"/>
    <w:rsid w:val="00A64B78"/>
    <w:rsid w:val="00A871F3"/>
    <w:rsid w:val="00AB0689"/>
    <w:rsid w:val="00AE0332"/>
    <w:rsid w:val="00AE6AFC"/>
    <w:rsid w:val="00B138B7"/>
    <w:rsid w:val="00B34B2D"/>
    <w:rsid w:val="00B619E5"/>
    <w:rsid w:val="00B64D85"/>
    <w:rsid w:val="00B67EC3"/>
    <w:rsid w:val="00BF5B5B"/>
    <w:rsid w:val="00C27F9C"/>
    <w:rsid w:val="00C92054"/>
    <w:rsid w:val="00C96465"/>
    <w:rsid w:val="00CC4C81"/>
    <w:rsid w:val="00CD2036"/>
    <w:rsid w:val="00CD7809"/>
    <w:rsid w:val="00D20350"/>
    <w:rsid w:val="00D5421B"/>
    <w:rsid w:val="00D81029"/>
    <w:rsid w:val="00DE5FB0"/>
    <w:rsid w:val="00E23BBC"/>
    <w:rsid w:val="00E2513C"/>
    <w:rsid w:val="00E26C9C"/>
    <w:rsid w:val="00E61CB6"/>
    <w:rsid w:val="00E71B39"/>
    <w:rsid w:val="00E85A1C"/>
    <w:rsid w:val="00E91921"/>
    <w:rsid w:val="00EA31BB"/>
    <w:rsid w:val="00EA519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B2C3CC9"/>
  <w15:docId w15:val="{9150914D-C250-44C8-86A3-6C504DB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E21"/>
  </w:style>
  <w:style w:type="paragraph" w:styleId="Nadpis1">
    <w:name w:val="heading 1"/>
    <w:basedOn w:val="Normln"/>
    <w:next w:val="Normln"/>
    <w:qFormat/>
    <w:rsid w:val="002C7E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C7E21"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rsid w:val="002C7E21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C7E21"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7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E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E21"/>
  </w:style>
  <w:style w:type="paragraph" w:styleId="Zkladntext">
    <w:name w:val="Body Text"/>
    <w:basedOn w:val="Normln"/>
    <w:rsid w:val="002C7E21"/>
    <w:rPr>
      <w:color w:val="000000"/>
      <w:sz w:val="24"/>
    </w:rPr>
  </w:style>
  <w:style w:type="paragraph" w:styleId="Zkladntextodsazen">
    <w:name w:val="Body Text Indent"/>
    <w:basedOn w:val="Normln"/>
    <w:rsid w:val="002C7E21"/>
    <w:pPr>
      <w:ind w:left="4956" w:hanging="4950"/>
    </w:pPr>
    <w:rPr>
      <w:sz w:val="22"/>
    </w:rPr>
  </w:style>
  <w:style w:type="paragraph" w:styleId="Zkladntext2">
    <w:name w:val="Body Text 2"/>
    <w:basedOn w:val="Normln"/>
    <w:rsid w:val="002C7E2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1B2290"/>
    <w:pPr>
      <w:tabs>
        <w:tab w:val="left" w:pos="993"/>
        <w:tab w:val="left" w:pos="2268"/>
        <w:tab w:val="left" w:pos="5245"/>
        <w:tab w:val="left" w:pos="5387"/>
        <w:tab w:val="left" w:pos="6663"/>
        <w:tab w:val="left" w:pos="7655"/>
        <w:tab w:val="left" w:pos="8364"/>
        <w:tab w:val="left" w:pos="9356"/>
      </w:tabs>
      <w:suppressAutoHyphens/>
      <w:ind w:left="709" w:hanging="709"/>
    </w:pPr>
    <w:rPr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150437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Pentium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3</cp:revision>
  <cp:lastPrinted>2016-12-15T06:49:00Z</cp:lastPrinted>
  <dcterms:created xsi:type="dcterms:W3CDTF">2022-12-12T07:51:00Z</dcterms:created>
  <dcterms:modified xsi:type="dcterms:W3CDTF">2022-12-12T08:02:00Z</dcterms:modified>
</cp:coreProperties>
</file>