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BF5E" w14:textId="77777777" w:rsidR="00C27F35" w:rsidRPr="0002730B" w:rsidRDefault="00C27F35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  <w:r w:rsidRPr="0002730B">
        <w:rPr>
          <w:b/>
          <w:caps/>
          <w:sz w:val="28"/>
          <w:szCs w:val="28"/>
        </w:rPr>
        <w:t>Příloha</w:t>
      </w:r>
    </w:p>
    <w:p w14:paraId="21129F90" w14:textId="0E351641" w:rsidR="00C27F35" w:rsidRPr="0002730B" w:rsidRDefault="00AD1AE1" w:rsidP="002B08FF">
      <w:pPr>
        <w:pStyle w:val="Zkladntext"/>
        <w:spacing w:line="276" w:lineRule="auto"/>
      </w:pPr>
      <w:r w:rsidRPr="00B80B24">
        <w:t>Následující tabulka odkazuje na Smluvní podmínky pro stavby menšího rozsahu – Obecné podmínky ve znění Smluvních podmínek pro stavby menšího rozsahu – Zvláštní podmínky (dále jen „Smluvní podmínky“).</w:t>
      </w:r>
    </w:p>
    <w:p w14:paraId="1F6DFD90" w14:textId="7B9863B6" w:rsidR="008D19BA" w:rsidRDefault="00C27F35" w:rsidP="003624C0">
      <w:pPr>
        <w:tabs>
          <w:tab w:val="left" w:pos="8229"/>
        </w:tabs>
        <w:spacing w:after="120" w:line="276" w:lineRule="auto"/>
        <w:ind w:right="2471"/>
        <w:rPr>
          <w:rFonts w:ascii="Arial" w:hAnsi="Arial"/>
          <w:sz w:val="18"/>
          <w:szCs w:val="18"/>
        </w:rPr>
      </w:pPr>
      <w:r w:rsidRPr="0002730B">
        <w:t>Název díla:</w:t>
      </w:r>
      <w:bookmarkStart w:id="0" w:name="_Hlk62111663"/>
    </w:p>
    <w:bookmarkEnd w:id="0"/>
    <w:p w14:paraId="75FA6872" w14:textId="77777777" w:rsidR="008D19BA" w:rsidRPr="00DA1CE1" w:rsidRDefault="008D19BA" w:rsidP="008D19BA">
      <w:pPr>
        <w:tabs>
          <w:tab w:val="left" w:pos="8417"/>
        </w:tabs>
        <w:spacing w:after="120" w:line="276" w:lineRule="auto"/>
        <w:ind w:right="1473"/>
      </w:pPr>
      <w:r w:rsidRPr="00DA1CE1">
        <w:t xml:space="preserve">Přístaviště Strážnice - zvýšení přístavní kapacity – </w:t>
      </w:r>
      <w:r w:rsidRPr="00DA1CE1">
        <w:rPr>
          <w:b/>
          <w:bCs/>
        </w:rPr>
        <w:t>Zhotovitel</w:t>
      </w:r>
      <w:r w:rsidRPr="00DA1CE1">
        <w:rPr>
          <w:b/>
        </w:rPr>
        <w:t xml:space="preserve"> stavby</w:t>
      </w:r>
    </w:p>
    <w:p w14:paraId="38E0F65E" w14:textId="77777777" w:rsidR="00562698" w:rsidRPr="00E24306" w:rsidRDefault="00562698" w:rsidP="00562698">
      <w:pPr>
        <w:tabs>
          <w:tab w:val="left" w:pos="8417"/>
        </w:tabs>
        <w:spacing w:after="120" w:line="276" w:lineRule="auto"/>
        <w:ind w:right="114"/>
        <w:rPr>
          <w:rFonts w:ascii="Arial" w:hAnsi="Arial"/>
          <w:sz w:val="20"/>
        </w:rPr>
      </w:pPr>
    </w:p>
    <w:p w14:paraId="67809E27" w14:textId="4A21F39B" w:rsidR="00C27F35" w:rsidRDefault="00C27F35" w:rsidP="00B75CD1">
      <w:pPr>
        <w:pStyle w:val="Zkladntext"/>
        <w:spacing w:line="276" w:lineRule="auto"/>
        <w:rPr>
          <w:b/>
        </w:rPr>
      </w:pPr>
      <w:r w:rsidRPr="0002730B">
        <w:t xml:space="preserve">Následující tabulka odkazuje na </w:t>
      </w:r>
      <w:r w:rsidRPr="0002730B">
        <w:rPr>
          <w:b/>
        </w:rPr>
        <w:t>Smluvní podmínky.</w:t>
      </w:r>
    </w:p>
    <w:p w14:paraId="138B524F" w14:textId="77777777" w:rsidR="00AA6FEC" w:rsidRPr="0002730B" w:rsidRDefault="00AA6FEC" w:rsidP="00B75CD1">
      <w:pPr>
        <w:pStyle w:val="Zkladntext"/>
        <w:spacing w:line="276" w:lineRule="auto"/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426"/>
        <w:gridCol w:w="5549"/>
      </w:tblGrid>
      <w:tr w:rsidR="00AD1AE1" w:rsidRPr="0002730B" w14:paraId="0834A68E" w14:textId="77777777" w:rsidTr="00456C69">
        <w:trPr>
          <w:trHeight w:val="781"/>
          <w:tblHeader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030BC" w14:textId="77777777" w:rsidR="00AD1AE1" w:rsidRPr="0002730B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Název článku Smluvních podmínek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9A6BB8" w14:textId="77777777" w:rsidR="00AD1AE1" w:rsidRPr="0002730B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Číslo článku Smluvních podmínek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23605E" w14:textId="77777777" w:rsidR="00AD1AE1" w:rsidRPr="0002730B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Příslušné údaje</w:t>
            </w:r>
          </w:p>
        </w:tc>
      </w:tr>
      <w:tr w:rsidR="00576543" w:rsidRPr="0002730B" w14:paraId="235B1B35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0149A" w14:textId="187DD99E" w:rsidR="00576543" w:rsidRPr="00B80B24" w:rsidRDefault="00576543" w:rsidP="00AD1AE1">
            <w:pPr>
              <w:pStyle w:val="Zkladntext"/>
              <w:spacing w:line="276" w:lineRule="auto"/>
              <w:jc w:val="left"/>
            </w:pPr>
            <w:r w:rsidRPr="00E24255">
              <w:t>Technické zadání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350F4" w14:textId="798C1910" w:rsidR="00576543" w:rsidRPr="00B80B24" w:rsidRDefault="00576543" w:rsidP="00AD1AE1">
            <w:pPr>
              <w:pStyle w:val="Zkladntext"/>
              <w:spacing w:line="276" w:lineRule="auto"/>
              <w:jc w:val="left"/>
            </w:pPr>
            <w:r>
              <w:t>1.1.2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3A5B5" w14:textId="4D108EC8" w:rsidR="00576543" w:rsidRPr="00F813CA" w:rsidRDefault="00576543" w:rsidP="007E6AF6">
            <w:pPr>
              <w:autoSpaceDE w:val="0"/>
              <w:autoSpaceDN w:val="0"/>
              <w:adjustRightInd w:val="0"/>
            </w:pPr>
            <w:r w:rsidRPr="00E077EB">
              <w:t>Projektová dokumentace neobsahuje samostatnou část technické specifikace. Zadavatel VZ odkazuje na adresář ZD A_pruvodni_zprava_DPS, B_souhrná zpráva_DPS,</w:t>
            </w:r>
            <w:r w:rsidR="00F813CA">
              <w:t xml:space="preserve"> </w:t>
            </w:r>
            <w:r w:rsidR="00F813CA" w:rsidRPr="007E6AF6">
              <w:t xml:space="preserve">D.1.1.A.B ARCHITEKTONICKÉ ŘEŠENÍ </w:t>
            </w:r>
            <w:r w:rsidR="00F813CA">
              <w:t>–</w:t>
            </w:r>
            <w:r w:rsidR="00F813CA" w:rsidRPr="007E6AF6">
              <w:t xml:space="preserve"> TECHNICKÁ</w:t>
            </w:r>
            <w:r w:rsidR="00F813CA">
              <w:t xml:space="preserve"> </w:t>
            </w:r>
            <w:r w:rsidR="00F813CA" w:rsidRPr="007E6AF6">
              <w:t>ZPRÁVA A VÝKRESOVÁ ČÁST, G_Technické podmínky</w:t>
            </w:r>
            <w:r w:rsidRPr="00F813CA">
              <w:t xml:space="preserve"> </w:t>
            </w:r>
          </w:p>
          <w:p w14:paraId="02A587E5" w14:textId="6118DF47" w:rsidR="00576543" w:rsidRPr="00E077EB" w:rsidRDefault="000C0FEE" w:rsidP="00E077EB">
            <w:pPr>
              <w:pStyle w:val="Zkladntext"/>
              <w:spacing w:line="276" w:lineRule="auto"/>
            </w:pPr>
            <w:hyperlink r:id="rId8" w:tgtFrame="_blank" w:tooltip="Smluvní podmínky pro stavby menšího rozsahu - Zvláštní podmínky pro výstavbu prováděnou v rámci resortu ministerstva dopravy a ministerstva zemědělství podniky Povodí a Ředitelstvím vodních cest ČR (na základě zelené knihy FIDIC)" w:history="1">
              <w:r w:rsidR="00576543" w:rsidRPr="00E077EB">
                <w:t>Smluvní podmínky pro stavby menšího rozsahu - Zvláštní podmínky pro výstavbu prováděnou v rámci resortu ministerstva dopravy a ministerstva zemědělství podniky Povodí a Ředitelstvím vodních cest ČR (na základě zelené knihy FIDIC)</w:t>
              </w:r>
            </w:hyperlink>
          </w:p>
        </w:tc>
      </w:tr>
      <w:tr w:rsidR="00AD1AE1" w:rsidRPr="0002730B" w14:paraId="77CFAC31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65619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Název a adresa Objednatele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1E5FC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1.1.4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7F07C" w14:textId="77777777" w:rsidR="00625B3A" w:rsidRPr="00E077EB" w:rsidRDefault="00625B3A" w:rsidP="00E077EB">
            <w:pPr>
              <w:pStyle w:val="Zkladntext"/>
              <w:spacing w:line="276" w:lineRule="auto"/>
            </w:pPr>
            <w:r w:rsidRPr="00E077EB">
              <w:t>Česká republika – Ředitelstvím vodních cest ČR</w:t>
            </w:r>
          </w:p>
          <w:p w14:paraId="6B60B369" w14:textId="18B17621" w:rsidR="00AD1AE1" w:rsidRPr="00E077EB" w:rsidRDefault="00625B3A" w:rsidP="00E077EB">
            <w:pPr>
              <w:spacing w:before="60" w:afterLines="60" w:after="144" w:line="276" w:lineRule="auto"/>
              <w:jc w:val="both"/>
            </w:pPr>
            <w:r w:rsidRPr="00E077EB">
              <w:t>nábř. L. Svobody 1222/12, 110 15 Praha 1</w:t>
            </w:r>
          </w:p>
        </w:tc>
      </w:tr>
      <w:tr w:rsidR="00AD1AE1" w:rsidRPr="0002730B" w14:paraId="6CE98E81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C71D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Název a adresa Zhotovitele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C925B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1.1.5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7A899" w14:textId="0E732F8A" w:rsidR="00AD1AE1" w:rsidRDefault="00D61B0A" w:rsidP="00E077EB">
            <w:pPr>
              <w:spacing w:before="60" w:afterLines="60" w:after="144" w:line="276" w:lineRule="auto"/>
              <w:jc w:val="both"/>
            </w:pPr>
            <w:r w:rsidRPr="00D61B0A">
              <w:t>IDS - Inženýrské a dopravní stavby Olomouc a.s.</w:t>
            </w:r>
          </w:p>
          <w:p w14:paraId="0DA7796A" w14:textId="429B63E3" w:rsidR="00D61B0A" w:rsidRPr="00E077EB" w:rsidRDefault="00D61B0A" w:rsidP="00E077EB">
            <w:pPr>
              <w:spacing w:before="60" w:afterLines="60" w:after="144" w:line="276" w:lineRule="auto"/>
              <w:jc w:val="both"/>
            </w:pPr>
            <w:r w:rsidRPr="00D61B0A">
              <w:t>Albertova 229/21, Nová Ulice, 779 00 Olomouc</w:t>
            </w:r>
          </w:p>
        </w:tc>
      </w:tr>
      <w:tr w:rsidR="00D50C93" w:rsidRPr="0002730B" w14:paraId="53D7E417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7F8A9" w14:textId="3BDE83A8" w:rsidR="00D50C93" w:rsidRPr="00B80B24" w:rsidRDefault="00576543" w:rsidP="00AD1AE1">
            <w:pPr>
              <w:pStyle w:val="Zkladntext"/>
              <w:spacing w:line="276" w:lineRule="auto"/>
              <w:jc w:val="left"/>
            </w:pPr>
            <w:r w:rsidRPr="000E4D0E">
              <w:t>Datum zahájení prací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B4A1A" w14:textId="1F85A097" w:rsidR="00D50C93" w:rsidRPr="00B80B24" w:rsidRDefault="00D50C93" w:rsidP="00AD1AE1">
            <w:pPr>
              <w:pStyle w:val="Zkladntext"/>
              <w:spacing w:line="276" w:lineRule="auto"/>
              <w:jc w:val="left"/>
            </w:pPr>
            <w:r w:rsidRPr="00D50C93">
              <w:t>1.1.7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6C388" w14:textId="04E37957" w:rsidR="00004737" w:rsidRPr="00E077EB" w:rsidRDefault="00576543" w:rsidP="00E077EB">
            <w:pPr>
              <w:spacing w:before="60" w:afterLines="60" w:after="144" w:line="276" w:lineRule="auto"/>
              <w:jc w:val="both"/>
              <w:rPr>
                <w:b/>
                <w:bCs/>
              </w:rPr>
            </w:pPr>
            <w:r w:rsidRPr="00E077EB">
              <w:t>14 dnů po datu účinnosti Smlouvy o dílo</w:t>
            </w:r>
          </w:p>
        </w:tc>
      </w:tr>
      <w:tr w:rsidR="00AD1AE1" w:rsidRPr="0002730B" w14:paraId="25381EAB" w14:textId="77777777" w:rsidTr="00456C69">
        <w:trPr>
          <w:trHeight w:val="54"/>
        </w:trPr>
        <w:tc>
          <w:tcPr>
            <w:tcW w:w="2524" w:type="dxa"/>
            <w:shd w:val="clear" w:color="auto" w:fill="auto"/>
          </w:tcPr>
          <w:p w14:paraId="570CD124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Doba pro dokončení</w:t>
            </w:r>
          </w:p>
        </w:tc>
        <w:tc>
          <w:tcPr>
            <w:tcW w:w="1426" w:type="dxa"/>
            <w:shd w:val="clear" w:color="auto" w:fill="auto"/>
          </w:tcPr>
          <w:p w14:paraId="21C029AC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1.1.9</w:t>
            </w:r>
          </w:p>
        </w:tc>
        <w:tc>
          <w:tcPr>
            <w:tcW w:w="5549" w:type="dxa"/>
            <w:shd w:val="clear" w:color="auto" w:fill="auto"/>
          </w:tcPr>
          <w:p w14:paraId="0BEEA955" w14:textId="7749BC4C" w:rsidR="00AA19AE" w:rsidRPr="00E077EB" w:rsidRDefault="000B2F0E" w:rsidP="00E077EB">
            <w:pPr>
              <w:spacing w:before="60" w:after="60" w:line="276" w:lineRule="auto"/>
              <w:jc w:val="both"/>
            </w:pPr>
            <w:r>
              <w:t>1. V případě, že</w:t>
            </w:r>
            <w:r w:rsidRPr="00E077EB">
              <w:t xml:space="preserve"> </w:t>
            </w:r>
            <w:r w:rsidR="00A97B19">
              <w:t>S</w:t>
            </w:r>
            <w:r w:rsidRPr="00E077EB">
              <w:t xml:space="preserve">mlouva </w:t>
            </w:r>
            <w:r w:rsidRPr="00E077EB">
              <w:rPr>
                <w:bCs/>
              </w:rPr>
              <w:t>S/ŘVC/125/R/SoD/2022</w:t>
            </w:r>
            <w:r w:rsidRPr="00E077EB">
              <w:t xml:space="preserve"> nabyde </w:t>
            </w:r>
            <w:r w:rsidR="00DA1CE1">
              <w:t>účinnosti</w:t>
            </w:r>
            <w:r w:rsidRPr="00E077EB">
              <w:t xml:space="preserve"> do 30.11.2022</w:t>
            </w:r>
            <w:r>
              <w:t>, je Doba pro dokončení Díla</w:t>
            </w:r>
            <w:r w:rsidR="00A97B19">
              <w:t xml:space="preserve"> stanovena</w:t>
            </w:r>
            <w:r>
              <w:t xml:space="preserve"> </w:t>
            </w:r>
            <w:r w:rsidR="00886E29">
              <w:t>do</w:t>
            </w:r>
            <w:r>
              <w:t xml:space="preserve"> dn</w:t>
            </w:r>
            <w:r w:rsidR="00886E29">
              <w:t>e</w:t>
            </w:r>
            <w:r>
              <w:t xml:space="preserve"> </w:t>
            </w:r>
            <w:r w:rsidR="007777AF" w:rsidRPr="00E077EB">
              <w:rPr>
                <w:b/>
                <w:bCs/>
              </w:rPr>
              <w:t>25</w:t>
            </w:r>
            <w:r w:rsidR="00345784" w:rsidRPr="00E077EB">
              <w:rPr>
                <w:b/>
                <w:bCs/>
              </w:rPr>
              <w:t>.</w:t>
            </w:r>
            <w:r w:rsidR="00D97A00" w:rsidRPr="00E077EB">
              <w:rPr>
                <w:b/>
                <w:bCs/>
              </w:rPr>
              <w:t>4</w:t>
            </w:r>
            <w:r w:rsidR="00345784" w:rsidRPr="00E077EB">
              <w:rPr>
                <w:b/>
                <w:bCs/>
              </w:rPr>
              <w:t>.202</w:t>
            </w:r>
            <w:r w:rsidR="00885576" w:rsidRPr="00E077EB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  <w:p w14:paraId="0278BF08" w14:textId="37EB6FB1" w:rsidR="000F12BE" w:rsidRPr="00E077EB" w:rsidRDefault="004B39BB" w:rsidP="007E6AF6">
            <w:pPr>
              <w:spacing w:before="60" w:after="60" w:line="276" w:lineRule="auto"/>
              <w:jc w:val="both"/>
            </w:pPr>
            <w:r w:rsidRPr="00E077EB">
              <w:t xml:space="preserve"> </w:t>
            </w:r>
            <w:r w:rsidR="000B2F0E">
              <w:t xml:space="preserve">2. </w:t>
            </w:r>
            <w:r w:rsidR="00E55C3F" w:rsidRPr="00E077EB">
              <w:t>V případě,</w:t>
            </w:r>
            <w:r w:rsidR="00425003" w:rsidRPr="00E077EB">
              <w:t xml:space="preserve"> </w:t>
            </w:r>
            <w:r w:rsidR="00E55C3F" w:rsidRPr="00E077EB">
              <w:t xml:space="preserve">že </w:t>
            </w:r>
            <w:r w:rsidR="00E14C20">
              <w:t>S</w:t>
            </w:r>
            <w:r w:rsidR="00E55C3F" w:rsidRPr="00E077EB">
              <w:t xml:space="preserve">mlouva </w:t>
            </w:r>
            <w:r w:rsidR="00AF5937" w:rsidRPr="00E077EB">
              <w:rPr>
                <w:bCs/>
              </w:rPr>
              <w:t>S/ŘVC/125/R/SoD/2022</w:t>
            </w:r>
            <w:r w:rsidR="00AF5937" w:rsidRPr="00E077EB">
              <w:t xml:space="preserve"> </w:t>
            </w:r>
            <w:r w:rsidR="004E17A8" w:rsidRPr="00E077EB">
              <w:t>nabyde</w:t>
            </w:r>
            <w:r w:rsidR="00E55C3F" w:rsidRPr="00E077EB">
              <w:t xml:space="preserve"> </w:t>
            </w:r>
            <w:r w:rsidR="00DA1CE1">
              <w:t>účinn</w:t>
            </w:r>
            <w:r w:rsidR="00A43540">
              <w:t>o</w:t>
            </w:r>
            <w:r w:rsidR="00DA1CE1">
              <w:t>sti</w:t>
            </w:r>
            <w:r w:rsidR="005750EF" w:rsidRPr="00E077EB">
              <w:t xml:space="preserve"> </w:t>
            </w:r>
            <w:r w:rsidR="005750EF" w:rsidRPr="00E077EB">
              <w:rPr>
                <w:b/>
                <w:bCs/>
              </w:rPr>
              <w:t>od 1.12.2022 do 31.1.2023</w:t>
            </w:r>
            <w:r w:rsidR="005750EF" w:rsidRPr="00E077EB">
              <w:t xml:space="preserve"> </w:t>
            </w:r>
            <w:r w:rsidR="00AD6F0D">
              <w:t xml:space="preserve">je Doba pro dokončení Díla </w:t>
            </w:r>
            <w:r w:rsidR="00E14C20">
              <w:t xml:space="preserve">stanovena </w:t>
            </w:r>
            <w:r w:rsidR="00886E29">
              <w:t>do dne</w:t>
            </w:r>
            <w:r w:rsidR="00AA19AE" w:rsidRPr="00E077EB">
              <w:t xml:space="preserve"> </w:t>
            </w:r>
            <w:r w:rsidR="009C115A" w:rsidRPr="00E077EB">
              <w:rPr>
                <w:b/>
                <w:bCs/>
              </w:rPr>
              <w:t>30.6.2023</w:t>
            </w:r>
            <w:r w:rsidR="009C115A" w:rsidRPr="00E077EB">
              <w:t xml:space="preserve"> </w:t>
            </w:r>
          </w:p>
          <w:p w14:paraId="608915AB" w14:textId="065E0F4D" w:rsidR="00896FF0" w:rsidRDefault="00AD6F0D" w:rsidP="00E077EB">
            <w:pPr>
              <w:spacing w:before="60" w:after="60" w:line="276" w:lineRule="auto"/>
              <w:jc w:val="both"/>
            </w:pPr>
            <w:r>
              <w:t xml:space="preserve">3. </w:t>
            </w:r>
            <w:r w:rsidR="000F12BE" w:rsidRPr="00E077EB">
              <w:t>V případě,</w:t>
            </w:r>
            <w:r w:rsidR="00425003" w:rsidRPr="00E077EB">
              <w:t xml:space="preserve"> </w:t>
            </w:r>
            <w:r w:rsidR="000F12BE" w:rsidRPr="00E077EB">
              <w:t xml:space="preserve">že </w:t>
            </w:r>
            <w:r w:rsidR="00E14C20">
              <w:t>S</w:t>
            </w:r>
            <w:r w:rsidR="000F12BE" w:rsidRPr="00E077EB">
              <w:t>mlouva</w:t>
            </w:r>
            <w:r w:rsidR="001A2230" w:rsidRPr="00E077EB">
              <w:t xml:space="preserve"> </w:t>
            </w:r>
            <w:r w:rsidR="001A2230" w:rsidRPr="00E077EB">
              <w:rPr>
                <w:bCs/>
              </w:rPr>
              <w:t>S/ŘVC/125/R/SoD/2022</w:t>
            </w:r>
            <w:r w:rsidR="000F12BE" w:rsidRPr="00E077EB">
              <w:t xml:space="preserve"> nabyde </w:t>
            </w:r>
            <w:r w:rsidR="000045C1">
              <w:t>účinnosti</w:t>
            </w:r>
            <w:r w:rsidR="000F12BE" w:rsidRPr="00E077EB">
              <w:t xml:space="preserve"> </w:t>
            </w:r>
            <w:r w:rsidR="000F12BE" w:rsidRPr="00E077EB">
              <w:rPr>
                <w:b/>
                <w:bCs/>
              </w:rPr>
              <w:t>o</w:t>
            </w:r>
            <w:r w:rsidR="00222FAB" w:rsidRPr="00E077EB">
              <w:rPr>
                <w:b/>
                <w:bCs/>
              </w:rPr>
              <w:t>d</w:t>
            </w:r>
            <w:r w:rsidR="000F12BE" w:rsidRPr="00E077EB">
              <w:rPr>
                <w:b/>
                <w:bCs/>
              </w:rPr>
              <w:t xml:space="preserve"> 1.2.2023</w:t>
            </w:r>
            <w:r w:rsidR="00425003" w:rsidRPr="00E077EB">
              <w:rPr>
                <w:b/>
                <w:bCs/>
              </w:rPr>
              <w:t xml:space="preserve"> do 30.11.2023</w:t>
            </w:r>
            <w:r w:rsidR="00FA4D21" w:rsidRPr="00E077EB">
              <w:t xml:space="preserve"> bude </w:t>
            </w:r>
            <w:r>
              <w:t xml:space="preserve">Doba pro dokončení Díla </w:t>
            </w:r>
            <w:r w:rsidR="00E14C20">
              <w:t xml:space="preserve">stanovena </w:t>
            </w:r>
            <w:r>
              <w:t>ke dni</w:t>
            </w:r>
            <w:r w:rsidR="00425003" w:rsidRPr="00E077EB">
              <w:t xml:space="preserve"> </w:t>
            </w:r>
            <w:r w:rsidR="00FA4D21" w:rsidRPr="00E077EB">
              <w:rPr>
                <w:b/>
                <w:bCs/>
              </w:rPr>
              <w:t>25.4.2024.</w:t>
            </w:r>
            <w:r w:rsidR="00FA4D21" w:rsidRPr="00E077EB">
              <w:t xml:space="preserve"> </w:t>
            </w:r>
          </w:p>
          <w:p w14:paraId="627179E6" w14:textId="670976D0" w:rsidR="00ED57A5" w:rsidRDefault="00ED57A5" w:rsidP="00E077EB">
            <w:pPr>
              <w:spacing w:before="60" w:after="60" w:line="276" w:lineRule="auto"/>
              <w:jc w:val="both"/>
            </w:pPr>
            <w:r>
              <w:lastRenderedPageBreak/>
              <w:t xml:space="preserve">4. </w:t>
            </w:r>
            <w:r w:rsidRPr="00E077EB">
              <w:t xml:space="preserve">V případě, že </w:t>
            </w:r>
            <w:r>
              <w:t>S</w:t>
            </w:r>
            <w:r w:rsidRPr="00E077EB">
              <w:t xml:space="preserve">mlouva </w:t>
            </w:r>
            <w:r w:rsidRPr="00E077EB">
              <w:rPr>
                <w:bCs/>
              </w:rPr>
              <w:t>S/ŘVC/125/R/SoD/2022</w:t>
            </w:r>
            <w:r w:rsidRPr="00E077EB">
              <w:t xml:space="preserve"> nabyde </w:t>
            </w:r>
            <w:r>
              <w:t>účin</w:t>
            </w:r>
            <w:r w:rsidR="00862A30">
              <w:t>no</w:t>
            </w:r>
            <w:r>
              <w:t>sti</w:t>
            </w:r>
            <w:r w:rsidRPr="00E077EB">
              <w:t xml:space="preserve"> </w:t>
            </w:r>
            <w:r w:rsidRPr="00E077EB">
              <w:rPr>
                <w:b/>
                <w:bCs/>
              </w:rPr>
              <w:t>od 1.12.202</w:t>
            </w:r>
            <w:r>
              <w:rPr>
                <w:b/>
                <w:bCs/>
              </w:rPr>
              <w:t>3</w:t>
            </w:r>
            <w:r w:rsidRPr="00E077EB">
              <w:rPr>
                <w:b/>
                <w:bCs/>
              </w:rPr>
              <w:t xml:space="preserve"> do 31.1.202</w:t>
            </w:r>
            <w:r>
              <w:rPr>
                <w:b/>
                <w:bCs/>
              </w:rPr>
              <w:t>4</w:t>
            </w:r>
            <w:r w:rsidRPr="00E077EB">
              <w:t xml:space="preserve"> </w:t>
            </w:r>
            <w:r>
              <w:t>je Doba pro dokončení Díla stanovena do dne</w:t>
            </w:r>
            <w:r w:rsidRPr="00E077EB">
              <w:t xml:space="preserve"> </w:t>
            </w:r>
            <w:r w:rsidRPr="00E077EB">
              <w:rPr>
                <w:b/>
                <w:bCs/>
              </w:rPr>
              <w:t>30.6.202</w:t>
            </w:r>
            <w:r>
              <w:rPr>
                <w:b/>
                <w:bCs/>
              </w:rPr>
              <w:t>4</w:t>
            </w:r>
          </w:p>
          <w:p w14:paraId="67021524" w14:textId="338E5B1A" w:rsidR="00AD6F0D" w:rsidRPr="00E077EB" w:rsidRDefault="00ED57A5" w:rsidP="00E077EB">
            <w:pPr>
              <w:spacing w:before="60" w:after="60" w:line="276" w:lineRule="auto"/>
              <w:jc w:val="both"/>
            </w:pPr>
            <w:r>
              <w:t>5</w:t>
            </w:r>
            <w:r w:rsidR="00AD6F0D">
              <w:t xml:space="preserve">. V případě pozdějšího nabytí </w:t>
            </w:r>
            <w:r w:rsidR="000045C1">
              <w:t>účinosti</w:t>
            </w:r>
            <w:r w:rsidR="00AD6F0D" w:rsidRPr="00E077EB">
              <w:t xml:space="preserve"> </w:t>
            </w:r>
            <w:r w:rsidR="00E14C20">
              <w:t>S</w:t>
            </w:r>
            <w:r w:rsidR="00AD6F0D" w:rsidRPr="00E077EB">
              <w:t>mlouv</w:t>
            </w:r>
            <w:r w:rsidR="00AD6F0D">
              <w:t>y</w:t>
            </w:r>
            <w:r w:rsidR="00AD6F0D" w:rsidRPr="00E077EB">
              <w:t xml:space="preserve"> </w:t>
            </w:r>
            <w:r w:rsidR="00AD6F0D" w:rsidRPr="00E077EB">
              <w:rPr>
                <w:bCs/>
              </w:rPr>
              <w:t>S/ŘVC/125/R/SoD/202</w:t>
            </w:r>
            <w:r w:rsidR="00AD6F0D">
              <w:rPr>
                <w:bCs/>
              </w:rPr>
              <w:t xml:space="preserve">2 </w:t>
            </w:r>
            <w:r w:rsidR="00BC3E30">
              <w:rPr>
                <w:bCs/>
              </w:rPr>
              <w:t xml:space="preserve">než k datu </w:t>
            </w:r>
            <w:r w:rsidR="00656787">
              <w:rPr>
                <w:bCs/>
              </w:rPr>
              <w:t>31</w:t>
            </w:r>
            <w:r w:rsidR="00BC3E30">
              <w:rPr>
                <w:bCs/>
              </w:rPr>
              <w:t>. 1.</w:t>
            </w:r>
            <w:r w:rsidR="00656787">
              <w:rPr>
                <w:bCs/>
              </w:rPr>
              <w:t>2024</w:t>
            </w:r>
            <w:r w:rsidR="00AD6F0D">
              <w:t xml:space="preserve">, bude aplikován předcházející odstavec </w:t>
            </w:r>
            <w:r w:rsidR="00BC3E30">
              <w:t>3</w:t>
            </w:r>
            <w:r w:rsidR="00AD6F0D">
              <w:t xml:space="preserve">. přiměřeně tak, že v případě </w:t>
            </w:r>
            <w:r w:rsidR="00257F5C">
              <w:t>účinnosti Smlouvy</w:t>
            </w:r>
            <w:r w:rsidR="00AD6F0D">
              <w:t xml:space="preserve"> od </w:t>
            </w:r>
            <w:r w:rsidR="00BC3E30">
              <w:t>1. 2</w:t>
            </w:r>
            <w:r w:rsidR="00AD6F0D">
              <w:t xml:space="preserve">. </w:t>
            </w:r>
            <w:r w:rsidR="00656787">
              <w:t xml:space="preserve">kteréhokoliv kalendářního roku následujícího po roce 2023 (tj. počínaje rokem 2024) do 1. 12. téhož kalendářního roku, bude Doba pro dokončení Díla stanovena </w:t>
            </w:r>
            <w:r w:rsidR="00A43540">
              <w:t>do dne</w:t>
            </w:r>
            <w:r w:rsidR="00656787">
              <w:t xml:space="preserve"> 25. 4. kalendářního roku následujícího po kalendářním roce, ve kterém došlo k účinnosti Smlouvy </w:t>
            </w:r>
            <w:r w:rsidR="00656787" w:rsidRPr="00E077EB">
              <w:rPr>
                <w:bCs/>
              </w:rPr>
              <w:t>S/ŘVC/125/R/SoD/202</w:t>
            </w:r>
            <w:r w:rsidR="00656787">
              <w:rPr>
                <w:bCs/>
              </w:rPr>
              <w:t xml:space="preserve">2. </w:t>
            </w:r>
          </w:p>
          <w:p w14:paraId="640B6BEC" w14:textId="35AA4796" w:rsidR="001A2230" w:rsidRPr="00E077EB" w:rsidRDefault="001A2230" w:rsidP="00E077EB">
            <w:pPr>
              <w:spacing w:before="60" w:after="60" w:line="276" w:lineRule="auto"/>
              <w:jc w:val="both"/>
              <w:rPr>
                <w:b/>
                <w:bCs/>
              </w:rPr>
            </w:pPr>
          </w:p>
        </w:tc>
      </w:tr>
      <w:tr w:rsidR="00AD1AE1" w:rsidRPr="0002730B" w14:paraId="3C3F2F8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4FD491B" w14:textId="4717C451" w:rsidR="00AD1AE1" w:rsidRPr="0002730B" w:rsidRDefault="00576543" w:rsidP="00AD1AE1">
            <w:pPr>
              <w:pStyle w:val="Zkladntext"/>
              <w:spacing w:line="276" w:lineRule="auto"/>
              <w:jc w:val="left"/>
            </w:pPr>
            <w:r w:rsidRPr="000E4D0E">
              <w:lastRenderedPageBreak/>
              <w:t>Sekce</w:t>
            </w:r>
          </w:p>
        </w:tc>
        <w:tc>
          <w:tcPr>
            <w:tcW w:w="1426" w:type="dxa"/>
            <w:shd w:val="clear" w:color="auto" w:fill="auto"/>
          </w:tcPr>
          <w:p w14:paraId="33EA797C" w14:textId="1C6E5D40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1.1.2</w:t>
            </w:r>
            <w:r w:rsidR="00576543">
              <w:t>5</w:t>
            </w:r>
          </w:p>
        </w:tc>
        <w:tc>
          <w:tcPr>
            <w:tcW w:w="5549" w:type="dxa"/>
            <w:shd w:val="clear" w:color="auto" w:fill="auto"/>
          </w:tcPr>
          <w:p w14:paraId="2F110D7D" w14:textId="435B036B" w:rsidR="00987166" w:rsidRPr="00E077EB" w:rsidRDefault="007C775B" w:rsidP="00AD1AE1">
            <w:pPr>
              <w:spacing w:before="60" w:afterLines="60" w:after="144" w:line="276" w:lineRule="auto"/>
            </w:pPr>
            <w:r w:rsidRPr="00E077EB">
              <w:t>N</w:t>
            </w:r>
            <w:r w:rsidR="00E077EB">
              <w:t>E</w:t>
            </w:r>
          </w:p>
        </w:tc>
      </w:tr>
      <w:tr w:rsidR="00C503D9" w:rsidRPr="0002730B" w14:paraId="1D273E9E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F0F33F2" w14:textId="62211115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0E4D0E">
              <w:t>Faktura</w:t>
            </w:r>
          </w:p>
        </w:tc>
        <w:tc>
          <w:tcPr>
            <w:tcW w:w="1426" w:type="dxa"/>
            <w:shd w:val="clear" w:color="auto" w:fill="auto"/>
          </w:tcPr>
          <w:p w14:paraId="6548A5F3" w14:textId="45A6CB88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B80B24">
              <w:t>1.1.2</w:t>
            </w:r>
            <w:r>
              <w:t>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57AE3D4" w14:textId="77777777" w:rsidR="00C503D9" w:rsidRPr="000E4D0E" w:rsidRDefault="00C503D9" w:rsidP="00E077EB">
            <w:pPr>
              <w:spacing w:before="60" w:afterLines="60" w:after="144" w:line="276" w:lineRule="auto"/>
              <w:jc w:val="both"/>
            </w:pPr>
            <w:r w:rsidRPr="000E4D0E">
              <w:t>Faktura musí obsahovat číslo a celý název ISPROFOND, číslo a celý název projektu, evidenční číslo a název Smlouvy Objednatele, údaje o celkové fakturované částce, označení peněžních ústavů obou Smluvních Stran a čísla jejich účtů, lhůtu splatnosti podle Smlouvy, jméno a podpis osoby zodpovědné za vystavení faktury, razítko Zhotovitele. V příloze Faktury bude přiložen doklad prokazující splnění podmínky pro vystavení Faktury dle Smlouvy.</w:t>
            </w:r>
          </w:p>
          <w:p w14:paraId="12E603AA" w14:textId="368332C7" w:rsidR="00C503D9" w:rsidRPr="0002730B" w:rsidRDefault="00C503D9" w:rsidP="00E077EB">
            <w:pPr>
              <w:pStyle w:val="Zkladntext"/>
              <w:spacing w:line="276" w:lineRule="auto"/>
            </w:pPr>
            <w:r w:rsidRPr="000E4D0E">
              <w:t>Faktury v listinné podobě musí být doručeny na adresu sídla Objednatele. Faktury v elektronické podobě musí být doručeny prostřednictvím informačního systému datových schránek do datové schránky Objednatele nebo e-mailem opatřeným uznávaným elektronickým podpisem nebo elektronickou pečetí dle nařízení Evropské unie č. 910/2014 o elektronické identifikaci a důvěryhodných službách pro elektronické transakce na vnitřním evropském trhu (eIDAS) na adresu elektronické podatelny Objednatele.</w:t>
            </w:r>
          </w:p>
        </w:tc>
      </w:tr>
      <w:tr w:rsidR="00C503D9" w:rsidRPr="0002730B" w14:paraId="1BD27E3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0599ED2C" w14:textId="3E106151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466624">
              <w:t>Záruční doba</w:t>
            </w:r>
          </w:p>
        </w:tc>
        <w:tc>
          <w:tcPr>
            <w:tcW w:w="1426" w:type="dxa"/>
            <w:shd w:val="clear" w:color="auto" w:fill="auto"/>
          </w:tcPr>
          <w:p w14:paraId="7D2C662E" w14:textId="1A5B9CF1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466624">
              <w:t>1.1.30</w:t>
            </w:r>
          </w:p>
        </w:tc>
        <w:tc>
          <w:tcPr>
            <w:tcW w:w="5549" w:type="dxa"/>
            <w:shd w:val="clear" w:color="auto" w:fill="auto"/>
          </w:tcPr>
          <w:p w14:paraId="7E2CE823" w14:textId="1B7CEB79" w:rsidR="00C503D9" w:rsidRPr="0002730B" w:rsidRDefault="008D19BA" w:rsidP="00C503D9">
            <w:pPr>
              <w:spacing w:before="60" w:afterLines="60" w:after="144" w:line="276" w:lineRule="auto"/>
            </w:pPr>
            <w:r>
              <w:t>60 měsíců</w:t>
            </w:r>
          </w:p>
        </w:tc>
      </w:tr>
      <w:tr w:rsidR="003F59DB" w:rsidRPr="0002730B" w14:paraId="35A5CF8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76E959E" w14:textId="2583336A" w:rsidR="003F59DB" w:rsidRPr="00466624" w:rsidRDefault="003F59DB" w:rsidP="003F59DB">
            <w:pPr>
              <w:pStyle w:val="Zkladntext"/>
              <w:spacing w:line="276" w:lineRule="auto"/>
              <w:jc w:val="left"/>
            </w:pPr>
            <w:r w:rsidRPr="00466624">
              <w:lastRenderedPageBreak/>
              <w:t>Doba pro uvedení do provozu</w:t>
            </w:r>
          </w:p>
        </w:tc>
        <w:tc>
          <w:tcPr>
            <w:tcW w:w="1426" w:type="dxa"/>
            <w:shd w:val="clear" w:color="auto" w:fill="auto"/>
          </w:tcPr>
          <w:p w14:paraId="586E9AAD" w14:textId="3898976F" w:rsidR="003F59DB" w:rsidRPr="00466624" w:rsidRDefault="003F59DB" w:rsidP="003F59DB">
            <w:pPr>
              <w:pStyle w:val="Zkladntext"/>
              <w:spacing w:line="276" w:lineRule="auto"/>
              <w:jc w:val="left"/>
            </w:pPr>
            <w:r w:rsidRPr="00466624">
              <w:t>1.1.37</w:t>
            </w:r>
          </w:p>
        </w:tc>
        <w:tc>
          <w:tcPr>
            <w:tcW w:w="5549" w:type="dxa"/>
            <w:shd w:val="clear" w:color="auto" w:fill="auto"/>
          </w:tcPr>
          <w:p w14:paraId="496BB305" w14:textId="7DBF4D20" w:rsidR="00425003" w:rsidRPr="003624C0" w:rsidRDefault="00425003" w:rsidP="00E077EB">
            <w:pPr>
              <w:spacing w:before="60" w:after="60" w:line="276" w:lineRule="auto"/>
              <w:jc w:val="both"/>
              <w:rPr>
                <w:b/>
                <w:bCs/>
              </w:rPr>
            </w:pPr>
            <w:r w:rsidRPr="003624C0">
              <w:rPr>
                <w:b/>
                <w:bCs/>
              </w:rPr>
              <w:t xml:space="preserve">1. </w:t>
            </w:r>
          </w:p>
          <w:p w14:paraId="43BFB556" w14:textId="35AF0DC0" w:rsidR="00425003" w:rsidRPr="003624C0" w:rsidRDefault="00425003" w:rsidP="00E077EB">
            <w:pPr>
              <w:spacing w:before="60" w:after="60" w:line="276" w:lineRule="auto"/>
              <w:jc w:val="both"/>
            </w:pPr>
            <w:r w:rsidRPr="003624C0">
              <w:t>Zadavatel VZ zde uplatňuje právo stanovení termínu pro</w:t>
            </w:r>
            <w:r w:rsidR="00222FAB" w:rsidRPr="003624C0">
              <w:t xml:space="preserve"> </w:t>
            </w:r>
            <w:r w:rsidRPr="003624C0">
              <w:t>stavby do</w:t>
            </w:r>
            <w:r w:rsidR="00222FAB" w:rsidRPr="003624C0">
              <w:t xml:space="preserve"> provozu nejpozději do</w:t>
            </w:r>
            <w:r w:rsidRPr="003624C0">
              <w:t xml:space="preserve"> </w:t>
            </w:r>
            <w:r w:rsidR="00222FAB" w:rsidRPr="003624C0">
              <w:rPr>
                <w:b/>
                <w:bCs/>
              </w:rPr>
              <w:t>1</w:t>
            </w:r>
            <w:r w:rsidR="007E6AF6">
              <w:rPr>
                <w:b/>
                <w:bCs/>
              </w:rPr>
              <w:t>0</w:t>
            </w:r>
            <w:r w:rsidRPr="003624C0">
              <w:rPr>
                <w:b/>
                <w:bCs/>
              </w:rPr>
              <w:t xml:space="preserve">.4.2023, </w:t>
            </w:r>
            <w:r w:rsidRPr="003624C0">
              <w:t xml:space="preserve">ale to jen v případě, že </w:t>
            </w:r>
            <w:r w:rsidR="00E14C20">
              <w:t>S</w:t>
            </w:r>
            <w:r w:rsidRPr="003624C0">
              <w:t xml:space="preserve">mlouva </w:t>
            </w:r>
            <w:r w:rsidR="001A2230" w:rsidRPr="003624C0">
              <w:rPr>
                <w:bCs/>
              </w:rPr>
              <w:t>S/ŘVC/125/R/SoD/2022</w:t>
            </w:r>
            <w:r w:rsidR="001A2230" w:rsidRPr="003624C0">
              <w:t xml:space="preserve"> </w:t>
            </w:r>
            <w:r w:rsidRPr="003624C0">
              <w:t xml:space="preserve">nabyde </w:t>
            </w:r>
            <w:r w:rsidR="00BB4077">
              <w:t>účinnosti</w:t>
            </w:r>
            <w:r w:rsidRPr="003624C0">
              <w:t xml:space="preserve"> </w:t>
            </w:r>
            <w:r w:rsidRPr="003624C0">
              <w:rPr>
                <w:b/>
                <w:bCs/>
              </w:rPr>
              <w:t>do 30.11.2022.</w:t>
            </w:r>
            <w:r w:rsidRPr="003624C0">
              <w:t xml:space="preserve"> </w:t>
            </w:r>
            <w:r w:rsidR="004C6C35" w:rsidRPr="003624C0">
              <w:t>A to vždy se všemi potřebnými legislativními náležitostmi</w:t>
            </w:r>
            <w:r w:rsidR="00090FEC" w:rsidRPr="003624C0">
              <w:t xml:space="preserve"> pro uvedení stavby do provozu</w:t>
            </w:r>
            <w:r w:rsidR="004C6C35" w:rsidRPr="003624C0">
              <w:t>.</w:t>
            </w:r>
          </w:p>
          <w:p w14:paraId="2C9C7B03" w14:textId="3CB58CBA" w:rsidR="00425003" w:rsidRPr="003624C0" w:rsidRDefault="00425003" w:rsidP="00E077EB">
            <w:pPr>
              <w:spacing w:before="60" w:after="60" w:line="276" w:lineRule="auto"/>
              <w:jc w:val="both"/>
              <w:rPr>
                <w:b/>
                <w:bCs/>
              </w:rPr>
            </w:pPr>
            <w:r w:rsidRPr="003624C0">
              <w:rPr>
                <w:b/>
                <w:bCs/>
              </w:rPr>
              <w:t xml:space="preserve">2. </w:t>
            </w:r>
          </w:p>
          <w:p w14:paraId="6E4C8BAE" w14:textId="4E976B63" w:rsidR="00222FAB" w:rsidRPr="003624C0" w:rsidRDefault="00425003" w:rsidP="00862A30">
            <w:pPr>
              <w:spacing w:before="60" w:afterLines="60" w:after="144" w:line="276" w:lineRule="auto"/>
              <w:jc w:val="both"/>
            </w:pPr>
            <w:r w:rsidRPr="003624C0">
              <w:t xml:space="preserve">V případě, že </w:t>
            </w:r>
            <w:r w:rsidR="00C25538">
              <w:t>S</w:t>
            </w:r>
            <w:r w:rsidRPr="003624C0">
              <w:t xml:space="preserve">mlouva </w:t>
            </w:r>
            <w:r w:rsidR="001A2230" w:rsidRPr="003624C0">
              <w:rPr>
                <w:bCs/>
              </w:rPr>
              <w:t>S/ŘVC/125/R/SoD/2022</w:t>
            </w:r>
            <w:r w:rsidR="001A2230" w:rsidRPr="003624C0">
              <w:t xml:space="preserve"> </w:t>
            </w:r>
            <w:r w:rsidR="00BB4077">
              <w:t>účinnosti</w:t>
            </w:r>
            <w:r w:rsidRPr="003624C0">
              <w:t xml:space="preserve"> </w:t>
            </w:r>
            <w:r w:rsidRPr="003624C0">
              <w:rPr>
                <w:b/>
                <w:bCs/>
              </w:rPr>
              <w:t>od 1.12.2022 do</w:t>
            </w:r>
            <w:r w:rsidR="00222FAB" w:rsidRPr="003624C0">
              <w:rPr>
                <w:b/>
                <w:bCs/>
              </w:rPr>
              <w:t>31.1.2023</w:t>
            </w:r>
            <w:r w:rsidR="00222FAB" w:rsidRPr="003624C0">
              <w:t xml:space="preserve">, </w:t>
            </w:r>
            <w:r w:rsidR="004C6C35" w:rsidRPr="003624C0">
              <w:t xml:space="preserve">bude termín </w:t>
            </w:r>
            <w:r w:rsidR="00222FAB" w:rsidRPr="003624C0">
              <w:t xml:space="preserve">pro </w:t>
            </w:r>
            <w:r w:rsidR="004C6C35" w:rsidRPr="003624C0">
              <w:t xml:space="preserve">uvedení </w:t>
            </w:r>
            <w:r w:rsidR="00222FAB" w:rsidRPr="003624C0">
              <w:t xml:space="preserve">stavby do provozu nejpozději </w:t>
            </w:r>
            <w:r w:rsidR="00222FAB" w:rsidRPr="003624C0">
              <w:rPr>
                <w:b/>
                <w:bCs/>
              </w:rPr>
              <w:t>do</w:t>
            </w:r>
            <w:r w:rsidR="004C6C35" w:rsidRPr="003624C0">
              <w:rPr>
                <w:b/>
                <w:bCs/>
              </w:rPr>
              <w:t xml:space="preserve"> 16.6.2023</w:t>
            </w:r>
            <w:r w:rsidR="004C6C35" w:rsidRPr="003624C0">
              <w:t>. A to vždy se všemi potřebnými legislativními náležitostmi</w:t>
            </w:r>
            <w:r w:rsidR="00090FEC" w:rsidRPr="003624C0">
              <w:t xml:space="preserve"> pro uvedení stavby do provozu</w:t>
            </w:r>
            <w:r w:rsidR="004C6C35" w:rsidRPr="003624C0">
              <w:t>.</w:t>
            </w:r>
          </w:p>
          <w:p w14:paraId="500E61F3" w14:textId="661E8F19" w:rsidR="00222FAB" w:rsidRPr="003624C0" w:rsidRDefault="00222FAB" w:rsidP="00E077EB">
            <w:pPr>
              <w:spacing w:before="60" w:after="60" w:line="276" w:lineRule="auto"/>
              <w:jc w:val="both"/>
              <w:rPr>
                <w:b/>
                <w:bCs/>
              </w:rPr>
            </w:pPr>
            <w:r w:rsidRPr="003624C0">
              <w:rPr>
                <w:b/>
                <w:bCs/>
              </w:rPr>
              <w:t xml:space="preserve">3. </w:t>
            </w:r>
          </w:p>
          <w:p w14:paraId="52D08B4E" w14:textId="78109941" w:rsidR="00222FAB" w:rsidRPr="003624C0" w:rsidRDefault="00222FAB" w:rsidP="00E077EB">
            <w:pPr>
              <w:spacing w:before="60" w:after="60" w:line="276" w:lineRule="auto"/>
              <w:jc w:val="both"/>
              <w:rPr>
                <w:b/>
                <w:bCs/>
              </w:rPr>
            </w:pPr>
            <w:r w:rsidRPr="003624C0">
              <w:t xml:space="preserve">V případě, že </w:t>
            </w:r>
            <w:r w:rsidR="00656643">
              <w:t>S</w:t>
            </w:r>
            <w:r w:rsidRPr="003624C0">
              <w:t xml:space="preserve">mlouva </w:t>
            </w:r>
            <w:r w:rsidR="001A2230" w:rsidRPr="003624C0">
              <w:rPr>
                <w:bCs/>
              </w:rPr>
              <w:t>S/ŘVC/125/R/SoD/2022</w:t>
            </w:r>
            <w:r w:rsidR="001A2230" w:rsidRPr="003624C0">
              <w:t xml:space="preserve"> </w:t>
            </w:r>
            <w:r w:rsidRPr="003624C0">
              <w:t xml:space="preserve">nabyde </w:t>
            </w:r>
            <w:r w:rsidR="00BB4077">
              <w:t>účinnosti</w:t>
            </w:r>
            <w:r w:rsidRPr="003624C0">
              <w:t xml:space="preserve"> </w:t>
            </w:r>
            <w:r w:rsidR="00862A30">
              <w:rPr>
                <w:b/>
                <w:bCs/>
              </w:rPr>
              <w:t>od</w:t>
            </w:r>
            <w:r w:rsidR="00862A30" w:rsidRPr="003624C0">
              <w:rPr>
                <w:b/>
                <w:bCs/>
              </w:rPr>
              <w:t xml:space="preserve"> </w:t>
            </w:r>
            <w:r w:rsidRPr="003624C0">
              <w:rPr>
                <w:b/>
                <w:bCs/>
              </w:rPr>
              <w:t>1.2.2023 do 30.11.2023</w:t>
            </w:r>
            <w:r w:rsidRPr="003624C0">
              <w:t xml:space="preserve"> bude termín </w:t>
            </w:r>
            <w:r w:rsidR="004C6C35" w:rsidRPr="003624C0">
              <w:t>pro uvedení stavby do provozu</w:t>
            </w:r>
            <w:r w:rsidRPr="003624C0">
              <w:t xml:space="preserve"> </w:t>
            </w:r>
            <w:r w:rsidR="007E6AF6" w:rsidRPr="007E6AF6">
              <w:rPr>
                <w:b/>
                <w:bCs/>
              </w:rPr>
              <w:t>11</w:t>
            </w:r>
            <w:r w:rsidRPr="007E6AF6">
              <w:rPr>
                <w:b/>
                <w:bCs/>
              </w:rPr>
              <w:t>.4.2024</w:t>
            </w:r>
            <w:r w:rsidRPr="003624C0">
              <w:rPr>
                <w:b/>
                <w:bCs/>
              </w:rPr>
              <w:t>.</w:t>
            </w:r>
            <w:r w:rsidRPr="003624C0">
              <w:t xml:space="preserve"> </w:t>
            </w:r>
            <w:r w:rsidR="004C6C35" w:rsidRPr="003624C0">
              <w:t>A to vždy se všemi potřebnými legislativními náležitostmi</w:t>
            </w:r>
            <w:r w:rsidR="00090FEC" w:rsidRPr="003624C0">
              <w:t xml:space="preserve"> pro uvedení stavby do provozu</w:t>
            </w:r>
            <w:r w:rsidR="004C6C35" w:rsidRPr="003624C0">
              <w:t>.</w:t>
            </w:r>
          </w:p>
          <w:p w14:paraId="415C9FC7" w14:textId="77777777" w:rsidR="00222FAB" w:rsidRDefault="00222FAB" w:rsidP="00E077EB">
            <w:pPr>
              <w:spacing w:before="60" w:afterLines="60" w:after="144" w:line="276" w:lineRule="auto"/>
              <w:jc w:val="both"/>
            </w:pPr>
          </w:p>
          <w:p w14:paraId="30B711AF" w14:textId="77777777" w:rsidR="00862A30" w:rsidRDefault="00862A30" w:rsidP="00862A30">
            <w:pPr>
              <w:spacing w:before="60" w:after="60" w:line="276" w:lineRule="auto"/>
              <w:jc w:val="both"/>
            </w:pPr>
            <w:r>
              <w:t xml:space="preserve">4. </w:t>
            </w:r>
          </w:p>
          <w:p w14:paraId="2A4FD6C3" w14:textId="49EA8400" w:rsidR="00862A30" w:rsidRDefault="00862A30" w:rsidP="00862A30">
            <w:pPr>
              <w:spacing w:before="60" w:after="60" w:line="276" w:lineRule="auto"/>
              <w:jc w:val="both"/>
            </w:pPr>
            <w:r w:rsidRPr="003624C0">
              <w:t xml:space="preserve">V případě, že </w:t>
            </w:r>
            <w:r>
              <w:t>S</w:t>
            </w:r>
            <w:r w:rsidRPr="003624C0">
              <w:t xml:space="preserve">mlouva </w:t>
            </w:r>
            <w:r w:rsidRPr="003624C0">
              <w:rPr>
                <w:bCs/>
              </w:rPr>
              <w:t>S/ŘVC/125/R/SoD/2022</w:t>
            </w:r>
            <w:r w:rsidRPr="003624C0">
              <w:t xml:space="preserve"> nabyde </w:t>
            </w:r>
            <w:r>
              <w:t>účinnosti</w:t>
            </w:r>
            <w:r w:rsidRPr="003624C0">
              <w:t xml:space="preserve"> </w:t>
            </w:r>
            <w:r w:rsidRPr="00E077EB">
              <w:rPr>
                <w:b/>
                <w:bCs/>
              </w:rPr>
              <w:t>od 1.12.202</w:t>
            </w:r>
            <w:r>
              <w:rPr>
                <w:b/>
                <w:bCs/>
              </w:rPr>
              <w:t>3</w:t>
            </w:r>
            <w:r w:rsidRPr="00E077EB">
              <w:rPr>
                <w:b/>
                <w:bCs/>
              </w:rPr>
              <w:t xml:space="preserve"> do 31.1.202</w:t>
            </w:r>
            <w:r>
              <w:rPr>
                <w:b/>
                <w:bCs/>
              </w:rPr>
              <w:t>4</w:t>
            </w:r>
            <w:r w:rsidRPr="00E077EB">
              <w:t xml:space="preserve"> </w:t>
            </w:r>
            <w:r w:rsidRPr="003624C0">
              <w:t xml:space="preserve">bude termín pro uvedení stavby do provozu </w:t>
            </w:r>
            <w:r w:rsidR="001F1FF0">
              <w:rPr>
                <w:b/>
                <w:bCs/>
              </w:rPr>
              <w:t>16</w:t>
            </w:r>
            <w:r w:rsidRPr="003624C0">
              <w:rPr>
                <w:b/>
                <w:bCs/>
              </w:rPr>
              <w:t>.</w:t>
            </w:r>
            <w:r w:rsidR="001F1FF0">
              <w:rPr>
                <w:b/>
                <w:bCs/>
              </w:rPr>
              <w:t>6</w:t>
            </w:r>
            <w:r w:rsidRPr="003624C0">
              <w:rPr>
                <w:b/>
                <w:bCs/>
              </w:rPr>
              <w:t>.2024.</w:t>
            </w:r>
            <w:r w:rsidRPr="003624C0">
              <w:t xml:space="preserve"> A to vždy se všemi potřebnými legislativními náležitostmi pro uvedení stavby do provozu.</w:t>
            </w:r>
          </w:p>
          <w:p w14:paraId="44D6D123" w14:textId="7149E2EE" w:rsidR="001F1FF0" w:rsidRDefault="001F1FF0" w:rsidP="00862A30">
            <w:pPr>
              <w:spacing w:before="60" w:after="60" w:line="276" w:lineRule="auto"/>
              <w:jc w:val="both"/>
            </w:pPr>
          </w:p>
          <w:p w14:paraId="3A93AAAA" w14:textId="060371D6" w:rsidR="001F1FF0" w:rsidRDefault="001F1FF0" w:rsidP="00862A30">
            <w:pPr>
              <w:spacing w:before="60" w:after="60" w:line="276" w:lineRule="auto"/>
              <w:jc w:val="both"/>
            </w:pPr>
            <w:r>
              <w:t>5.</w:t>
            </w:r>
          </w:p>
          <w:p w14:paraId="4D32CE9F" w14:textId="2FD44747" w:rsidR="001F1FF0" w:rsidRPr="001F1FF0" w:rsidRDefault="001F1FF0" w:rsidP="00862A30">
            <w:pPr>
              <w:spacing w:before="60" w:after="60" w:line="276" w:lineRule="auto"/>
              <w:jc w:val="both"/>
              <w:rPr>
                <w:b/>
                <w:bCs/>
              </w:rPr>
            </w:pPr>
            <w:r>
              <w:t>V případě pozdějšího nabytí účin</w:t>
            </w:r>
            <w:r w:rsidR="007924CB">
              <w:t>n</w:t>
            </w:r>
            <w:r>
              <w:t>osti</w:t>
            </w:r>
            <w:r w:rsidRPr="00E077EB">
              <w:t xml:space="preserve"> </w:t>
            </w:r>
            <w:r>
              <w:t>S</w:t>
            </w:r>
            <w:r w:rsidRPr="00E077EB">
              <w:t>mlouv</w:t>
            </w:r>
            <w:r>
              <w:t>y</w:t>
            </w:r>
            <w:r w:rsidRPr="00E077EB">
              <w:t xml:space="preserve"> </w:t>
            </w:r>
            <w:r w:rsidRPr="00E077EB">
              <w:rPr>
                <w:bCs/>
              </w:rPr>
              <w:t>S/ŘVC/125/R/SoD/202</w:t>
            </w:r>
            <w:r>
              <w:rPr>
                <w:bCs/>
              </w:rPr>
              <w:t>2 než k datu 31. 1. 2024</w:t>
            </w:r>
            <w:r>
              <w:t>,</w:t>
            </w:r>
            <w:r w:rsidRPr="003624C0">
              <w:t xml:space="preserve"> bude termín pro uvedení stavby do provozu</w:t>
            </w:r>
            <w:r>
              <w:t xml:space="preserve"> stanoven ke dni </w:t>
            </w:r>
            <w:r w:rsidR="007E6AF6">
              <w:t>11</w:t>
            </w:r>
            <w:r>
              <w:t xml:space="preserve">. 4. kalendářního roku následujícího po kalendářním roce, ve kterém došlo k účinnosti Smlouvy </w:t>
            </w:r>
            <w:r w:rsidRPr="00E077EB">
              <w:rPr>
                <w:bCs/>
              </w:rPr>
              <w:t>S/ŘVC/125/R/SoD/202</w:t>
            </w:r>
            <w:r>
              <w:rPr>
                <w:bCs/>
              </w:rPr>
              <w:t>2.</w:t>
            </w:r>
          </w:p>
          <w:p w14:paraId="2630B53E" w14:textId="1834EC5E" w:rsidR="00862A30" w:rsidRPr="003624C0" w:rsidRDefault="00862A30" w:rsidP="00E077EB">
            <w:pPr>
              <w:spacing w:before="60" w:afterLines="60" w:after="144" w:line="276" w:lineRule="auto"/>
              <w:jc w:val="both"/>
            </w:pPr>
          </w:p>
        </w:tc>
      </w:tr>
      <w:tr w:rsidR="003F59DB" w:rsidRPr="0002730B" w14:paraId="3125547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5E3C046" w14:textId="64B8D076" w:rsidR="003F59DB" w:rsidRPr="004666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Hierarchie smluvních dokumentů</w:t>
            </w:r>
          </w:p>
        </w:tc>
        <w:tc>
          <w:tcPr>
            <w:tcW w:w="1426" w:type="dxa"/>
            <w:shd w:val="clear" w:color="auto" w:fill="auto"/>
          </w:tcPr>
          <w:p w14:paraId="1D541FE3" w14:textId="53AEAAF8" w:rsidR="003F59DB" w:rsidRPr="00466624" w:rsidRDefault="003F59DB" w:rsidP="003F59DB">
            <w:pPr>
              <w:pStyle w:val="Zkladntext"/>
              <w:spacing w:line="276" w:lineRule="auto"/>
              <w:jc w:val="left"/>
            </w:pPr>
            <w:r>
              <w:t>1.3</w:t>
            </w:r>
          </w:p>
        </w:tc>
        <w:tc>
          <w:tcPr>
            <w:tcW w:w="5549" w:type="dxa"/>
            <w:shd w:val="clear" w:color="auto" w:fill="auto"/>
          </w:tcPr>
          <w:p w14:paraId="728B8155" w14:textId="77777777" w:rsidR="003F59DB" w:rsidRDefault="003F59DB" w:rsidP="00E077E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Smlouva o dílo</w:t>
            </w:r>
          </w:p>
          <w:p w14:paraId="6CED96A2" w14:textId="77777777" w:rsidR="003F59DB" w:rsidRPr="003746FC" w:rsidRDefault="003F59DB" w:rsidP="00E077E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>
              <w:t>Příloha</w:t>
            </w:r>
          </w:p>
          <w:p w14:paraId="71B8AF52" w14:textId="77777777" w:rsidR="003F59DB" w:rsidRPr="003746FC" w:rsidRDefault="003F59DB" w:rsidP="00E077E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Zvláštní podmínky</w:t>
            </w:r>
            <w:r w:rsidRPr="003746FC">
              <w:tab/>
            </w:r>
          </w:p>
          <w:p w14:paraId="552AE156" w14:textId="77777777" w:rsidR="003F59DB" w:rsidRPr="003746FC" w:rsidRDefault="003F59DB" w:rsidP="00E077E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Obecné podmínky</w:t>
            </w:r>
            <w:r w:rsidRPr="003746FC">
              <w:tab/>
            </w:r>
          </w:p>
          <w:p w14:paraId="69138684" w14:textId="77777777" w:rsidR="003F59DB" w:rsidRPr="003746FC" w:rsidRDefault="003F59DB" w:rsidP="00E077E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Technická specifikace</w:t>
            </w:r>
          </w:p>
          <w:p w14:paraId="2D1C73D6" w14:textId="77777777" w:rsidR="003F59DB" w:rsidRPr="003746FC" w:rsidRDefault="003F59DB" w:rsidP="00E077E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 xml:space="preserve">Výkresy                                               </w:t>
            </w:r>
          </w:p>
          <w:p w14:paraId="37949237" w14:textId="77777777" w:rsidR="003F59DB" w:rsidRDefault="003F59DB" w:rsidP="00E077E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Nabídková projektová dokumentace</w:t>
            </w:r>
          </w:p>
          <w:p w14:paraId="3F5814DE" w14:textId="59BA07AB" w:rsidR="003F59DB" w:rsidRDefault="003F59DB" w:rsidP="00E077EB">
            <w:pPr>
              <w:spacing w:before="60" w:afterLines="60" w:after="144" w:line="276" w:lineRule="auto"/>
              <w:jc w:val="both"/>
            </w:pPr>
            <w:r w:rsidRPr="005B397F">
              <w:t>Výkaz výměr</w:t>
            </w:r>
            <w:r w:rsidRPr="003746FC">
              <w:t xml:space="preserve">       </w:t>
            </w:r>
          </w:p>
        </w:tc>
      </w:tr>
      <w:tr w:rsidR="003F59DB" w:rsidRPr="0002730B" w14:paraId="68CD7AB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541461E" w14:textId="77777777" w:rsidR="003F59DB" w:rsidRPr="00B80B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 xml:space="preserve">Právo </w:t>
            </w:r>
          </w:p>
        </w:tc>
        <w:tc>
          <w:tcPr>
            <w:tcW w:w="1426" w:type="dxa"/>
            <w:shd w:val="clear" w:color="auto" w:fill="auto"/>
          </w:tcPr>
          <w:p w14:paraId="642BDEF0" w14:textId="77777777" w:rsidR="003F59DB" w:rsidRPr="00B80B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>1.4</w:t>
            </w:r>
          </w:p>
        </w:tc>
        <w:tc>
          <w:tcPr>
            <w:tcW w:w="5549" w:type="dxa"/>
            <w:shd w:val="clear" w:color="auto" w:fill="auto"/>
          </w:tcPr>
          <w:p w14:paraId="021488B7" w14:textId="77777777" w:rsidR="003F59DB" w:rsidRPr="003746FC" w:rsidRDefault="003F59DB" w:rsidP="003F59DB">
            <w:pPr>
              <w:spacing w:line="276" w:lineRule="auto"/>
              <w:jc w:val="both"/>
            </w:pPr>
            <w:r w:rsidRPr="00B80B24">
              <w:t>právo České republiky</w:t>
            </w:r>
          </w:p>
        </w:tc>
      </w:tr>
      <w:tr w:rsidR="003F59DB" w:rsidRPr="0002730B" w14:paraId="7C2FF4D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DE8CA92" w14:textId="77777777" w:rsidR="003F59DB" w:rsidRPr="00B80B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>Komunikace</w:t>
            </w:r>
          </w:p>
        </w:tc>
        <w:tc>
          <w:tcPr>
            <w:tcW w:w="1426" w:type="dxa"/>
            <w:shd w:val="clear" w:color="auto" w:fill="auto"/>
          </w:tcPr>
          <w:p w14:paraId="56B00D97" w14:textId="77777777" w:rsidR="003F59DB" w:rsidRPr="00B80B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>1.5</w:t>
            </w:r>
          </w:p>
        </w:tc>
        <w:tc>
          <w:tcPr>
            <w:tcW w:w="5549" w:type="dxa"/>
            <w:shd w:val="clear" w:color="auto" w:fill="auto"/>
          </w:tcPr>
          <w:p w14:paraId="3B064FCB" w14:textId="77777777" w:rsidR="003F59DB" w:rsidRPr="003746FC" w:rsidRDefault="003F59DB" w:rsidP="003F59DB">
            <w:pPr>
              <w:spacing w:line="276" w:lineRule="auto"/>
              <w:jc w:val="both"/>
            </w:pPr>
            <w:r w:rsidRPr="00B80B24">
              <w:t>Čeština</w:t>
            </w:r>
          </w:p>
        </w:tc>
      </w:tr>
      <w:tr w:rsidR="00480F7A" w:rsidRPr="0002730B" w14:paraId="72D88AB5" w14:textId="77777777" w:rsidTr="00DA1CE1">
        <w:trPr>
          <w:trHeight w:val="147"/>
        </w:trPr>
        <w:tc>
          <w:tcPr>
            <w:tcW w:w="2524" w:type="dxa"/>
            <w:shd w:val="clear" w:color="auto" w:fill="auto"/>
          </w:tcPr>
          <w:p w14:paraId="56D0AAA1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4840F8">
              <w:t>Sociální odpovědnost</w:t>
            </w:r>
          </w:p>
        </w:tc>
        <w:tc>
          <w:tcPr>
            <w:tcW w:w="1426" w:type="dxa"/>
            <w:shd w:val="clear" w:color="auto" w:fill="auto"/>
          </w:tcPr>
          <w:p w14:paraId="1E2ECA1E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1.7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AF04B0D" w14:textId="77777777" w:rsidR="00480F7A" w:rsidRPr="009C15AA" w:rsidRDefault="00480F7A" w:rsidP="00E077EB">
            <w:pPr>
              <w:spacing w:before="60" w:after="60"/>
              <w:jc w:val="both"/>
              <w:rPr>
                <w:rFonts w:cs="Tahoma"/>
              </w:rPr>
            </w:pPr>
            <w:r w:rsidRPr="009C15AA">
              <w:rPr>
                <w:rFonts w:cs="Tahoma"/>
              </w:rPr>
              <w:t>ANO</w:t>
            </w:r>
          </w:p>
          <w:p w14:paraId="7F7C09E9" w14:textId="77777777" w:rsidR="00480F7A" w:rsidRPr="009C15AA" w:rsidRDefault="00480F7A" w:rsidP="00E077EB">
            <w:pPr>
              <w:spacing w:before="60" w:after="60"/>
              <w:jc w:val="both"/>
              <w:rPr>
                <w:rFonts w:cs="Tahoma"/>
                <w:b/>
                <w:bCs/>
              </w:rPr>
            </w:pPr>
            <w:r w:rsidRPr="009C15AA">
              <w:rPr>
                <w:rFonts w:cs="Tahoma"/>
                <w:b/>
                <w:bCs/>
              </w:rPr>
              <w:t>Zhotovitel musí v průběhu provádění Díla:</w:t>
            </w:r>
          </w:p>
          <w:p w14:paraId="549527D4" w14:textId="7D02FFA8" w:rsidR="00480F7A" w:rsidRPr="009C15AA" w:rsidRDefault="00480F7A" w:rsidP="00E077EB">
            <w:pPr>
              <w:spacing w:before="60" w:after="60"/>
              <w:jc w:val="both"/>
              <w:rPr>
                <w:rFonts w:cs="Tahoma"/>
              </w:rPr>
            </w:pPr>
            <w:r w:rsidRPr="009C15AA">
              <w:rPr>
                <w:rFonts w:cs="Tahoma"/>
              </w:rPr>
              <w:t xml:space="preserve">a) sjednat a dodržovat srovnatelné smluvní podmínky v oblasti rozdělení rizika a smluvních pokut se svými Podzhotoviteli, jako jsou podmínky sjednané ve Smlouvě </w:t>
            </w:r>
          </w:p>
          <w:p w14:paraId="2ECC691E" w14:textId="3F371707" w:rsidR="00480F7A" w:rsidRPr="009C15AA" w:rsidRDefault="00480F7A" w:rsidP="00E077EB">
            <w:pPr>
              <w:spacing w:before="60" w:after="60"/>
              <w:jc w:val="both"/>
              <w:rPr>
                <w:rFonts w:cs="Tahoma"/>
              </w:rPr>
            </w:pPr>
            <w:r w:rsidRPr="009C15AA">
              <w:rPr>
                <w:rFonts w:cs="Tahoma"/>
              </w:rPr>
              <w:t>b) včas plnit finanční závazky svým Podzhotovitelům, kdy za řádné a včasné plnění</w:t>
            </w:r>
            <w:r w:rsidR="009C15AA">
              <w:rPr>
                <w:rFonts w:cs="Tahoma"/>
              </w:rPr>
              <w:t xml:space="preserve"> </w:t>
            </w:r>
            <w:r w:rsidRPr="009C15AA">
              <w:rPr>
                <w:rFonts w:cs="Tahoma"/>
              </w:rPr>
              <w:t>se považuje plné uhrazení Podzhotovitelem vystavených faktur za plnění</w:t>
            </w:r>
            <w:r w:rsidR="003624C0">
              <w:rPr>
                <w:rFonts w:cs="Tahoma"/>
              </w:rPr>
              <w:t xml:space="preserve"> </w:t>
            </w:r>
            <w:r w:rsidRPr="009C15AA">
              <w:rPr>
                <w:rFonts w:cs="Tahoma"/>
              </w:rPr>
              <w:t>poskytnutá podle Smlouvy, a to vždy do 10 pracovních dnů od obdržení platby</w:t>
            </w:r>
            <w:r w:rsidR="009C15AA">
              <w:rPr>
                <w:rFonts w:cs="Tahoma"/>
              </w:rPr>
              <w:t xml:space="preserve"> </w:t>
            </w:r>
            <w:r w:rsidRPr="009C15AA">
              <w:rPr>
                <w:rFonts w:cs="Tahoma"/>
              </w:rPr>
              <w:t>ze strany Objednatele za</w:t>
            </w:r>
            <w:r w:rsidR="009C15AA">
              <w:rPr>
                <w:rFonts w:cs="Tahoma"/>
              </w:rPr>
              <w:t xml:space="preserve"> </w:t>
            </w:r>
            <w:r w:rsidRPr="009C15AA">
              <w:rPr>
                <w:rFonts w:cs="Tahoma"/>
              </w:rPr>
              <w:t xml:space="preserve">konkrétní plnění </w:t>
            </w:r>
          </w:p>
          <w:p w14:paraId="1A1EEB77" w14:textId="77777777" w:rsidR="0091225E" w:rsidRPr="009C15AA" w:rsidRDefault="0091225E" w:rsidP="00E077EB">
            <w:pPr>
              <w:spacing w:before="60" w:after="60"/>
              <w:jc w:val="both"/>
              <w:rPr>
                <w:rFonts w:cs="Tahoma"/>
                <w:b/>
                <w:bCs/>
              </w:rPr>
            </w:pPr>
          </w:p>
          <w:p w14:paraId="01EE5452" w14:textId="2F3BECCD" w:rsidR="00480F7A" w:rsidRPr="009C15AA" w:rsidRDefault="00480F7A" w:rsidP="00E077EB">
            <w:pPr>
              <w:spacing w:before="60" w:after="60"/>
              <w:jc w:val="both"/>
              <w:rPr>
                <w:rFonts w:cs="Tahoma"/>
                <w:b/>
                <w:bCs/>
              </w:rPr>
            </w:pPr>
            <w:r w:rsidRPr="009C15AA">
              <w:rPr>
                <w:rFonts w:cs="Tahoma"/>
                <w:b/>
                <w:bCs/>
              </w:rPr>
              <w:t xml:space="preserve">Zhotovitel </w:t>
            </w:r>
            <w:r w:rsidR="0091225E" w:rsidRPr="009C15AA">
              <w:rPr>
                <w:rFonts w:cs="Tahoma"/>
                <w:b/>
                <w:bCs/>
              </w:rPr>
              <w:t xml:space="preserve">je povinen </w:t>
            </w:r>
            <w:r w:rsidRPr="009C15AA">
              <w:rPr>
                <w:rFonts w:cs="Tahoma"/>
                <w:b/>
                <w:bCs/>
              </w:rPr>
              <w:t>v průběhu provádění Díla:</w:t>
            </w:r>
          </w:p>
          <w:p w14:paraId="28F853A2" w14:textId="77777777" w:rsidR="0091225E" w:rsidRPr="007E4000" w:rsidRDefault="0091225E" w:rsidP="00E077EB">
            <w:pPr>
              <w:spacing w:before="60" w:after="60"/>
              <w:jc w:val="both"/>
              <w:rPr>
                <w:rFonts w:cs="Tahoma"/>
                <w:b/>
                <w:bCs/>
                <w:sz w:val="22"/>
                <w:szCs w:val="22"/>
              </w:rPr>
            </w:pPr>
          </w:p>
          <w:p w14:paraId="4BA66D58" w14:textId="12633831" w:rsidR="00480F7A" w:rsidRPr="009C15AA" w:rsidRDefault="00480F7A" w:rsidP="00E077EB">
            <w:pPr>
              <w:spacing w:before="60" w:after="60"/>
              <w:jc w:val="both"/>
              <w:rPr>
                <w:rFonts w:cs="Tahoma"/>
              </w:rPr>
            </w:pPr>
            <w:r w:rsidRPr="009C15AA">
              <w:rPr>
                <w:rFonts w:cs="Tahoma"/>
              </w:rPr>
              <w:t xml:space="preserve"> </w:t>
            </w:r>
          </w:p>
          <w:p w14:paraId="69328453" w14:textId="7DD2B059" w:rsidR="00480F7A" w:rsidRPr="009C15AA" w:rsidRDefault="00BB4077" w:rsidP="00E077EB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480F7A" w:rsidRPr="009C15AA">
              <w:rPr>
                <w:rFonts w:cs="Tahoma"/>
              </w:rPr>
              <w:t>) na základě požadavku Objednatele umožnit exkurzi</w:t>
            </w:r>
            <w:r w:rsidR="00480F7A" w:rsidRPr="009C15AA">
              <w:rPr>
                <w:rFonts w:cs="Tahoma"/>
                <w:b/>
                <w:bCs/>
              </w:rPr>
              <w:t xml:space="preserve"> </w:t>
            </w:r>
            <w:r w:rsidR="00480F7A" w:rsidRPr="009C15AA">
              <w:rPr>
                <w:rFonts w:cs="Tahoma"/>
              </w:rPr>
              <w:t>skupině studentů vysoké nebo střední školy v oboru relevantním k</w:t>
            </w:r>
            <w:r w:rsidR="009C15AA">
              <w:rPr>
                <w:rFonts w:cs="Tahoma"/>
              </w:rPr>
              <w:t> </w:t>
            </w:r>
            <w:r w:rsidR="00480F7A" w:rsidRPr="009C15AA">
              <w:rPr>
                <w:rFonts w:cs="Tahoma"/>
              </w:rPr>
              <w:t>Dílu</w:t>
            </w:r>
            <w:r w:rsidR="009C15AA">
              <w:rPr>
                <w:rFonts w:cs="Tahoma"/>
              </w:rPr>
              <w:t xml:space="preserve"> </w:t>
            </w:r>
          </w:p>
          <w:p w14:paraId="040C9C65" w14:textId="62020DD3" w:rsidR="00480F7A" w:rsidRPr="00B80B24" w:rsidRDefault="00480F7A" w:rsidP="007E6AF6">
            <w:pPr>
              <w:spacing w:before="60" w:after="60"/>
              <w:jc w:val="both"/>
            </w:pPr>
          </w:p>
        </w:tc>
      </w:tr>
      <w:tr w:rsidR="00480F7A" w:rsidRPr="0002730B" w14:paraId="03A1500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84E2E8C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Poskytnutí staveniště</w:t>
            </w:r>
          </w:p>
        </w:tc>
        <w:tc>
          <w:tcPr>
            <w:tcW w:w="1426" w:type="dxa"/>
            <w:shd w:val="clear" w:color="auto" w:fill="auto"/>
          </w:tcPr>
          <w:p w14:paraId="6A5CA72B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2.1</w:t>
            </w:r>
          </w:p>
        </w:tc>
        <w:tc>
          <w:tcPr>
            <w:tcW w:w="5549" w:type="dxa"/>
            <w:shd w:val="clear" w:color="auto" w:fill="auto"/>
          </w:tcPr>
          <w:p w14:paraId="7F8615A0" w14:textId="2D1EE012" w:rsidR="00480F7A" w:rsidRPr="00B80B24" w:rsidRDefault="00480F7A" w:rsidP="00E077EB">
            <w:pPr>
              <w:spacing w:before="60" w:afterLines="60" w:after="144" w:line="276" w:lineRule="auto"/>
              <w:jc w:val="both"/>
            </w:pPr>
            <w:r>
              <w:t>Výzva k zahájení činnosti</w:t>
            </w:r>
            <w:r w:rsidR="00971CD9">
              <w:t xml:space="preserve"> od správce stavby</w:t>
            </w:r>
          </w:p>
          <w:p w14:paraId="3F6E4030" w14:textId="57F52F67" w:rsidR="00480F7A" w:rsidRPr="003746FC" w:rsidRDefault="00480F7A" w:rsidP="00E077EB">
            <w:pPr>
              <w:spacing w:line="276" w:lineRule="auto"/>
              <w:jc w:val="both"/>
            </w:pPr>
          </w:p>
        </w:tc>
      </w:tr>
      <w:tr w:rsidR="00480F7A" w:rsidRPr="0002730B" w14:paraId="524154FC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E86CC51" w14:textId="7A7C45AE" w:rsidR="00480F7A" w:rsidRPr="000078AF" w:rsidRDefault="00480F7A" w:rsidP="00480F7A">
            <w:pPr>
              <w:pStyle w:val="Zkladntext"/>
              <w:spacing w:line="276" w:lineRule="auto"/>
              <w:jc w:val="left"/>
            </w:pPr>
            <w:r w:rsidRPr="000078AF">
              <w:t>Pověřená osoba zhotovitele</w:t>
            </w:r>
          </w:p>
        </w:tc>
        <w:tc>
          <w:tcPr>
            <w:tcW w:w="1426" w:type="dxa"/>
            <w:shd w:val="clear" w:color="auto" w:fill="auto"/>
          </w:tcPr>
          <w:p w14:paraId="745921BB" w14:textId="77777777" w:rsidR="00480F7A" w:rsidRPr="000078AF" w:rsidRDefault="00480F7A" w:rsidP="00480F7A">
            <w:pPr>
              <w:pStyle w:val="Zkladntext"/>
              <w:spacing w:line="276" w:lineRule="auto"/>
              <w:jc w:val="left"/>
            </w:pPr>
            <w:r w:rsidRPr="000078AF">
              <w:t>3.1</w:t>
            </w:r>
          </w:p>
        </w:tc>
        <w:tc>
          <w:tcPr>
            <w:tcW w:w="5549" w:type="dxa"/>
            <w:shd w:val="clear" w:color="auto" w:fill="auto"/>
          </w:tcPr>
          <w:p w14:paraId="1A6FE8C4" w14:textId="1B97A48F" w:rsidR="00480F7A" w:rsidRPr="003746FC" w:rsidRDefault="001F7CB9" w:rsidP="00E077EB">
            <w:pPr>
              <w:spacing w:line="276" w:lineRule="auto"/>
              <w:jc w:val="both"/>
            </w:pPr>
            <w:r>
              <w:t>xxxxxxxxxxxxxxxxxxxxxxxxxxxxxxxxxxxxxxxxxxxxxxxxxxxxx</w:t>
            </w:r>
          </w:p>
        </w:tc>
      </w:tr>
      <w:tr w:rsidR="00480F7A" w:rsidRPr="0002730B" w14:paraId="182B68B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F6620B6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Zástupce objednatele</w:t>
            </w:r>
          </w:p>
        </w:tc>
        <w:tc>
          <w:tcPr>
            <w:tcW w:w="1426" w:type="dxa"/>
            <w:shd w:val="clear" w:color="auto" w:fill="auto"/>
          </w:tcPr>
          <w:p w14:paraId="7C01C5CC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3.2</w:t>
            </w:r>
            <w:r w:rsidRPr="00B80B24">
              <w:tab/>
            </w:r>
          </w:p>
        </w:tc>
        <w:tc>
          <w:tcPr>
            <w:tcW w:w="5549" w:type="dxa"/>
            <w:shd w:val="clear" w:color="auto" w:fill="auto"/>
          </w:tcPr>
          <w:p w14:paraId="6B0E2196" w14:textId="21F9F03B" w:rsidR="00480F7A" w:rsidRPr="003746FC" w:rsidRDefault="001F7CB9" w:rsidP="00E077EB">
            <w:pPr>
              <w:spacing w:line="276" w:lineRule="auto"/>
              <w:jc w:val="both"/>
            </w:pPr>
            <w:r>
              <w:t>xxxxxxxxxxxxxxxxxxxxxxxxxx</w:t>
            </w:r>
          </w:p>
        </w:tc>
      </w:tr>
      <w:tr w:rsidR="00480F7A" w:rsidRPr="0002730B" w14:paraId="57A0421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B20A585" w14:textId="448F3F2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C6F04">
              <w:t>Obecné povinnosti</w:t>
            </w:r>
          </w:p>
        </w:tc>
        <w:tc>
          <w:tcPr>
            <w:tcW w:w="1426" w:type="dxa"/>
            <w:shd w:val="clear" w:color="auto" w:fill="auto"/>
          </w:tcPr>
          <w:p w14:paraId="1E7AB5DC" w14:textId="43E9D3AD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C6F04">
              <w:t>4.1.4</w:t>
            </w:r>
          </w:p>
        </w:tc>
        <w:tc>
          <w:tcPr>
            <w:tcW w:w="5549" w:type="dxa"/>
            <w:shd w:val="clear" w:color="auto" w:fill="auto"/>
          </w:tcPr>
          <w:p w14:paraId="649F8AE4" w14:textId="3C19A6A3" w:rsidR="00480F7A" w:rsidRDefault="00480F7A" w:rsidP="00E077EB">
            <w:pPr>
              <w:spacing w:line="276" w:lineRule="auto"/>
              <w:jc w:val="both"/>
            </w:pPr>
            <w:r>
              <w:t>NE</w:t>
            </w:r>
          </w:p>
        </w:tc>
      </w:tr>
      <w:tr w:rsidR="00480F7A" w:rsidRPr="0002730B" w14:paraId="2D390EE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45CD346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Jmenovaní podzhotovitelé</w:t>
            </w:r>
          </w:p>
        </w:tc>
        <w:tc>
          <w:tcPr>
            <w:tcW w:w="1426" w:type="dxa"/>
            <w:shd w:val="clear" w:color="auto" w:fill="auto"/>
          </w:tcPr>
          <w:p w14:paraId="08221760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4.3</w:t>
            </w:r>
          </w:p>
        </w:tc>
        <w:tc>
          <w:tcPr>
            <w:tcW w:w="5549" w:type="dxa"/>
            <w:shd w:val="clear" w:color="auto" w:fill="auto"/>
          </w:tcPr>
          <w:p w14:paraId="2DDDB36C" w14:textId="1BEC695E" w:rsidR="00480F7A" w:rsidRPr="003746FC" w:rsidRDefault="00480F7A" w:rsidP="00E077EB">
            <w:pPr>
              <w:spacing w:line="276" w:lineRule="auto"/>
              <w:jc w:val="both"/>
            </w:pPr>
            <w:r>
              <w:t>NE</w:t>
            </w:r>
          </w:p>
        </w:tc>
      </w:tr>
      <w:tr w:rsidR="00480F7A" w:rsidRPr="0002730B" w14:paraId="6B34A8D8" w14:textId="77777777" w:rsidTr="0081617E">
        <w:trPr>
          <w:trHeight w:val="761"/>
        </w:trPr>
        <w:tc>
          <w:tcPr>
            <w:tcW w:w="2524" w:type="dxa"/>
            <w:shd w:val="clear" w:color="auto" w:fill="auto"/>
          </w:tcPr>
          <w:p w14:paraId="00FC7CA6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Zajištění splnění smlouvy</w:t>
            </w:r>
          </w:p>
        </w:tc>
        <w:tc>
          <w:tcPr>
            <w:tcW w:w="1426" w:type="dxa"/>
            <w:shd w:val="clear" w:color="auto" w:fill="auto"/>
          </w:tcPr>
          <w:p w14:paraId="7146948A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4.4</w:t>
            </w:r>
          </w:p>
        </w:tc>
        <w:tc>
          <w:tcPr>
            <w:tcW w:w="5549" w:type="dxa"/>
            <w:shd w:val="clear" w:color="auto" w:fill="auto"/>
          </w:tcPr>
          <w:p w14:paraId="3BBD60BB" w14:textId="69CEAAE8" w:rsidR="00480F7A" w:rsidRPr="003746FC" w:rsidRDefault="00480F7A" w:rsidP="00E077EB">
            <w:pPr>
              <w:spacing w:line="276" w:lineRule="auto"/>
              <w:jc w:val="both"/>
            </w:pPr>
            <w:r w:rsidRPr="00BC6F04">
              <w:t>bankovní záruky nebo pojištění záruky v listinné podobě nebo v podobě elektronického originálu ve výši 10 % Přijaté smluvní částky bez DPH</w:t>
            </w:r>
          </w:p>
        </w:tc>
      </w:tr>
      <w:tr w:rsidR="00480F7A" w:rsidRPr="0002730B" w14:paraId="3F830D59" w14:textId="77777777" w:rsidTr="0081617E">
        <w:trPr>
          <w:trHeight w:val="761"/>
        </w:trPr>
        <w:tc>
          <w:tcPr>
            <w:tcW w:w="2524" w:type="dxa"/>
            <w:shd w:val="clear" w:color="auto" w:fill="auto"/>
          </w:tcPr>
          <w:p w14:paraId="5B844C97" w14:textId="591C384D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C6F04">
              <w:t>Zajištění kvality</w:t>
            </w:r>
          </w:p>
        </w:tc>
        <w:tc>
          <w:tcPr>
            <w:tcW w:w="1426" w:type="dxa"/>
            <w:shd w:val="clear" w:color="auto" w:fill="auto"/>
          </w:tcPr>
          <w:p w14:paraId="7D7B1A5D" w14:textId="469B2BDE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4.5</w:t>
            </w:r>
          </w:p>
        </w:tc>
        <w:tc>
          <w:tcPr>
            <w:tcW w:w="5549" w:type="dxa"/>
            <w:shd w:val="clear" w:color="auto" w:fill="auto"/>
          </w:tcPr>
          <w:p w14:paraId="76AF55FF" w14:textId="523AAB03" w:rsidR="00480F7A" w:rsidRPr="00BC6F04" w:rsidRDefault="00480F7A" w:rsidP="00E077EB">
            <w:pPr>
              <w:spacing w:line="276" w:lineRule="auto"/>
              <w:jc w:val="both"/>
            </w:pPr>
            <w:r w:rsidRPr="00D92705">
              <w:t>Zhotovitel musí do 14 dnů po oznámení Data zahájení prací předložit Objednateli doklad o zavedeném systému zajištění jakosti, který musí zobrazit složení týmu Zhotovitele formou organigramu, včetně popisu odpovědností členů týmu a specifikace nadřízenosti a podřízenosti v týmu Zhotovitele.</w:t>
            </w:r>
          </w:p>
        </w:tc>
      </w:tr>
      <w:tr w:rsidR="00480F7A" w:rsidRPr="0002730B" w14:paraId="5F0C1A6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E3E482C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Záruka za odstranění vad</w:t>
            </w:r>
          </w:p>
        </w:tc>
        <w:tc>
          <w:tcPr>
            <w:tcW w:w="1426" w:type="dxa"/>
            <w:shd w:val="clear" w:color="auto" w:fill="auto"/>
          </w:tcPr>
          <w:p w14:paraId="1663BACB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4.6.</w:t>
            </w:r>
          </w:p>
        </w:tc>
        <w:tc>
          <w:tcPr>
            <w:tcW w:w="5549" w:type="dxa"/>
            <w:shd w:val="clear" w:color="auto" w:fill="auto"/>
          </w:tcPr>
          <w:p w14:paraId="0B01CC6D" w14:textId="321661CA" w:rsidR="00480F7A" w:rsidRPr="003746FC" w:rsidRDefault="00480F7A" w:rsidP="00E077EB">
            <w:pPr>
              <w:spacing w:line="276" w:lineRule="auto"/>
              <w:jc w:val="both"/>
            </w:pPr>
            <w:r w:rsidRPr="00BC6F04">
              <w:t>bankovní záruky nebo pojištění záruky v listinné podobě nebo v podobě elektronického originálu ve výši 3 %  Přijaté smluvní částky bez DPH</w:t>
            </w:r>
          </w:p>
        </w:tc>
      </w:tr>
      <w:tr w:rsidR="00480F7A" w:rsidRPr="0002730B" w14:paraId="124B88C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E5EEDF0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Projektová dokumentace Zhotovitele</w:t>
            </w:r>
          </w:p>
        </w:tc>
        <w:tc>
          <w:tcPr>
            <w:tcW w:w="1426" w:type="dxa"/>
            <w:shd w:val="clear" w:color="auto" w:fill="auto"/>
          </w:tcPr>
          <w:p w14:paraId="4ADAF351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5.1</w:t>
            </w:r>
          </w:p>
        </w:tc>
        <w:tc>
          <w:tcPr>
            <w:tcW w:w="5549" w:type="dxa"/>
            <w:shd w:val="clear" w:color="auto" w:fill="auto"/>
          </w:tcPr>
          <w:p w14:paraId="492C437C" w14:textId="77777777" w:rsidR="00480F7A" w:rsidRDefault="00480F7A" w:rsidP="00E077EB">
            <w:pPr>
              <w:spacing w:line="276" w:lineRule="auto"/>
              <w:jc w:val="both"/>
            </w:pPr>
          </w:p>
          <w:p w14:paraId="60B5B42E" w14:textId="28151E07" w:rsidR="00480F7A" w:rsidRDefault="00480F7A" w:rsidP="00E077EB">
            <w:pPr>
              <w:spacing w:line="276" w:lineRule="auto"/>
              <w:jc w:val="both"/>
            </w:pPr>
            <w:r>
              <w:t xml:space="preserve"> </w:t>
            </w:r>
            <w:r w:rsidRPr="00AF09A9">
              <w:t>Rizika spojená s vodou, kdy Zhotovitel má nárok na časové prodloužení Doby pro dokončení nebo Doby pro uvedení do provozu nebo Doby pro splnění závazného milníku při výskytu povodně s periodicitou Q1</w:t>
            </w:r>
            <w:r>
              <w:t>0</w:t>
            </w:r>
            <w:r w:rsidRPr="00AF09A9">
              <w:t xml:space="preserve"> a vyšší. Rizikem objednatele nejsou škody na Díle nebo na majetku Zhotovitele při povodni s periodicitou do Q50. Při vyšší povodni jsou rizikem objednatele jen škody, který nebylo možné při náležité péči Zhotovitele předejít.</w:t>
            </w:r>
          </w:p>
          <w:p w14:paraId="62D4A1AE" w14:textId="6B741E27" w:rsidR="00480F7A" w:rsidRPr="003746FC" w:rsidRDefault="00480F7A" w:rsidP="00E077EB">
            <w:pPr>
              <w:spacing w:line="276" w:lineRule="auto"/>
              <w:jc w:val="both"/>
            </w:pPr>
          </w:p>
        </w:tc>
      </w:tr>
      <w:tr w:rsidR="00480F7A" w:rsidRPr="0002730B" w14:paraId="054CEB79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6CAD15E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Harmonogram</w:t>
            </w:r>
          </w:p>
        </w:tc>
        <w:tc>
          <w:tcPr>
            <w:tcW w:w="1426" w:type="dxa"/>
            <w:shd w:val="clear" w:color="auto" w:fill="auto"/>
          </w:tcPr>
          <w:p w14:paraId="5DCF0140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7.2</w:t>
            </w:r>
          </w:p>
        </w:tc>
        <w:tc>
          <w:tcPr>
            <w:tcW w:w="5549" w:type="dxa"/>
            <w:shd w:val="clear" w:color="auto" w:fill="auto"/>
          </w:tcPr>
          <w:p w14:paraId="22B9FE55" w14:textId="77777777" w:rsidR="00480F7A" w:rsidRDefault="00480F7A" w:rsidP="00E077EB">
            <w:pPr>
              <w:spacing w:line="276" w:lineRule="auto"/>
              <w:jc w:val="both"/>
            </w:pPr>
          </w:p>
          <w:p w14:paraId="5B5CB49D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Ve lhůtě do 14 dnů po Datu zahájení prací musí Zhotovitel předat Objednateli harmonogram, který</w:t>
            </w:r>
          </w:p>
          <w:p w14:paraId="0E89BECF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musí obsahovat informace:</w:t>
            </w:r>
          </w:p>
          <w:p w14:paraId="5569C185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a) Datum zahájení prací, Dobu pro dokončení Díla a každé jeho Sekce (je-li nějaká), Dobu pro uvedení do provozu Díla a každé jeho Sekce (je-li nějaká) a Postupné závazné milníky podle Pod-článku 7.5 [Postupné závazné milníky],</w:t>
            </w:r>
          </w:p>
          <w:p w14:paraId="5531FF9B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b) pořadí, v kterém Zhotovitel zamýšlí Dílo vykonat včetně práce každého ze jmenovaných Podzhotovitelů,</w:t>
            </w:r>
          </w:p>
          <w:p w14:paraId="7A27B38C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 xml:space="preserve">c) všechny činnosti do 3. stupně členění (tzn. stavební činnosti, stavební části prvků, díly [např. zemní práce, základy mostního pilíře, dřík, atd.]), a to s logickými vazbami a znázorněním nejdřívějšího a nejpozdějšího možného data zahájení a ukončení každé z činností, s </w:t>
            </w:r>
            <w:r w:rsidRPr="00AF09A9">
              <w:lastRenderedPageBreak/>
              <w:t>uvedením časových rezerv (jsou-li nějaké), a se znázorněním kritické cesty (případně kritických cest),</w:t>
            </w:r>
          </w:p>
          <w:p w14:paraId="602004AF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d) časový plán zpracování projektové dokumentace Zhotovitele (je-li nějaká) a provádění prací s vyznačením Podzhotovitelů,</w:t>
            </w:r>
          </w:p>
          <w:p w14:paraId="47608D1C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e) odhad plateb, o nichž Zhotovitel očekává, že budou splatné v každém měsíci až do doby vydání Potvrzení o převzetí,</w:t>
            </w:r>
          </w:p>
          <w:p w14:paraId="5E123559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f) posloupnost a načasování kontrol a zkoušek specifikovaných ve Smlouvě,</w:t>
            </w:r>
          </w:p>
          <w:p w14:paraId="7B9590CA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g) průvodní zprávu obsahující:</w:t>
            </w:r>
          </w:p>
          <w:p w14:paraId="33E08015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(i) stručný popis postupů, které Zhotovitel zamýšlí použít,</w:t>
            </w:r>
          </w:p>
          <w:p w14:paraId="469E7248" w14:textId="77777777" w:rsidR="00480F7A" w:rsidRPr="00AF09A9" w:rsidRDefault="00480F7A" w:rsidP="00E077EB">
            <w:pPr>
              <w:spacing w:line="276" w:lineRule="auto"/>
              <w:jc w:val="both"/>
            </w:pPr>
            <w:r w:rsidRPr="00AF09A9">
              <w:t>(ii) odhad počtu personálu a vybavení Zhotovitele na staveništi v každé z hlavních etap a</w:t>
            </w:r>
          </w:p>
          <w:p w14:paraId="696FE910" w14:textId="47930707" w:rsidR="00480F7A" w:rsidRPr="003746FC" w:rsidRDefault="00480F7A" w:rsidP="00E077EB">
            <w:pPr>
              <w:spacing w:line="276" w:lineRule="auto"/>
              <w:jc w:val="both"/>
            </w:pPr>
            <w:r w:rsidRPr="00AF09A9">
              <w:t>(iii) Zhotovitelův návrh překonání vlivu jakýchkoli zpoždění na postup prací na Díle.</w:t>
            </w:r>
          </w:p>
        </w:tc>
      </w:tr>
      <w:tr w:rsidR="00480F7A" w:rsidRPr="0002730B" w14:paraId="0B00C97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4E481D70" w14:textId="77777777" w:rsidR="004026B9" w:rsidRDefault="004026B9" w:rsidP="00480F7A">
            <w:pPr>
              <w:pStyle w:val="Zkladntext"/>
              <w:spacing w:line="276" w:lineRule="auto"/>
              <w:jc w:val="left"/>
            </w:pPr>
          </w:p>
          <w:p w14:paraId="32772607" w14:textId="77777777" w:rsidR="004026B9" w:rsidRDefault="004026B9" w:rsidP="00480F7A">
            <w:pPr>
              <w:pStyle w:val="Zkladntext"/>
              <w:spacing w:line="276" w:lineRule="auto"/>
              <w:jc w:val="left"/>
            </w:pPr>
          </w:p>
          <w:p w14:paraId="6BA85628" w14:textId="77777777" w:rsidR="004026B9" w:rsidRDefault="004026B9" w:rsidP="00480F7A">
            <w:pPr>
              <w:pStyle w:val="Zkladntext"/>
              <w:spacing w:line="276" w:lineRule="auto"/>
              <w:jc w:val="left"/>
            </w:pPr>
          </w:p>
          <w:p w14:paraId="3916E4F2" w14:textId="77777777" w:rsidR="004026B9" w:rsidRDefault="004026B9" w:rsidP="00480F7A">
            <w:pPr>
              <w:pStyle w:val="Zkladntext"/>
              <w:spacing w:line="276" w:lineRule="auto"/>
              <w:jc w:val="left"/>
            </w:pPr>
          </w:p>
          <w:p w14:paraId="72F24092" w14:textId="33FE2D26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Postupné závazné milníky</w:t>
            </w:r>
          </w:p>
        </w:tc>
        <w:tc>
          <w:tcPr>
            <w:tcW w:w="1426" w:type="dxa"/>
            <w:shd w:val="clear" w:color="auto" w:fill="auto"/>
          </w:tcPr>
          <w:p w14:paraId="18D08AFD" w14:textId="77777777" w:rsidR="004026B9" w:rsidRDefault="004026B9" w:rsidP="00480F7A">
            <w:pPr>
              <w:pStyle w:val="Zkladntext"/>
              <w:spacing w:line="276" w:lineRule="auto"/>
              <w:jc w:val="left"/>
            </w:pPr>
          </w:p>
          <w:p w14:paraId="6BA6B9E1" w14:textId="77777777" w:rsidR="004026B9" w:rsidRDefault="004026B9" w:rsidP="00480F7A">
            <w:pPr>
              <w:pStyle w:val="Zkladntext"/>
              <w:spacing w:line="276" w:lineRule="auto"/>
              <w:jc w:val="left"/>
            </w:pPr>
          </w:p>
          <w:p w14:paraId="0AE16D21" w14:textId="77777777" w:rsidR="004026B9" w:rsidRDefault="004026B9" w:rsidP="00480F7A">
            <w:pPr>
              <w:pStyle w:val="Zkladntext"/>
              <w:spacing w:line="276" w:lineRule="auto"/>
              <w:jc w:val="left"/>
            </w:pPr>
          </w:p>
          <w:p w14:paraId="5CBC1309" w14:textId="77777777" w:rsidR="004026B9" w:rsidRDefault="004026B9" w:rsidP="00480F7A">
            <w:pPr>
              <w:pStyle w:val="Zkladntext"/>
              <w:spacing w:line="276" w:lineRule="auto"/>
              <w:jc w:val="left"/>
            </w:pPr>
          </w:p>
          <w:p w14:paraId="52A4030B" w14:textId="05244D74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7.5</w:t>
            </w:r>
          </w:p>
        </w:tc>
        <w:tc>
          <w:tcPr>
            <w:tcW w:w="5549" w:type="dxa"/>
            <w:shd w:val="clear" w:color="auto" w:fill="auto"/>
          </w:tcPr>
          <w:p w14:paraId="045A8D28" w14:textId="3ACD2FDC" w:rsidR="0091225E" w:rsidRDefault="0091225E" w:rsidP="00E077EB">
            <w:pPr>
              <w:spacing w:before="60" w:afterLines="60" w:after="144" w:line="276" w:lineRule="auto"/>
              <w:jc w:val="both"/>
              <w:rPr>
                <w:b/>
                <w:bCs/>
              </w:rPr>
            </w:pPr>
          </w:p>
          <w:p w14:paraId="6CB1DC97" w14:textId="7E688C9B" w:rsidR="004026B9" w:rsidRDefault="004026B9" w:rsidP="00E077EB">
            <w:pPr>
              <w:spacing w:before="60" w:afterLines="60" w:after="144" w:line="276" w:lineRule="auto"/>
              <w:jc w:val="both"/>
              <w:rPr>
                <w:b/>
                <w:bCs/>
              </w:rPr>
            </w:pPr>
          </w:p>
          <w:p w14:paraId="0BE70AFA" w14:textId="77777777" w:rsidR="004026B9" w:rsidRPr="006D7723" w:rsidRDefault="004026B9" w:rsidP="00E077EB">
            <w:pPr>
              <w:spacing w:before="60" w:afterLines="60" w:after="144" w:line="276" w:lineRule="auto"/>
              <w:jc w:val="both"/>
              <w:rPr>
                <w:b/>
                <w:bCs/>
              </w:rPr>
            </w:pPr>
          </w:p>
          <w:p w14:paraId="7915AD4F" w14:textId="53F94BFB" w:rsidR="00480F7A" w:rsidRPr="006D7723" w:rsidRDefault="00480F7A" w:rsidP="00E077EB">
            <w:pPr>
              <w:spacing w:before="60" w:afterLines="60" w:after="144" w:line="276" w:lineRule="auto"/>
              <w:jc w:val="both"/>
              <w:rPr>
                <w:b/>
                <w:bCs/>
              </w:rPr>
            </w:pPr>
            <w:r w:rsidRPr="006D7723">
              <w:rPr>
                <w:b/>
                <w:bCs/>
              </w:rPr>
              <w:t>Věcný milník č. 1</w:t>
            </w:r>
            <w:r w:rsidR="00CA15EF">
              <w:rPr>
                <w:b/>
                <w:bCs/>
              </w:rPr>
              <w:t xml:space="preserve"> realizace výstavby</w:t>
            </w:r>
          </w:p>
          <w:p w14:paraId="24FFFEF9" w14:textId="0C81C2A1" w:rsidR="0091225E" w:rsidRDefault="00F43F9C" w:rsidP="00E077EB">
            <w:pPr>
              <w:pStyle w:val="Odstavecseseznamem"/>
              <w:numPr>
                <w:ilvl w:val="1"/>
                <w:numId w:val="16"/>
              </w:numPr>
              <w:spacing w:before="60" w:afterLines="60" w:after="144" w:line="276" w:lineRule="auto"/>
              <w:jc w:val="both"/>
            </w:pPr>
            <w:r w:rsidRPr="006D7723">
              <w:t>Vypracování RDS</w:t>
            </w:r>
            <w:r w:rsidR="004026B9">
              <w:t xml:space="preserve"> zhotovitele</w:t>
            </w:r>
            <w:r w:rsidRPr="006D7723">
              <w:t xml:space="preserve"> do </w:t>
            </w:r>
            <w:r w:rsidR="000424F4" w:rsidRPr="006D7723">
              <w:t>5- ti</w:t>
            </w:r>
            <w:r w:rsidRPr="006D7723">
              <w:t xml:space="preserve"> týdnů od </w:t>
            </w:r>
            <w:r w:rsidR="00BB4077">
              <w:t xml:space="preserve">účinnosti Smlouvy </w:t>
            </w:r>
            <w:r w:rsidR="004026B9" w:rsidRPr="009C15AA">
              <w:rPr>
                <w:bCs/>
              </w:rPr>
              <w:t>S/ŘVC/125/R/SoD/2022</w:t>
            </w:r>
            <w:r w:rsidR="00BB4077">
              <w:t>.</w:t>
            </w:r>
            <w:r w:rsidR="006D7723" w:rsidRPr="006D7723">
              <w:t>.</w:t>
            </w:r>
          </w:p>
          <w:p w14:paraId="1666292D" w14:textId="77777777" w:rsidR="00E077EB" w:rsidRPr="00E077EB" w:rsidRDefault="00E077EB" w:rsidP="00E077EB">
            <w:pPr>
              <w:pStyle w:val="Odstavecseseznamem"/>
              <w:spacing w:before="60" w:afterLines="60" w:after="144" w:line="276" w:lineRule="auto"/>
              <w:ind w:left="735"/>
              <w:jc w:val="both"/>
            </w:pPr>
          </w:p>
          <w:p w14:paraId="18849B0A" w14:textId="0C285BD9" w:rsidR="00F43F9C" w:rsidRPr="006D7723" w:rsidRDefault="00F43F9C" w:rsidP="00E077EB">
            <w:pPr>
              <w:spacing w:before="60" w:afterLines="60" w:after="144" w:line="276" w:lineRule="auto"/>
              <w:jc w:val="both"/>
              <w:rPr>
                <w:b/>
                <w:bCs/>
              </w:rPr>
            </w:pPr>
            <w:r w:rsidRPr="006D7723">
              <w:rPr>
                <w:b/>
                <w:bCs/>
              </w:rPr>
              <w:t xml:space="preserve">Věcný milník č. </w:t>
            </w:r>
            <w:r w:rsidR="00235473" w:rsidRPr="006D7723">
              <w:rPr>
                <w:b/>
                <w:bCs/>
              </w:rPr>
              <w:t>2</w:t>
            </w:r>
            <w:r w:rsidR="008C31F4">
              <w:rPr>
                <w:b/>
                <w:bCs/>
              </w:rPr>
              <w:t xml:space="preserve"> realizace výstavby</w:t>
            </w:r>
          </w:p>
          <w:p w14:paraId="4C26B018" w14:textId="3E8AA839" w:rsidR="00235473" w:rsidRPr="006D7723" w:rsidRDefault="00235473" w:rsidP="00E077EB">
            <w:pPr>
              <w:pStyle w:val="Odstavecseseznamem"/>
              <w:numPr>
                <w:ilvl w:val="0"/>
                <w:numId w:val="24"/>
              </w:numPr>
              <w:spacing w:before="60" w:afterLines="60" w:after="144" w:line="276" w:lineRule="auto"/>
              <w:jc w:val="both"/>
              <w:rPr>
                <w:b/>
                <w:bCs/>
              </w:rPr>
            </w:pPr>
          </w:p>
          <w:p w14:paraId="34818C95" w14:textId="3C7B2F09" w:rsidR="00235473" w:rsidRPr="006D7723" w:rsidRDefault="00235473" w:rsidP="00E077EB">
            <w:pPr>
              <w:pStyle w:val="Odstavecseseznamem"/>
              <w:spacing w:before="60" w:afterLines="60" w:after="144" w:line="276" w:lineRule="auto"/>
              <w:jc w:val="both"/>
            </w:pPr>
            <w:r w:rsidRPr="006D7723">
              <w:t>Smlouva</w:t>
            </w:r>
            <w:r w:rsidR="004026B9">
              <w:t xml:space="preserve"> </w:t>
            </w:r>
            <w:r w:rsidR="004026B9" w:rsidRPr="00D630FE">
              <w:rPr>
                <w:bCs/>
              </w:rPr>
              <w:t>S/ŘVC/125/R/SoD/2022</w:t>
            </w:r>
            <w:r w:rsidR="001F7CB9">
              <w:rPr>
                <w:bCs/>
              </w:rPr>
              <w:t xml:space="preserve"> </w:t>
            </w:r>
            <w:r w:rsidRPr="006D7723">
              <w:t>bude</w:t>
            </w:r>
            <w:r w:rsidR="004026B9">
              <w:t xml:space="preserve"> - li</w:t>
            </w:r>
            <w:r w:rsidRPr="006D7723">
              <w:t xml:space="preserve"> </w:t>
            </w:r>
            <w:r w:rsidR="00BB4077">
              <w:t>účinná</w:t>
            </w:r>
            <w:r w:rsidRPr="006D7723">
              <w:t xml:space="preserve"> do </w:t>
            </w:r>
            <w:r w:rsidRPr="008C31F4">
              <w:rPr>
                <w:b/>
                <w:bCs/>
              </w:rPr>
              <w:t>30.11.2022</w:t>
            </w:r>
            <w:r w:rsidRPr="006D7723">
              <w:t xml:space="preserve">. </w:t>
            </w:r>
          </w:p>
          <w:p w14:paraId="7E07C07A" w14:textId="77777777" w:rsidR="0091225E" w:rsidRPr="006D7723" w:rsidRDefault="00235473" w:rsidP="00E077EB">
            <w:pPr>
              <w:pStyle w:val="Odstavecseseznamem"/>
              <w:spacing w:before="60" w:afterLines="60" w:after="144" w:line="276" w:lineRule="auto"/>
              <w:jc w:val="both"/>
            </w:pPr>
            <w:r w:rsidRPr="006D7723">
              <w:t>Zhotovitel dokončí stavbu</w:t>
            </w:r>
            <w:r w:rsidR="0091225E" w:rsidRPr="006D7723">
              <w:t xml:space="preserve"> </w:t>
            </w:r>
            <w:r w:rsidR="0091225E" w:rsidRPr="008C31F4">
              <w:rPr>
                <w:b/>
                <w:bCs/>
              </w:rPr>
              <w:t>do 25.4.2023</w:t>
            </w:r>
            <w:r w:rsidR="0091225E" w:rsidRPr="006D7723">
              <w:t>.</w:t>
            </w:r>
          </w:p>
          <w:p w14:paraId="3ED9AAB9" w14:textId="2065D777" w:rsidR="00235473" w:rsidRDefault="00235473" w:rsidP="00E077EB">
            <w:pPr>
              <w:pStyle w:val="Odstavecseseznamem"/>
              <w:spacing w:before="60" w:afterLines="60" w:after="144" w:line="276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14:paraId="210E1D8E" w14:textId="1DDBCA6A" w:rsidR="00235473" w:rsidRPr="006D7723" w:rsidRDefault="00235473" w:rsidP="00E077EB">
            <w:pPr>
              <w:pStyle w:val="Odstavecseseznamem"/>
              <w:numPr>
                <w:ilvl w:val="0"/>
                <w:numId w:val="24"/>
              </w:numPr>
              <w:spacing w:before="60" w:afterLines="60" w:after="144" w:line="276" w:lineRule="auto"/>
              <w:jc w:val="both"/>
            </w:pPr>
          </w:p>
          <w:p w14:paraId="7B770774" w14:textId="0B3C0614" w:rsidR="0091225E" w:rsidRPr="00D630FE" w:rsidRDefault="00235473" w:rsidP="00E077EB">
            <w:pPr>
              <w:pStyle w:val="Odstavecseseznamem"/>
              <w:spacing w:before="60" w:afterLines="60" w:after="144" w:line="276" w:lineRule="auto"/>
              <w:jc w:val="both"/>
            </w:pPr>
            <w:r w:rsidRPr="00D630FE">
              <w:t>Smlouva</w:t>
            </w:r>
            <w:r w:rsidR="004026B9" w:rsidRPr="00D630FE">
              <w:rPr>
                <w:bCs/>
              </w:rPr>
              <w:t xml:space="preserve"> S/ŘVC/125/R/SoD/2022</w:t>
            </w:r>
            <w:r w:rsidR="004026B9" w:rsidRPr="00D630FE">
              <w:t xml:space="preserve"> </w:t>
            </w:r>
            <w:r w:rsidRPr="00D630FE">
              <w:t>bude</w:t>
            </w:r>
            <w:r w:rsidR="004026B9" w:rsidRPr="00D630FE">
              <w:t xml:space="preserve"> - li</w:t>
            </w:r>
            <w:r w:rsidRPr="00D630FE">
              <w:t xml:space="preserve"> </w:t>
            </w:r>
            <w:r w:rsidR="00BB4077">
              <w:t xml:space="preserve">účinná </w:t>
            </w:r>
            <w:r w:rsidRPr="00D630FE">
              <w:t>o</w:t>
            </w:r>
            <w:r w:rsidR="006D7723" w:rsidRPr="00D630FE">
              <w:t>d</w:t>
            </w:r>
            <w:r w:rsidRPr="00D630FE">
              <w:t xml:space="preserve"> </w:t>
            </w:r>
            <w:r w:rsidR="006D7723" w:rsidRPr="00D630FE">
              <w:rPr>
                <w:b/>
                <w:bCs/>
              </w:rPr>
              <w:t>1</w:t>
            </w:r>
            <w:r w:rsidR="007E4000" w:rsidRPr="00D630FE">
              <w:rPr>
                <w:b/>
                <w:bCs/>
              </w:rPr>
              <w:t>.1</w:t>
            </w:r>
            <w:r w:rsidR="00CA15EF" w:rsidRPr="00D630FE">
              <w:rPr>
                <w:b/>
                <w:bCs/>
              </w:rPr>
              <w:t>2</w:t>
            </w:r>
            <w:r w:rsidRPr="00D630FE">
              <w:rPr>
                <w:b/>
                <w:bCs/>
              </w:rPr>
              <w:t>.2022</w:t>
            </w:r>
            <w:r w:rsidR="00CA15EF" w:rsidRPr="00D630FE">
              <w:rPr>
                <w:b/>
                <w:bCs/>
              </w:rPr>
              <w:t xml:space="preserve"> do 31.1.2023.</w:t>
            </w:r>
          </w:p>
          <w:p w14:paraId="4F6EC7CD" w14:textId="7144EF08" w:rsidR="00CA15EF" w:rsidRDefault="00CA15EF" w:rsidP="00E077EB">
            <w:pPr>
              <w:pStyle w:val="Odstavecseseznamem"/>
              <w:spacing w:before="60" w:afterLines="60" w:after="144" w:line="276" w:lineRule="auto"/>
              <w:jc w:val="both"/>
            </w:pPr>
            <w:r w:rsidRPr="006D7723">
              <w:t xml:space="preserve">Zhotovitel dokončí stavbu </w:t>
            </w:r>
            <w:r w:rsidRPr="008C31F4">
              <w:rPr>
                <w:b/>
                <w:bCs/>
              </w:rPr>
              <w:t>do 30.6.2023</w:t>
            </w:r>
            <w:r w:rsidR="00634ED2">
              <w:t>.</w:t>
            </w:r>
          </w:p>
          <w:p w14:paraId="7C9309B4" w14:textId="2FE82BB6" w:rsidR="001F7CB9" w:rsidRDefault="001F7CB9" w:rsidP="00E077EB">
            <w:pPr>
              <w:pStyle w:val="Odstavecseseznamem"/>
              <w:spacing w:before="60" w:afterLines="60" w:after="144" w:line="276" w:lineRule="auto"/>
              <w:jc w:val="both"/>
            </w:pPr>
          </w:p>
          <w:p w14:paraId="78E1BF8D" w14:textId="77777777" w:rsidR="001F7CB9" w:rsidRPr="006D7723" w:rsidRDefault="001F7CB9" w:rsidP="00E077EB">
            <w:pPr>
              <w:pStyle w:val="Odstavecseseznamem"/>
              <w:spacing w:before="60" w:afterLines="60" w:after="144" w:line="276" w:lineRule="auto"/>
              <w:jc w:val="both"/>
            </w:pPr>
          </w:p>
          <w:p w14:paraId="2F2B48F4" w14:textId="6B6A4827" w:rsidR="00CA15EF" w:rsidRPr="006D7723" w:rsidRDefault="00CA15EF" w:rsidP="00E077EB">
            <w:pPr>
              <w:pStyle w:val="Odstavecseseznamem"/>
              <w:numPr>
                <w:ilvl w:val="0"/>
                <w:numId w:val="24"/>
              </w:numPr>
              <w:spacing w:before="60" w:afterLines="60" w:after="144" w:line="276" w:lineRule="auto"/>
              <w:jc w:val="both"/>
            </w:pPr>
          </w:p>
          <w:p w14:paraId="0952FADE" w14:textId="18C1E8E9" w:rsidR="00CA15EF" w:rsidRPr="00D630FE" w:rsidRDefault="00FB5CAE" w:rsidP="00E077EB">
            <w:pPr>
              <w:pStyle w:val="Odstavecseseznamem"/>
              <w:spacing w:before="60" w:afterLines="60" w:after="144" w:line="276" w:lineRule="auto"/>
              <w:jc w:val="both"/>
              <w:rPr>
                <w:highlight w:val="yellow"/>
              </w:rPr>
            </w:pPr>
            <w:r w:rsidRPr="00D630FE">
              <w:t>Smlouva</w:t>
            </w:r>
            <w:r w:rsidR="00B60788" w:rsidRPr="00D630FE">
              <w:t xml:space="preserve"> </w:t>
            </w:r>
            <w:r w:rsidR="00B60788" w:rsidRPr="00D630FE">
              <w:rPr>
                <w:bCs/>
              </w:rPr>
              <w:t>S/ŘVC/125/R/SoD/2022</w:t>
            </w:r>
            <w:r w:rsidR="00B60788" w:rsidRPr="00D630FE">
              <w:t xml:space="preserve"> </w:t>
            </w:r>
            <w:r w:rsidR="00BB4077" w:rsidRPr="00D630FE">
              <w:t xml:space="preserve">bude - li </w:t>
            </w:r>
            <w:r w:rsidR="00BB4077">
              <w:t xml:space="preserve">účinná </w:t>
            </w:r>
            <w:r w:rsidR="00BB4077" w:rsidRPr="00D630FE">
              <w:t xml:space="preserve"> </w:t>
            </w:r>
            <w:r w:rsidRPr="00D630FE">
              <w:t xml:space="preserve">od </w:t>
            </w:r>
            <w:r w:rsidRPr="00D630FE">
              <w:rPr>
                <w:b/>
                <w:bCs/>
              </w:rPr>
              <w:t xml:space="preserve">1.2.2023 do 30.11.2023 </w:t>
            </w:r>
            <w:r w:rsidRPr="00D630FE">
              <w:t xml:space="preserve">bude termín dokončení stavby </w:t>
            </w:r>
            <w:r w:rsidRPr="00D630FE">
              <w:rPr>
                <w:b/>
                <w:bCs/>
              </w:rPr>
              <w:t>25.4.2024.</w:t>
            </w:r>
            <w:r w:rsidR="00B60788" w:rsidRPr="00D630FE">
              <w:t xml:space="preserve"> </w:t>
            </w:r>
          </w:p>
          <w:p w14:paraId="204E3CBB" w14:textId="7AB7E271" w:rsidR="00235473" w:rsidRDefault="00235473" w:rsidP="00E077EB">
            <w:pPr>
              <w:pStyle w:val="Odstavecseseznamem"/>
              <w:spacing w:before="60" w:afterLines="60" w:after="144" w:line="276" w:lineRule="auto"/>
              <w:jc w:val="both"/>
              <w:rPr>
                <w:highlight w:val="yellow"/>
              </w:rPr>
            </w:pPr>
            <w:r w:rsidRPr="00235473">
              <w:rPr>
                <w:highlight w:val="yellow"/>
              </w:rPr>
              <w:t xml:space="preserve"> </w:t>
            </w:r>
          </w:p>
          <w:p w14:paraId="17D7FBF1" w14:textId="6210FC99" w:rsidR="00480F7A" w:rsidRPr="007E6AF6" w:rsidRDefault="007924CB" w:rsidP="007924CB">
            <w:pPr>
              <w:pStyle w:val="Odstavecseseznamem"/>
              <w:numPr>
                <w:ilvl w:val="0"/>
                <w:numId w:val="24"/>
              </w:numPr>
              <w:spacing w:before="60" w:afterLines="60" w:after="144" w:line="276" w:lineRule="auto"/>
              <w:jc w:val="both"/>
            </w:pPr>
            <w:r w:rsidRPr="00D630FE">
              <w:t xml:space="preserve">Smlouva </w:t>
            </w:r>
            <w:r w:rsidRPr="007924CB">
              <w:rPr>
                <w:bCs/>
              </w:rPr>
              <w:t>S/ŘVC/125/R/SoD/2022</w:t>
            </w:r>
            <w:r w:rsidRPr="00D630FE">
              <w:t xml:space="preserve"> bude - li </w:t>
            </w:r>
            <w:r>
              <w:t xml:space="preserve">účinná </w:t>
            </w:r>
            <w:r w:rsidRPr="00D630FE">
              <w:t xml:space="preserve"> od </w:t>
            </w:r>
            <w:r w:rsidRPr="007924CB">
              <w:rPr>
                <w:b/>
                <w:bCs/>
              </w:rPr>
              <w:t>1.</w:t>
            </w:r>
            <w:r>
              <w:rPr>
                <w:b/>
                <w:bCs/>
              </w:rPr>
              <w:t>1</w:t>
            </w:r>
            <w:r w:rsidRPr="007924CB">
              <w:rPr>
                <w:b/>
                <w:bCs/>
              </w:rPr>
              <w:t xml:space="preserve">2.2023 do </w:t>
            </w:r>
            <w:r>
              <w:rPr>
                <w:b/>
                <w:bCs/>
              </w:rPr>
              <w:t>31</w:t>
            </w:r>
            <w:r w:rsidRPr="007924CB">
              <w:rPr>
                <w:b/>
                <w:bCs/>
              </w:rPr>
              <w:t>.1.202</w:t>
            </w:r>
            <w:r>
              <w:rPr>
                <w:b/>
                <w:bCs/>
              </w:rPr>
              <w:t>4</w:t>
            </w:r>
            <w:r w:rsidRPr="007924CB">
              <w:rPr>
                <w:b/>
                <w:bCs/>
              </w:rPr>
              <w:t xml:space="preserve"> </w:t>
            </w:r>
            <w:r w:rsidRPr="00D630FE">
              <w:t xml:space="preserve">bude termín dokončení stavby </w:t>
            </w:r>
            <w:r>
              <w:rPr>
                <w:b/>
                <w:bCs/>
              </w:rPr>
              <w:t>30</w:t>
            </w:r>
            <w:r w:rsidRPr="007924CB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7924CB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Pr="007924CB">
              <w:rPr>
                <w:b/>
                <w:bCs/>
              </w:rPr>
              <w:t>.</w:t>
            </w:r>
          </w:p>
          <w:p w14:paraId="21FDDBDC" w14:textId="77777777" w:rsidR="007924CB" w:rsidRDefault="007924CB" w:rsidP="007924CB">
            <w:pPr>
              <w:pStyle w:val="Odstavecseseznamem"/>
              <w:spacing w:before="60" w:afterLines="60" w:after="144" w:line="276" w:lineRule="auto"/>
              <w:jc w:val="both"/>
              <w:rPr>
                <w:highlight w:val="yellow"/>
              </w:rPr>
            </w:pPr>
          </w:p>
          <w:p w14:paraId="22E859B8" w14:textId="55A33569" w:rsidR="007924CB" w:rsidRPr="00C918E9" w:rsidRDefault="007924CB" w:rsidP="007924CB">
            <w:pPr>
              <w:pStyle w:val="Odstavecseseznamem"/>
              <w:numPr>
                <w:ilvl w:val="0"/>
                <w:numId w:val="24"/>
              </w:numPr>
              <w:spacing w:before="60" w:afterLines="60" w:after="144" w:line="276" w:lineRule="auto"/>
              <w:jc w:val="both"/>
            </w:pPr>
            <w:r w:rsidRPr="00D630FE">
              <w:t xml:space="preserve">Smlouva </w:t>
            </w:r>
            <w:r w:rsidRPr="007924CB">
              <w:rPr>
                <w:bCs/>
              </w:rPr>
              <w:t>S/ŘVC/125/R/SoD/2022</w:t>
            </w:r>
            <w:r w:rsidRPr="00D630FE">
              <w:t xml:space="preserve"> bude</w:t>
            </w:r>
            <w:r w:rsidR="001F7CB9">
              <w:t xml:space="preserve"> </w:t>
            </w:r>
            <w:r w:rsidRPr="00D630FE">
              <w:t xml:space="preserve">- li </w:t>
            </w:r>
            <w:r>
              <w:t>účinná</w:t>
            </w:r>
            <w:r w:rsidRPr="00D630FE">
              <w:t xml:space="preserve"> </w:t>
            </w:r>
            <w:r>
              <w:t>později než 31. 1. 2024</w:t>
            </w:r>
            <w:r w:rsidRPr="007924CB">
              <w:rPr>
                <w:b/>
                <w:bCs/>
              </w:rPr>
              <w:t xml:space="preserve"> </w:t>
            </w:r>
            <w:r w:rsidRPr="00D630FE">
              <w:t>bude termín dokončení stavby</w:t>
            </w:r>
            <w:r>
              <w:t xml:space="preserve"> do</w:t>
            </w:r>
            <w:r w:rsidRPr="00D630FE">
              <w:t xml:space="preserve"> </w:t>
            </w:r>
            <w:r>
              <w:rPr>
                <w:b/>
                <w:bCs/>
              </w:rPr>
              <w:t>25</w:t>
            </w:r>
            <w:r w:rsidRPr="007924CB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7924CB">
              <w:rPr>
                <w:b/>
                <w:bCs/>
              </w:rPr>
              <w:t>.</w:t>
            </w:r>
            <w:r>
              <w:t xml:space="preserve"> kalendářního roku následujícího po kalendářním roce, ve kterém došlo k účinnosti Smlouvy </w:t>
            </w:r>
            <w:r w:rsidRPr="00E077EB">
              <w:rPr>
                <w:bCs/>
              </w:rPr>
              <w:t>S/ŘVC/125/R/SoD/202</w:t>
            </w:r>
            <w:r>
              <w:rPr>
                <w:bCs/>
              </w:rPr>
              <w:t>2</w:t>
            </w:r>
          </w:p>
          <w:p w14:paraId="75DF2B80" w14:textId="77777777" w:rsidR="007924CB" w:rsidRDefault="007924CB" w:rsidP="007924CB">
            <w:pPr>
              <w:spacing w:before="60" w:afterLines="60" w:after="144" w:line="276" w:lineRule="auto"/>
              <w:jc w:val="both"/>
            </w:pPr>
          </w:p>
          <w:p w14:paraId="216DC3E4" w14:textId="1B8C251F" w:rsidR="007924CB" w:rsidRPr="007924CB" w:rsidRDefault="007924CB" w:rsidP="007924CB">
            <w:pPr>
              <w:spacing w:before="60" w:afterLines="60" w:after="144" w:line="276" w:lineRule="auto"/>
              <w:jc w:val="both"/>
            </w:pPr>
          </w:p>
        </w:tc>
      </w:tr>
      <w:tr w:rsidR="00480F7A" w:rsidRPr="0002730B" w14:paraId="79EBD35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418A795" w14:textId="2B2A382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392DAA">
              <w:lastRenderedPageBreak/>
              <w:t>Zkušební provoz</w:t>
            </w:r>
          </w:p>
        </w:tc>
        <w:tc>
          <w:tcPr>
            <w:tcW w:w="1426" w:type="dxa"/>
            <w:shd w:val="clear" w:color="auto" w:fill="auto"/>
          </w:tcPr>
          <w:p w14:paraId="20E1D91F" w14:textId="4ED348EB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7.7</w:t>
            </w:r>
          </w:p>
        </w:tc>
        <w:tc>
          <w:tcPr>
            <w:tcW w:w="5549" w:type="dxa"/>
            <w:shd w:val="clear" w:color="auto" w:fill="auto"/>
          </w:tcPr>
          <w:p w14:paraId="13533383" w14:textId="552E55DC" w:rsidR="00480F7A" w:rsidRPr="003B4478" w:rsidRDefault="00B60788" w:rsidP="00E077EB">
            <w:pPr>
              <w:spacing w:before="60" w:afterLines="60" w:after="144" w:line="276" w:lineRule="auto"/>
              <w:jc w:val="both"/>
            </w:pPr>
            <w:r>
              <w:t>Ano.</w:t>
            </w:r>
            <w:r w:rsidR="003A57E3">
              <w:t xml:space="preserve"> </w:t>
            </w:r>
            <w:r>
              <w:t xml:space="preserve">Zkušební a ověřovací </w:t>
            </w:r>
            <w:r w:rsidR="003A57E3">
              <w:t xml:space="preserve">provoz </w:t>
            </w:r>
            <w:r>
              <w:t xml:space="preserve">v trvání </w:t>
            </w:r>
            <w:r w:rsidR="003A57E3">
              <w:t>min. 10 dnů.</w:t>
            </w:r>
          </w:p>
        </w:tc>
      </w:tr>
      <w:tr w:rsidR="00480F7A" w:rsidRPr="0002730B" w14:paraId="7F6DA575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CB6CAA9" w14:textId="39056375" w:rsidR="00480F7A" w:rsidRPr="00392DAA" w:rsidRDefault="00480F7A" w:rsidP="00480F7A">
            <w:pPr>
              <w:pStyle w:val="Zkladntext"/>
              <w:spacing w:line="276" w:lineRule="auto"/>
              <w:jc w:val="left"/>
            </w:pPr>
            <w:r w:rsidRPr="001E2B3F">
              <w:t>Ověření funkčnosti díla nebo sekce</w:t>
            </w:r>
          </w:p>
        </w:tc>
        <w:tc>
          <w:tcPr>
            <w:tcW w:w="1426" w:type="dxa"/>
            <w:shd w:val="clear" w:color="auto" w:fill="auto"/>
          </w:tcPr>
          <w:p w14:paraId="3B89A8DC" w14:textId="2E3E4CF6" w:rsidR="00480F7A" w:rsidRDefault="00480F7A" w:rsidP="00480F7A">
            <w:pPr>
              <w:pStyle w:val="Zkladntext"/>
              <w:spacing w:line="276" w:lineRule="auto"/>
              <w:jc w:val="left"/>
            </w:pPr>
            <w:r>
              <w:t>7.8</w:t>
            </w:r>
          </w:p>
        </w:tc>
        <w:tc>
          <w:tcPr>
            <w:tcW w:w="5549" w:type="dxa"/>
            <w:shd w:val="clear" w:color="auto" w:fill="auto"/>
          </w:tcPr>
          <w:p w14:paraId="2B1FD651" w14:textId="0096708A" w:rsidR="00480F7A" w:rsidRPr="003A57E3" w:rsidRDefault="00351734" w:rsidP="00E077EB">
            <w:pPr>
              <w:spacing w:before="60" w:afterLines="60" w:after="144" w:line="276" w:lineRule="auto"/>
              <w:jc w:val="both"/>
            </w:pPr>
            <w:r w:rsidRPr="003A57E3">
              <w:t xml:space="preserve">Zkušební a ověřovací provoz po dobu </w:t>
            </w:r>
            <w:r w:rsidR="00F43F9C" w:rsidRPr="003A57E3">
              <w:t>1</w:t>
            </w:r>
            <w:r w:rsidR="003A57E3" w:rsidRPr="003A57E3">
              <w:t>0</w:t>
            </w:r>
            <w:r w:rsidRPr="003A57E3">
              <w:t xml:space="preserve"> dnů</w:t>
            </w:r>
            <w:r w:rsidR="003A57E3" w:rsidRPr="003A57E3">
              <w:t>.</w:t>
            </w:r>
          </w:p>
        </w:tc>
      </w:tr>
      <w:tr w:rsidR="00480F7A" w:rsidRPr="0002730B" w14:paraId="42C3513D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5486065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Oprávnění k Variaci</w:t>
            </w:r>
          </w:p>
        </w:tc>
        <w:tc>
          <w:tcPr>
            <w:tcW w:w="1426" w:type="dxa"/>
            <w:shd w:val="clear" w:color="auto" w:fill="auto"/>
          </w:tcPr>
          <w:p w14:paraId="34A6CB00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10.1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7DC67D56" w14:textId="77777777" w:rsidR="00480F7A" w:rsidRPr="003746FC" w:rsidRDefault="00480F7A" w:rsidP="00E077EB">
            <w:pPr>
              <w:pStyle w:val="Odstavecseseznamem"/>
              <w:spacing w:line="276" w:lineRule="auto"/>
              <w:ind w:left="459"/>
              <w:jc w:val="both"/>
            </w:pPr>
            <w:r w:rsidRPr="00B80B24">
              <w:t>Postup při Variacích je součástí této Přílohy</w:t>
            </w:r>
          </w:p>
        </w:tc>
      </w:tr>
      <w:tr w:rsidR="00480F7A" w:rsidRPr="0002730B" w14:paraId="5849BD96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A107AE2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Cenová soustava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5471541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731BC6">
              <w:t>1</w:t>
            </w:r>
            <w:r>
              <w:t>0</w:t>
            </w:r>
            <w:r w:rsidRPr="00731BC6">
              <w:t>.</w:t>
            </w:r>
            <w:r>
              <w:t>2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530740B2" w14:textId="5A80AFEB" w:rsidR="00480F7A" w:rsidRPr="00B80B24" w:rsidRDefault="00480F7A" w:rsidP="00E077EB">
            <w:pPr>
              <w:pStyle w:val="Odstavecseseznamem"/>
              <w:spacing w:line="276" w:lineRule="auto"/>
              <w:ind w:left="459"/>
              <w:jc w:val="both"/>
            </w:pPr>
            <w:r>
              <w:t>OTSKP – agregované položky.</w:t>
            </w:r>
          </w:p>
        </w:tc>
      </w:tr>
      <w:tr w:rsidR="00480F7A" w:rsidRPr="0002730B" w14:paraId="252DB2DC" w14:textId="77777777" w:rsidTr="00DA1CE1">
        <w:trPr>
          <w:trHeight w:val="147"/>
        </w:trPr>
        <w:tc>
          <w:tcPr>
            <w:tcW w:w="2524" w:type="dxa"/>
            <w:shd w:val="clear" w:color="auto" w:fill="auto"/>
          </w:tcPr>
          <w:p w14:paraId="188E73AD" w14:textId="2AC432E6" w:rsidR="00480F7A" w:rsidRDefault="00480F7A" w:rsidP="00480F7A">
            <w:pPr>
              <w:pStyle w:val="Zkladntext"/>
              <w:spacing w:line="276" w:lineRule="auto"/>
              <w:jc w:val="left"/>
            </w:pPr>
            <w:r w:rsidRPr="00786E55">
              <w:t>Smluvní cena a oceňování díla</w:t>
            </w:r>
          </w:p>
        </w:tc>
        <w:tc>
          <w:tcPr>
            <w:tcW w:w="1426" w:type="dxa"/>
            <w:shd w:val="clear" w:color="auto" w:fill="auto"/>
          </w:tcPr>
          <w:p w14:paraId="2BF86D9E" w14:textId="677E2AAB" w:rsidR="00480F7A" w:rsidRPr="00731BC6" w:rsidRDefault="00480F7A" w:rsidP="00480F7A">
            <w:pPr>
              <w:pStyle w:val="Zkladntext"/>
              <w:spacing w:line="276" w:lineRule="auto"/>
              <w:jc w:val="left"/>
            </w:pPr>
            <w:r>
              <w:t>11.1</w:t>
            </w:r>
          </w:p>
        </w:tc>
        <w:tc>
          <w:tcPr>
            <w:tcW w:w="5549" w:type="dxa"/>
            <w:shd w:val="clear" w:color="auto" w:fill="auto"/>
          </w:tcPr>
          <w:p w14:paraId="1389FE9D" w14:textId="77777777" w:rsidR="00480F7A" w:rsidRPr="001E2B3F" w:rsidRDefault="00480F7A" w:rsidP="00E077EB">
            <w:pPr>
              <w:pStyle w:val="Odstavecseseznamem"/>
              <w:spacing w:line="276" w:lineRule="auto"/>
              <w:ind w:left="0"/>
              <w:jc w:val="both"/>
            </w:pPr>
            <w:r w:rsidRPr="001E2B3F">
              <w:t>Metodu měření vymezuje dokument Smlouvy (h)  Kontrolní kniha stavby. Neměřitelné položky jsou specifikovány ve Výkazu výměr.</w:t>
            </w:r>
          </w:p>
          <w:p w14:paraId="749221F5" w14:textId="742870EA" w:rsidR="00480F7A" w:rsidRDefault="00480F7A" w:rsidP="00E077EB">
            <w:pPr>
              <w:pStyle w:val="Odstavecseseznamem"/>
              <w:spacing w:line="276" w:lineRule="auto"/>
              <w:ind w:left="459"/>
              <w:jc w:val="both"/>
            </w:pPr>
          </w:p>
        </w:tc>
      </w:tr>
      <w:tr w:rsidR="00480F7A" w:rsidRPr="0002730B" w14:paraId="24C14236" w14:textId="77777777" w:rsidTr="00DA1CE1">
        <w:trPr>
          <w:trHeight w:val="147"/>
        </w:trPr>
        <w:tc>
          <w:tcPr>
            <w:tcW w:w="2524" w:type="dxa"/>
            <w:shd w:val="clear" w:color="auto" w:fill="auto"/>
          </w:tcPr>
          <w:p w14:paraId="00BE8AE9" w14:textId="3E5EA8C5" w:rsidR="00480F7A" w:rsidRPr="00786E55" w:rsidRDefault="00480F7A" w:rsidP="00480F7A">
            <w:pPr>
              <w:pStyle w:val="Zkladntext"/>
              <w:spacing w:line="276" w:lineRule="auto"/>
              <w:jc w:val="left"/>
            </w:pPr>
            <w:r w:rsidRPr="001E2B3F">
              <w:t>Měsíční vyúčtování</w:t>
            </w:r>
          </w:p>
        </w:tc>
        <w:tc>
          <w:tcPr>
            <w:tcW w:w="1426" w:type="dxa"/>
            <w:shd w:val="clear" w:color="auto" w:fill="auto"/>
          </w:tcPr>
          <w:p w14:paraId="28E3D03B" w14:textId="23AEF1E2" w:rsidR="00480F7A" w:rsidRDefault="00480F7A" w:rsidP="00480F7A">
            <w:pPr>
              <w:pStyle w:val="Zkladntext"/>
              <w:spacing w:line="276" w:lineRule="auto"/>
              <w:jc w:val="left"/>
            </w:pPr>
            <w:r>
              <w:t>11.2</w:t>
            </w:r>
          </w:p>
        </w:tc>
        <w:tc>
          <w:tcPr>
            <w:tcW w:w="5549" w:type="dxa"/>
            <w:shd w:val="clear" w:color="auto" w:fill="auto"/>
          </w:tcPr>
          <w:p w14:paraId="29AD40BC" w14:textId="77777777" w:rsidR="00480F7A" w:rsidRPr="001E2B3F" w:rsidRDefault="00480F7A" w:rsidP="00E077EB">
            <w:pPr>
              <w:pStyle w:val="Odstavecseseznamem"/>
              <w:spacing w:line="276" w:lineRule="auto"/>
              <w:ind w:left="0"/>
              <w:jc w:val="both"/>
            </w:pPr>
            <w:r>
              <w:t>M</w:t>
            </w:r>
            <w:r w:rsidRPr="001E2B3F">
              <w:t xml:space="preserve">ěsíční periodicita </w:t>
            </w:r>
          </w:p>
          <w:p w14:paraId="46B83B21" w14:textId="76992444" w:rsidR="00480F7A" w:rsidRPr="001E2B3F" w:rsidRDefault="00480F7A" w:rsidP="00E077EB">
            <w:pPr>
              <w:pStyle w:val="Odstavecseseznamem"/>
              <w:spacing w:line="276" w:lineRule="auto"/>
              <w:ind w:left="0"/>
              <w:jc w:val="both"/>
            </w:pPr>
            <w:r w:rsidRPr="001E2B3F">
              <w:t>Vyúčtování je Zhotovitel povinen předložit rovněž v elektronické podobě ve formátu *.xc4.</w:t>
            </w:r>
          </w:p>
        </w:tc>
      </w:tr>
      <w:tr w:rsidR="00480F7A" w:rsidRPr="0002730B" w14:paraId="4C973C6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1FFB03ED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Průběžné platby</w:t>
            </w:r>
          </w:p>
        </w:tc>
        <w:tc>
          <w:tcPr>
            <w:tcW w:w="1426" w:type="dxa"/>
            <w:shd w:val="clear" w:color="auto" w:fill="auto"/>
          </w:tcPr>
          <w:p w14:paraId="7BD26C2B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0E80FA5" w14:textId="77777777" w:rsidR="00480F7A" w:rsidRPr="00B80B24" w:rsidRDefault="00480F7A" w:rsidP="00E077EB">
            <w:pPr>
              <w:spacing w:line="276" w:lineRule="auto"/>
              <w:jc w:val="both"/>
            </w:pPr>
            <w:r w:rsidRPr="00B80B24">
              <w:t xml:space="preserve">a) je v prodlení s udržováním v platnosti </w:t>
            </w:r>
            <w:r>
              <w:t>Z</w:t>
            </w:r>
            <w:r w:rsidRPr="00B80B24">
              <w:t>áruky podle Pod-článku 4.4 (Zajištění splnění smlouvy),</w:t>
            </w:r>
          </w:p>
          <w:p w14:paraId="7749282D" w14:textId="21AD00F0" w:rsidR="00480F7A" w:rsidRPr="003746FC" w:rsidRDefault="00480F7A" w:rsidP="00E077EB">
            <w:pPr>
              <w:pStyle w:val="Odstavecseseznamem"/>
              <w:spacing w:line="276" w:lineRule="auto"/>
              <w:ind w:left="459"/>
              <w:jc w:val="both"/>
            </w:pPr>
            <w:r>
              <w:t>3</w:t>
            </w:r>
            <w:r w:rsidRPr="00B80B24">
              <w:t>0 % průběžné platby</w:t>
            </w:r>
          </w:p>
        </w:tc>
      </w:tr>
      <w:tr w:rsidR="00480F7A" w:rsidRPr="0002730B" w14:paraId="7020892B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0F6525A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4C23357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8B8867B" w14:textId="77777777" w:rsidR="00480F7A" w:rsidRPr="001E2B3F" w:rsidRDefault="00480F7A" w:rsidP="00E077EB">
            <w:pPr>
              <w:jc w:val="both"/>
            </w:pPr>
            <w:r w:rsidRPr="001E2B3F">
              <w:t xml:space="preserve">b) nepředloží na základě pokynu Objednatele ve stanoveném termínu aktualizovaný Harmonogram podle Pod-článku 7.2 (Harmonogram), </w:t>
            </w:r>
          </w:p>
          <w:p w14:paraId="56860FFF" w14:textId="0A0C0716" w:rsidR="00480F7A" w:rsidRPr="003746FC" w:rsidRDefault="00480F7A" w:rsidP="00E077EB">
            <w:pPr>
              <w:pStyle w:val="Odstavecseseznamem"/>
              <w:spacing w:line="276" w:lineRule="auto"/>
              <w:ind w:left="459"/>
              <w:jc w:val="both"/>
            </w:pPr>
            <w:r w:rsidRPr="001E2B3F">
              <w:t>30 % průběžné platby</w:t>
            </w:r>
          </w:p>
        </w:tc>
      </w:tr>
      <w:tr w:rsidR="00480F7A" w:rsidRPr="0002730B" w14:paraId="67E3C25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B3B272A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175A4982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71C261E" w14:textId="77777777" w:rsidR="00480F7A" w:rsidRPr="00691A2F" w:rsidRDefault="00480F7A" w:rsidP="00E077EB">
            <w:pPr>
              <w:spacing w:line="276" w:lineRule="auto"/>
              <w:jc w:val="both"/>
            </w:pPr>
            <w:r w:rsidRPr="00691A2F">
              <w:t>c) nepředloží nebo neudržuje v platnosti pojistné smlouvy podle Článku 14 (Pojištění),</w:t>
            </w:r>
          </w:p>
          <w:p w14:paraId="7DC2AC22" w14:textId="4DEF1547" w:rsidR="00480F7A" w:rsidRPr="003746FC" w:rsidRDefault="00480F7A" w:rsidP="00E077EB">
            <w:pPr>
              <w:jc w:val="both"/>
            </w:pPr>
            <w:r w:rsidRPr="00691A2F">
              <w:t>30 % průběžné platby</w:t>
            </w:r>
          </w:p>
          <w:p w14:paraId="30527F20" w14:textId="3254F908" w:rsidR="00480F7A" w:rsidRPr="003746FC" w:rsidRDefault="00480F7A" w:rsidP="00E077EB">
            <w:pPr>
              <w:pStyle w:val="Odstavecseseznamem"/>
              <w:spacing w:line="276" w:lineRule="auto"/>
              <w:ind w:left="459"/>
              <w:jc w:val="both"/>
            </w:pPr>
          </w:p>
        </w:tc>
      </w:tr>
      <w:tr w:rsidR="00480F7A" w:rsidRPr="0002730B" w14:paraId="20591F8B" w14:textId="77777777" w:rsidTr="00742C24">
        <w:trPr>
          <w:trHeight w:val="572"/>
        </w:trPr>
        <w:tc>
          <w:tcPr>
            <w:tcW w:w="2524" w:type="dxa"/>
            <w:shd w:val="clear" w:color="auto" w:fill="auto"/>
          </w:tcPr>
          <w:p w14:paraId="711FBF33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Měna </w:t>
            </w:r>
          </w:p>
        </w:tc>
        <w:tc>
          <w:tcPr>
            <w:tcW w:w="1426" w:type="dxa"/>
            <w:shd w:val="clear" w:color="auto" w:fill="auto"/>
          </w:tcPr>
          <w:p w14:paraId="69F6F479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11.7</w:t>
            </w:r>
          </w:p>
        </w:tc>
        <w:tc>
          <w:tcPr>
            <w:tcW w:w="5549" w:type="dxa"/>
            <w:shd w:val="clear" w:color="auto" w:fill="auto"/>
          </w:tcPr>
          <w:p w14:paraId="420DA3FE" w14:textId="77777777" w:rsidR="00480F7A" w:rsidRPr="003746FC" w:rsidRDefault="00480F7A" w:rsidP="00E077EB">
            <w:pPr>
              <w:spacing w:line="276" w:lineRule="auto"/>
              <w:jc w:val="both"/>
            </w:pPr>
            <w:r w:rsidRPr="00B80B24">
              <w:t>koruna česká</w:t>
            </w:r>
          </w:p>
        </w:tc>
      </w:tr>
      <w:tr w:rsidR="00480F7A" w:rsidRPr="0002730B" w14:paraId="445957A0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161BC9ED" w14:textId="4DFB3C74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1E2B3F">
              <w:t>Zálohová platba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1E45F1" w14:textId="6D34E3E1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11.9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11F83216" w14:textId="77777777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Pod-článek 11.9 je odstraněn a nahrazen následujícím zněním:</w:t>
            </w:r>
          </w:p>
          <w:p w14:paraId="79A6311B" w14:textId="5A5F922A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 xml:space="preserve">„Zálohovou platbu je možné poskytnout ve výši maximálně </w:t>
            </w:r>
            <w:r w:rsidR="007777AF" w:rsidRPr="00BB4077">
              <w:t>10</w:t>
            </w:r>
            <w:r w:rsidRPr="00BB4077">
              <w:t xml:space="preserve"> % Přijaté smluvní</w:t>
            </w:r>
            <w:r w:rsidRPr="001E2B3F">
              <w:t xml:space="preserve"> částky jako jednorázovou zálohovou platbu při zahájení prací. </w:t>
            </w:r>
          </w:p>
          <w:p w14:paraId="77B6E512" w14:textId="77777777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Objednatel poskytne zálohovou platbu jako bezúročnou půjčku na mobilizaci za podmínky, že Zhotovitel předloží (i) Zajištění splnění smlouvy v souladu s Pod-článkem 4.4 [Zajištění splnění smlouvy] a (ii) záruku za zálohu v částkách a měnách rovnajících se zálohové platbě. Tato záruka musí být vydána právnickou osobou z členského státu EU a musí mít formu vzoru, který je součástí zadávací dokumentace.</w:t>
            </w:r>
          </w:p>
          <w:p w14:paraId="3E7EE4F1" w14:textId="77777777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Zhotovitel musí zajistit, že záruka bude platná a vymahatelná do vrácení zálohové platby, ale její částka může být postupně snižována o částku vrácenou Zhotovitelem tak, jak je uvedeno v Potvrzeních platby. Jestliže podmínky záruky specifikují uplynutí doby její platnosti a zálohová platba nebyla vrácena do 28 dne před datem uplynutí doby platnosti, musí Zhotovitel prodloužit platnost záruky až do vrácení zálohové platby.</w:t>
            </w:r>
          </w:p>
          <w:p w14:paraId="2521BFB4" w14:textId="77777777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Pokud a dokud Objednatel neobdrží tuto záruku, tento Pod-článek se nepoužije.</w:t>
            </w:r>
          </w:p>
          <w:p w14:paraId="1AC4212D" w14:textId="77777777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 xml:space="preserve">Zálohová platba musí být vrácena formou odpočtu částky potvrzené v Potvrzeních průběžné platby, která budou následovat po vydání Potvrzení průběžné platby, v němž součet všech potvrzených průběžných plateb (mimo zálohovou platbu) překročí padesát procent (50 %) Přijaté smluvní částky bez Podmíněných obnosů. Tyto odpočty uplatní Zhotovitel v plné výši ve všech </w:t>
            </w:r>
            <w:r w:rsidRPr="001E2B3F">
              <w:lastRenderedPageBreak/>
              <w:t>následujících měsíčních vyúčtováních a Potvrzeních průběžné platby v souladu s ustanovením Pod-článku 11.2 a 11.3 tak a v takovém rozsahu, dokud zálohová platba poskytnutá podle tohoto Pod-článku 11.9 nebude vrácena. Celková hodnota zálohové platby musí být splacena nejpozději před vydáním Potvrzení o převzetí Díla.</w:t>
            </w:r>
          </w:p>
          <w:p w14:paraId="71398B71" w14:textId="77777777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Jestliže zálohová platba nebyla splacena před vydáním Potvrzení o převzetí Díla nebo před odstoupením podle Článku 12 [Neplnění] nebo Pod-článku 13.2 [Vyšší moc] (podle okolností), celkový zůstatek, který v té době zbývá, se stává okamžitě splatným Zhotovitelem Objednateli.</w:t>
            </w:r>
          </w:p>
          <w:p w14:paraId="7B6DF4E8" w14:textId="47A774EC" w:rsidR="00480F7A" w:rsidRPr="00B80B24" w:rsidRDefault="00480F7A" w:rsidP="00E077EB">
            <w:pPr>
              <w:spacing w:line="276" w:lineRule="auto"/>
              <w:jc w:val="both"/>
            </w:pPr>
            <w:r w:rsidRPr="001E2B3F">
              <w:t>Objednatel musí Zhotoviteli zaplatit splátku zálohové platby do lhůty 30 dnů běžící od vyžádání zálohové platby Zhotovitelem nebo po obdržení dokumentů v souladu s Pod-článkem 4.4 [Zajištění splnění smlouvy] a Pod-článkem 11.9 [Zálohová platba] podle toho, co se stane později.“</w:t>
            </w:r>
          </w:p>
        </w:tc>
      </w:tr>
      <w:tr w:rsidR="00480F7A" w:rsidRPr="0002730B" w14:paraId="5D4DC960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C99BB34" w14:textId="254A5CB5" w:rsidR="00480F7A" w:rsidRPr="001E2B3F" w:rsidRDefault="00480F7A" w:rsidP="00480F7A">
            <w:pPr>
              <w:pStyle w:val="Zkladntext"/>
              <w:spacing w:line="276" w:lineRule="auto"/>
              <w:jc w:val="left"/>
            </w:pPr>
            <w:r w:rsidRPr="001E2B3F">
              <w:lastRenderedPageBreak/>
              <w:t>Výzisky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0AF9D8C" w14:textId="36FDBAF1" w:rsidR="00480F7A" w:rsidRDefault="00480F7A" w:rsidP="00480F7A">
            <w:pPr>
              <w:pStyle w:val="Zkladntext"/>
              <w:spacing w:line="276" w:lineRule="auto"/>
              <w:jc w:val="left"/>
            </w:pPr>
            <w:r>
              <w:t>11.10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C3BCDAA" w14:textId="235A226E" w:rsidR="00480F7A" w:rsidRPr="001E2B3F" w:rsidRDefault="002F0A71" w:rsidP="00E077EB">
            <w:pPr>
              <w:spacing w:before="60" w:afterLines="60" w:after="144" w:line="276" w:lineRule="auto"/>
              <w:jc w:val="both"/>
            </w:pPr>
            <w:r>
              <w:t xml:space="preserve"> </w:t>
            </w:r>
            <w:r w:rsidR="00BB4077" w:rsidRPr="00BB4077">
              <w:t>Nepoužije se</w:t>
            </w:r>
          </w:p>
        </w:tc>
      </w:tr>
      <w:tr w:rsidR="00480F7A" w:rsidRPr="0002730B" w14:paraId="3888807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2836BF8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76D1D093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a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69371941" w14:textId="77777777" w:rsidR="00480F7A" w:rsidRPr="001E2B3F" w:rsidRDefault="00480F7A" w:rsidP="00E077EB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kteroukoli povinnost stanovenou mu v souladu s Pod-článkem 1.7 (Sociální odpovědnost):</w:t>
            </w:r>
          </w:p>
          <w:p w14:paraId="0717D664" w14:textId="01D0BC7E" w:rsidR="00480F7A" w:rsidRPr="0002730B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[0,10 % Přijaté smluvní částky] Kč za každý jednotlivý případ porušení</w:t>
            </w:r>
          </w:p>
        </w:tc>
      </w:tr>
      <w:tr w:rsidR="00480F7A" w:rsidRPr="0002730B" w14:paraId="697726B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7B5094E" w14:textId="77777777" w:rsidR="00480F7A" w:rsidRPr="00B80B24" w:rsidRDefault="00480F7A" w:rsidP="00480F7A">
            <w:pPr>
              <w:spacing w:line="276" w:lineRule="auto"/>
              <w:jc w:val="both"/>
            </w:pPr>
          </w:p>
          <w:p w14:paraId="2732D865" w14:textId="099544A9" w:rsidR="00480F7A" w:rsidRPr="00B80B24" w:rsidRDefault="00480F7A" w:rsidP="00480F7A">
            <w:pPr>
              <w:spacing w:line="276" w:lineRule="auto"/>
              <w:jc w:val="both"/>
            </w:pPr>
            <w:r w:rsidRPr="00B80B24">
              <w:t>Povinnost Zhotovitele zaplatit smluvní pokutu</w:t>
            </w:r>
          </w:p>
          <w:p w14:paraId="64A4531C" w14:textId="77777777" w:rsidR="00480F7A" w:rsidRPr="00B80B24" w:rsidRDefault="00480F7A" w:rsidP="00480F7A">
            <w:pPr>
              <w:spacing w:line="276" w:lineRule="auto"/>
              <w:jc w:val="both"/>
            </w:pPr>
          </w:p>
          <w:p w14:paraId="0F1550C3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3FC7F86B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b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477A46BD" w14:textId="77777777" w:rsidR="00480F7A" w:rsidRPr="001E2B3F" w:rsidRDefault="00480F7A" w:rsidP="00E077EB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kteroukoliv povinnost vyplývající z Pod-článku 4.1.2 Pod-článku 4.1 (Obecné povinnosti):</w:t>
            </w:r>
          </w:p>
          <w:p w14:paraId="7E42F327" w14:textId="38F896AE" w:rsidR="00480F7A" w:rsidRPr="0002730B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[0,50 % Přijaté smluvní částky] Kč za každý jednotlivý případ porušení</w:t>
            </w:r>
          </w:p>
        </w:tc>
      </w:tr>
      <w:tr w:rsidR="00480F7A" w:rsidRPr="0002730B" w14:paraId="28AADA4F" w14:textId="77777777" w:rsidTr="00456C69">
        <w:trPr>
          <w:trHeight w:val="565"/>
        </w:trPr>
        <w:tc>
          <w:tcPr>
            <w:tcW w:w="2524" w:type="dxa"/>
            <w:shd w:val="clear" w:color="auto" w:fill="auto"/>
          </w:tcPr>
          <w:p w14:paraId="1B150496" w14:textId="3E77B121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105DBA9F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c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78FFD6DD" w14:textId="77777777" w:rsidR="00480F7A" w:rsidRPr="001E2B3F" w:rsidRDefault="00480F7A" w:rsidP="00E077EB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povinnost vyplývající z Pod-článku 4.1.3 Pod-článku 4.1 (Obecné povinnosti):</w:t>
            </w:r>
          </w:p>
          <w:p w14:paraId="2B06384E" w14:textId="09E2E6D5" w:rsidR="00480F7A" w:rsidRPr="0002730B" w:rsidRDefault="00480F7A" w:rsidP="00E077EB">
            <w:pPr>
              <w:pStyle w:val="text"/>
              <w:spacing w:line="240" w:lineRule="auto"/>
            </w:pPr>
            <w:r w:rsidRPr="001E2B3F">
              <w:rPr>
                <w:rFonts w:ascii="Times New Roman" w:hAnsi="Times New Roman"/>
                <w:szCs w:val="24"/>
              </w:rPr>
              <w:t>[0,25 % Přijaté smluvní částky] Kč za každý jednotlivý případ porušení</w:t>
            </w:r>
          </w:p>
        </w:tc>
      </w:tr>
      <w:tr w:rsidR="00480F7A" w:rsidRPr="0002730B" w14:paraId="5E25DE7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D85D799" w14:textId="10D31F80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52ACECAF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d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2EED6291" w14:textId="77777777" w:rsidR="00480F7A" w:rsidRPr="004F7A92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4F7A92">
              <w:rPr>
                <w:rFonts w:ascii="Times New Roman" w:hAnsi="Times New Roman"/>
                <w:szCs w:val="24"/>
              </w:rPr>
              <w:t xml:space="preserve">Zhotovitel nedodrží lhůty (a další časová určení) </w:t>
            </w:r>
            <w:r w:rsidRPr="004F7A92">
              <w:rPr>
                <w:rFonts w:ascii="Times New Roman" w:hAnsi="Times New Roman"/>
                <w:szCs w:val="24"/>
              </w:rPr>
              <w:lastRenderedPageBreak/>
              <w:t>stanovené jemu v rozhodnutí příslušného veřejnoprávního orgánu podle pod-odstavce 4.1.8 Pod-článku 4.1 (Obecné povinnosti);</w:t>
            </w:r>
          </w:p>
          <w:p w14:paraId="774CF37C" w14:textId="63EB1E67" w:rsidR="00480F7A" w:rsidRPr="004F7A92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</w:rPr>
            </w:pPr>
            <w:r w:rsidRPr="004F7A92">
              <w:rPr>
                <w:rFonts w:ascii="Times New Roman" w:hAnsi="Times New Roman"/>
              </w:rPr>
              <w:t>[0,01 % Přijaté smluvní částky, nejméně však 30.000 Kč] Kč za každý případ porušení</w:t>
            </w:r>
          </w:p>
        </w:tc>
      </w:tr>
      <w:tr w:rsidR="00480F7A" w:rsidRPr="0002730B" w14:paraId="4A448AD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DD5911D" w14:textId="0E6C232E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352D03B7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e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6E927240" w14:textId="77777777" w:rsidR="00480F7A" w:rsidRPr="001E2B3F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poruší povinnost podle Pod-článku 4.3 (Subdodávky)</w:t>
            </w:r>
          </w:p>
          <w:p w14:paraId="2B006C39" w14:textId="0335E6B5" w:rsidR="00480F7A" w:rsidRPr="0002730B" w:rsidRDefault="00480F7A" w:rsidP="00E077EB">
            <w:pPr>
              <w:pStyle w:val="Zkladntext"/>
              <w:spacing w:line="276" w:lineRule="auto"/>
            </w:pPr>
            <w:r w:rsidRPr="001E2B3F">
              <w:t>[0,25 % Přijaté smluvní částky] Kč za každý jednotlivý případ porušení</w:t>
            </w:r>
          </w:p>
        </w:tc>
      </w:tr>
      <w:tr w:rsidR="00480F7A" w:rsidRPr="0002730B" w14:paraId="3A32C92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428E5209" w14:textId="658E5F98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68EE0280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f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600E627B" w14:textId="77777777" w:rsidR="00480F7A" w:rsidRPr="001E2B3F" w:rsidRDefault="00480F7A" w:rsidP="00E077EB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bude v přímém střetu zájmů nebo odmítne bez závažného důvodu dohodu na opatření k vyřešení nepřímého střetu zájmů podle Pod-článku 4.10 (Střet zájmů) nebo takovou dohodu neplní:</w:t>
            </w:r>
          </w:p>
          <w:p w14:paraId="2C1B9BBF" w14:textId="22E4E1ED" w:rsidR="00480F7A" w:rsidRPr="0002730B" w:rsidRDefault="00480F7A" w:rsidP="00E077EB">
            <w:pPr>
              <w:pStyle w:val="text"/>
              <w:spacing w:line="240" w:lineRule="auto"/>
            </w:pPr>
            <w:r w:rsidRPr="001E2B3F">
              <w:rPr>
                <w:rFonts w:ascii="Times New Roman" w:hAnsi="Times New Roman"/>
                <w:szCs w:val="24"/>
              </w:rPr>
              <w:t>[0,25 % Přijaté smluvní částky] Kč za každý jednotlivý případ porušení</w:t>
            </w:r>
          </w:p>
        </w:tc>
      </w:tr>
      <w:tr w:rsidR="00480F7A" w:rsidRPr="0002730B" w14:paraId="3FA10D94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95AA931" w14:textId="21F639CA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6198B1A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g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9EB342C" w14:textId="77777777" w:rsidR="00480F7A" w:rsidRPr="001E2B3F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Dobu pro dokončení podle Článku 7 (Doba pro dokončení);</w:t>
            </w:r>
          </w:p>
          <w:p w14:paraId="5F3D58D2" w14:textId="77777777" w:rsidR="00480F7A" w:rsidRPr="001E2B3F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 xml:space="preserve">[0,05 % </w:t>
            </w:r>
            <w:r w:rsidRPr="001E2B3F">
              <w:rPr>
                <w:rFonts w:ascii="Times New Roman" w:hAnsi="Times New Roman"/>
              </w:rPr>
              <w:t>Přijaté smluvní částky</w:t>
            </w:r>
            <w:r w:rsidRPr="001E2B3F">
              <w:rPr>
                <w:rFonts w:ascii="Times New Roman" w:hAnsi="Times New Roman"/>
                <w:szCs w:val="24"/>
              </w:rPr>
              <w:t>] Kč za každý započatý den prodlení Zhotovitele s dokončením Díla v Době pro dokončení</w:t>
            </w:r>
          </w:p>
          <w:p w14:paraId="76233479" w14:textId="1FC31FDE" w:rsidR="00480F7A" w:rsidRPr="0002730B" w:rsidRDefault="00480F7A" w:rsidP="00E077EB">
            <w:pPr>
              <w:spacing w:before="60" w:afterLines="60" w:after="144" w:line="276" w:lineRule="auto"/>
              <w:jc w:val="both"/>
            </w:pPr>
          </w:p>
        </w:tc>
      </w:tr>
      <w:tr w:rsidR="00480F7A" w:rsidRPr="0002730B" w14:paraId="3DAF77B8" w14:textId="77777777" w:rsidTr="00DA1CE1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468E008" w14:textId="7E13BF9D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66759A4" w14:textId="41B708A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12.5.h)</w:t>
            </w:r>
          </w:p>
        </w:tc>
        <w:tc>
          <w:tcPr>
            <w:tcW w:w="5549" w:type="dxa"/>
            <w:shd w:val="clear" w:color="auto" w:fill="auto"/>
          </w:tcPr>
          <w:p w14:paraId="6E8F7FFE" w14:textId="77777777" w:rsidR="00480F7A" w:rsidRPr="001E2B3F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nesplní postupný závazný milník podle Pod-článku 7.5 (Postupné závazné milníky) uvedený v Příloze;</w:t>
            </w:r>
          </w:p>
          <w:p w14:paraId="122E1834" w14:textId="77777777" w:rsidR="00480F7A" w:rsidRPr="001E2B3F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51893">
              <w:rPr>
                <w:rFonts w:ascii="Times New Roman" w:hAnsi="Times New Roman"/>
                <w:szCs w:val="24"/>
              </w:rPr>
              <w:t xml:space="preserve">[0,05 % </w:t>
            </w:r>
            <w:r w:rsidRPr="00A51893">
              <w:rPr>
                <w:rFonts w:ascii="Times New Roman" w:hAnsi="Times New Roman"/>
              </w:rPr>
              <w:t>Přijaté smluvní částky</w:t>
            </w:r>
            <w:r w:rsidRPr="00A51893">
              <w:rPr>
                <w:rFonts w:ascii="Times New Roman" w:hAnsi="Times New Roman"/>
                <w:szCs w:val="24"/>
              </w:rPr>
              <w:t>] Kč za každý započatý den prodlení</w:t>
            </w:r>
          </w:p>
          <w:p w14:paraId="45E6AE09" w14:textId="77777777" w:rsidR="00480F7A" w:rsidRPr="001E2B3F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0F7A" w:rsidRPr="0002730B" w14:paraId="2167EC90" w14:textId="77777777" w:rsidTr="00DA1CE1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19C8130" w14:textId="56AAE3F1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C14EA60" w14:textId="14D20FFF" w:rsidR="00480F7A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i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1AC77A73" w14:textId="77777777" w:rsidR="00480F7A" w:rsidRPr="001E2B3F" w:rsidRDefault="00480F7A" w:rsidP="00E077EB">
            <w:pPr>
              <w:spacing w:line="276" w:lineRule="auto"/>
              <w:jc w:val="both"/>
            </w:pPr>
            <w:r w:rsidRPr="001E2B3F">
              <w:t>Zhotovitel nedodrží Dobu pro uvedení do provozu podle Pod-článku 7.6 (Předčasné užívání);</w:t>
            </w:r>
          </w:p>
          <w:p w14:paraId="397039D8" w14:textId="71B1527C" w:rsidR="00480F7A" w:rsidRPr="003161D8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3161D8">
              <w:rPr>
                <w:rFonts w:ascii="Times New Roman" w:hAnsi="Times New Roman"/>
              </w:rPr>
              <w:t>[0,1 % Přijaté smluvní částky] Kč za každý započatý den prodlení Zhotovitele s dokončením prací v rozsahu nezbytném pro uvedení Díla nebo Sekce do provozu</w:t>
            </w:r>
          </w:p>
        </w:tc>
      </w:tr>
      <w:tr w:rsidR="00480F7A" w:rsidRPr="0002730B" w14:paraId="3F3F1C94" w14:textId="77777777" w:rsidTr="00DA1CE1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01BC411A" w14:textId="60B7964A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E1A3446" w14:textId="6AA711FB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j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54678D67" w14:textId="77777777" w:rsidR="00480F7A" w:rsidRPr="001E2B3F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neodstraní vadu nebo poškození do data oznámeného Objednatelem podle Pod-článku 9.1.</w:t>
            </w:r>
          </w:p>
          <w:p w14:paraId="23A885DB" w14:textId="77777777" w:rsidR="00480F7A" w:rsidRPr="001E2B3F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lastRenderedPageBreak/>
              <w:t xml:space="preserve">[0,01 % </w:t>
            </w:r>
            <w:r w:rsidRPr="001E2B3F">
              <w:rPr>
                <w:rFonts w:ascii="Times New Roman" w:hAnsi="Times New Roman"/>
              </w:rPr>
              <w:t>Přijaté smluvní částky</w:t>
            </w:r>
            <w:r w:rsidRPr="001E2B3F">
              <w:rPr>
                <w:rFonts w:ascii="Times New Roman" w:hAnsi="Times New Roman"/>
                <w:szCs w:val="24"/>
              </w:rPr>
              <w:t>] Kč za každý započatý den prodlení</w:t>
            </w:r>
          </w:p>
          <w:p w14:paraId="3E543341" w14:textId="77777777" w:rsidR="00480F7A" w:rsidRPr="001E2B3F" w:rsidRDefault="00480F7A" w:rsidP="00E077EB">
            <w:pPr>
              <w:spacing w:line="276" w:lineRule="auto"/>
              <w:jc w:val="both"/>
            </w:pPr>
          </w:p>
        </w:tc>
      </w:tr>
      <w:tr w:rsidR="00480F7A" w:rsidRPr="0002730B" w14:paraId="6E6C837C" w14:textId="77777777" w:rsidTr="00DA1CE1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614C5619" w14:textId="07885778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88FDF9D" w14:textId="3EE857A2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k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5D9365D3" w14:textId="77777777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Zhotovitel nepředloží harmonogram v souladu s ustanovením Pod-článku 7.2 [Harmonogram].</w:t>
            </w:r>
          </w:p>
          <w:p w14:paraId="52825E67" w14:textId="7AB6334E" w:rsidR="00480F7A" w:rsidRPr="00F93F54" w:rsidRDefault="00480F7A" w:rsidP="00E077EB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F93F54">
              <w:rPr>
                <w:rFonts w:ascii="Times New Roman" w:hAnsi="Times New Roman"/>
              </w:rPr>
              <w:t>[0,1 % Přijaté smluvní částky] Kč za každý započatý den prodlení</w:t>
            </w:r>
          </w:p>
        </w:tc>
      </w:tr>
      <w:tr w:rsidR="00480F7A" w:rsidRPr="0002730B" w14:paraId="496D204B" w14:textId="77777777" w:rsidTr="00DA1CE1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2208A128" w14:textId="1BC7FD08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01B36A6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5549" w:type="dxa"/>
            <w:shd w:val="clear" w:color="auto" w:fill="auto"/>
          </w:tcPr>
          <w:p w14:paraId="4A9E384F" w14:textId="77777777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Zhotovitel neuzavře pojistnou smlouvu pro kterékoliv pojištění dle Pod-článku 14.1 (Rozsah krytí), nezajistí platnost kteréhokoli z těchto pojištění po celou Dobu pro dokončení nebo nepředloží doklad o uzavření takového pojištění na výzvu Objednatele dle Pod-článku 14.2 (Obecné požadavky na pojištění):</w:t>
            </w:r>
          </w:p>
          <w:p w14:paraId="6F0C6434" w14:textId="32E304CB" w:rsidR="00480F7A" w:rsidRPr="001E2B3F" w:rsidRDefault="00480F7A" w:rsidP="00E077EB">
            <w:pPr>
              <w:spacing w:before="60" w:afterLines="60" w:after="144" w:line="276" w:lineRule="auto"/>
              <w:jc w:val="both"/>
            </w:pPr>
            <w:r w:rsidRPr="001E2B3F">
              <w:t>[0,02 % předpokládané hodnoty zakázky] Kč za každý započatý den prodlení</w:t>
            </w:r>
          </w:p>
        </w:tc>
      </w:tr>
      <w:tr w:rsidR="00480F7A" w:rsidRPr="0002730B" w14:paraId="24B0BF1C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092B7EA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Maximální celková výše smluvních pokut</w:t>
            </w:r>
          </w:p>
        </w:tc>
        <w:tc>
          <w:tcPr>
            <w:tcW w:w="1426" w:type="dxa"/>
            <w:shd w:val="clear" w:color="auto" w:fill="auto"/>
          </w:tcPr>
          <w:p w14:paraId="37A65AFC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12.5</w:t>
            </w:r>
          </w:p>
        </w:tc>
        <w:tc>
          <w:tcPr>
            <w:tcW w:w="5549" w:type="dxa"/>
            <w:shd w:val="clear" w:color="auto" w:fill="auto"/>
          </w:tcPr>
          <w:p w14:paraId="03FD3A43" w14:textId="77777777" w:rsidR="00480F7A" w:rsidRPr="0002730B" w:rsidRDefault="00480F7A" w:rsidP="00E077EB">
            <w:pPr>
              <w:spacing w:before="60" w:afterLines="60" w:after="144" w:line="276" w:lineRule="auto"/>
              <w:jc w:val="both"/>
            </w:pPr>
            <w:r w:rsidRPr="0021311D">
              <w:t>30 %</w:t>
            </w:r>
            <w:r w:rsidRPr="00B80B24">
              <w:t xml:space="preserve"> Přijaté smluvní částky (bez DPH)</w:t>
            </w:r>
          </w:p>
        </w:tc>
      </w:tr>
      <w:tr w:rsidR="00480F7A" w:rsidRPr="0002730B" w14:paraId="3A25920D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BA05370" w14:textId="1A40FA8B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FB3EF7">
              <w:t xml:space="preserve">Obecné požadavky </w:t>
            </w:r>
            <w:r>
              <w:t>na</w:t>
            </w:r>
            <w:r w:rsidRPr="00B80B24">
              <w:t xml:space="preserve"> pojištění</w:t>
            </w:r>
          </w:p>
        </w:tc>
        <w:tc>
          <w:tcPr>
            <w:tcW w:w="1426" w:type="dxa"/>
            <w:shd w:val="clear" w:color="auto" w:fill="auto"/>
          </w:tcPr>
          <w:p w14:paraId="40ADC75B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14.2.</w:t>
            </w:r>
          </w:p>
        </w:tc>
        <w:tc>
          <w:tcPr>
            <w:tcW w:w="5549" w:type="dxa"/>
            <w:shd w:val="clear" w:color="auto" w:fill="auto"/>
          </w:tcPr>
          <w:p w14:paraId="6CCF740A" w14:textId="77777777" w:rsidR="00480F7A" w:rsidRPr="0020614A" w:rsidRDefault="00480F7A" w:rsidP="00E07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3672C14A" w14:textId="03BCDB0A" w:rsidR="00480F7A" w:rsidRPr="003B14DE" w:rsidRDefault="00480F7A" w:rsidP="00E077EB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FB3EF7">
              <w:t xml:space="preserve">Obecné požadavky </w:t>
            </w:r>
            <w:r>
              <w:t>na</w:t>
            </w:r>
            <w:r w:rsidRPr="00B80B24">
              <w:t xml:space="preserve"> pojištění</w:t>
            </w:r>
          </w:p>
          <w:p w14:paraId="753F6655" w14:textId="77777777" w:rsidR="00480F7A" w:rsidRDefault="00480F7A" w:rsidP="00E077EB">
            <w:pPr>
              <w:autoSpaceDE w:val="0"/>
              <w:autoSpaceDN w:val="0"/>
              <w:adjustRightInd w:val="0"/>
              <w:jc w:val="both"/>
            </w:pPr>
          </w:p>
          <w:p w14:paraId="1C45BB0D" w14:textId="77777777" w:rsidR="00480F7A" w:rsidRPr="0002730B" w:rsidRDefault="00480F7A" w:rsidP="00E077EB">
            <w:pPr>
              <w:spacing w:before="60" w:afterLines="60" w:after="144" w:line="276" w:lineRule="auto"/>
              <w:jc w:val="both"/>
            </w:pPr>
          </w:p>
        </w:tc>
      </w:tr>
      <w:tr w:rsidR="00480F7A" w:rsidRPr="0002730B" w14:paraId="67B4EB98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4E60DCA1" w14:textId="580F20D1" w:rsidR="00480F7A" w:rsidRPr="00B80B24" w:rsidRDefault="00076960" w:rsidP="00480F7A">
            <w:pPr>
              <w:pStyle w:val="Zkladntext"/>
              <w:spacing w:line="276" w:lineRule="auto"/>
              <w:jc w:val="left"/>
            </w:pPr>
            <w:r>
              <w:t>Pojištění</w:t>
            </w:r>
          </w:p>
        </w:tc>
        <w:tc>
          <w:tcPr>
            <w:tcW w:w="1426" w:type="dxa"/>
            <w:shd w:val="clear" w:color="auto" w:fill="auto"/>
          </w:tcPr>
          <w:p w14:paraId="74FCF982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14.2</w:t>
            </w:r>
          </w:p>
        </w:tc>
        <w:tc>
          <w:tcPr>
            <w:tcW w:w="5549" w:type="dxa"/>
            <w:shd w:val="clear" w:color="auto" w:fill="auto"/>
          </w:tcPr>
          <w:p w14:paraId="3A174424" w14:textId="77777777" w:rsidR="00480F7A" w:rsidRPr="001E2B3F" w:rsidRDefault="00480F7A" w:rsidP="00E077EB">
            <w:pPr>
              <w:autoSpaceDE w:val="0"/>
              <w:autoSpaceDN w:val="0"/>
              <w:adjustRightInd w:val="0"/>
              <w:jc w:val="both"/>
            </w:pPr>
          </w:p>
          <w:p w14:paraId="4C105D07" w14:textId="7C95C0F8" w:rsidR="00480F7A" w:rsidRPr="001E2B3F" w:rsidRDefault="00480F7A" w:rsidP="00E077EB">
            <w:pPr>
              <w:autoSpaceDE w:val="0"/>
              <w:autoSpaceDN w:val="0"/>
              <w:adjustRightInd w:val="0"/>
              <w:jc w:val="both"/>
            </w:pPr>
            <w:r w:rsidRPr="001E2B3F">
              <w:t xml:space="preserve">- </w:t>
            </w:r>
            <w:r w:rsidR="00530144">
              <w:t xml:space="preserve"> </w:t>
            </w:r>
            <w:r w:rsidRPr="001E2B3F">
              <w:t xml:space="preserve">pojištění okolního majetku </w:t>
            </w:r>
          </w:p>
          <w:p w14:paraId="2ACDB8D3" w14:textId="06A6FFD7" w:rsidR="00480F7A" w:rsidRPr="001E2B3F" w:rsidRDefault="00530144" w:rsidP="00E077E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480F7A" w:rsidRPr="001E2B3F">
              <w:t>pojištěnými dle této pojistné smlouvy budou Objednatel, Zhotovitel a Podzhotovitelé smluvně vázaní na Díle</w:t>
            </w:r>
          </w:p>
          <w:p w14:paraId="313843FB" w14:textId="77777777" w:rsidR="00480F7A" w:rsidRPr="001E2B3F" w:rsidRDefault="00480F7A" w:rsidP="00E077EB">
            <w:pPr>
              <w:autoSpaceDE w:val="0"/>
              <w:autoSpaceDN w:val="0"/>
              <w:adjustRightInd w:val="0"/>
              <w:jc w:val="both"/>
            </w:pPr>
          </w:p>
          <w:p w14:paraId="5694B90B" w14:textId="77777777" w:rsidR="00480F7A" w:rsidRPr="001E2B3F" w:rsidRDefault="00480F7A" w:rsidP="00E077EB">
            <w:pPr>
              <w:autoSpaceDE w:val="0"/>
              <w:autoSpaceDN w:val="0"/>
              <w:adjustRightInd w:val="0"/>
              <w:jc w:val="both"/>
            </w:pPr>
            <w:r w:rsidRPr="001E2B3F">
              <w:t>Díla charakteru údržby / rekonstrukcí / úprav již existujících objektů (do 100 mil. Kč):</w:t>
            </w:r>
          </w:p>
          <w:p w14:paraId="228BB211" w14:textId="77777777" w:rsidR="00480F7A" w:rsidRPr="001E2B3F" w:rsidRDefault="00480F7A" w:rsidP="00E077EB">
            <w:pPr>
              <w:autoSpaceDE w:val="0"/>
              <w:autoSpaceDN w:val="0"/>
              <w:adjustRightInd w:val="0"/>
              <w:jc w:val="both"/>
            </w:pPr>
          </w:p>
          <w:p w14:paraId="42895C47" w14:textId="77777777" w:rsidR="00480F7A" w:rsidRPr="001E2B3F" w:rsidRDefault="00480F7A" w:rsidP="00E077EB">
            <w:pPr>
              <w:autoSpaceDE w:val="0"/>
              <w:autoSpaceDN w:val="0"/>
              <w:adjustRightInd w:val="0"/>
              <w:jc w:val="both"/>
            </w:pPr>
            <w:r w:rsidRPr="001E2B3F">
              <w:t>- pojištění okolního majetku s limitem plnění do výše Přijaté smluvní částky</w:t>
            </w:r>
          </w:p>
          <w:p w14:paraId="2AA5EAC2" w14:textId="77777777" w:rsidR="00480F7A" w:rsidRPr="001E2B3F" w:rsidRDefault="00480F7A" w:rsidP="00E077EB">
            <w:pPr>
              <w:autoSpaceDE w:val="0"/>
              <w:autoSpaceDN w:val="0"/>
              <w:adjustRightInd w:val="0"/>
              <w:jc w:val="both"/>
            </w:pPr>
            <w:r w:rsidRPr="001E2B3F">
              <w:t>- pojištěnými dle této pojistné smlouvy budou Objednatel, Zhotovitel a Podzhotovitelé smluvně vázaní na Díle</w:t>
            </w:r>
          </w:p>
          <w:p w14:paraId="48D9D45E" w14:textId="77777777" w:rsidR="00480F7A" w:rsidRPr="005F201F" w:rsidRDefault="00480F7A" w:rsidP="00E077EB">
            <w:pPr>
              <w:autoSpaceDE w:val="0"/>
              <w:autoSpaceDN w:val="0"/>
              <w:adjustRightInd w:val="0"/>
              <w:jc w:val="both"/>
            </w:pPr>
          </w:p>
        </w:tc>
      </w:tr>
      <w:tr w:rsidR="00480F7A" w:rsidRPr="0002730B" w14:paraId="29485CB5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2BF1112" w14:textId="137ACC63" w:rsidR="00480F7A" w:rsidRPr="00B80B24" w:rsidRDefault="00076960" w:rsidP="00480F7A">
            <w:pPr>
              <w:pStyle w:val="Zkladntext"/>
              <w:spacing w:line="276" w:lineRule="auto"/>
              <w:jc w:val="left"/>
            </w:pPr>
            <w:r>
              <w:lastRenderedPageBreak/>
              <w:t>Pojištění</w:t>
            </w:r>
          </w:p>
        </w:tc>
        <w:tc>
          <w:tcPr>
            <w:tcW w:w="1426" w:type="dxa"/>
            <w:shd w:val="clear" w:color="auto" w:fill="auto"/>
          </w:tcPr>
          <w:p w14:paraId="16FE93C4" w14:textId="77777777" w:rsidR="00480F7A" w:rsidRDefault="00480F7A" w:rsidP="00480F7A">
            <w:pPr>
              <w:pStyle w:val="Zkladntext"/>
              <w:spacing w:line="276" w:lineRule="auto"/>
              <w:jc w:val="left"/>
            </w:pPr>
            <w:r>
              <w:t>14.2</w:t>
            </w:r>
          </w:p>
        </w:tc>
        <w:tc>
          <w:tcPr>
            <w:tcW w:w="5549" w:type="dxa"/>
            <w:shd w:val="clear" w:color="auto" w:fill="auto"/>
          </w:tcPr>
          <w:p w14:paraId="3F7790D5" w14:textId="77777777" w:rsidR="00480F7A" w:rsidRDefault="00480F7A" w:rsidP="00E077EB">
            <w:pPr>
              <w:autoSpaceDE w:val="0"/>
              <w:autoSpaceDN w:val="0"/>
              <w:adjustRightInd w:val="0"/>
              <w:jc w:val="both"/>
            </w:pPr>
            <w:r w:rsidRPr="005F201F">
              <w:t>Pojištění odpovědnosti</w:t>
            </w:r>
          </w:p>
          <w:p w14:paraId="68FC11EB" w14:textId="1889510E" w:rsidR="00480F7A" w:rsidRPr="005F201F" w:rsidRDefault="00480F7A" w:rsidP="00E077EB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3B14DE">
              <w:t xml:space="preserve">Minimální limit </w:t>
            </w:r>
            <w:r>
              <w:t>10</w:t>
            </w:r>
            <w:r w:rsidRPr="003B14DE">
              <w:t xml:space="preserve"> mil. Kč na jednu pojistnou událost a všechny pojistné události v úhrnu</w:t>
            </w:r>
          </w:p>
        </w:tc>
      </w:tr>
      <w:tr w:rsidR="00480F7A" w:rsidRPr="0002730B" w14:paraId="60CD39F7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58195AA7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Způsob rozhodování sporů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FB79CC5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15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2206252F" w14:textId="77777777" w:rsidR="00480F7A" w:rsidRPr="0002730B" w:rsidRDefault="00480F7A" w:rsidP="00E077EB">
            <w:pPr>
              <w:spacing w:before="60" w:afterLines="60" w:after="144" w:line="276" w:lineRule="auto"/>
              <w:jc w:val="both"/>
            </w:pPr>
            <w:r w:rsidRPr="00B80B24">
              <w:t xml:space="preserve">Použije se varianta B: Rozhodování před obecným soudem </w:t>
            </w:r>
          </w:p>
        </w:tc>
      </w:tr>
      <w:tr w:rsidR="00480F7A" w:rsidRPr="0002730B" w14:paraId="5A18EDC0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3C3593EB" w14:textId="38C1B24D" w:rsidR="00480F7A" w:rsidRPr="0002730B" w:rsidRDefault="00023971" w:rsidP="00480F7A">
            <w:pPr>
              <w:pStyle w:val="Zkladntext"/>
              <w:spacing w:line="276" w:lineRule="auto"/>
              <w:jc w:val="left"/>
            </w:pPr>
            <w:r>
              <w:t>Ostatní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E787A61" w14:textId="27D0CB31" w:rsidR="00480F7A" w:rsidRPr="0002730B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5549" w:type="dxa"/>
            <w:shd w:val="clear" w:color="auto" w:fill="auto"/>
            <w:vAlign w:val="center"/>
          </w:tcPr>
          <w:p w14:paraId="6DBB0C1B" w14:textId="51DA3691" w:rsidR="00480F7A" w:rsidRDefault="00023971" w:rsidP="00BB4077">
            <w:pPr>
              <w:tabs>
                <w:tab w:val="left" w:pos="-709"/>
                <w:tab w:val="left" w:pos="-284"/>
              </w:tabs>
              <w:jc w:val="both"/>
            </w:pPr>
            <w:r>
              <w:t>Správce</w:t>
            </w:r>
            <w:r w:rsidR="00BE408A">
              <w:t>m</w:t>
            </w:r>
            <w:r>
              <w:t xml:space="preserve"> stavby</w:t>
            </w:r>
            <w:r w:rsidR="00BE408A">
              <w:t xml:space="preserve"> je </w:t>
            </w:r>
            <w:r w:rsidR="00BE408A" w:rsidRPr="00BB4077">
              <w:t>obchodní společnost AQUATIS a.s., se sídlem: Botanická 834/56, 602 00 Brno, IČO:46347526</w:t>
            </w:r>
            <w:r w:rsidR="00BE408A">
              <w:t xml:space="preserve"> </w:t>
            </w:r>
            <w:r w:rsidR="00BE408A" w:rsidRPr="00BB4077">
              <w:t>zastoupenou</w:t>
            </w:r>
            <w:r w:rsidR="00BE408A" w:rsidRPr="00BB4077">
              <w:tab/>
              <w:t xml:space="preserve">na základě pověření ze dne 4.1.2021 společně </w:t>
            </w:r>
            <w:r w:rsidR="000C0FEE">
              <w:t>xxxxxxxxxxxxxxxxxx</w:t>
            </w:r>
            <w:r w:rsidR="00BE408A" w:rsidRPr="00BB4077">
              <w:t xml:space="preserve">, generálním ředitelem a </w:t>
            </w:r>
            <w:r w:rsidR="000C0FEE">
              <w:t>xxxxxxxxxxxxxxxxxx</w:t>
            </w:r>
            <w:r w:rsidR="00BE408A" w:rsidRPr="00BB4077">
              <w:t>, technickým ředitelem</w:t>
            </w:r>
          </w:p>
          <w:p w14:paraId="1F9CB6AE" w14:textId="75E94FD6" w:rsidR="00023971" w:rsidRPr="0002730B" w:rsidRDefault="00023971" w:rsidP="00BB4077">
            <w:pPr>
              <w:spacing w:before="60" w:afterLines="60" w:after="144" w:line="276" w:lineRule="auto"/>
              <w:jc w:val="both"/>
            </w:pPr>
          </w:p>
        </w:tc>
      </w:tr>
      <w:tr w:rsidR="00480F7A" w:rsidRPr="0002730B" w14:paraId="42AF9E09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0965D5F7" w14:textId="4A109AF4" w:rsidR="00480F7A" w:rsidRPr="0002730B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2CE17D5" w14:textId="7A154C5E" w:rsidR="00480F7A" w:rsidRPr="0002730B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5549" w:type="dxa"/>
            <w:shd w:val="clear" w:color="auto" w:fill="auto"/>
            <w:vAlign w:val="center"/>
          </w:tcPr>
          <w:p w14:paraId="57751B92" w14:textId="1E1FA82A" w:rsidR="00480F7A" w:rsidRPr="0002730B" w:rsidRDefault="00480F7A" w:rsidP="00480F7A">
            <w:pPr>
              <w:spacing w:before="60" w:afterLines="60" w:after="144" w:line="276" w:lineRule="auto"/>
            </w:pPr>
          </w:p>
        </w:tc>
      </w:tr>
    </w:tbl>
    <w:p w14:paraId="664E8B9F" w14:textId="73F3864A" w:rsidR="00C27F35" w:rsidRPr="002B08FF" w:rsidRDefault="00C27F35" w:rsidP="002B08FF">
      <w:pPr>
        <w:pStyle w:val="Zkladntext"/>
        <w:spacing w:before="600" w:line="276" w:lineRule="auto"/>
        <w:rPr>
          <w:bCs/>
        </w:rPr>
      </w:pPr>
      <w:r w:rsidRPr="0002730B">
        <w:rPr>
          <w:bCs/>
        </w:rPr>
        <w:t>Datum:</w:t>
      </w:r>
      <w:r w:rsidRPr="002B08FF">
        <w:rPr>
          <w:bCs/>
        </w:rPr>
        <w:t xml:space="preserve"> </w:t>
      </w:r>
      <w:r w:rsidR="00337A1E" w:rsidRPr="002B08FF">
        <w:rPr>
          <w:bCs/>
        </w:rPr>
        <w:t>19. 10 2022</w:t>
      </w:r>
    </w:p>
    <w:p w14:paraId="6E4F301F" w14:textId="77777777" w:rsidR="00C27F35" w:rsidRPr="002B08FF" w:rsidRDefault="00C27F35" w:rsidP="002B08FF">
      <w:pPr>
        <w:pStyle w:val="Zkladntext"/>
        <w:spacing w:before="1200" w:line="276" w:lineRule="auto"/>
      </w:pPr>
      <w:r w:rsidRPr="002B08FF">
        <w:t>____________________________</w:t>
      </w:r>
    </w:p>
    <w:p w14:paraId="6DBFB4B9" w14:textId="304EF36B" w:rsidR="00C27F35" w:rsidRDefault="00337A1E" w:rsidP="00337A1E">
      <w:pPr>
        <w:pStyle w:val="Zkladntext"/>
        <w:spacing w:line="276" w:lineRule="auto"/>
      </w:pPr>
      <w:r w:rsidRPr="00337A1E">
        <w:t>IDS - Inženýrské a dopravní stavby Olomouc a.s.</w:t>
      </w:r>
    </w:p>
    <w:p w14:paraId="5C7FF693" w14:textId="54A35EE3" w:rsidR="00337A1E" w:rsidRDefault="001F7CB9" w:rsidP="00337A1E">
      <w:pPr>
        <w:pStyle w:val="Zkladntext"/>
        <w:spacing w:line="276" w:lineRule="auto"/>
      </w:pPr>
      <w:r>
        <w:t>xxxxxxxxxxxxxxxx</w:t>
      </w:r>
    </w:p>
    <w:p w14:paraId="7B6490A7" w14:textId="75AA3B95" w:rsidR="00337A1E" w:rsidRPr="002B08FF" w:rsidRDefault="00337A1E" w:rsidP="002B08FF">
      <w:pPr>
        <w:pStyle w:val="Zkladntext"/>
        <w:spacing w:line="276" w:lineRule="auto"/>
      </w:pPr>
      <w:r>
        <w:t>předseda představenstva</w:t>
      </w:r>
    </w:p>
    <w:p w14:paraId="6E850415" w14:textId="77777777" w:rsidR="00C27F35" w:rsidRDefault="00C27F35" w:rsidP="00C27F35">
      <w:pPr>
        <w:rPr>
          <w:highlight w:val="cyan"/>
        </w:rPr>
      </w:pPr>
      <w:r>
        <w:rPr>
          <w:highlight w:val="cyan"/>
        </w:rPr>
        <w:br w:type="page"/>
      </w:r>
    </w:p>
    <w:p w14:paraId="7FFA829A" w14:textId="77777777" w:rsidR="00C27F35" w:rsidRPr="0002730B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  <w:r w:rsidRPr="0002730B">
        <w:rPr>
          <w:b/>
          <w:caps/>
          <w:sz w:val="28"/>
          <w:szCs w:val="28"/>
        </w:rPr>
        <w:lastRenderedPageBreak/>
        <w:t>Příloha k nabídce</w:t>
      </w:r>
      <w:r w:rsidRPr="0002730B">
        <w:rPr>
          <w:b/>
          <w:caps/>
          <w:sz w:val="32"/>
        </w:rPr>
        <w:t xml:space="preserve"> </w:t>
      </w:r>
    </w:p>
    <w:p w14:paraId="48713A37" w14:textId="77777777" w:rsidR="00C27F35" w:rsidRPr="0002730B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</w:p>
    <w:p w14:paraId="3AD33BF4" w14:textId="77777777" w:rsidR="00C27F35" w:rsidRPr="0002730B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  <w:r w:rsidRPr="0002730B">
        <w:rPr>
          <w:b/>
          <w:caps/>
          <w:sz w:val="32"/>
        </w:rPr>
        <w:t>- POSTUP PŘI Variacích -</w:t>
      </w:r>
    </w:p>
    <w:p w14:paraId="54AFCFAA" w14:textId="77777777" w:rsidR="00C27F35" w:rsidRPr="0002730B" w:rsidRDefault="00C27F35" w:rsidP="00C27F35">
      <w:pPr>
        <w:spacing w:after="120"/>
      </w:pPr>
    </w:p>
    <w:p w14:paraId="77BE864B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Tento dokument, jako součást Přílohy, závazně doplňuje obecný postup Stran při </w:t>
      </w:r>
      <w:r w:rsidRPr="0002730B">
        <w:rPr>
          <w:rFonts w:eastAsia="Arial Unicode MS"/>
          <w:i/>
          <w:kern w:val="1"/>
          <w:lang w:eastAsia="ar-SA"/>
        </w:rPr>
        <w:t>Variacích</w:t>
      </w:r>
      <w:r w:rsidRPr="0002730B">
        <w:rPr>
          <w:rFonts w:eastAsia="Arial Unicode MS"/>
          <w:kern w:val="1"/>
          <w:lang w:eastAsia="ar-SA"/>
        </w:rPr>
        <w:t>, tj. změnách Díla nařízených nebo schválených jako Variace podle Článku 1</w:t>
      </w:r>
      <w:r w:rsidR="004266F5">
        <w:rPr>
          <w:rFonts w:eastAsia="Arial Unicode MS"/>
          <w:kern w:val="1"/>
          <w:lang w:eastAsia="ar-SA"/>
        </w:rPr>
        <w:t>0</w:t>
      </w:r>
      <w:r w:rsidRPr="0002730B">
        <w:rPr>
          <w:rFonts w:eastAsia="Arial Unicode MS"/>
          <w:kern w:val="1"/>
          <w:lang w:eastAsia="ar-SA"/>
        </w:rPr>
        <w:t xml:space="preserve">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6332EDC5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Pro účely administrace se </w:t>
      </w:r>
      <w:r w:rsidRPr="0002730B">
        <w:rPr>
          <w:rFonts w:eastAsia="Arial Unicode MS"/>
          <w:i/>
          <w:kern w:val="1"/>
          <w:lang w:eastAsia="ar-SA"/>
        </w:rPr>
        <w:t>Variací</w:t>
      </w:r>
      <w:r w:rsidRPr="0002730B">
        <w:rPr>
          <w:rFonts w:eastAsia="Arial Unicode MS"/>
          <w:kern w:val="1"/>
          <w:lang w:eastAsia="ar-SA"/>
        </w:rPr>
        <w:t xml:space="preserve"> rozumí Změna, tj. jakákoli změna Díla sjednaného na základě původního zadávacího řízení veřejné zakázky. Variací není měření skutečně provedeného množství plnění nebo Smluvní kompenzační nárok (Claim). </w:t>
      </w:r>
    </w:p>
    <w:p w14:paraId="33D88897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V případě, že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zahrnuje změnu množství nebo kvality plnění, budou parametry změny závazku definovány ve Změnovém listu, potvrzeném (podepsaném) Stranami.</w:t>
      </w:r>
    </w:p>
    <w:p w14:paraId="14FCE386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Pokud vznese </w:t>
      </w:r>
      <w:r w:rsidR="004266F5"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na Zhotovitele požadavek na předložení návrhu variace s uvedením přiměřené lhůty, ve které má být návrh předložen, předloží Zhotovitel návrh variace </w:t>
      </w:r>
      <w:r w:rsidR="004266F5" w:rsidRPr="00887627">
        <w:rPr>
          <w:rFonts w:eastAsia="Arial Unicode MS" w:cs="Calibri"/>
          <w:kern w:val="1"/>
          <w:lang w:eastAsia="ar-SA"/>
        </w:rPr>
        <w:t>Objednatel</w:t>
      </w:r>
      <w:r w:rsidR="004266F5">
        <w:rPr>
          <w:rFonts w:eastAsia="Arial Unicode MS" w:cs="Calibri"/>
          <w:kern w:val="1"/>
          <w:lang w:eastAsia="ar-SA"/>
        </w:rPr>
        <w:t>i</w:t>
      </w:r>
      <w:r w:rsidR="004266F5" w:rsidRPr="00887627">
        <w:rPr>
          <w:rFonts w:eastAsia="Arial Unicode MS" w:cs="Calibri"/>
          <w:kern w:val="1"/>
          <w:lang w:eastAsia="ar-SA"/>
        </w:rPr>
        <w:t xml:space="preserve"> </w:t>
      </w:r>
      <w:r w:rsidRPr="0002730B">
        <w:rPr>
          <w:rFonts w:eastAsia="Arial Unicode MS"/>
          <w:kern w:val="1"/>
          <w:lang w:eastAsia="ar-SA"/>
        </w:rPr>
        <w:t xml:space="preserve">ve formě Změnového listu včetně příloh (vzory jsou součástí Smlouvy) a dalších dokladů nezbytných pro řádné zdůvodnění, popis, dokladování a ocenění Variace.  </w:t>
      </w:r>
    </w:p>
    <w:p w14:paraId="44B136EA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ind w:left="850" w:hanging="493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Předložený návrh </w:t>
      </w:r>
      <w:r w:rsidR="004266F5"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se Zhotovitelem projedná a výsledky jednání zaznamená do Zápisu o projednání ocenění soupisu prací a ceny stavebního objektu/provozního souboru, kterého se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týká. </w:t>
      </w:r>
    </w:p>
    <w:p w14:paraId="5D94816D" w14:textId="77777777" w:rsidR="00C27F35" w:rsidRPr="0002730B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="00C27F35" w:rsidRPr="0002730B">
        <w:rPr>
          <w:rFonts w:eastAsia="Arial Unicode MS"/>
          <w:kern w:val="1"/>
          <w:lang w:eastAsia="ar-SA"/>
        </w:rPr>
        <w:t xml:space="preserve">vydá Zhotoviteli pokyn k provedení </w:t>
      </w:r>
      <w:r w:rsidR="00C27F35" w:rsidRPr="0002730B">
        <w:rPr>
          <w:rFonts w:eastAsia="Arial Unicode MS"/>
          <w:i/>
          <w:kern w:val="1"/>
          <w:lang w:eastAsia="ar-SA"/>
        </w:rPr>
        <w:t>Variace</w:t>
      </w:r>
      <w:r w:rsidR="00C27F35" w:rsidRPr="0002730B">
        <w:rPr>
          <w:rFonts w:eastAsia="Arial Unicode MS"/>
          <w:kern w:val="1"/>
          <w:lang w:eastAsia="ar-SA"/>
        </w:rPr>
        <w:t xml:space="preserve"> v rozsahu dle Změnového listu neprodleně po potvrzení (podpisu) Změnového listu. </w:t>
      </w: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="00C27F35" w:rsidRPr="0002730B">
        <w:rPr>
          <w:rFonts w:eastAsia="Arial Unicode MS"/>
          <w:kern w:val="1"/>
          <w:lang w:eastAsia="ar-SA"/>
        </w:rPr>
        <w:t xml:space="preserve">nemůže Zhotoviteli pokyn k provedení </w:t>
      </w:r>
      <w:r w:rsidR="00C27F35" w:rsidRPr="0002730B">
        <w:rPr>
          <w:rFonts w:eastAsia="Arial Unicode MS"/>
          <w:i/>
          <w:kern w:val="1"/>
          <w:lang w:eastAsia="ar-SA"/>
        </w:rPr>
        <w:t>Variace</w:t>
      </w:r>
      <w:r w:rsidR="00C27F35" w:rsidRPr="0002730B">
        <w:rPr>
          <w:rFonts w:eastAsia="Arial Unicode MS"/>
          <w:kern w:val="1"/>
          <w:lang w:eastAsia="ar-SA"/>
        </w:rPr>
        <w:t xml:space="preserve"> před potvrzením (podpisem) Změnového listu vydat s výjimkou uvedenou v bodě (7). </w:t>
      </w:r>
    </w:p>
    <w:p w14:paraId="25362B4F" w14:textId="77777777" w:rsidR="00C27F35" w:rsidRPr="0002730B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887627">
        <w:rPr>
          <w:rFonts w:eastAsia="Arial Unicode MS" w:cs="Calibri"/>
          <w:kern w:val="1"/>
          <w:lang w:eastAsia="ar-SA"/>
        </w:rPr>
        <w:t>Objednatel</w:t>
      </w:r>
      <w:r w:rsidR="00C27F35" w:rsidRPr="0002730B">
        <w:t xml:space="preserve"> může vydat pokyn k provedení </w:t>
      </w:r>
      <w:r w:rsidR="00C27F35" w:rsidRPr="0002730B">
        <w:rPr>
          <w:i/>
        </w:rPr>
        <w:t>Variace</w:t>
      </w:r>
      <w:r w:rsidR="00C27F35" w:rsidRPr="0002730B"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</w:t>
      </w:r>
      <w:r>
        <w:t>0</w:t>
      </w:r>
      <w:r w:rsidR="00C27F35" w:rsidRPr="0002730B">
        <w:t>.</w:t>
      </w:r>
      <w:r>
        <w:t>5</w:t>
      </w:r>
      <w:r w:rsidR="00C27F35" w:rsidRPr="0002730B">
        <w:t xml:space="preserve"> Smluvních podmínek. </w:t>
      </w:r>
    </w:p>
    <w:p w14:paraId="2A284114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02730B">
        <w:t>Jiné výjimky nad rámec předchozích ustanovení může z důvodů hodných zvláštního zřetele schválit oprávněná osoba objednatele.</w:t>
      </w:r>
    </w:p>
    <w:p w14:paraId="65556BC3" w14:textId="140C2E81" w:rsidR="00C27F35" w:rsidRDefault="00C27F35" w:rsidP="00C27F35">
      <w:pPr>
        <w:pStyle w:val="Odstavecseseznamem"/>
        <w:numPr>
          <w:ilvl w:val="0"/>
          <w:numId w:val="15"/>
        </w:numPr>
        <w:spacing w:after="120"/>
        <w:contextualSpacing w:val="0"/>
        <w:jc w:val="both"/>
      </w:pPr>
      <w:r w:rsidRPr="0002730B">
        <w:t xml:space="preserve">Do doby potvrzení (podpisu) Změnového listu  nemohou být práce obsažené v tomto Změnovém listu zahrnuty do Vyúčtování (fakturace). Pokud Vyúčtování (fakturace) bude takové práce obsahovat, nebude </w:t>
      </w:r>
      <w:r w:rsidR="004266F5"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t xml:space="preserve">k Vyúčtování (fakturaci) přihlížet a Vyúčtování (fakturu) vrátí Zhotoviteli k přepracování. </w:t>
      </w:r>
    </w:p>
    <w:p w14:paraId="3260C815" w14:textId="77777777" w:rsidR="00E4782E" w:rsidRPr="0002730B" w:rsidRDefault="00E4782E" w:rsidP="00E4782E">
      <w:pPr>
        <w:spacing w:after="120"/>
        <w:jc w:val="both"/>
      </w:pPr>
    </w:p>
    <w:p w14:paraId="19140D55" w14:textId="77777777" w:rsidR="00C27F35" w:rsidRPr="0002730B" w:rsidRDefault="00C27F35" w:rsidP="00C27F35">
      <w:pPr>
        <w:pStyle w:val="Zkladntext"/>
        <w:spacing w:line="276" w:lineRule="auto"/>
      </w:pPr>
    </w:p>
    <w:tbl>
      <w:tblPr>
        <w:tblW w:w="8933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06"/>
        <w:gridCol w:w="334"/>
        <w:gridCol w:w="333"/>
        <w:gridCol w:w="333"/>
        <w:gridCol w:w="334"/>
        <w:gridCol w:w="334"/>
        <w:gridCol w:w="334"/>
        <w:gridCol w:w="1591"/>
        <w:gridCol w:w="218"/>
        <w:gridCol w:w="292"/>
        <w:gridCol w:w="743"/>
        <w:gridCol w:w="483"/>
        <w:gridCol w:w="567"/>
        <w:gridCol w:w="183"/>
        <w:gridCol w:w="595"/>
        <w:gridCol w:w="183"/>
        <w:gridCol w:w="407"/>
        <w:gridCol w:w="346"/>
        <w:gridCol w:w="244"/>
        <w:gridCol w:w="365"/>
        <w:gridCol w:w="204"/>
      </w:tblGrid>
      <w:tr w:rsidR="00777BA4" w:rsidRPr="00D746EC" w14:paraId="6A3B6625" w14:textId="77777777" w:rsidTr="00A57AEA">
        <w:trPr>
          <w:trHeight w:val="364"/>
        </w:trPr>
        <w:tc>
          <w:tcPr>
            <w:tcW w:w="893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0222A" w14:textId="77777777" w:rsidR="00777BA4" w:rsidRPr="00D746EC" w:rsidRDefault="00C27F35" w:rsidP="00A57AEA">
            <w:pPr>
              <w:spacing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lastRenderedPageBreak/>
              <w:br w:type="page"/>
            </w:r>
            <w:r w:rsidR="00777BA4"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 CE" w:hAnsi="Arial CE"/>
                <w:b/>
                <w:bCs/>
                <w:sz w:val="28"/>
                <w:szCs w:val="28"/>
              </w:rPr>
              <w:t xml:space="preserve"> (součást Přílohy k nabídce)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D746EC" w14:paraId="64C49096" w14:textId="77777777" w:rsidTr="00B40CFB">
        <w:trPr>
          <w:trHeight w:val="258"/>
        </w:trPr>
        <w:tc>
          <w:tcPr>
            <w:tcW w:w="2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ED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0EE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a evidenční číslo Stavby: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B9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B3B" w14:textId="77777777" w:rsidR="00777BA4" w:rsidRPr="00D746EC" w:rsidRDefault="00777BA4" w:rsidP="00A57AEA"/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34D" w14:textId="77777777" w:rsidR="00777BA4" w:rsidRPr="00D746EC" w:rsidRDefault="00777BA4" w:rsidP="00A57AEA"/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CE54" w14:textId="77777777" w:rsidR="00777BA4" w:rsidRPr="00D746EC" w:rsidRDefault="00777BA4" w:rsidP="00A57AEA"/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4202" w14:textId="77777777" w:rsidR="00777BA4" w:rsidRPr="00D746EC" w:rsidRDefault="00777BA4" w:rsidP="00A57AEA"/>
        </w:tc>
        <w:tc>
          <w:tcPr>
            <w:tcW w:w="136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62A3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EFBA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9879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 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 ?</w:t>
            </w:r>
            <w:r w:rsidR="00735CA6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</w:p>
        </w:tc>
      </w:tr>
      <w:tr w:rsidR="00777BA4" w:rsidRPr="00D746EC" w14:paraId="4E93C570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2A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4E2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A5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B62" w14:textId="77777777" w:rsidR="00777BA4" w:rsidRPr="00D746EC" w:rsidRDefault="00777BA4" w:rsidP="00A57AEA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39D" w14:textId="77777777" w:rsidR="00777BA4" w:rsidRPr="00D746EC" w:rsidRDefault="00777BA4" w:rsidP="00A57AEA"/>
        </w:tc>
        <w:tc>
          <w:tcPr>
            <w:tcW w:w="178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23CAD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E8CFE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32"/>
                <w:szCs w:val="32"/>
              </w:rPr>
            </w:pPr>
          </w:p>
        </w:tc>
      </w:tr>
      <w:tr w:rsidR="00777BA4" w:rsidRPr="00D746EC" w14:paraId="0A27250E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396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22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C9A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Pr="00D746EC">
              <w:rPr>
                <w:rFonts w:ascii="Calibri" w:hAnsi="Calibri"/>
                <w:color w:val="00B050"/>
                <w:sz w:val="16"/>
                <w:szCs w:val="16"/>
              </w:rPr>
              <w:t>[doplňte!!!]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EF05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0FF3C07C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FB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2FB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54C7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D87C204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18B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22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B26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Zhotovitel:  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[doplňte]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847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B40CFB" w:rsidRPr="00D746EC" w14:paraId="611DE746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5C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4D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19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E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  <w:u w:val="single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21C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  <w:u w:val="singl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5150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4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52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D4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Paré č.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4C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AC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Příjemce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B2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FC3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9437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0902F779" w14:textId="77777777" w:rsidTr="00B40CFB">
        <w:trPr>
          <w:trHeight w:val="69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75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9F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2A69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Rozpis ocenění změn položek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BCB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611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08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B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D6E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40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04275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Objednatel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 xml:space="preserve"> jako zástupce Objednatele)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(v elektronické verzi Intranet Ř</w:t>
            </w:r>
            <w:r w:rsidR="00777BA4">
              <w:rPr>
                <w:rFonts w:ascii="Arial CE" w:hAnsi="Arial CE"/>
                <w:sz w:val="16"/>
                <w:szCs w:val="16"/>
              </w:rPr>
              <w:t>VC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ČR)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56A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B40CFB" w:rsidRPr="00D746EC" w14:paraId="63EB13C1" w14:textId="77777777" w:rsidTr="00B40CFB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64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9E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A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597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8140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237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E61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423" w14:textId="77777777" w:rsidR="00777BA4" w:rsidRPr="00D746EC" w:rsidRDefault="00777BA4" w:rsidP="00A57AEA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E7A" w14:textId="77777777" w:rsidR="00777BA4" w:rsidRPr="00D746EC" w:rsidRDefault="00777BA4" w:rsidP="00A57AE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4CB" w14:textId="77777777" w:rsidR="00777BA4" w:rsidRPr="00D746EC" w:rsidRDefault="00777BA4" w:rsidP="00A57AE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B9C" w14:textId="77777777" w:rsidR="00777BA4" w:rsidRPr="00D746EC" w:rsidRDefault="00777BA4" w:rsidP="00A57AEA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DAC" w14:textId="77777777" w:rsidR="00777BA4" w:rsidRPr="00D746EC" w:rsidRDefault="00777BA4" w:rsidP="00A57AEA"/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ACB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1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32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B5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CC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86DA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C84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6749A47" w14:textId="77777777" w:rsidTr="00B40CFB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E8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B9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2C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09F" w14:textId="77777777" w:rsidR="00777BA4" w:rsidRPr="00D746EC" w:rsidRDefault="00777BA4" w:rsidP="00A57AEA"/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58A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FE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F5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8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3A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46D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5240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B40CFB" w:rsidRPr="00D746EC" w14:paraId="53E898F1" w14:textId="77777777" w:rsidTr="00B40CFB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F4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0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03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B25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C5F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1DD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D98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6E9" w14:textId="77777777" w:rsidR="00777BA4" w:rsidRPr="00D746EC" w:rsidRDefault="00777BA4" w:rsidP="00A57AEA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156" w14:textId="77777777" w:rsidR="00777BA4" w:rsidRPr="00D746EC" w:rsidRDefault="00777BA4" w:rsidP="00A57AE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58E" w14:textId="77777777" w:rsidR="00777BA4" w:rsidRPr="00D746EC" w:rsidRDefault="00777BA4" w:rsidP="00A57AE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3F5" w14:textId="77777777" w:rsidR="00777BA4" w:rsidRPr="00D746EC" w:rsidRDefault="00777BA4" w:rsidP="00A57AEA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314" w14:textId="77777777" w:rsidR="00777BA4" w:rsidRPr="00D746EC" w:rsidRDefault="00777BA4" w:rsidP="00A57AEA"/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E7B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39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F6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0BF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7E38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FCC9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76388FF6" w14:textId="77777777" w:rsidTr="00B40CFB">
        <w:trPr>
          <w:trHeight w:val="69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87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15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A32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116" w14:textId="77777777" w:rsidR="00777BA4" w:rsidRPr="00D746EC" w:rsidRDefault="00777BA4" w:rsidP="00A57AEA"/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06F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4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BBC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82D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[doplňte dle potřeby]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7F9B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CE3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B40CFB" w:rsidRPr="00D746EC" w14:paraId="3BD95CCC" w14:textId="77777777" w:rsidTr="00B40CFB">
        <w:trPr>
          <w:trHeight w:val="151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B1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6C4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A74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33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F44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2EF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986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8CB3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B3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C58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5D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5D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BA8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BCF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D1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0FA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5F4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FD3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7A5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921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BC2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F3B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1F53164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E5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78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Iniciátor změny: 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[doplňte - buď Zhotovitel nebo Objednatel]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8FA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CCC6B2E" w14:textId="77777777" w:rsidTr="00B40CFB">
        <w:trPr>
          <w:trHeight w:val="27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1D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22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E0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D7B3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B40CFB" w:rsidRPr="00D746EC" w14:paraId="38A5ECA7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62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D179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05B9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9F1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7AB6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FBF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7DE2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031F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2B1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B69D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77AE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576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D53F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A296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2004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3D41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AD93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9468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0F82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AAC5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186A" w14:textId="77777777" w:rsidR="00777BA4" w:rsidRPr="00D746EC" w:rsidRDefault="00777BA4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873F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B40CFB" w:rsidRPr="00D746EC" w14:paraId="5B2954EA" w14:textId="77777777" w:rsidTr="00B40CFB">
        <w:trPr>
          <w:trHeight w:val="61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A4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7854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E583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B8DD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F429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CF18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78B7B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DDA0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2B3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28D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3D0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4A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2D7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D1E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29B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1E2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AD13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4D8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F008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B0B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EC0A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C48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B40CFB" w:rsidRPr="00D746EC" w14:paraId="35BBDF42" w14:textId="77777777" w:rsidTr="00B40CFB">
        <w:trPr>
          <w:trHeight w:val="27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C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43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DB2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3F6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63A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250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8A0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97F" w14:textId="77777777" w:rsidR="00777BA4" w:rsidRPr="00D746EC" w:rsidRDefault="00777BA4" w:rsidP="00A57AEA"/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28A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 Kč bez DPH: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66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8BB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12D" w14:textId="77777777" w:rsidR="00777BA4" w:rsidRPr="00D746EC" w:rsidRDefault="00777BA4" w:rsidP="00A57AEA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CE9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E03" w14:textId="77777777" w:rsidR="00777BA4" w:rsidRPr="00D746EC" w:rsidRDefault="00777BA4" w:rsidP="00A57AE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AFC" w14:textId="77777777" w:rsidR="00777BA4" w:rsidRPr="00D746EC" w:rsidRDefault="00777BA4" w:rsidP="00A57AEA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3D8" w14:textId="77777777" w:rsidR="00777BA4" w:rsidRPr="00D746EC" w:rsidRDefault="00777BA4" w:rsidP="00A57AEA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755" w14:textId="77777777" w:rsidR="00777BA4" w:rsidRPr="00D746EC" w:rsidRDefault="00777BA4" w:rsidP="00A57AEA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4C1" w14:textId="77777777" w:rsidR="00777BA4" w:rsidRPr="00D746EC" w:rsidRDefault="00777BA4" w:rsidP="00A57AEA"/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BE7E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356FD3E" w14:textId="77777777" w:rsidTr="00B40CFB">
        <w:trPr>
          <w:trHeight w:val="68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11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31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588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887E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DCF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E1F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D47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83E" w14:textId="77777777" w:rsidR="00777BA4" w:rsidRPr="00D746EC" w:rsidRDefault="00777BA4" w:rsidP="00A57AEA"/>
        </w:tc>
        <w:tc>
          <w:tcPr>
            <w:tcW w:w="29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6F5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8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C13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3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815A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363C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3178C376" w14:textId="77777777" w:rsidTr="00B40CFB">
        <w:trPr>
          <w:trHeight w:val="406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F6E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28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43B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0B5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7FF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381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6097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1C5" w14:textId="77777777" w:rsidR="00777BA4" w:rsidRPr="00D746EC" w:rsidRDefault="00777BA4" w:rsidP="00A57AEA"/>
        </w:tc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881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31C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4F44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E97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0D4B2C6" w14:textId="77777777" w:rsidTr="00B40CFB">
        <w:trPr>
          <w:trHeight w:val="406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41D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880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489D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8CC6" w14:textId="77777777" w:rsidR="00777BA4" w:rsidRPr="00D746EC" w:rsidRDefault="00777BA4" w:rsidP="00A57AE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4453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E711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3284" w14:textId="77777777" w:rsidR="00777BA4" w:rsidRPr="00D746EC" w:rsidRDefault="00777BA4" w:rsidP="00A57AEA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ECC3" w14:textId="77777777" w:rsidR="00777BA4" w:rsidRPr="00D746EC" w:rsidRDefault="00777BA4" w:rsidP="00A57AEA"/>
        </w:tc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C384" w14:textId="77777777" w:rsidR="00777BA4" w:rsidRPr="00E62C92" w:rsidRDefault="00777BA4" w:rsidP="00A57AEA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E28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8A7C8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86CA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B40CFB" w:rsidRPr="00D746EC" w14:paraId="5CA2ABFD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230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C03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2E2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8CF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8CC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6C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081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78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BDE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AE6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098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4A0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59F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4D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ED6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6F7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F2B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1ED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0FD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A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729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8F3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0E9D492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F5E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639050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365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FE4E98" w14:paraId="6B65CAD7" w14:textId="77777777" w:rsidTr="00395088">
              <w:trPr>
                <w:trHeight w:val="375"/>
              </w:trPr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3A439A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E43DD5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C8EEBC8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1F832B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9BDA4BE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0A1D7DB6" w14:textId="77777777" w:rsidTr="00395088">
              <w:trPr>
                <w:trHeight w:val="390"/>
              </w:trPr>
              <w:tc>
                <w:tcPr>
                  <w:tcW w:w="980" w:type="dxa"/>
                  <w:vMerge/>
                  <w:vAlign w:val="center"/>
                  <w:hideMark/>
                </w:tcPr>
                <w:p w14:paraId="3B238554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center"/>
                  <w:hideMark/>
                </w:tcPr>
                <w:p w14:paraId="5CBEBEA8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1CA5166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0458A84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583BD314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6C619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17563DF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CDA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9D5F0" w14:textId="77777777" w:rsidR="00777BA4" w:rsidRPr="00E62C92" w:rsidRDefault="00777BA4" w:rsidP="00A57AEA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55104FF" w14:textId="77777777" w:rsidR="00777BA4" w:rsidRDefault="00777BA4" w:rsidP="00A57AEA">
            <w:pPr>
              <w:rPr>
                <w:rFonts w:ascii="Arial CE" w:hAnsi="Arial CE"/>
              </w:rPr>
            </w:pPr>
          </w:p>
          <w:p w14:paraId="503975F0" w14:textId="77777777" w:rsidR="00777BA4" w:rsidRDefault="00777BA4" w:rsidP="00A57AEA">
            <w:pPr>
              <w:rPr>
                <w:rFonts w:ascii="Arial CE" w:hAnsi="Arial CE"/>
              </w:rPr>
            </w:pPr>
          </w:p>
          <w:p w14:paraId="476E671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07583DD8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5AA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9F356DC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</w:tr>
      <w:tr w:rsidR="00777BA4" w:rsidRPr="00D746EC" w14:paraId="31D062E5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4E2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A47067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44302718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A63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9EC2ABC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777BA4" w:rsidRPr="00D746EC" w14:paraId="4DDCD2DD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916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ECF9D93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66967F8C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468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5A92FA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5DA4181C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023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68CD97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a) není možná z ekonomických nebo technických důvodů</w:t>
            </w:r>
          </w:p>
        </w:tc>
      </w:tr>
      <w:tr w:rsidR="00777BA4" w:rsidRPr="00D746EC" w14:paraId="375A50B2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C67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F4547F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</w:tc>
      </w:tr>
      <w:tr w:rsidR="00777BA4" w:rsidRPr="00D746EC" w14:paraId="27018FE6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9E3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A80B737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D746EC" w14:paraId="2E5EF1CC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390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9BC05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5FA6B529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F1C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A3D605D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46EC" w14:paraId="33BBCAF4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DCE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FA68EA8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46EC" w14:paraId="7414046F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B94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827D7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46EC" w14:paraId="1C1BAED4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1E1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2BE5DA7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37755989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C8B7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36FC2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77BA4" w:rsidRPr="00D746EC" w14:paraId="1DD1EACD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BB1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02EC897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6CDF28FB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78D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0CB095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7E2F7F1E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11C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8728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099FA99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B40CFB" w:rsidRPr="00D746EC" w14:paraId="536911F7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34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8F1F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 souhlas se Změnou: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37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33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BD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EE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D3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8F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AE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8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4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C6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C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27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0D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FB2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7FD55AE" w14:textId="77777777" w:rsidTr="00B40CFB">
        <w:trPr>
          <w:trHeight w:val="485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0D0C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30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49E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E2A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AD3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144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1CC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520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2F9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2658F4A5" w14:textId="77777777" w:rsidTr="00B40CFB">
        <w:trPr>
          <w:trHeight w:val="485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CCBE2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835D0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253D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ABFED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5D68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6EDAE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CF96E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DDA38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D93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35CA6" w:rsidRPr="00D746EC" w14:paraId="38A7E08B" w14:textId="77777777" w:rsidTr="00B40CFB">
        <w:trPr>
          <w:trHeight w:val="607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E9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8F0C8" w14:textId="77777777" w:rsidR="00777BA4" w:rsidRPr="00D746EC" w:rsidRDefault="00777BA4" w:rsidP="00A57AEA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05A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4E6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4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A89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C70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426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D0E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91F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782023B0" w14:textId="77777777" w:rsidTr="00B40CFB">
        <w:trPr>
          <w:trHeight w:val="485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068C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D8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47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1E3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2A0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0090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87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93A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974B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7BD9E70" w14:textId="77777777" w:rsidTr="00B40CFB">
        <w:trPr>
          <w:trHeight w:val="48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1D9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C6B3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BE9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2AA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590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2E3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071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99E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3AB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2770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3667E305" w14:textId="77777777" w:rsidTr="00B40CFB">
        <w:trPr>
          <w:trHeight w:val="48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74066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277855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4054E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718A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48E7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E6F6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89231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3311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4F517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523B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B22CCA2" w14:textId="77777777" w:rsidTr="00A57AEA">
        <w:trPr>
          <w:trHeight w:val="710"/>
        </w:trPr>
        <w:tc>
          <w:tcPr>
            <w:tcW w:w="8933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7D11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4EDED220" w14:textId="77777777" w:rsidTr="00A57AEA">
        <w:trPr>
          <w:trHeight w:val="546"/>
        </w:trPr>
        <w:tc>
          <w:tcPr>
            <w:tcW w:w="8933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11470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777BA4" w:rsidRPr="00D746EC" w14:paraId="6D1E295C" w14:textId="77777777" w:rsidTr="00B40CFB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2FF5C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EF0A" w14:textId="094FA33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číslo smlouvy:</w:t>
            </w:r>
            <w:r>
              <w:rPr>
                <w:rFonts w:ascii="Calibri" w:hAnsi="Calibri" w:cs="Calibri"/>
              </w:rPr>
              <w:t xml:space="preserve"> </w:t>
            </w:r>
            <w:r w:rsidR="00B40CFB" w:rsidRPr="00402D95">
              <w:rPr>
                <w:rFonts w:ascii="Arial" w:hAnsi="Arial"/>
                <w:b/>
                <w:bCs/>
                <w:color w:val="000000"/>
                <w:sz w:val="20"/>
              </w:rPr>
              <w:t>S/ŘVC/0</w:t>
            </w:r>
            <w:r w:rsidR="00D23906">
              <w:rPr>
                <w:rFonts w:ascii="Arial" w:hAnsi="Arial"/>
                <w:b/>
                <w:bCs/>
                <w:color w:val="000000"/>
                <w:sz w:val="20"/>
              </w:rPr>
              <w:t>52</w:t>
            </w:r>
            <w:r w:rsidR="00B40CFB" w:rsidRPr="00402D95">
              <w:rPr>
                <w:rFonts w:ascii="Arial" w:hAnsi="Arial"/>
                <w:b/>
                <w:bCs/>
                <w:color w:val="000000"/>
                <w:sz w:val="20"/>
              </w:rPr>
              <w:t>/R/SoD/202</w:t>
            </w:r>
            <w:r w:rsidR="00D23906">
              <w:rPr>
                <w:rFonts w:ascii="Arial" w:hAnsi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2B1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výdaj v Kč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31F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termín úh</w:t>
            </w:r>
            <w:r w:rsidR="00395088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ady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5AD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07FE6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B707C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B2927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9E76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7EF7056" w14:textId="77777777" w:rsidTr="00B40CFB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25A64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F026" w14:textId="2AC34849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bodu: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DEA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Kč vč. DPH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1FDE5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A29D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71F04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1C652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6094C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9794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F975414" w14:textId="77777777" w:rsidTr="00B40CFB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B58CA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0B9DB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D755" w14:textId="034D7B37" w:rsidR="00777BA4" w:rsidRPr="00D746EC" w:rsidRDefault="00B40CFB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FAA5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FE3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650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C05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C2FBC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0FF8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A71004C" w14:textId="77777777" w:rsidTr="00B40CFB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81570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F4D0F5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0114E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8CC4B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309D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DCF9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3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D26ED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364D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C6209BE" w14:textId="77777777" w:rsidTr="00B40CFB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253C2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8258A5" w14:textId="77777777" w:rsidR="00777BA4" w:rsidRPr="00CB1E4B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8FAB0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A0F36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A6715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55DB0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C1B5D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6A392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F2F3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9D1E2D0" w14:textId="77777777" w:rsidTr="00B40CFB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1CBEE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D46794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96736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D7148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3C845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AF02D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0D7D4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8CC27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D6B1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1724935" w14:textId="77777777" w:rsidTr="00B40CFB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F72BC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56CEC1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467F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E021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C232B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21AAC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20CA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CD4E7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7401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6116DDB" w14:textId="77777777" w:rsidTr="00B40CFB">
        <w:trPr>
          <w:trHeight w:val="48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F5F74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3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DBFE1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F34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0C5A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D0F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4F0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3A4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A09D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681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B40CFB" w:rsidRPr="00D746EC" w14:paraId="2F5E11BE" w14:textId="77777777" w:rsidTr="00B40CFB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32F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F0CD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D2E6F" w14:textId="77777777" w:rsidR="00777BA4" w:rsidRPr="00D746EC" w:rsidRDefault="00777BA4" w:rsidP="00A57AE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4259" w14:textId="77777777" w:rsidR="00777BA4" w:rsidRPr="00D746EC" w:rsidRDefault="00777BA4" w:rsidP="00A57AEA"/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2AFF" w14:textId="77777777" w:rsidR="00777BA4" w:rsidRPr="00D746EC" w:rsidRDefault="00777BA4" w:rsidP="00A57AEA"/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4A3D" w14:textId="77777777" w:rsidR="00777BA4" w:rsidRPr="00D746EC" w:rsidRDefault="00777BA4" w:rsidP="00A57AEA"/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B237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E0B1" w14:textId="77777777" w:rsidR="00777BA4" w:rsidRPr="00D746EC" w:rsidRDefault="00777BA4" w:rsidP="00A57AEA"/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C8AE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A801" w14:textId="77777777" w:rsidR="00777BA4" w:rsidRPr="00D746EC" w:rsidRDefault="00777BA4" w:rsidP="00A57AEA"/>
        </w:tc>
        <w:tc>
          <w:tcPr>
            <w:tcW w:w="10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124A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Číslo paré: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D36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902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46DB7D3D" w14:textId="77777777" w:rsidR="00C27F35" w:rsidRPr="0002730B" w:rsidRDefault="00C27F35" w:rsidP="00A57AEA"/>
    <w:p w14:paraId="6D60777B" w14:textId="77777777" w:rsidR="00305DCD" w:rsidRDefault="00305DCD"/>
    <w:sectPr w:rsidR="00305DCD" w:rsidSect="005A0F8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82C6" w14:textId="77777777" w:rsidR="007913A9" w:rsidRDefault="007913A9" w:rsidP="00E61D7C">
      <w:r>
        <w:separator/>
      </w:r>
    </w:p>
  </w:endnote>
  <w:endnote w:type="continuationSeparator" w:id="0">
    <w:p w14:paraId="134FC6D8" w14:textId="77777777" w:rsidR="007913A9" w:rsidRDefault="007913A9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0AA0" w14:textId="77777777" w:rsidR="00DA1CE1" w:rsidRDefault="00DA1CE1">
    <w:pPr>
      <w:pStyle w:val="Zpat"/>
      <w:rPr>
        <w:rFonts w:ascii="Arial" w:hAnsi="Arial" w:cs="Arial"/>
        <w:sz w:val="16"/>
        <w:szCs w:val="16"/>
      </w:rPr>
    </w:pPr>
  </w:p>
  <w:p w14:paraId="74EBB04F" w14:textId="6F49F07F" w:rsidR="00DA1CE1" w:rsidRPr="00CE5AF4" w:rsidRDefault="00DA1CE1">
    <w:pPr>
      <w:pStyle w:val="Zpat"/>
      <w:rPr>
        <w:b/>
        <w:sz w:val="20"/>
        <w:szCs w:val="20"/>
      </w:rPr>
    </w:pPr>
    <w:r w:rsidRPr="00CE5AF4">
      <w:rPr>
        <w:sz w:val="20"/>
        <w:szCs w:val="20"/>
      </w:rPr>
      <w:t xml:space="preserve">Smlouva ev. č. zhotovitele </w:t>
    </w:r>
    <w:r w:rsidRPr="00CE5AF4">
      <w:rPr>
        <w:b/>
        <w:sz w:val="20"/>
        <w:szCs w:val="20"/>
      </w:rPr>
      <w:t>S/ŘVC/125/R/SoD/2022</w:t>
    </w:r>
  </w:p>
  <w:p w14:paraId="3C9C64AF" w14:textId="61730E0B" w:rsidR="00DA1CE1" w:rsidRPr="00CE5AF4" w:rsidRDefault="00DA1CE1" w:rsidP="00890449">
    <w:pPr>
      <w:pStyle w:val="Zpat"/>
      <w:tabs>
        <w:tab w:val="clear" w:pos="9072"/>
      </w:tabs>
      <w:ind w:right="-432"/>
      <w:rPr>
        <w:sz w:val="20"/>
        <w:szCs w:val="20"/>
      </w:rPr>
    </w:pPr>
    <w:r w:rsidRPr="00CE5AF4">
      <w:rPr>
        <w:sz w:val="20"/>
        <w:szCs w:val="20"/>
      </w:rPr>
      <w:t>Globální položka : Investiční akce s RN do 30 mil. Kč, Přístaviště Strážnice - zvýšení přístavní kapacity</w:t>
    </w:r>
  </w:p>
  <w:p w14:paraId="44894318" w14:textId="60DFD9F7" w:rsidR="00DA1CE1" w:rsidRPr="00CE5AF4" w:rsidRDefault="00DA1CE1" w:rsidP="00890449">
    <w:pPr>
      <w:pStyle w:val="Zpat"/>
      <w:tabs>
        <w:tab w:val="clear" w:pos="9072"/>
      </w:tabs>
      <w:ind w:right="-432"/>
      <w:rPr>
        <w:b/>
        <w:sz w:val="20"/>
        <w:szCs w:val="20"/>
      </w:rPr>
    </w:pPr>
    <w:r w:rsidRPr="00CE5AF4">
      <w:rPr>
        <w:sz w:val="20"/>
        <w:szCs w:val="20"/>
      </w:rPr>
      <w:t xml:space="preserve">Přístaviště Strážnice - zvýšení přístavní kapacity – </w:t>
    </w:r>
    <w:r w:rsidRPr="00CE5AF4">
      <w:rPr>
        <w:b/>
        <w:bCs/>
        <w:sz w:val="20"/>
        <w:szCs w:val="20"/>
      </w:rPr>
      <w:t>Zhotovitel</w:t>
    </w:r>
    <w:r w:rsidRPr="00CE5AF4">
      <w:rPr>
        <w:b/>
        <w:sz w:val="20"/>
        <w:szCs w:val="20"/>
      </w:rPr>
      <w:t xml:space="preserve"> stavby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B420" w14:textId="77777777" w:rsidR="007913A9" w:rsidRDefault="007913A9" w:rsidP="00E61D7C">
      <w:r>
        <w:separator/>
      </w:r>
    </w:p>
  </w:footnote>
  <w:footnote w:type="continuationSeparator" w:id="0">
    <w:p w14:paraId="516CD61E" w14:textId="77777777" w:rsidR="007913A9" w:rsidRDefault="007913A9" w:rsidP="00E6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0A5" w14:textId="1C5333DE" w:rsidR="00DA1CE1" w:rsidRPr="00CE5AF4" w:rsidRDefault="00DA1CE1" w:rsidP="000E12E8">
    <w:pPr>
      <w:tabs>
        <w:tab w:val="left" w:pos="2910"/>
        <w:tab w:val="center" w:pos="4536"/>
      </w:tabs>
      <w:jc w:val="right"/>
      <w:rPr>
        <w:bCs/>
        <w:sz w:val="20"/>
        <w:szCs w:val="20"/>
      </w:rPr>
    </w:pPr>
    <w:r w:rsidRPr="00CE5AF4">
      <w:rPr>
        <w:bCs/>
        <w:sz w:val="20"/>
        <w:szCs w:val="20"/>
      </w:rPr>
      <w:t>Evidenční číslo objednatele: S/ŘVC/125/R/SoD/2022</w:t>
    </w:r>
  </w:p>
  <w:p w14:paraId="72A23834" w14:textId="07B6D253" w:rsidR="00DA1CE1" w:rsidRPr="00CE5AF4" w:rsidRDefault="00DA1CE1" w:rsidP="000E12E8">
    <w:pPr>
      <w:tabs>
        <w:tab w:val="left" w:pos="2910"/>
        <w:tab w:val="center" w:pos="4536"/>
      </w:tabs>
      <w:jc w:val="center"/>
      <w:rPr>
        <w:bCs/>
        <w:sz w:val="20"/>
        <w:szCs w:val="20"/>
      </w:rPr>
    </w:pPr>
    <w:r w:rsidRPr="00CE5AF4">
      <w:rPr>
        <w:bCs/>
        <w:sz w:val="20"/>
        <w:szCs w:val="20"/>
      </w:rPr>
      <w:t xml:space="preserve">                                                                                             </w:t>
    </w:r>
    <w:r>
      <w:rPr>
        <w:bCs/>
        <w:sz w:val="20"/>
        <w:szCs w:val="20"/>
      </w:rPr>
      <w:t xml:space="preserve"> </w:t>
    </w:r>
    <w:r w:rsidRPr="00CE5AF4">
      <w:rPr>
        <w:bCs/>
        <w:sz w:val="20"/>
        <w:szCs w:val="20"/>
      </w:rPr>
      <w:t xml:space="preserve">Evidenční číslo ZHOTOVITELE: </w:t>
    </w:r>
    <w:r w:rsidRPr="00CE5AF4">
      <w:rPr>
        <w:bCs/>
        <w:sz w:val="20"/>
        <w:szCs w:val="20"/>
        <w:highlight w:val="cyan"/>
        <w:shd w:val="clear" w:color="auto" w:fill="FFFF00"/>
      </w:rPr>
      <w:t>[doplní dodavatel]</w:t>
    </w:r>
  </w:p>
  <w:p w14:paraId="7A3321F2" w14:textId="545320EB" w:rsidR="00DA1CE1" w:rsidRDefault="00DA1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2C5748AB"/>
    <w:multiLevelType w:val="hybridMultilevel"/>
    <w:tmpl w:val="B90CAA7E"/>
    <w:lvl w:ilvl="0" w:tplc="66FE9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C0A7B21"/>
    <w:multiLevelType w:val="hybridMultilevel"/>
    <w:tmpl w:val="71C2B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EF60135"/>
    <w:multiLevelType w:val="hybridMultilevel"/>
    <w:tmpl w:val="FD6E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6681F7A"/>
    <w:multiLevelType w:val="hybridMultilevel"/>
    <w:tmpl w:val="7E6A3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F654F"/>
    <w:multiLevelType w:val="hybridMultilevel"/>
    <w:tmpl w:val="E7623014"/>
    <w:lvl w:ilvl="0" w:tplc="1CD20CC2">
      <w:start w:val="8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6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D1535"/>
    <w:multiLevelType w:val="hybridMultilevel"/>
    <w:tmpl w:val="B8B200AC"/>
    <w:lvl w:ilvl="0" w:tplc="21CA9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59250">
    <w:abstractNumId w:val="24"/>
  </w:num>
  <w:num w:numId="2" w16cid:durableId="1463422660">
    <w:abstractNumId w:val="21"/>
  </w:num>
  <w:num w:numId="3" w16cid:durableId="2060980834">
    <w:abstractNumId w:val="19"/>
  </w:num>
  <w:num w:numId="4" w16cid:durableId="506478590">
    <w:abstractNumId w:val="23"/>
  </w:num>
  <w:num w:numId="5" w16cid:durableId="650257397">
    <w:abstractNumId w:val="15"/>
  </w:num>
  <w:num w:numId="6" w16cid:durableId="384179073">
    <w:abstractNumId w:val="8"/>
  </w:num>
  <w:num w:numId="7" w16cid:durableId="803237773">
    <w:abstractNumId w:val="22"/>
  </w:num>
  <w:num w:numId="8" w16cid:durableId="2349719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182818075">
    <w:abstractNumId w:val="0"/>
  </w:num>
  <w:num w:numId="10" w16cid:durableId="1056002544">
    <w:abstractNumId w:val="26"/>
  </w:num>
  <w:num w:numId="11" w16cid:durableId="810099397">
    <w:abstractNumId w:val="11"/>
  </w:num>
  <w:num w:numId="12" w16cid:durableId="791676147">
    <w:abstractNumId w:val="13"/>
  </w:num>
  <w:num w:numId="13" w16cid:durableId="19431367">
    <w:abstractNumId w:val="20"/>
  </w:num>
  <w:num w:numId="14" w16cid:durableId="1234438541">
    <w:abstractNumId w:val="25"/>
  </w:num>
  <w:num w:numId="15" w16cid:durableId="1674188480">
    <w:abstractNumId w:val="7"/>
  </w:num>
  <w:num w:numId="16" w16cid:durableId="403994479">
    <w:abstractNumId w:val="9"/>
  </w:num>
  <w:num w:numId="17" w16cid:durableId="1652323334">
    <w:abstractNumId w:val="28"/>
  </w:num>
  <w:num w:numId="18" w16cid:durableId="2138331471">
    <w:abstractNumId w:val="18"/>
  </w:num>
  <w:num w:numId="19" w16cid:durableId="575284692">
    <w:abstractNumId w:val="16"/>
  </w:num>
  <w:num w:numId="20" w16cid:durableId="112210083">
    <w:abstractNumId w:val="10"/>
  </w:num>
  <w:num w:numId="21" w16cid:durableId="1187016427">
    <w:abstractNumId w:val="17"/>
  </w:num>
  <w:num w:numId="22" w16cid:durableId="667946554">
    <w:abstractNumId w:val="12"/>
  </w:num>
  <w:num w:numId="23" w16cid:durableId="938222333">
    <w:abstractNumId w:val="14"/>
  </w:num>
  <w:num w:numId="24" w16cid:durableId="181155412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45C1"/>
    <w:rsid w:val="00004737"/>
    <w:rsid w:val="000078AF"/>
    <w:rsid w:val="00023971"/>
    <w:rsid w:val="000301BD"/>
    <w:rsid w:val="00035776"/>
    <w:rsid w:val="000424F4"/>
    <w:rsid w:val="00045452"/>
    <w:rsid w:val="00046994"/>
    <w:rsid w:val="00066910"/>
    <w:rsid w:val="000754EA"/>
    <w:rsid w:val="000758EC"/>
    <w:rsid w:val="00076960"/>
    <w:rsid w:val="00076F04"/>
    <w:rsid w:val="00090FEC"/>
    <w:rsid w:val="000976BB"/>
    <w:rsid w:val="00097A60"/>
    <w:rsid w:val="000A24A8"/>
    <w:rsid w:val="000A6DBB"/>
    <w:rsid w:val="000B2047"/>
    <w:rsid w:val="000B2207"/>
    <w:rsid w:val="000B2F0E"/>
    <w:rsid w:val="000C0FEE"/>
    <w:rsid w:val="000C6FD1"/>
    <w:rsid w:val="000D109C"/>
    <w:rsid w:val="000D62B6"/>
    <w:rsid w:val="000E12E8"/>
    <w:rsid w:val="000F12BE"/>
    <w:rsid w:val="000F5EC5"/>
    <w:rsid w:val="00107EB7"/>
    <w:rsid w:val="00114399"/>
    <w:rsid w:val="0012766D"/>
    <w:rsid w:val="00130CB8"/>
    <w:rsid w:val="00155A8D"/>
    <w:rsid w:val="001639C0"/>
    <w:rsid w:val="00165059"/>
    <w:rsid w:val="001662E4"/>
    <w:rsid w:val="00167E7D"/>
    <w:rsid w:val="00191DF5"/>
    <w:rsid w:val="0019538F"/>
    <w:rsid w:val="001A2230"/>
    <w:rsid w:val="001A734B"/>
    <w:rsid w:val="001B3177"/>
    <w:rsid w:val="001E36EC"/>
    <w:rsid w:val="001E4F9E"/>
    <w:rsid w:val="001E6F90"/>
    <w:rsid w:val="001F0DC6"/>
    <w:rsid w:val="001F107D"/>
    <w:rsid w:val="001F1FF0"/>
    <w:rsid w:val="001F7CB9"/>
    <w:rsid w:val="0020614A"/>
    <w:rsid w:val="002064E7"/>
    <w:rsid w:val="002170D4"/>
    <w:rsid w:val="00217C6E"/>
    <w:rsid w:val="00222FAB"/>
    <w:rsid w:val="00225390"/>
    <w:rsid w:val="00235473"/>
    <w:rsid w:val="002359E4"/>
    <w:rsid w:val="0023786B"/>
    <w:rsid w:val="002444B6"/>
    <w:rsid w:val="002577AD"/>
    <w:rsid w:val="00257F5C"/>
    <w:rsid w:val="00275EDC"/>
    <w:rsid w:val="002800DE"/>
    <w:rsid w:val="00281BD1"/>
    <w:rsid w:val="0028448D"/>
    <w:rsid w:val="002909CE"/>
    <w:rsid w:val="00294F78"/>
    <w:rsid w:val="002A1400"/>
    <w:rsid w:val="002B08FF"/>
    <w:rsid w:val="002D3C83"/>
    <w:rsid w:val="002D6729"/>
    <w:rsid w:val="002E47EA"/>
    <w:rsid w:val="002F0A71"/>
    <w:rsid w:val="00301C17"/>
    <w:rsid w:val="003035A9"/>
    <w:rsid w:val="003054E2"/>
    <w:rsid w:val="00305DCD"/>
    <w:rsid w:val="00307BA8"/>
    <w:rsid w:val="00314F33"/>
    <w:rsid w:val="003155CF"/>
    <w:rsid w:val="003161D8"/>
    <w:rsid w:val="00317FAE"/>
    <w:rsid w:val="00323393"/>
    <w:rsid w:val="0033437F"/>
    <w:rsid w:val="00337A1E"/>
    <w:rsid w:val="00340905"/>
    <w:rsid w:val="00345784"/>
    <w:rsid w:val="00351228"/>
    <w:rsid w:val="00351734"/>
    <w:rsid w:val="0035505F"/>
    <w:rsid w:val="003624C0"/>
    <w:rsid w:val="003629C7"/>
    <w:rsid w:val="00363125"/>
    <w:rsid w:val="003742C9"/>
    <w:rsid w:val="003748C2"/>
    <w:rsid w:val="00383926"/>
    <w:rsid w:val="003858FF"/>
    <w:rsid w:val="00395088"/>
    <w:rsid w:val="003A0171"/>
    <w:rsid w:val="003A40CA"/>
    <w:rsid w:val="003A57E3"/>
    <w:rsid w:val="003B14DE"/>
    <w:rsid w:val="003B425D"/>
    <w:rsid w:val="003B4478"/>
    <w:rsid w:val="003B703A"/>
    <w:rsid w:val="003B7A42"/>
    <w:rsid w:val="003D5E13"/>
    <w:rsid w:val="003F109B"/>
    <w:rsid w:val="003F1A72"/>
    <w:rsid w:val="003F59DB"/>
    <w:rsid w:val="004026B9"/>
    <w:rsid w:val="00404225"/>
    <w:rsid w:val="004111BF"/>
    <w:rsid w:val="004228D1"/>
    <w:rsid w:val="00425003"/>
    <w:rsid w:val="004266F5"/>
    <w:rsid w:val="0043323B"/>
    <w:rsid w:val="00440E2E"/>
    <w:rsid w:val="00447E54"/>
    <w:rsid w:val="00456C69"/>
    <w:rsid w:val="0047737A"/>
    <w:rsid w:val="00480F7A"/>
    <w:rsid w:val="00482AB6"/>
    <w:rsid w:val="00483F6E"/>
    <w:rsid w:val="004840F8"/>
    <w:rsid w:val="004865B3"/>
    <w:rsid w:val="0049154D"/>
    <w:rsid w:val="004A443A"/>
    <w:rsid w:val="004B1292"/>
    <w:rsid w:val="004B39BB"/>
    <w:rsid w:val="004C18CB"/>
    <w:rsid w:val="004C6C35"/>
    <w:rsid w:val="004C70CF"/>
    <w:rsid w:val="004E17A8"/>
    <w:rsid w:val="004F7A92"/>
    <w:rsid w:val="00502067"/>
    <w:rsid w:val="005168E1"/>
    <w:rsid w:val="00530144"/>
    <w:rsid w:val="00531914"/>
    <w:rsid w:val="00533E1C"/>
    <w:rsid w:val="005424C1"/>
    <w:rsid w:val="00546133"/>
    <w:rsid w:val="00557F37"/>
    <w:rsid w:val="00562698"/>
    <w:rsid w:val="005637ED"/>
    <w:rsid w:val="005719F2"/>
    <w:rsid w:val="005750EF"/>
    <w:rsid w:val="00576543"/>
    <w:rsid w:val="00586674"/>
    <w:rsid w:val="00593F89"/>
    <w:rsid w:val="005A0F85"/>
    <w:rsid w:val="005A220B"/>
    <w:rsid w:val="005B3FC7"/>
    <w:rsid w:val="005C4ABD"/>
    <w:rsid w:val="005E2A24"/>
    <w:rsid w:val="005E56C0"/>
    <w:rsid w:val="005F201F"/>
    <w:rsid w:val="006039C6"/>
    <w:rsid w:val="00616FD9"/>
    <w:rsid w:val="006176BD"/>
    <w:rsid w:val="00625B3A"/>
    <w:rsid w:val="00626836"/>
    <w:rsid w:val="00634ED2"/>
    <w:rsid w:val="00642F4D"/>
    <w:rsid w:val="006477D3"/>
    <w:rsid w:val="00651DE2"/>
    <w:rsid w:val="006557D1"/>
    <w:rsid w:val="00656643"/>
    <w:rsid w:val="00656787"/>
    <w:rsid w:val="00672206"/>
    <w:rsid w:val="00683775"/>
    <w:rsid w:val="00692332"/>
    <w:rsid w:val="006A1D70"/>
    <w:rsid w:val="006A3708"/>
    <w:rsid w:val="006A4D54"/>
    <w:rsid w:val="006B1C99"/>
    <w:rsid w:val="006B76A3"/>
    <w:rsid w:val="006D0AC1"/>
    <w:rsid w:val="006D7723"/>
    <w:rsid w:val="006D7E62"/>
    <w:rsid w:val="006E1B13"/>
    <w:rsid w:val="006E3EEB"/>
    <w:rsid w:val="007131DE"/>
    <w:rsid w:val="00721FC9"/>
    <w:rsid w:val="00731BC6"/>
    <w:rsid w:val="00735CA6"/>
    <w:rsid w:val="00742C24"/>
    <w:rsid w:val="00744357"/>
    <w:rsid w:val="00765E31"/>
    <w:rsid w:val="00774527"/>
    <w:rsid w:val="00776085"/>
    <w:rsid w:val="007777AF"/>
    <w:rsid w:val="00777BA4"/>
    <w:rsid w:val="007913A9"/>
    <w:rsid w:val="007924CB"/>
    <w:rsid w:val="00796F02"/>
    <w:rsid w:val="007A0E70"/>
    <w:rsid w:val="007B5FC7"/>
    <w:rsid w:val="007C0FEA"/>
    <w:rsid w:val="007C3EF4"/>
    <w:rsid w:val="007C48AC"/>
    <w:rsid w:val="007C775B"/>
    <w:rsid w:val="007D4250"/>
    <w:rsid w:val="007D6185"/>
    <w:rsid w:val="007D75E7"/>
    <w:rsid w:val="007E122B"/>
    <w:rsid w:val="007E2EB7"/>
    <w:rsid w:val="007E4000"/>
    <w:rsid w:val="007E4DED"/>
    <w:rsid w:val="007E6AF6"/>
    <w:rsid w:val="0080724C"/>
    <w:rsid w:val="0081617E"/>
    <w:rsid w:val="00825E15"/>
    <w:rsid w:val="00826FA9"/>
    <w:rsid w:val="00845094"/>
    <w:rsid w:val="008455B2"/>
    <w:rsid w:val="00845AB6"/>
    <w:rsid w:val="00845E97"/>
    <w:rsid w:val="008520CD"/>
    <w:rsid w:val="0086084C"/>
    <w:rsid w:val="008613A7"/>
    <w:rsid w:val="00862A30"/>
    <w:rsid w:val="008700ED"/>
    <w:rsid w:val="00871CB3"/>
    <w:rsid w:val="00883F53"/>
    <w:rsid w:val="00885576"/>
    <w:rsid w:val="00886E29"/>
    <w:rsid w:val="00890449"/>
    <w:rsid w:val="008919A6"/>
    <w:rsid w:val="00893B3E"/>
    <w:rsid w:val="00896FF0"/>
    <w:rsid w:val="008A4598"/>
    <w:rsid w:val="008A6F43"/>
    <w:rsid w:val="008A7BC9"/>
    <w:rsid w:val="008B3FD1"/>
    <w:rsid w:val="008C31F4"/>
    <w:rsid w:val="008D19BA"/>
    <w:rsid w:val="008E2A29"/>
    <w:rsid w:val="008E5C8C"/>
    <w:rsid w:val="008F30E7"/>
    <w:rsid w:val="0091225E"/>
    <w:rsid w:val="009150C8"/>
    <w:rsid w:val="00922A86"/>
    <w:rsid w:val="00932BAE"/>
    <w:rsid w:val="00940621"/>
    <w:rsid w:val="00941D25"/>
    <w:rsid w:val="009458CD"/>
    <w:rsid w:val="00951063"/>
    <w:rsid w:val="0096331D"/>
    <w:rsid w:val="00965A61"/>
    <w:rsid w:val="00965B84"/>
    <w:rsid w:val="00971CD9"/>
    <w:rsid w:val="009733D6"/>
    <w:rsid w:val="0098215F"/>
    <w:rsid w:val="00985D05"/>
    <w:rsid w:val="00987166"/>
    <w:rsid w:val="009A29DA"/>
    <w:rsid w:val="009A3D3C"/>
    <w:rsid w:val="009B0F1E"/>
    <w:rsid w:val="009C115A"/>
    <w:rsid w:val="009C15AA"/>
    <w:rsid w:val="009C1955"/>
    <w:rsid w:val="009C2E01"/>
    <w:rsid w:val="009C463D"/>
    <w:rsid w:val="009D0BA5"/>
    <w:rsid w:val="009D2224"/>
    <w:rsid w:val="009D4CE6"/>
    <w:rsid w:val="009D50C5"/>
    <w:rsid w:val="009E2602"/>
    <w:rsid w:val="009F36A6"/>
    <w:rsid w:val="00A35EBB"/>
    <w:rsid w:val="00A36A9F"/>
    <w:rsid w:val="00A4094E"/>
    <w:rsid w:val="00A41494"/>
    <w:rsid w:val="00A43540"/>
    <w:rsid w:val="00A43913"/>
    <w:rsid w:val="00A57AEA"/>
    <w:rsid w:val="00A65595"/>
    <w:rsid w:val="00A715BD"/>
    <w:rsid w:val="00A862E9"/>
    <w:rsid w:val="00A931D6"/>
    <w:rsid w:val="00A97B19"/>
    <w:rsid w:val="00AA19AE"/>
    <w:rsid w:val="00AA6FEC"/>
    <w:rsid w:val="00AB33D0"/>
    <w:rsid w:val="00AB35E8"/>
    <w:rsid w:val="00AB59AC"/>
    <w:rsid w:val="00AC493C"/>
    <w:rsid w:val="00AC5F46"/>
    <w:rsid w:val="00AD1AE1"/>
    <w:rsid w:val="00AD5083"/>
    <w:rsid w:val="00AD5F04"/>
    <w:rsid w:val="00AD6F0D"/>
    <w:rsid w:val="00AE4E14"/>
    <w:rsid w:val="00AE562E"/>
    <w:rsid w:val="00AE61B8"/>
    <w:rsid w:val="00AF5937"/>
    <w:rsid w:val="00B35467"/>
    <w:rsid w:val="00B40CFB"/>
    <w:rsid w:val="00B50AC3"/>
    <w:rsid w:val="00B60788"/>
    <w:rsid w:val="00B60D3A"/>
    <w:rsid w:val="00B75CD1"/>
    <w:rsid w:val="00B96D91"/>
    <w:rsid w:val="00BB4077"/>
    <w:rsid w:val="00BC3E30"/>
    <w:rsid w:val="00BE408A"/>
    <w:rsid w:val="00BE5E0F"/>
    <w:rsid w:val="00BE6A87"/>
    <w:rsid w:val="00BF17AD"/>
    <w:rsid w:val="00BF3EFA"/>
    <w:rsid w:val="00C005C5"/>
    <w:rsid w:val="00C054EE"/>
    <w:rsid w:val="00C05B65"/>
    <w:rsid w:val="00C136F7"/>
    <w:rsid w:val="00C25538"/>
    <w:rsid w:val="00C27F35"/>
    <w:rsid w:val="00C44289"/>
    <w:rsid w:val="00C463E2"/>
    <w:rsid w:val="00C503D9"/>
    <w:rsid w:val="00C55802"/>
    <w:rsid w:val="00C6473E"/>
    <w:rsid w:val="00C65166"/>
    <w:rsid w:val="00C7105B"/>
    <w:rsid w:val="00C72991"/>
    <w:rsid w:val="00C85A39"/>
    <w:rsid w:val="00C923F0"/>
    <w:rsid w:val="00C94303"/>
    <w:rsid w:val="00CA15EF"/>
    <w:rsid w:val="00CA1858"/>
    <w:rsid w:val="00CA2717"/>
    <w:rsid w:val="00CA518A"/>
    <w:rsid w:val="00CD3C5D"/>
    <w:rsid w:val="00CE15C1"/>
    <w:rsid w:val="00CE3261"/>
    <w:rsid w:val="00CE5AF4"/>
    <w:rsid w:val="00CE7309"/>
    <w:rsid w:val="00D234E7"/>
    <w:rsid w:val="00D23906"/>
    <w:rsid w:val="00D266DA"/>
    <w:rsid w:val="00D34DB7"/>
    <w:rsid w:val="00D3611B"/>
    <w:rsid w:val="00D50C93"/>
    <w:rsid w:val="00D50FAA"/>
    <w:rsid w:val="00D61B0A"/>
    <w:rsid w:val="00D630FE"/>
    <w:rsid w:val="00D840E0"/>
    <w:rsid w:val="00D87A38"/>
    <w:rsid w:val="00D93051"/>
    <w:rsid w:val="00D95B42"/>
    <w:rsid w:val="00D97A00"/>
    <w:rsid w:val="00DA1CE1"/>
    <w:rsid w:val="00DB0961"/>
    <w:rsid w:val="00DC12DD"/>
    <w:rsid w:val="00DC34F5"/>
    <w:rsid w:val="00DC6E1B"/>
    <w:rsid w:val="00DE5F7E"/>
    <w:rsid w:val="00E0329B"/>
    <w:rsid w:val="00E077EB"/>
    <w:rsid w:val="00E145CF"/>
    <w:rsid w:val="00E14C20"/>
    <w:rsid w:val="00E1667F"/>
    <w:rsid w:val="00E17BE5"/>
    <w:rsid w:val="00E4782E"/>
    <w:rsid w:val="00E51B8C"/>
    <w:rsid w:val="00E521AC"/>
    <w:rsid w:val="00E55C3F"/>
    <w:rsid w:val="00E57C25"/>
    <w:rsid w:val="00E61D7C"/>
    <w:rsid w:val="00E85407"/>
    <w:rsid w:val="00E85816"/>
    <w:rsid w:val="00E94E83"/>
    <w:rsid w:val="00EB3940"/>
    <w:rsid w:val="00EC289B"/>
    <w:rsid w:val="00EC3AB2"/>
    <w:rsid w:val="00ED3794"/>
    <w:rsid w:val="00ED57A5"/>
    <w:rsid w:val="00ED73C8"/>
    <w:rsid w:val="00F146CA"/>
    <w:rsid w:val="00F16560"/>
    <w:rsid w:val="00F23B77"/>
    <w:rsid w:val="00F43F9C"/>
    <w:rsid w:val="00F52E05"/>
    <w:rsid w:val="00F6091E"/>
    <w:rsid w:val="00F6658F"/>
    <w:rsid w:val="00F813CA"/>
    <w:rsid w:val="00F83F4C"/>
    <w:rsid w:val="00F92B8F"/>
    <w:rsid w:val="00F93F54"/>
    <w:rsid w:val="00FA1F56"/>
    <w:rsid w:val="00FA39C6"/>
    <w:rsid w:val="00FA4D21"/>
    <w:rsid w:val="00FA522E"/>
    <w:rsid w:val="00FB16F2"/>
    <w:rsid w:val="00FB5042"/>
    <w:rsid w:val="00FB57CB"/>
    <w:rsid w:val="00FB5CAE"/>
    <w:rsid w:val="00FB7A6B"/>
    <w:rsid w:val="00FB7D29"/>
    <w:rsid w:val="00FE02D8"/>
    <w:rsid w:val="00FE5E1E"/>
    <w:rsid w:val="00FF492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BE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AF44-53AD-415D-A0BD-297544AE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3742</Words>
  <Characters>22080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2022-09-01T06:01:00Z</cp:lastPrinted>
  <dcterms:created xsi:type="dcterms:W3CDTF">2022-12-08T15:54:00Z</dcterms:created>
  <dcterms:modified xsi:type="dcterms:W3CDTF">2022-12-09T17:38:00Z</dcterms:modified>
</cp:coreProperties>
</file>