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28B5" w14:textId="77777777" w:rsidR="00DF3154" w:rsidRDefault="00000000">
      <w:pPr>
        <w:pStyle w:val="Nzev"/>
      </w:pPr>
      <w:r>
        <w:rPr>
          <w:color w:val="080808"/>
          <w:w w:val="90"/>
        </w:rPr>
        <w:t>Smlouva</w:t>
      </w:r>
      <w:r>
        <w:rPr>
          <w:color w:val="080808"/>
          <w:spacing w:val="13"/>
        </w:rPr>
        <w:t xml:space="preserve"> </w:t>
      </w:r>
      <w:r>
        <w:rPr>
          <w:color w:val="080808"/>
          <w:w w:val="90"/>
        </w:rPr>
        <w:t>o</w:t>
      </w:r>
      <w:r>
        <w:rPr>
          <w:color w:val="080808"/>
          <w:spacing w:val="10"/>
        </w:rPr>
        <w:t xml:space="preserve"> </w:t>
      </w:r>
      <w:r>
        <w:rPr>
          <w:color w:val="080808"/>
          <w:w w:val="90"/>
        </w:rPr>
        <w:t>zajištění</w:t>
      </w:r>
      <w:r>
        <w:rPr>
          <w:color w:val="080808"/>
          <w:spacing w:val="8"/>
        </w:rPr>
        <w:t xml:space="preserve"> </w:t>
      </w:r>
      <w:r>
        <w:rPr>
          <w:color w:val="080808"/>
          <w:spacing w:val="-2"/>
          <w:w w:val="90"/>
        </w:rPr>
        <w:t>cateringu</w:t>
      </w:r>
    </w:p>
    <w:p w14:paraId="7173777A" w14:textId="77777777" w:rsidR="00DF3154" w:rsidRDefault="00DF3154">
      <w:pPr>
        <w:pStyle w:val="Zkladntext"/>
        <w:spacing w:before="7"/>
        <w:rPr>
          <w:b/>
          <w:sz w:val="37"/>
        </w:rPr>
      </w:pPr>
    </w:p>
    <w:p w14:paraId="75BB6759" w14:textId="77777777" w:rsidR="00DF3154" w:rsidRPr="00FA3E33" w:rsidRDefault="00000000">
      <w:pPr>
        <w:ind w:right="139"/>
        <w:jc w:val="center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color w:val="2A2A2A"/>
          <w:sz w:val="18"/>
          <w:szCs w:val="18"/>
        </w:rPr>
        <w:t>uzavřená</w:t>
      </w:r>
      <w:r w:rsidRPr="00FA3E33">
        <w:rPr>
          <w:rFonts w:asciiTheme="minorBidi" w:hAnsiTheme="minorBidi" w:cstheme="minorBidi"/>
          <w:color w:val="2A2A2A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1A1A1A"/>
          <w:sz w:val="18"/>
          <w:szCs w:val="18"/>
        </w:rPr>
        <w:t>podle</w:t>
      </w:r>
      <w:r w:rsidRPr="00FA3E33">
        <w:rPr>
          <w:rFonts w:asciiTheme="minorBidi" w:hAnsiTheme="minorBidi" w:cstheme="minorBidi"/>
          <w:color w:val="1A1A1A"/>
          <w:spacing w:val="-2"/>
          <w:sz w:val="18"/>
          <w:szCs w:val="18"/>
        </w:rPr>
        <w:t xml:space="preserve"> </w:t>
      </w:r>
      <w:proofErr w:type="spellStart"/>
      <w:r w:rsidRPr="00FA3E33">
        <w:rPr>
          <w:rFonts w:asciiTheme="minorBidi" w:hAnsiTheme="minorBidi" w:cstheme="minorBidi"/>
          <w:color w:val="2A2A2A"/>
          <w:sz w:val="18"/>
          <w:szCs w:val="18"/>
        </w:rPr>
        <w:t>ust</w:t>
      </w:r>
      <w:proofErr w:type="spellEnd"/>
      <w:r w:rsidRPr="00FA3E33">
        <w:rPr>
          <w:rFonts w:asciiTheme="minorBidi" w:hAnsiTheme="minorBidi" w:cstheme="minorBidi"/>
          <w:color w:val="2A2A2A"/>
          <w:sz w:val="18"/>
          <w:szCs w:val="18"/>
        </w:rPr>
        <w:t>.</w:t>
      </w:r>
      <w:r w:rsidRPr="00FA3E33">
        <w:rPr>
          <w:rFonts w:asciiTheme="minorBidi" w:hAnsiTheme="minorBidi" w:cstheme="minorBidi"/>
          <w:color w:val="2A2A2A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§</w:t>
      </w:r>
      <w:r w:rsidRPr="00FA3E33">
        <w:rPr>
          <w:rFonts w:asciiTheme="minorBidi" w:hAnsiTheme="minorBidi" w:cstheme="minorBidi"/>
          <w:color w:val="2A2A2A"/>
          <w:spacing w:val="5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§</w:t>
      </w:r>
      <w:r w:rsidRPr="00FA3E33">
        <w:rPr>
          <w:rFonts w:asciiTheme="minorBidi" w:hAnsiTheme="minorBidi" w:cstheme="minorBidi"/>
          <w:color w:val="2A2A2A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1746</w:t>
      </w:r>
      <w:r w:rsidRPr="00FA3E33">
        <w:rPr>
          <w:rFonts w:asciiTheme="minorBidi" w:hAnsiTheme="minorBidi" w:cstheme="minorBidi"/>
          <w:color w:val="2A2A2A"/>
          <w:spacing w:val="-2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odst.</w:t>
      </w:r>
      <w:r w:rsidRPr="00FA3E33">
        <w:rPr>
          <w:rFonts w:asciiTheme="minorBidi" w:hAnsiTheme="minorBidi" w:cstheme="minorBidi"/>
          <w:color w:val="2A2A2A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2 zákona</w:t>
      </w:r>
      <w:r w:rsidRPr="00FA3E33">
        <w:rPr>
          <w:rFonts w:asciiTheme="minorBidi" w:hAnsiTheme="minorBidi" w:cstheme="minorBidi"/>
          <w:color w:val="2A2A2A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č.</w:t>
      </w:r>
      <w:r w:rsidRPr="00FA3E33">
        <w:rPr>
          <w:rFonts w:asciiTheme="minorBidi" w:hAnsiTheme="minorBidi" w:cstheme="minorBidi"/>
          <w:color w:val="2A2A2A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89/2012</w:t>
      </w:r>
      <w:r w:rsidRPr="00FA3E33">
        <w:rPr>
          <w:rFonts w:asciiTheme="minorBidi" w:hAnsiTheme="minorBidi" w:cstheme="minorBidi"/>
          <w:color w:val="2A2A2A"/>
          <w:spacing w:val="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1A1A1A"/>
          <w:sz w:val="18"/>
          <w:szCs w:val="18"/>
        </w:rPr>
        <w:t>Sb.,</w:t>
      </w:r>
      <w:r w:rsidRPr="00FA3E33">
        <w:rPr>
          <w:rFonts w:asciiTheme="minorBidi" w:hAnsiTheme="minorBidi" w:cstheme="minorBidi"/>
          <w:color w:val="1A1A1A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color w:val="2A2A2A"/>
          <w:sz w:val="18"/>
          <w:szCs w:val="18"/>
        </w:rPr>
        <w:t>občanský</w:t>
      </w:r>
      <w:r w:rsidRPr="00FA3E33">
        <w:rPr>
          <w:rFonts w:asciiTheme="minorBidi" w:hAnsiTheme="minorBidi" w:cstheme="minorBidi"/>
          <w:color w:val="2A2A2A"/>
          <w:spacing w:val="-2"/>
          <w:sz w:val="18"/>
          <w:szCs w:val="18"/>
        </w:rPr>
        <w:t xml:space="preserve"> zákoník</w:t>
      </w:r>
    </w:p>
    <w:p w14:paraId="3178AE0E" w14:textId="77777777" w:rsidR="00DF3154" w:rsidRPr="00FA3E33" w:rsidRDefault="00DF3154">
      <w:pPr>
        <w:pStyle w:val="Zkladntext"/>
        <w:spacing w:before="3"/>
        <w:rPr>
          <w:rFonts w:asciiTheme="minorBidi" w:hAnsiTheme="minorBidi" w:cstheme="minorBidi"/>
          <w:sz w:val="18"/>
          <w:szCs w:val="18"/>
        </w:rPr>
      </w:pPr>
    </w:p>
    <w:p w14:paraId="7A4C17D1" w14:textId="77777777" w:rsidR="00DF3154" w:rsidRPr="00FA3E33" w:rsidRDefault="00DF3154">
      <w:pPr>
        <w:rPr>
          <w:rFonts w:asciiTheme="minorBidi" w:hAnsiTheme="minorBidi" w:cstheme="minorBidi"/>
          <w:sz w:val="18"/>
          <w:szCs w:val="18"/>
        </w:rPr>
      </w:pPr>
    </w:p>
    <w:p w14:paraId="67CBF6DB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64D6862D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623084D2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0FF2AEDC" w14:textId="7B02DD84" w:rsidR="00565130" w:rsidRDefault="00565130">
      <w:pPr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Objednatel:</w:t>
      </w:r>
      <w:r w:rsidR="000C28CB">
        <w:rPr>
          <w:rFonts w:asciiTheme="minorBidi" w:hAnsiTheme="minorBidi" w:cstheme="minorBidi"/>
          <w:sz w:val="18"/>
          <w:szCs w:val="18"/>
        </w:rPr>
        <w:tab/>
        <w:t>Základní škola a mateřská škola, Praha 8, Lyčkovo náměstí 6</w:t>
      </w:r>
    </w:p>
    <w:p w14:paraId="37F91414" w14:textId="5D68AF41" w:rsidR="000C28CB" w:rsidRDefault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  <w:t>Lyčkovo náměstí 460/6</w:t>
      </w:r>
    </w:p>
    <w:p w14:paraId="14182DC1" w14:textId="747ED607" w:rsidR="000C28CB" w:rsidRDefault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  <w:t>186 00 Praha 8</w:t>
      </w:r>
    </w:p>
    <w:p w14:paraId="40E5C068" w14:textId="0A8E35D2" w:rsidR="000C28CB" w:rsidRPr="00FA3E33" w:rsidRDefault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  <w:t>IČO: 60433230</w:t>
      </w:r>
    </w:p>
    <w:p w14:paraId="423E6CF0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654FB114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3D050BED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7F5D8399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14E1D540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4D69DDC0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77FEB33A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758BC7C3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34E7074D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62D6A3EA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4B0AFB81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0B5514A4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210DB143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722BB71C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70F4D077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240723E8" w14:textId="77777777" w:rsidR="00565130" w:rsidRPr="00FA3E33" w:rsidRDefault="00565130">
      <w:pPr>
        <w:rPr>
          <w:rFonts w:asciiTheme="minorBidi" w:hAnsiTheme="minorBidi" w:cstheme="minorBidi"/>
          <w:sz w:val="18"/>
          <w:szCs w:val="18"/>
        </w:rPr>
      </w:pPr>
    </w:p>
    <w:p w14:paraId="1B0D83F4" w14:textId="470152CB" w:rsidR="000C28CB" w:rsidRDefault="00565130" w:rsidP="000C28CB">
      <w:pPr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Dodavatel:</w:t>
      </w:r>
      <w:r w:rsidR="000C28CB">
        <w:rPr>
          <w:rFonts w:asciiTheme="minorBidi" w:hAnsiTheme="minorBidi" w:cstheme="minorBidi"/>
          <w:sz w:val="18"/>
          <w:szCs w:val="18"/>
        </w:rPr>
        <w:tab/>
        <w:t>OLIVE Food s.r.o.</w:t>
      </w:r>
    </w:p>
    <w:p w14:paraId="708BDB43" w14:textId="7201077E" w:rsidR="000C28CB" w:rsidRDefault="000C28CB" w:rsidP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  <w:t>Karolinská 654/2</w:t>
      </w:r>
    </w:p>
    <w:p w14:paraId="40679F50" w14:textId="77777777" w:rsidR="000C28CB" w:rsidRDefault="000C28CB" w:rsidP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  <w:t>186 00 Praha 8</w:t>
      </w:r>
    </w:p>
    <w:p w14:paraId="62579135" w14:textId="64E73492" w:rsidR="000C28CB" w:rsidRPr="00FA3E33" w:rsidRDefault="000C28CB" w:rsidP="000C28CB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  <w:t>IČO: 02618966</w:t>
      </w:r>
    </w:p>
    <w:p w14:paraId="43D93902" w14:textId="546A9397" w:rsidR="000C28CB" w:rsidRDefault="000C28CB" w:rsidP="000C28CB">
      <w:pPr>
        <w:rPr>
          <w:rFonts w:asciiTheme="minorBidi" w:hAnsiTheme="minorBidi" w:cstheme="minorBidi"/>
          <w:sz w:val="18"/>
          <w:szCs w:val="18"/>
        </w:rPr>
      </w:pPr>
    </w:p>
    <w:p w14:paraId="7DBA1823" w14:textId="39326EE8" w:rsidR="000C28CB" w:rsidRPr="00FA3E33" w:rsidRDefault="000C28CB">
      <w:pPr>
        <w:rPr>
          <w:rFonts w:asciiTheme="minorBidi" w:hAnsiTheme="minorBidi" w:cstheme="minorBidi"/>
          <w:sz w:val="18"/>
          <w:szCs w:val="18"/>
        </w:rPr>
        <w:sectPr w:rsidR="000C28CB" w:rsidRPr="00FA3E33">
          <w:type w:val="continuous"/>
          <w:pgSz w:w="11910" w:h="16840"/>
          <w:pgMar w:top="1280" w:right="1120" w:bottom="280" w:left="1300" w:header="720" w:footer="720" w:gutter="0"/>
          <w:cols w:space="720"/>
        </w:sectPr>
      </w:pP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</w:r>
    </w:p>
    <w:p w14:paraId="673CFABD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296C0099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2F5FC28D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245DF4D2" w14:textId="77777777" w:rsidR="00DF3154" w:rsidRPr="00FA3E33" w:rsidRDefault="00000000">
      <w:pPr>
        <w:pStyle w:val="Nadpis1"/>
        <w:spacing w:before="80"/>
        <w:ind w:right="2995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5"/>
          <w:sz w:val="18"/>
          <w:szCs w:val="18"/>
        </w:rPr>
        <w:t>II.</w:t>
      </w:r>
    </w:p>
    <w:p w14:paraId="4385F1C8" w14:textId="77777777" w:rsidR="00DF3154" w:rsidRPr="00FA3E33" w:rsidRDefault="00000000">
      <w:pPr>
        <w:pStyle w:val="Nadpis2"/>
        <w:ind w:left="0" w:right="174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Účel</w:t>
      </w:r>
      <w:r w:rsidRPr="00FA3E33">
        <w:rPr>
          <w:rFonts w:asciiTheme="minorBidi" w:hAnsiTheme="minorBidi" w:cstheme="minorBidi"/>
          <w:spacing w:val="-5"/>
          <w:w w:val="9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5"/>
          <w:sz w:val="18"/>
          <w:szCs w:val="18"/>
        </w:rPr>
        <w:t>smlouvy</w:t>
      </w:r>
    </w:p>
    <w:p w14:paraId="0499692A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b/>
          <w:sz w:val="18"/>
          <w:szCs w:val="18"/>
        </w:rPr>
      </w:pPr>
    </w:p>
    <w:p w14:paraId="0C642C21" w14:textId="6B01524E" w:rsidR="00DF3154" w:rsidRPr="00FA3E33" w:rsidRDefault="00000000">
      <w:pPr>
        <w:pStyle w:val="Zkladntext"/>
        <w:spacing w:before="1" w:line="254" w:lineRule="auto"/>
        <w:ind w:left="476" w:right="29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Účelem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této smlouvy je uspokojení potřeby objednatele spočívající 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zajištění cateringu a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občerstvení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pro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účely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konání </w:t>
      </w:r>
      <w:r w:rsidR="000C28CB">
        <w:rPr>
          <w:rFonts w:asciiTheme="minorBidi" w:hAnsiTheme="minorBidi" w:cstheme="minorBidi"/>
          <w:spacing w:val="-4"/>
          <w:sz w:val="18"/>
          <w:szCs w:val="18"/>
        </w:rPr>
        <w:t>eventu Vánoční večírek pro učitelský sbor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(včetně).</w:t>
      </w:r>
    </w:p>
    <w:p w14:paraId="79FDA67B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12E8BB3E" w14:textId="77777777" w:rsidR="00DF3154" w:rsidRPr="00FA3E33" w:rsidRDefault="00000000">
      <w:pPr>
        <w:pStyle w:val="Nadpis1"/>
        <w:spacing w:before="215"/>
        <w:ind w:right="299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III.</w:t>
      </w:r>
    </w:p>
    <w:p w14:paraId="0563E510" w14:textId="77777777" w:rsidR="00DF3154" w:rsidRPr="00FA3E33" w:rsidRDefault="00000000">
      <w:pPr>
        <w:pStyle w:val="Nadpis2"/>
        <w:ind w:right="299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smlouvy,</w:t>
      </w:r>
      <w:r w:rsidRPr="00FA3E33">
        <w:rPr>
          <w:rFonts w:asciiTheme="minorBidi" w:hAnsiTheme="minorBidi" w:cstheme="minorBidi"/>
          <w:spacing w:val="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plnění</w:t>
      </w:r>
    </w:p>
    <w:p w14:paraId="64573861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b/>
          <w:sz w:val="18"/>
          <w:szCs w:val="18"/>
        </w:rPr>
      </w:pPr>
    </w:p>
    <w:p w14:paraId="011AC978" w14:textId="77777777" w:rsidR="00DF3154" w:rsidRPr="00FA3E33" w:rsidRDefault="00000000">
      <w:pPr>
        <w:pStyle w:val="Odstavecseseznamem"/>
        <w:numPr>
          <w:ilvl w:val="0"/>
          <w:numId w:val="9"/>
        </w:numPr>
        <w:tabs>
          <w:tab w:val="left" w:pos="479"/>
        </w:tabs>
        <w:spacing w:line="254" w:lineRule="auto"/>
        <w:ind w:right="29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podmínek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stanovených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touto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smlouvou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zavazuje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dodat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předat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objednateli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(službu)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zavazuje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zaplatit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dodavateli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dohodnutou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úplatu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(cenu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služby).</w:t>
      </w:r>
    </w:p>
    <w:p w14:paraId="7BAFA71B" w14:textId="77777777" w:rsidR="00DF3154" w:rsidRPr="00FA3E33" w:rsidRDefault="00DF3154">
      <w:pPr>
        <w:pStyle w:val="Zkladntext"/>
        <w:spacing w:before="4"/>
        <w:rPr>
          <w:rFonts w:asciiTheme="minorBidi" w:hAnsiTheme="minorBidi" w:cstheme="minorBidi"/>
          <w:sz w:val="18"/>
          <w:szCs w:val="18"/>
        </w:rPr>
      </w:pPr>
    </w:p>
    <w:p w14:paraId="5892B589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0F4B28D5" w14:textId="1D222628" w:rsidR="00DF3154" w:rsidRPr="00FA3E33" w:rsidRDefault="00000000">
      <w:pPr>
        <w:pStyle w:val="Odstavecseseznamem"/>
        <w:numPr>
          <w:ilvl w:val="0"/>
          <w:numId w:val="9"/>
        </w:numPr>
        <w:tabs>
          <w:tab w:val="left" w:pos="479"/>
        </w:tabs>
        <w:spacing w:before="1"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Předmětem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(službou)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zajištění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cateringu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občerstvení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účely konání </w:t>
      </w:r>
      <w:r w:rsidR="001B3CDF">
        <w:rPr>
          <w:rFonts w:asciiTheme="minorBidi" w:hAnsiTheme="minorBidi" w:cstheme="minorBidi"/>
          <w:sz w:val="18"/>
          <w:szCs w:val="18"/>
        </w:rPr>
        <w:t>vánočního večírku pro učitelský sbor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,</w:t>
      </w:r>
      <w:r w:rsidR="001B3CDF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podmínek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této smlouvy.</w:t>
      </w:r>
    </w:p>
    <w:p w14:paraId="516A219C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6F983A48" w14:textId="77777777" w:rsidR="00DF3154" w:rsidRPr="00FA3E33" w:rsidRDefault="00000000">
      <w:pPr>
        <w:pStyle w:val="Odstavecseseznamem"/>
        <w:numPr>
          <w:ilvl w:val="0"/>
          <w:numId w:val="9"/>
        </w:numPr>
        <w:tabs>
          <w:tab w:val="left" w:pos="479"/>
        </w:tabs>
        <w:ind w:hanging="36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Předmětem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5"/>
          <w:w w:val="90"/>
          <w:sz w:val="18"/>
          <w:szCs w:val="18"/>
        </w:rPr>
        <w:t>je:</w:t>
      </w:r>
    </w:p>
    <w:p w14:paraId="3E00C97A" w14:textId="77E68F4D" w:rsidR="00DF3154" w:rsidRPr="00FA3E33" w:rsidRDefault="00000000">
      <w:pPr>
        <w:pStyle w:val="Odstavecseseznamem"/>
        <w:numPr>
          <w:ilvl w:val="1"/>
          <w:numId w:val="9"/>
        </w:numPr>
        <w:tabs>
          <w:tab w:val="left" w:pos="827"/>
        </w:tabs>
        <w:spacing w:before="16" w:line="254" w:lineRule="auto"/>
        <w:ind w:right="295" w:hanging="360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zajištění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cateringu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="001B3CDF">
        <w:rPr>
          <w:rFonts w:asciiTheme="minorBidi" w:hAnsiTheme="minorBidi" w:cstheme="minorBidi"/>
          <w:spacing w:val="-15"/>
          <w:sz w:val="18"/>
          <w:szCs w:val="18"/>
        </w:rPr>
        <w:t>170 osob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,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místo</w:t>
      </w:r>
      <w:r w:rsidR="001B3CDF">
        <w:rPr>
          <w:rFonts w:asciiTheme="minorBidi" w:hAnsiTheme="minorBidi" w:cstheme="minorBidi"/>
          <w:spacing w:val="-8"/>
          <w:sz w:val="18"/>
          <w:szCs w:val="18"/>
        </w:rPr>
        <w:t xml:space="preserve"> Restaurant </w:t>
      </w:r>
      <w:proofErr w:type="spellStart"/>
      <w:r w:rsidR="001B3CDF">
        <w:rPr>
          <w:rFonts w:asciiTheme="minorBidi" w:hAnsiTheme="minorBidi" w:cstheme="minorBidi"/>
          <w:spacing w:val="-8"/>
          <w:sz w:val="18"/>
          <w:szCs w:val="18"/>
        </w:rPr>
        <w:t>Danubio</w:t>
      </w:r>
      <w:proofErr w:type="spellEnd"/>
      <w:r w:rsidR="001B3CDF">
        <w:rPr>
          <w:rFonts w:asciiTheme="minorBidi" w:hAnsiTheme="minorBidi" w:cstheme="minorBidi"/>
          <w:spacing w:val="-8"/>
          <w:sz w:val="18"/>
          <w:szCs w:val="18"/>
        </w:rPr>
        <w:t>, Karolinská 654/2, 186 00 Praha 8</w:t>
      </w:r>
    </w:p>
    <w:p w14:paraId="3F3E27C2" w14:textId="4B53AD9C" w:rsidR="00DF3154" w:rsidRPr="00FA3E33" w:rsidRDefault="00000000">
      <w:pPr>
        <w:pStyle w:val="Odstavecseseznamem"/>
        <w:numPr>
          <w:ilvl w:val="1"/>
          <w:numId w:val="9"/>
        </w:numPr>
        <w:tabs>
          <w:tab w:val="left" w:pos="827"/>
        </w:tabs>
        <w:spacing w:before="2" w:line="254" w:lineRule="auto"/>
        <w:ind w:right="291" w:hanging="358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zajištění občerstvení</w:t>
      </w:r>
      <w:r w:rsidR="001B3CDF">
        <w:rPr>
          <w:rFonts w:asciiTheme="minorBidi" w:hAnsiTheme="minorBidi" w:cstheme="minorBidi"/>
          <w:sz w:val="18"/>
          <w:szCs w:val="18"/>
        </w:rPr>
        <w:t xml:space="preserve">, nápojů dle skutečné konzumace, </w:t>
      </w:r>
      <w:proofErr w:type="spellStart"/>
      <w:r w:rsidR="001B3CDF">
        <w:rPr>
          <w:rFonts w:asciiTheme="minorBidi" w:hAnsiTheme="minorBidi" w:cstheme="minorBidi"/>
          <w:sz w:val="18"/>
          <w:szCs w:val="18"/>
        </w:rPr>
        <w:t>welcome</w:t>
      </w:r>
      <w:proofErr w:type="spellEnd"/>
      <w:r w:rsidR="001B3CDF">
        <w:rPr>
          <w:rFonts w:asciiTheme="minorBidi" w:hAnsiTheme="minorBidi" w:cstheme="minorBidi"/>
          <w:sz w:val="18"/>
          <w:szCs w:val="18"/>
        </w:rPr>
        <w:t xml:space="preserve"> drinků a služeb (inventář, obsluha)</w:t>
      </w:r>
    </w:p>
    <w:p w14:paraId="5754E030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4A7A811F" w14:textId="6F0BE54B" w:rsidR="00DF3154" w:rsidRPr="00FA3E33" w:rsidRDefault="00000000" w:rsidP="00274C2F">
      <w:pPr>
        <w:pStyle w:val="Nadpis2"/>
        <w:numPr>
          <w:ilvl w:val="0"/>
          <w:numId w:val="9"/>
        </w:numPr>
        <w:tabs>
          <w:tab w:val="left" w:pos="479"/>
        </w:tabs>
        <w:spacing w:before="0"/>
        <w:ind w:right="0" w:hanging="361"/>
        <w:jc w:val="both"/>
        <w:rPr>
          <w:rFonts w:asciiTheme="minorBidi" w:hAnsiTheme="minorBidi" w:cstheme="minorBidi"/>
          <w:b w:val="0"/>
          <w:bCs w:val="0"/>
          <w:sz w:val="18"/>
          <w:szCs w:val="18"/>
        </w:rPr>
      </w:pPr>
      <w:r w:rsidRPr="00FA3E33">
        <w:rPr>
          <w:rFonts w:asciiTheme="minorBidi" w:hAnsiTheme="minorBidi" w:cstheme="minorBidi"/>
          <w:b w:val="0"/>
          <w:bCs w:val="0"/>
          <w:w w:val="90"/>
          <w:sz w:val="18"/>
          <w:szCs w:val="18"/>
        </w:rPr>
        <w:t>V</w:t>
      </w:r>
      <w:r w:rsidRPr="00FA3E33">
        <w:rPr>
          <w:rFonts w:asciiTheme="minorBidi" w:hAnsiTheme="minorBidi" w:cstheme="minorBidi"/>
          <w:b w:val="0"/>
          <w:bCs w:val="0"/>
          <w:spacing w:val="-10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b w:val="0"/>
          <w:bCs w:val="0"/>
          <w:w w:val="90"/>
          <w:sz w:val="18"/>
          <w:szCs w:val="18"/>
        </w:rPr>
        <w:t>rámci</w:t>
      </w:r>
      <w:r w:rsidRPr="00FA3E33">
        <w:rPr>
          <w:rFonts w:asciiTheme="minorBidi" w:hAnsiTheme="minorBidi" w:cstheme="minorBidi"/>
          <w:b w:val="0"/>
          <w:bCs w:val="0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b w:val="0"/>
          <w:bCs w:val="0"/>
          <w:w w:val="90"/>
          <w:sz w:val="18"/>
          <w:szCs w:val="18"/>
        </w:rPr>
        <w:t>cateringu</w:t>
      </w:r>
      <w:r w:rsidRPr="00FA3E33">
        <w:rPr>
          <w:rFonts w:asciiTheme="minorBidi" w:hAnsiTheme="minorBidi" w:cstheme="minorBidi"/>
          <w:b w:val="0"/>
          <w:bCs w:val="0"/>
          <w:spacing w:val="2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b w:val="0"/>
          <w:bCs w:val="0"/>
          <w:w w:val="90"/>
          <w:sz w:val="18"/>
          <w:szCs w:val="18"/>
        </w:rPr>
        <w:t>pro</w:t>
      </w:r>
      <w:r w:rsidRPr="00FA3E33">
        <w:rPr>
          <w:rFonts w:asciiTheme="minorBidi" w:hAnsiTheme="minorBidi" w:cstheme="minorBidi"/>
          <w:b w:val="0"/>
          <w:bCs w:val="0"/>
          <w:spacing w:val="21"/>
          <w:sz w:val="18"/>
          <w:szCs w:val="18"/>
        </w:rPr>
        <w:t xml:space="preserve"> </w:t>
      </w:r>
      <w:r w:rsidR="001B3CDF">
        <w:rPr>
          <w:rFonts w:asciiTheme="minorBidi" w:hAnsiTheme="minorBidi" w:cstheme="minorBidi"/>
          <w:b w:val="0"/>
          <w:bCs w:val="0"/>
          <w:w w:val="90"/>
          <w:sz w:val="18"/>
          <w:szCs w:val="18"/>
        </w:rPr>
        <w:t>učitelský sbor ZŠ Lyčkovo náměstí 6, Praha 8</w:t>
      </w:r>
      <w:r w:rsidRPr="00FA3E33">
        <w:rPr>
          <w:rFonts w:asciiTheme="minorBidi" w:hAnsiTheme="minorBidi" w:cstheme="minorBidi"/>
          <w:b w:val="0"/>
          <w:bCs w:val="0"/>
          <w:spacing w:val="22"/>
          <w:sz w:val="18"/>
          <w:szCs w:val="18"/>
        </w:rPr>
        <w:t xml:space="preserve"> </w:t>
      </w:r>
      <w:r w:rsidR="00FA3E33" w:rsidRPr="00FA3E33">
        <w:rPr>
          <w:rFonts w:asciiTheme="minorBidi" w:hAnsiTheme="minorBidi" w:cstheme="minorBidi"/>
          <w:b w:val="0"/>
          <w:bCs w:val="0"/>
          <w:spacing w:val="-2"/>
          <w:w w:val="90"/>
          <w:sz w:val="18"/>
          <w:szCs w:val="18"/>
        </w:rPr>
        <w:t>d</w:t>
      </w:r>
      <w:r w:rsidRPr="00FA3E33">
        <w:rPr>
          <w:rFonts w:asciiTheme="minorBidi" w:hAnsiTheme="minorBidi" w:cstheme="minorBidi"/>
          <w:b w:val="0"/>
          <w:bCs w:val="0"/>
          <w:spacing w:val="-2"/>
          <w:w w:val="90"/>
          <w:sz w:val="18"/>
          <w:szCs w:val="18"/>
        </w:rPr>
        <w:t>odavatel</w:t>
      </w:r>
      <w:r w:rsidR="00274C2F" w:rsidRPr="00FA3E33">
        <w:rPr>
          <w:rFonts w:asciiTheme="minorBidi" w:hAnsiTheme="minorBidi" w:cstheme="minorBidi"/>
          <w:b w:val="0"/>
          <w:bCs w:val="0"/>
          <w:spacing w:val="-2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b w:val="0"/>
          <w:bCs w:val="0"/>
          <w:spacing w:val="-2"/>
          <w:w w:val="95"/>
          <w:sz w:val="18"/>
          <w:szCs w:val="18"/>
        </w:rPr>
        <w:t>zajistí</w:t>
      </w:r>
      <w:r w:rsidR="00FA3E33" w:rsidRPr="00FA3E33">
        <w:rPr>
          <w:rFonts w:asciiTheme="minorBidi" w:hAnsiTheme="minorBidi" w:cstheme="minorBidi"/>
          <w:b w:val="0"/>
          <w:bCs w:val="0"/>
          <w:spacing w:val="-2"/>
          <w:w w:val="95"/>
          <w:sz w:val="18"/>
          <w:szCs w:val="18"/>
        </w:rPr>
        <w:t xml:space="preserve"> rozsah občerstvení a služeb, který je přesně definován v příloze k této smlouvě.</w:t>
      </w:r>
    </w:p>
    <w:p w14:paraId="124A8031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3D0FD2DE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231955E8" w14:textId="77777777" w:rsidR="00DF3154" w:rsidRPr="00FA3E33" w:rsidRDefault="00000000">
      <w:pPr>
        <w:pStyle w:val="Nadpis1"/>
        <w:spacing w:before="231"/>
        <w:ind w:left="0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5"/>
          <w:sz w:val="18"/>
          <w:szCs w:val="18"/>
        </w:rPr>
        <w:t>IV.</w:t>
      </w:r>
    </w:p>
    <w:p w14:paraId="1E017528" w14:textId="77777777" w:rsidR="00DF3154" w:rsidRPr="00FA3E33" w:rsidRDefault="00000000">
      <w:pPr>
        <w:pStyle w:val="Nadpis2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Doba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místo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plnění</w:t>
      </w:r>
    </w:p>
    <w:p w14:paraId="38F84B22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b/>
          <w:sz w:val="18"/>
          <w:szCs w:val="18"/>
        </w:rPr>
      </w:pPr>
    </w:p>
    <w:p w14:paraId="28673BC2" w14:textId="499EA26C" w:rsidR="00DF3154" w:rsidRPr="00FA3E33" w:rsidRDefault="00000000">
      <w:pPr>
        <w:pStyle w:val="Odstavecseseznamem"/>
        <w:numPr>
          <w:ilvl w:val="0"/>
          <w:numId w:val="8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Doba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(termín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konání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prezentace):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="007D36B4">
        <w:rPr>
          <w:rFonts w:asciiTheme="minorBidi" w:hAnsiTheme="minorBidi" w:cstheme="minorBidi"/>
          <w:b/>
          <w:sz w:val="18"/>
          <w:szCs w:val="18"/>
        </w:rPr>
        <w:t>dne 19.12.2022</w:t>
      </w:r>
      <w:r w:rsidRPr="00FA3E33">
        <w:rPr>
          <w:rFonts w:asciiTheme="minorBidi" w:hAnsiTheme="minorBidi" w:cstheme="minorBidi"/>
          <w:b/>
          <w:sz w:val="18"/>
          <w:szCs w:val="18"/>
        </w:rPr>
        <w:t>.</w:t>
      </w:r>
      <w:r w:rsidRPr="00FA3E33">
        <w:rPr>
          <w:rFonts w:asciiTheme="minorBidi" w:hAnsiTheme="minorBidi" w:cstheme="minorBidi"/>
          <w:b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Dne </w:t>
      </w:r>
      <w:r w:rsidR="007D36B4">
        <w:rPr>
          <w:rFonts w:asciiTheme="minorBidi" w:hAnsiTheme="minorBidi" w:cstheme="minorBidi"/>
          <w:b/>
          <w:spacing w:val="-8"/>
          <w:sz w:val="18"/>
          <w:szCs w:val="18"/>
        </w:rPr>
        <w:t>19.12.2022</w:t>
      </w:r>
      <w:r w:rsidRPr="00FA3E33">
        <w:rPr>
          <w:rFonts w:asciiTheme="minorBidi" w:hAnsiTheme="minorBidi" w:cstheme="minorBidi"/>
          <w:b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bude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catering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zajištěn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v souladu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s čl.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III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smlouvy</w:t>
      </w:r>
      <w:r w:rsidR="007D36B4">
        <w:rPr>
          <w:rFonts w:asciiTheme="minorBidi" w:hAnsiTheme="minorBidi" w:cstheme="minorBidi"/>
          <w:sz w:val="18"/>
          <w:szCs w:val="18"/>
        </w:rPr>
        <w:t>.</w:t>
      </w:r>
    </w:p>
    <w:p w14:paraId="1B6C443D" w14:textId="77777777" w:rsidR="00DF3154" w:rsidRPr="00FA3E33" w:rsidRDefault="00DF3154">
      <w:pPr>
        <w:pStyle w:val="Zkladntext"/>
        <w:spacing w:before="4"/>
        <w:rPr>
          <w:rFonts w:asciiTheme="minorBidi" w:hAnsiTheme="minorBidi" w:cstheme="minorBidi"/>
          <w:sz w:val="18"/>
          <w:szCs w:val="18"/>
        </w:rPr>
      </w:pPr>
    </w:p>
    <w:p w14:paraId="670AA625" w14:textId="00CCF9E9" w:rsidR="00DF3154" w:rsidRPr="00FA3E33" w:rsidRDefault="00000000" w:rsidP="007D36B4">
      <w:pPr>
        <w:pStyle w:val="Odstavecseseznamem"/>
        <w:numPr>
          <w:ilvl w:val="0"/>
          <w:numId w:val="8"/>
        </w:numPr>
        <w:tabs>
          <w:tab w:val="left" w:pos="479"/>
        </w:tabs>
        <w:spacing w:before="1"/>
        <w:ind w:hanging="36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Místo</w:t>
      </w:r>
      <w:r w:rsidRPr="00FA3E33">
        <w:rPr>
          <w:rFonts w:asciiTheme="minorBidi" w:hAnsiTheme="minorBidi" w:cstheme="minorBidi"/>
          <w:spacing w:val="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plnění</w:t>
      </w:r>
      <w:r w:rsidR="007D36B4">
        <w:rPr>
          <w:rFonts w:asciiTheme="minorBidi" w:hAnsiTheme="minorBidi" w:cstheme="minorBidi"/>
          <w:spacing w:val="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zakázky: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="007D36B4">
        <w:rPr>
          <w:rFonts w:asciiTheme="minorBidi" w:hAnsiTheme="minorBidi" w:cstheme="minorBidi"/>
          <w:w w:val="90"/>
          <w:sz w:val="18"/>
          <w:szCs w:val="18"/>
        </w:rPr>
        <w:t xml:space="preserve">Restaurant </w:t>
      </w:r>
      <w:proofErr w:type="spellStart"/>
      <w:r w:rsidR="007D36B4">
        <w:rPr>
          <w:rFonts w:asciiTheme="minorBidi" w:hAnsiTheme="minorBidi" w:cstheme="minorBidi"/>
          <w:w w:val="90"/>
          <w:sz w:val="18"/>
          <w:szCs w:val="18"/>
        </w:rPr>
        <w:t>Danubio</w:t>
      </w:r>
      <w:proofErr w:type="spellEnd"/>
      <w:r w:rsidR="007D36B4">
        <w:rPr>
          <w:rFonts w:asciiTheme="minorBidi" w:hAnsiTheme="minorBidi" w:cstheme="minorBidi"/>
          <w:w w:val="90"/>
          <w:sz w:val="18"/>
          <w:szCs w:val="18"/>
        </w:rPr>
        <w:t>, Karolinská 654/2, 186 00 Praha 8</w:t>
      </w:r>
    </w:p>
    <w:p w14:paraId="1E94CDBC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4DA5552D" w14:textId="77777777" w:rsidR="00DF3154" w:rsidRPr="00FA3E33" w:rsidRDefault="00000000">
      <w:pPr>
        <w:pStyle w:val="Nadpis1"/>
        <w:spacing w:before="232"/>
        <w:ind w:right="299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5"/>
          <w:sz w:val="18"/>
          <w:szCs w:val="18"/>
        </w:rPr>
        <w:t>V.</w:t>
      </w:r>
    </w:p>
    <w:p w14:paraId="5AC17BCF" w14:textId="77777777" w:rsidR="00DF3154" w:rsidRPr="00FA3E33" w:rsidRDefault="00000000">
      <w:pPr>
        <w:pStyle w:val="Nadpis2"/>
        <w:ind w:left="0" w:right="174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0"/>
          <w:sz w:val="18"/>
          <w:szCs w:val="18"/>
        </w:rPr>
        <w:t>Cena</w:t>
      </w:r>
      <w:r w:rsidRPr="00FA3E33">
        <w:rPr>
          <w:rFonts w:asciiTheme="minorBidi" w:hAnsiTheme="minorBidi" w:cstheme="minorBidi"/>
          <w:spacing w:val="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5"/>
          <w:sz w:val="18"/>
          <w:szCs w:val="18"/>
        </w:rPr>
        <w:t>služby</w:t>
      </w:r>
    </w:p>
    <w:p w14:paraId="4BB79395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b/>
          <w:sz w:val="18"/>
          <w:szCs w:val="18"/>
        </w:rPr>
      </w:pPr>
    </w:p>
    <w:p w14:paraId="5CA59DBC" w14:textId="77777777" w:rsidR="00DF3154" w:rsidRPr="00FA3E33" w:rsidRDefault="00000000">
      <w:pPr>
        <w:pStyle w:val="Odstavecseseznamem"/>
        <w:numPr>
          <w:ilvl w:val="0"/>
          <w:numId w:val="7"/>
        </w:numPr>
        <w:tabs>
          <w:tab w:val="left" w:pos="479"/>
        </w:tabs>
        <w:spacing w:line="254" w:lineRule="auto"/>
        <w:ind w:right="294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Cena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dodání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služby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sjednána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dohodou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stran,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jako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cena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nejvýše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přípustná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 dodání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služby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celém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rozsahu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dle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smlouvy:</w:t>
      </w:r>
    </w:p>
    <w:p w14:paraId="58A110A2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1748"/>
        <w:gridCol w:w="426"/>
      </w:tblGrid>
      <w:tr w:rsidR="00DF3154" w:rsidRPr="00FA3E33" w14:paraId="0B5992A8" w14:textId="77777777">
        <w:trPr>
          <w:trHeight w:val="274"/>
        </w:trPr>
        <w:tc>
          <w:tcPr>
            <w:tcW w:w="4811" w:type="dxa"/>
          </w:tcPr>
          <w:p w14:paraId="360800CD" w14:textId="5826D3BA" w:rsidR="00DF3154" w:rsidRPr="00FA3E33" w:rsidRDefault="00CC3800">
            <w:pPr>
              <w:pStyle w:val="TableParagraph"/>
              <w:spacing w:before="6"/>
              <w:ind w:left="5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w w:val="85"/>
                <w:sz w:val="18"/>
                <w:szCs w:val="18"/>
              </w:rPr>
              <w:t>Cena celkem včetně DPH z</w:t>
            </w:r>
            <w:r w:rsidR="007D36B4">
              <w:rPr>
                <w:rFonts w:asciiTheme="minorBidi" w:hAnsiTheme="minorBidi" w:cstheme="minorBidi"/>
                <w:w w:val="85"/>
                <w:sz w:val="18"/>
                <w:szCs w:val="18"/>
              </w:rPr>
              <w:t xml:space="preserve">a </w:t>
            </w:r>
            <w:proofErr w:type="gramStart"/>
            <w:r w:rsidR="007D36B4">
              <w:rPr>
                <w:rFonts w:asciiTheme="minorBidi" w:hAnsiTheme="minorBidi" w:cstheme="minorBidi"/>
                <w:w w:val="85"/>
                <w:sz w:val="18"/>
                <w:szCs w:val="18"/>
              </w:rPr>
              <w:t xml:space="preserve">občerstvení </w:t>
            </w:r>
            <w:r w:rsidRPr="00FA3E33">
              <w:rPr>
                <w:rFonts w:asciiTheme="minorBidi" w:hAnsiTheme="minorBidi" w:cstheme="minorBidi"/>
                <w:spacing w:val="-2"/>
                <w:w w:val="85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748" w:type="dxa"/>
          </w:tcPr>
          <w:p w14:paraId="6C138C2A" w14:textId="05ED9106" w:rsidR="00DF3154" w:rsidRPr="00FA3E33" w:rsidRDefault="00CC3800">
            <w:pPr>
              <w:pStyle w:val="TableParagraph"/>
              <w:spacing w:before="6"/>
              <w:ind w:right="16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w w:val="90"/>
                <w:sz w:val="18"/>
                <w:szCs w:val="18"/>
              </w:rPr>
              <w:t>170000</w:t>
            </w:r>
          </w:p>
        </w:tc>
        <w:tc>
          <w:tcPr>
            <w:tcW w:w="426" w:type="dxa"/>
          </w:tcPr>
          <w:p w14:paraId="44F52357" w14:textId="77777777" w:rsidR="00DF3154" w:rsidRPr="00FA3E33" w:rsidRDefault="00000000">
            <w:pPr>
              <w:pStyle w:val="TableParagraph"/>
              <w:spacing w:before="6"/>
              <w:ind w:right="48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spacing w:val="-5"/>
                <w:w w:val="90"/>
                <w:sz w:val="18"/>
                <w:szCs w:val="18"/>
              </w:rPr>
              <w:t>Kč</w:t>
            </w:r>
          </w:p>
        </w:tc>
      </w:tr>
      <w:tr w:rsidR="00DF3154" w:rsidRPr="00FA3E33" w14:paraId="22268EEE" w14:textId="77777777">
        <w:trPr>
          <w:trHeight w:val="268"/>
        </w:trPr>
        <w:tc>
          <w:tcPr>
            <w:tcW w:w="4811" w:type="dxa"/>
          </w:tcPr>
          <w:p w14:paraId="2EAC7A46" w14:textId="1D84A455" w:rsidR="00DF3154" w:rsidRPr="00FA3E33" w:rsidRDefault="00CC3800">
            <w:pPr>
              <w:pStyle w:val="TableParagraph"/>
              <w:ind w:left="5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w w:val="85"/>
                <w:sz w:val="18"/>
                <w:szCs w:val="18"/>
              </w:rPr>
              <w:t>Cena celkem včetně DPH z</w:t>
            </w:r>
            <w:r w:rsidR="007D36B4">
              <w:rPr>
                <w:rFonts w:asciiTheme="minorBidi" w:hAnsiTheme="minorBidi" w:cstheme="minorBidi"/>
                <w:w w:val="85"/>
                <w:sz w:val="18"/>
                <w:szCs w:val="18"/>
              </w:rPr>
              <w:t>a nápoje:</w:t>
            </w:r>
          </w:p>
        </w:tc>
        <w:tc>
          <w:tcPr>
            <w:tcW w:w="1748" w:type="dxa"/>
          </w:tcPr>
          <w:p w14:paraId="29DBAD77" w14:textId="62DB3FEF" w:rsidR="00DF3154" w:rsidRPr="00FA3E33" w:rsidRDefault="00CC3800">
            <w:pPr>
              <w:pStyle w:val="TableParagraph"/>
              <w:ind w:right="17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pacing w:val="-2"/>
                <w:sz w:val="18"/>
                <w:szCs w:val="18"/>
              </w:rPr>
              <w:t>dle skutečné konzumace</w:t>
            </w:r>
          </w:p>
        </w:tc>
        <w:tc>
          <w:tcPr>
            <w:tcW w:w="426" w:type="dxa"/>
          </w:tcPr>
          <w:p w14:paraId="6B9A867E" w14:textId="77777777" w:rsidR="00DF3154" w:rsidRPr="00FA3E33" w:rsidRDefault="00000000">
            <w:pPr>
              <w:pStyle w:val="TableParagraph"/>
              <w:ind w:right="48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spacing w:val="-5"/>
                <w:w w:val="90"/>
                <w:sz w:val="18"/>
                <w:szCs w:val="18"/>
              </w:rPr>
              <w:t>Kč</w:t>
            </w:r>
          </w:p>
        </w:tc>
      </w:tr>
      <w:tr w:rsidR="00DF3154" w:rsidRPr="00FA3E33" w14:paraId="187DF8D7" w14:textId="77777777">
        <w:trPr>
          <w:trHeight w:val="274"/>
        </w:trPr>
        <w:tc>
          <w:tcPr>
            <w:tcW w:w="4811" w:type="dxa"/>
          </w:tcPr>
          <w:p w14:paraId="3C45FD61" w14:textId="66AECD44" w:rsidR="00DF3154" w:rsidRPr="00FA3E33" w:rsidRDefault="00000000">
            <w:pPr>
              <w:pStyle w:val="TableParagraph"/>
              <w:spacing w:line="240" w:lineRule="auto"/>
              <w:ind w:left="5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Cena</w:t>
            </w:r>
            <w:r w:rsidRPr="00FA3E33">
              <w:rPr>
                <w:rFonts w:asciiTheme="minorBidi" w:hAnsiTheme="minorBidi" w:cstheme="minorBidi"/>
                <w:spacing w:val="-10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celkem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včetně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DPH</w:t>
            </w:r>
            <w:r w:rsidR="00CC3800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 xml:space="preserve"> za </w:t>
            </w:r>
            <w:proofErr w:type="spellStart"/>
            <w:r w:rsidR="00CC3800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welcome</w:t>
            </w:r>
            <w:proofErr w:type="spellEnd"/>
            <w:r w:rsidR="00CC3800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 xml:space="preserve"> drink</w:t>
            </w:r>
            <w:r w:rsidRPr="00FA3E33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:</w:t>
            </w:r>
          </w:p>
        </w:tc>
        <w:tc>
          <w:tcPr>
            <w:tcW w:w="1748" w:type="dxa"/>
          </w:tcPr>
          <w:p w14:paraId="64163F90" w14:textId="5004A4D5" w:rsidR="00DF3154" w:rsidRPr="00FA3E33" w:rsidRDefault="00CC3800">
            <w:pPr>
              <w:pStyle w:val="TableParagraph"/>
              <w:spacing w:line="240" w:lineRule="auto"/>
              <w:ind w:right="16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13600</w:t>
            </w:r>
          </w:p>
        </w:tc>
        <w:tc>
          <w:tcPr>
            <w:tcW w:w="426" w:type="dxa"/>
          </w:tcPr>
          <w:p w14:paraId="44916289" w14:textId="77777777" w:rsidR="00DF3154" w:rsidRPr="00FA3E33" w:rsidRDefault="00000000">
            <w:pPr>
              <w:pStyle w:val="TableParagraph"/>
              <w:spacing w:line="240" w:lineRule="auto"/>
              <w:ind w:right="48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spacing w:val="-5"/>
                <w:w w:val="90"/>
                <w:sz w:val="18"/>
                <w:szCs w:val="18"/>
              </w:rPr>
              <w:t>Kč</w:t>
            </w:r>
          </w:p>
        </w:tc>
      </w:tr>
    </w:tbl>
    <w:p w14:paraId="6F963DCC" w14:textId="77777777" w:rsidR="00CC3800" w:rsidRPr="00FA3E33" w:rsidRDefault="00CC3800">
      <w:pPr>
        <w:pStyle w:val="Zkladntext"/>
        <w:spacing w:before="2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ab/>
      </w: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1"/>
        <w:gridCol w:w="1748"/>
        <w:gridCol w:w="426"/>
      </w:tblGrid>
      <w:tr w:rsidR="00CC3800" w:rsidRPr="00FA3E33" w14:paraId="3218B46A" w14:textId="77777777" w:rsidTr="00D442DE">
        <w:trPr>
          <w:trHeight w:val="274"/>
        </w:trPr>
        <w:tc>
          <w:tcPr>
            <w:tcW w:w="4811" w:type="dxa"/>
          </w:tcPr>
          <w:p w14:paraId="71CDA608" w14:textId="34D11D17" w:rsidR="00CC3800" w:rsidRPr="00FA3E33" w:rsidRDefault="00CC3800" w:rsidP="00D442DE">
            <w:pPr>
              <w:pStyle w:val="TableParagraph"/>
              <w:spacing w:line="240" w:lineRule="auto"/>
              <w:ind w:left="5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Cena</w:t>
            </w:r>
            <w:r w:rsidRPr="00FA3E33">
              <w:rPr>
                <w:rFonts w:asciiTheme="minorBidi" w:hAnsiTheme="minorBidi" w:cstheme="minorBidi"/>
                <w:spacing w:val="-10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celkem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včetně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DPH</w:t>
            </w:r>
            <w:r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 xml:space="preserve"> za služby:</w:t>
            </w:r>
          </w:p>
        </w:tc>
        <w:tc>
          <w:tcPr>
            <w:tcW w:w="1748" w:type="dxa"/>
          </w:tcPr>
          <w:p w14:paraId="79676289" w14:textId="0DD67074" w:rsidR="00CC3800" w:rsidRPr="00FA3E33" w:rsidRDefault="00CC3800" w:rsidP="00D442DE">
            <w:pPr>
              <w:pStyle w:val="TableParagraph"/>
              <w:spacing w:line="240" w:lineRule="auto"/>
              <w:ind w:right="16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16000</w:t>
            </w:r>
          </w:p>
        </w:tc>
        <w:tc>
          <w:tcPr>
            <w:tcW w:w="426" w:type="dxa"/>
          </w:tcPr>
          <w:p w14:paraId="0E3C15B0" w14:textId="77777777" w:rsidR="00CC3800" w:rsidRPr="00FA3E33" w:rsidRDefault="00CC3800" w:rsidP="00D442DE">
            <w:pPr>
              <w:pStyle w:val="TableParagraph"/>
              <w:spacing w:line="240" w:lineRule="auto"/>
              <w:ind w:right="48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spacing w:val="-5"/>
                <w:w w:val="90"/>
                <w:sz w:val="18"/>
                <w:szCs w:val="18"/>
              </w:rPr>
              <w:t>Kč</w:t>
            </w:r>
          </w:p>
        </w:tc>
      </w:tr>
      <w:tr w:rsidR="003E5D38" w:rsidRPr="00FA3E33" w14:paraId="45FB189B" w14:textId="77777777" w:rsidTr="00915FD8">
        <w:trPr>
          <w:trHeight w:val="274"/>
        </w:trPr>
        <w:tc>
          <w:tcPr>
            <w:tcW w:w="4811" w:type="dxa"/>
          </w:tcPr>
          <w:p w14:paraId="1EBD6F13" w14:textId="6ED743E5" w:rsidR="003E5D38" w:rsidRPr="00FA3E33" w:rsidRDefault="003E5D38" w:rsidP="00915FD8">
            <w:pPr>
              <w:pStyle w:val="TableParagraph"/>
              <w:spacing w:line="240" w:lineRule="auto"/>
              <w:ind w:left="5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Cena</w:t>
            </w:r>
            <w:r w:rsidRPr="00FA3E33">
              <w:rPr>
                <w:rFonts w:asciiTheme="minorBidi" w:hAnsiTheme="minorBidi" w:cstheme="minorBidi"/>
                <w:spacing w:val="-10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celkem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w w:val="90"/>
                <w:sz w:val="18"/>
                <w:szCs w:val="18"/>
              </w:rPr>
              <w:t>včetně</w:t>
            </w:r>
            <w:r w:rsidRPr="00FA3E33">
              <w:rPr>
                <w:rFonts w:asciiTheme="minorBidi" w:hAnsiTheme="minorBidi" w:cstheme="minorBidi"/>
                <w:spacing w:val="-9"/>
                <w:w w:val="90"/>
                <w:sz w:val="18"/>
                <w:szCs w:val="18"/>
              </w:rPr>
              <w:t xml:space="preserve"> </w:t>
            </w:r>
            <w:r w:rsidRPr="00FA3E33"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DPH</w:t>
            </w:r>
            <w:r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 xml:space="preserve"> za </w:t>
            </w:r>
            <w:r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produkci (DJ)</w:t>
            </w:r>
            <w:r>
              <w:rPr>
                <w:rFonts w:asciiTheme="minorBidi" w:hAnsiTheme="minorBidi" w:cstheme="minorBidi"/>
                <w:spacing w:val="-4"/>
                <w:w w:val="90"/>
                <w:sz w:val="18"/>
                <w:szCs w:val="18"/>
              </w:rPr>
              <w:t>:</w:t>
            </w:r>
          </w:p>
        </w:tc>
        <w:tc>
          <w:tcPr>
            <w:tcW w:w="1748" w:type="dxa"/>
          </w:tcPr>
          <w:p w14:paraId="645AF2DC" w14:textId="32FE0305" w:rsidR="003E5D38" w:rsidRPr="00FA3E33" w:rsidRDefault="003E5D38" w:rsidP="00915FD8">
            <w:pPr>
              <w:pStyle w:val="TableParagraph"/>
              <w:spacing w:line="240" w:lineRule="auto"/>
              <w:ind w:right="164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8000</w:t>
            </w:r>
          </w:p>
        </w:tc>
        <w:tc>
          <w:tcPr>
            <w:tcW w:w="426" w:type="dxa"/>
          </w:tcPr>
          <w:p w14:paraId="1023BC4A" w14:textId="77777777" w:rsidR="003E5D38" w:rsidRPr="00FA3E33" w:rsidRDefault="003E5D38" w:rsidP="00915FD8">
            <w:pPr>
              <w:pStyle w:val="TableParagraph"/>
              <w:spacing w:line="240" w:lineRule="auto"/>
              <w:ind w:right="48"/>
              <w:rPr>
                <w:rFonts w:asciiTheme="minorBidi" w:hAnsiTheme="minorBidi" w:cstheme="minorBidi"/>
                <w:sz w:val="18"/>
                <w:szCs w:val="18"/>
              </w:rPr>
            </w:pPr>
            <w:r w:rsidRPr="00FA3E33">
              <w:rPr>
                <w:rFonts w:asciiTheme="minorBidi" w:hAnsiTheme="minorBidi" w:cstheme="minorBidi"/>
                <w:spacing w:val="-5"/>
                <w:w w:val="90"/>
                <w:sz w:val="18"/>
                <w:szCs w:val="18"/>
              </w:rPr>
              <w:t>Kč</w:t>
            </w:r>
          </w:p>
        </w:tc>
      </w:tr>
      <w:tr w:rsidR="003E5D38" w:rsidRPr="00FA3E33" w14:paraId="722208ED" w14:textId="77777777" w:rsidTr="00D442DE">
        <w:trPr>
          <w:trHeight w:val="274"/>
        </w:trPr>
        <w:tc>
          <w:tcPr>
            <w:tcW w:w="4811" w:type="dxa"/>
          </w:tcPr>
          <w:p w14:paraId="387815CA" w14:textId="77777777" w:rsidR="003E5D38" w:rsidRPr="00FA3E33" w:rsidRDefault="003E5D38" w:rsidP="00D442DE">
            <w:pPr>
              <w:pStyle w:val="TableParagraph"/>
              <w:spacing w:line="240" w:lineRule="auto"/>
              <w:ind w:left="50"/>
              <w:jc w:val="left"/>
              <w:rPr>
                <w:rFonts w:asciiTheme="minorBidi" w:hAnsiTheme="minorBidi" w:cstheme="minorBidi"/>
                <w:w w:val="90"/>
                <w:sz w:val="18"/>
                <w:szCs w:val="18"/>
              </w:rPr>
            </w:pPr>
          </w:p>
        </w:tc>
        <w:tc>
          <w:tcPr>
            <w:tcW w:w="1748" w:type="dxa"/>
          </w:tcPr>
          <w:p w14:paraId="71E8B25B" w14:textId="77777777" w:rsidR="003E5D38" w:rsidRDefault="003E5D38" w:rsidP="00D442DE">
            <w:pPr>
              <w:pStyle w:val="TableParagraph"/>
              <w:spacing w:line="240" w:lineRule="auto"/>
              <w:ind w:right="164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" w:type="dxa"/>
          </w:tcPr>
          <w:p w14:paraId="070F544F" w14:textId="77777777" w:rsidR="003E5D38" w:rsidRPr="00FA3E33" w:rsidRDefault="003E5D38" w:rsidP="00D442DE">
            <w:pPr>
              <w:pStyle w:val="TableParagraph"/>
              <w:spacing w:line="240" w:lineRule="auto"/>
              <w:ind w:right="48"/>
              <w:rPr>
                <w:rFonts w:asciiTheme="minorBidi" w:hAnsiTheme="minorBidi" w:cstheme="minorBidi"/>
                <w:spacing w:val="-5"/>
                <w:w w:val="90"/>
                <w:sz w:val="18"/>
                <w:szCs w:val="18"/>
              </w:rPr>
            </w:pPr>
          </w:p>
        </w:tc>
      </w:tr>
    </w:tbl>
    <w:p w14:paraId="33C00621" w14:textId="73286421" w:rsidR="00DF3154" w:rsidRPr="00FA3E33" w:rsidRDefault="00DF3154">
      <w:pPr>
        <w:pStyle w:val="Zkladntext"/>
        <w:spacing w:before="2"/>
        <w:rPr>
          <w:rFonts w:asciiTheme="minorBidi" w:hAnsiTheme="minorBidi" w:cstheme="minorBidi"/>
          <w:sz w:val="18"/>
          <w:szCs w:val="18"/>
        </w:rPr>
      </w:pPr>
    </w:p>
    <w:p w14:paraId="68B7F867" w14:textId="77777777" w:rsidR="00DF3154" w:rsidRPr="00FA3E33" w:rsidRDefault="00000000">
      <w:pPr>
        <w:pStyle w:val="Odstavecseseznamem"/>
        <w:numPr>
          <w:ilvl w:val="0"/>
          <w:numId w:val="7"/>
        </w:numPr>
        <w:tabs>
          <w:tab w:val="left" w:pos="479"/>
        </w:tabs>
        <w:ind w:hanging="36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6"/>
          <w:sz w:val="18"/>
          <w:szCs w:val="18"/>
        </w:rPr>
        <w:t>Cena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služby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byla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předložena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dodavatelem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jako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nabídková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cena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výši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byla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akceptována</w:t>
      </w:r>
    </w:p>
    <w:p w14:paraId="74C16E24" w14:textId="77777777" w:rsidR="00DF3154" w:rsidRPr="00FA3E33" w:rsidRDefault="00000000">
      <w:pPr>
        <w:pStyle w:val="Zkladntext"/>
        <w:spacing w:before="16"/>
        <w:ind w:left="47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objednatelem.</w:t>
      </w:r>
    </w:p>
    <w:p w14:paraId="3BAB5C68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3804C90A" w14:textId="7153D05C" w:rsidR="00DF3154" w:rsidRPr="00FA3E33" w:rsidRDefault="00841469">
      <w:pPr>
        <w:pStyle w:val="Odstavecseseznamem"/>
        <w:numPr>
          <w:ilvl w:val="0"/>
          <w:numId w:val="7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w w:val="90"/>
          <w:sz w:val="18"/>
          <w:szCs w:val="18"/>
        </w:rPr>
        <w:t>Sjednává se z</w:t>
      </w:r>
      <w:r w:rsidR="00CC3800">
        <w:rPr>
          <w:rFonts w:asciiTheme="minorBidi" w:hAnsiTheme="minorBidi" w:cstheme="minorBidi"/>
          <w:w w:val="90"/>
          <w:sz w:val="18"/>
          <w:szCs w:val="18"/>
        </w:rPr>
        <w:t xml:space="preserve">áloha ve výši 20000 Kč splatná </w:t>
      </w:r>
      <w:r>
        <w:rPr>
          <w:rFonts w:asciiTheme="minorBidi" w:hAnsiTheme="minorBidi" w:cstheme="minorBidi"/>
          <w:w w:val="90"/>
          <w:sz w:val="18"/>
          <w:szCs w:val="18"/>
        </w:rPr>
        <w:t>5</w:t>
      </w:r>
      <w:r w:rsidR="00CC3800">
        <w:rPr>
          <w:rFonts w:asciiTheme="minorBidi" w:hAnsiTheme="minorBidi" w:cstheme="minorBidi"/>
          <w:w w:val="90"/>
          <w:sz w:val="18"/>
          <w:szCs w:val="18"/>
        </w:rPr>
        <w:t xml:space="preserve"> dní před termínem konáním </w:t>
      </w:r>
      <w:proofErr w:type="gramStart"/>
      <w:r w:rsidR="00CC3800">
        <w:rPr>
          <w:rFonts w:asciiTheme="minorBidi" w:hAnsiTheme="minorBidi" w:cstheme="minorBidi"/>
          <w:w w:val="90"/>
          <w:sz w:val="18"/>
          <w:szCs w:val="18"/>
        </w:rPr>
        <w:t>akce</w:t>
      </w:r>
      <w:proofErr w:type="gramEnd"/>
      <w:r w:rsidR="00CC3800">
        <w:rPr>
          <w:rFonts w:asciiTheme="minorBidi" w:hAnsiTheme="minorBidi" w:cstheme="minorBidi"/>
          <w:w w:val="90"/>
          <w:sz w:val="18"/>
          <w:szCs w:val="18"/>
        </w:rPr>
        <w:t xml:space="preserve"> tj. dne </w:t>
      </w:r>
      <w:r>
        <w:rPr>
          <w:rFonts w:asciiTheme="minorBidi" w:hAnsiTheme="minorBidi" w:cstheme="minorBidi"/>
          <w:w w:val="90"/>
          <w:sz w:val="18"/>
          <w:szCs w:val="18"/>
        </w:rPr>
        <w:t>14.12.2022, na zálohu bude vystavena zálohová faktura.</w:t>
      </w:r>
    </w:p>
    <w:p w14:paraId="2AA15482" w14:textId="77777777" w:rsidR="00DF3154" w:rsidRPr="00FA3E33" w:rsidRDefault="00DF3154">
      <w:pPr>
        <w:spacing w:line="254" w:lineRule="auto"/>
        <w:jc w:val="both"/>
        <w:rPr>
          <w:rFonts w:asciiTheme="minorBidi" w:hAnsiTheme="minorBidi" w:cstheme="minorBidi"/>
          <w:sz w:val="18"/>
          <w:szCs w:val="18"/>
        </w:rPr>
        <w:sectPr w:rsidR="00DF3154" w:rsidRPr="00FA3E33">
          <w:pgSz w:w="11910" w:h="16840"/>
          <w:pgMar w:top="1320" w:right="1120" w:bottom="280" w:left="1300" w:header="720" w:footer="720" w:gutter="0"/>
          <w:cols w:space="720"/>
        </w:sectPr>
      </w:pPr>
    </w:p>
    <w:p w14:paraId="7FF90B6A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1037F100" w14:textId="77777777" w:rsidR="00DF3154" w:rsidRPr="00FA3E33" w:rsidRDefault="00000000">
      <w:pPr>
        <w:pStyle w:val="Nadpis1"/>
        <w:spacing w:before="215"/>
        <w:ind w:left="0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5"/>
          <w:sz w:val="18"/>
          <w:szCs w:val="18"/>
        </w:rPr>
        <w:t>VI.</w:t>
      </w:r>
    </w:p>
    <w:p w14:paraId="54BD8CA4" w14:textId="77777777" w:rsidR="00841469" w:rsidRDefault="00841469">
      <w:pPr>
        <w:pStyle w:val="Nadpis2"/>
        <w:spacing w:before="15"/>
        <w:ind w:right="2997"/>
        <w:rPr>
          <w:rFonts w:asciiTheme="minorBidi" w:hAnsiTheme="minorBidi" w:cstheme="minorBidi"/>
          <w:w w:val="85"/>
          <w:sz w:val="18"/>
          <w:szCs w:val="18"/>
        </w:rPr>
      </w:pPr>
      <w:r>
        <w:rPr>
          <w:rFonts w:asciiTheme="minorBidi" w:hAnsiTheme="minorBidi" w:cstheme="minorBidi"/>
          <w:w w:val="85"/>
          <w:sz w:val="18"/>
          <w:szCs w:val="18"/>
        </w:rPr>
        <w:t>,</w:t>
      </w:r>
    </w:p>
    <w:p w14:paraId="4D253A7B" w14:textId="06C94FF1" w:rsidR="00DF3154" w:rsidRDefault="00000000">
      <w:pPr>
        <w:pStyle w:val="Nadpis2"/>
        <w:spacing w:before="15"/>
        <w:ind w:right="2997"/>
        <w:rPr>
          <w:rFonts w:asciiTheme="minorBidi" w:hAnsiTheme="minorBidi" w:cstheme="minorBidi"/>
          <w:spacing w:val="-2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Platební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podmínky</w:t>
      </w:r>
    </w:p>
    <w:p w14:paraId="740C744A" w14:textId="1CD62D60" w:rsidR="00841469" w:rsidRDefault="00841469">
      <w:pPr>
        <w:pStyle w:val="Nadpis2"/>
        <w:spacing w:before="15"/>
        <w:ind w:right="2997"/>
        <w:rPr>
          <w:rFonts w:asciiTheme="minorBidi" w:hAnsiTheme="minorBidi" w:cstheme="minorBidi"/>
          <w:sz w:val="18"/>
          <w:szCs w:val="18"/>
        </w:rPr>
      </w:pPr>
    </w:p>
    <w:p w14:paraId="52BC7D28" w14:textId="31CA2C51" w:rsidR="00841469" w:rsidRPr="00FA3E33" w:rsidRDefault="00841469" w:rsidP="00841469">
      <w:pPr>
        <w:pStyle w:val="Odstavecseseznamem"/>
        <w:numPr>
          <w:ilvl w:val="0"/>
          <w:numId w:val="6"/>
        </w:numPr>
        <w:tabs>
          <w:tab w:val="left" w:pos="477"/>
        </w:tabs>
        <w:ind w:hanging="359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pacing w:val="-6"/>
          <w:sz w:val="18"/>
          <w:szCs w:val="18"/>
        </w:rPr>
        <w:t>Záloha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>
        <w:rPr>
          <w:rFonts w:asciiTheme="minorBidi" w:hAnsiTheme="minorBidi" w:cstheme="minorBidi"/>
          <w:spacing w:val="4"/>
          <w:sz w:val="18"/>
          <w:szCs w:val="18"/>
        </w:rPr>
        <w:t xml:space="preserve">ve výši 20000 Kč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bude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uhrazena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>
        <w:rPr>
          <w:rFonts w:asciiTheme="minorBidi" w:hAnsiTheme="minorBidi" w:cstheme="minorBidi"/>
          <w:spacing w:val="4"/>
          <w:sz w:val="18"/>
          <w:szCs w:val="18"/>
        </w:rPr>
        <w:t xml:space="preserve">5 dní před termínem konání akce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objednatelem</w:t>
      </w:r>
      <w:r>
        <w:rPr>
          <w:rFonts w:asciiTheme="minorBidi" w:hAnsiTheme="minorBidi" w:cstheme="minorBidi"/>
          <w:spacing w:val="-6"/>
          <w:sz w:val="18"/>
          <w:szCs w:val="18"/>
        </w:rPr>
        <w:t>. Na zálohu bude vystavena zálohová faktura.</w:t>
      </w:r>
    </w:p>
    <w:p w14:paraId="28416457" w14:textId="77777777" w:rsidR="00DF3154" w:rsidRPr="00FA3E33" w:rsidRDefault="00DF3154">
      <w:pPr>
        <w:pStyle w:val="Zkladntext"/>
        <w:spacing w:before="9"/>
        <w:rPr>
          <w:rFonts w:asciiTheme="minorBidi" w:hAnsiTheme="minorBidi" w:cstheme="minorBidi"/>
          <w:b/>
          <w:sz w:val="18"/>
          <w:szCs w:val="18"/>
        </w:rPr>
      </w:pPr>
    </w:p>
    <w:p w14:paraId="6FB32768" w14:textId="30E95365" w:rsidR="00DF3154" w:rsidRPr="00FA3E33" w:rsidRDefault="00000000">
      <w:pPr>
        <w:pStyle w:val="Odstavecseseznamem"/>
        <w:numPr>
          <w:ilvl w:val="0"/>
          <w:numId w:val="6"/>
        </w:numPr>
        <w:tabs>
          <w:tab w:val="left" w:pos="477"/>
        </w:tabs>
        <w:ind w:hanging="35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6"/>
          <w:sz w:val="18"/>
          <w:szCs w:val="18"/>
        </w:rPr>
        <w:t>Cena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služby</w:t>
      </w:r>
      <w:r w:rsidR="00841469">
        <w:rPr>
          <w:rFonts w:asciiTheme="minorBidi" w:hAnsiTheme="minorBidi" w:cstheme="minorBidi"/>
          <w:spacing w:val="-6"/>
          <w:sz w:val="18"/>
          <w:szCs w:val="18"/>
        </w:rPr>
        <w:t xml:space="preserve"> ponížena o zálohu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bude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uhrazena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objednatelem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</w:t>
      </w:r>
      <w:r w:rsidRPr="00FA3E33">
        <w:rPr>
          <w:rFonts w:asciiTheme="minorBidi" w:hAnsiTheme="minorBidi" w:cstheme="minorBidi"/>
          <w:spacing w:val="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řádném</w:t>
      </w:r>
      <w:r w:rsidRPr="00FA3E33">
        <w:rPr>
          <w:rFonts w:asciiTheme="minorBidi" w:hAnsiTheme="minorBidi" w:cstheme="minorBidi"/>
          <w:spacing w:val="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dodání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ve</w:t>
      </w:r>
      <w:r w:rsidRPr="00FA3E33">
        <w:rPr>
          <w:rFonts w:asciiTheme="minorBidi" w:hAnsiTheme="minorBidi" w:cstheme="minorBidi"/>
          <w:spacing w:val="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všech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jeho</w:t>
      </w:r>
    </w:p>
    <w:p w14:paraId="46FBBDC3" w14:textId="77777777" w:rsidR="00DF3154" w:rsidRPr="00FA3E33" w:rsidRDefault="00000000">
      <w:pPr>
        <w:pStyle w:val="Zkladntext"/>
        <w:spacing w:before="16"/>
        <w:ind w:left="476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částech</w:t>
      </w:r>
      <w:r w:rsidRPr="00FA3E33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dle</w:t>
      </w:r>
      <w:r w:rsidRPr="00FA3E33">
        <w:rPr>
          <w:rFonts w:asciiTheme="minorBidi" w:hAnsiTheme="minorBidi" w:cstheme="minorBidi"/>
          <w:spacing w:val="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smlouvy.</w:t>
      </w:r>
    </w:p>
    <w:p w14:paraId="42ABBAC8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sz w:val="18"/>
          <w:szCs w:val="18"/>
        </w:rPr>
      </w:pPr>
    </w:p>
    <w:p w14:paraId="5129556F" w14:textId="77777777" w:rsidR="00DF3154" w:rsidRPr="00FA3E33" w:rsidRDefault="00000000">
      <w:pPr>
        <w:pStyle w:val="Odstavecseseznamem"/>
        <w:numPr>
          <w:ilvl w:val="0"/>
          <w:numId w:val="6"/>
        </w:numPr>
        <w:tabs>
          <w:tab w:val="left" w:pos="479"/>
        </w:tabs>
        <w:spacing w:before="1" w:line="254" w:lineRule="auto"/>
        <w:ind w:left="478" w:right="291" w:hanging="360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Podkladem pro zaplacení je daňový doklad – faktura vystavená dodavatelem, která musí obsahovat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veškeré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náležitosti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účetního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daňového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dokladu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stanovené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platnými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právními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předpisy. Faktura bude vystavena po řádném dodání předmětu plnění. Faktura bude mít zejména </w:t>
      </w:r>
      <w:r w:rsidRPr="00FA3E33">
        <w:rPr>
          <w:rFonts w:asciiTheme="minorBidi" w:hAnsiTheme="minorBidi" w:cstheme="minorBidi"/>
          <w:sz w:val="18"/>
          <w:szCs w:val="18"/>
        </w:rPr>
        <w:t>tyto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náležitosti:</w:t>
      </w:r>
    </w:p>
    <w:p w14:paraId="39BF67CE" w14:textId="77777777" w:rsidR="00DF3154" w:rsidRPr="00FA3E33" w:rsidRDefault="00000000">
      <w:pPr>
        <w:pStyle w:val="Odstavecseseznamem"/>
        <w:numPr>
          <w:ilvl w:val="1"/>
          <w:numId w:val="6"/>
        </w:numPr>
        <w:tabs>
          <w:tab w:val="left" w:pos="827"/>
        </w:tabs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označení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číslo,</w:t>
      </w:r>
    </w:p>
    <w:p w14:paraId="7EFE1390" w14:textId="77777777" w:rsidR="00DF3154" w:rsidRPr="00FA3E33" w:rsidRDefault="00000000">
      <w:pPr>
        <w:pStyle w:val="Odstavecseseznamem"/>
        <w:numPr>
          <w:ilvl w:val="1"/>
          <w:numId w:val="6"/>
        </w:numPr>
        <w:tabs>
          <w:tab w:val="left" w:pos="827"/>
        </w:tabs>
        <w:spacing w:before="16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označení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stran,</w:t>
      </w:r>
    </w:p>
    <w:p w14:paraId="74417152" w14:textId="77777777" w:rsidR="00DF3154" w:rsidRPr="00FA3E33" w:rsidRDefault="00000000">
      <w:pPr>
        <w:pStyle w:val="Odstavecseseznamem"/>
        <w:numPr>
          <w:ilvl w:val="1"/>
          <w:numId w:val="6"/>
        </w:numPr>
        <w:tabs>
          <w:tab w:val="left" w:pos="827"/>
        </w:tabs>
        <w:spacing w:before="16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důvod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fakturace,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popis</w:t>
      </w:r>
      <w:r w:rsidRPr="00FA3E33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práce,</w:t>
      </w:r>
      <w:r w:rsidRPr="00FA3E33">
        <w:rPr>
          <w:rFonts w:asciiTheme="minorBidi" w:hAnsiTheme="minorBidi" w:cstheme="minorBidi"/>
          <w:spacing w:val="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přesné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označení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plnění,</w:t>
      </w:r>
    </w:p>
    <w:p w14:paraId="0DA55A4B" w14:textId="77777777" w:rsidR="00DF3154" w:rsidRPr="00FA3E33" w:rsidRDefault="00000000">
      <w:pPr>
        <w:pStyle w:val="Odstavecseseznamem"/>
        <w:numPr>
          <w:ilvl w:val="1"/>
          <w:numId w:val="6"/>
        </w:numPr>
        <w:tabs>
          <w:tab w:val="left" w:pos="827"/>
        </w:tabs>
        <w:spacing w:before="16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označení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bankovního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ústavu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číslo</w:t>
      </w:r>
      <w:r w:rsidRPr="00FA3E33">
        <w:rPr>
          <w:rFonts w:asciiTheme="minorBidi" w:hAnsiTheme="minorBidi" w:cstheme="minorBidi"/>
          <w:spacing w:val="-1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účtu,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3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který</w:t>
      </w:r>
      <w:r w:rsidRPr="00FA3E33">
        <w:rPr>
          <w:rFonts w:asciiTheme="minorBidi" w:hAnsiTheme="minorBidi" w:cstheme="minorBidi"/>
          <w:spacing w:val="-1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má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být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placeno,</w:t>
      </w:r>
    </w:p>
    <w:p w14:paraId="1B859A55" w14:textId="77777777" w:rsidR="00DF3154" w:rsidRPr="00FA3E33" w:rsidRDefault="00000000">
      <w:pPr>
        <w:pStyle w:val="Odstavecseseznamem"/>
        <w:numPr>
          <w:ilvl w:val="1"/>
          <w:numId w:val="6"/>
        </w:numPr>
        <w:tabs>
          <w:tab w:val="left" w:pos="827"/>
        </w:tabs>
        <w:spacing w:before="16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den</w:t>
      </w:r>
      <w:r w:rsidRPr="00FA3E33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odeslání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faktury</w:t>
      </w:r>
      <w:r w:rsidRPr="00FA3E33">
        <w:rPr>
          <w:rFonts w:asciiTheme="minorBidi" w:hAnsiTheme="minorBidi" w:cstheme="minorBidi"/>
          <w:spacing w:val="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lhůta</w:t>
      </w:r>
      <w:r w:rsidRPr="00FA3E33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splatnosti,</w:t>
      </w:r>
    </w:p>
    <w:p w14:paraId="6F7E735C" w14:textId="77777777" w:rsidR="00DF3154" w:rsidRPr="00FA3E33" w:rsidRDefault="00000000">
      <w:pPr>
        <w:pStyle w:val="Odstavecseseznamem"/>
        <w:numPr>
          <w:ilvl w:val="1"/>
          <w:numId w:val="6"/>
        </w:numPr>
        <w:tabs>
          <w:tab w:val="left" w:pos="826"/>
          <w:tab w:val="left" w:pos="827"/>
        </w:tabs>
        <w:spacing w:before="15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datum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uskutečněného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zdanitelného</w:t>
      </w:r>
      <w:r w:rsidRPr="00FA3E33">
        <w:rPr>
          <w:rFonts w:asciiTheme="minorBidi" w:hAnsiTheme="minorBidi" w:cstheme="minorBidi"/>
          <w:spacing w:val="1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plnění,</w:t>
      </w:r>
    </w:p>
    <w:p w14:paraId="611C915F" w14:textId="77777777" w:rsidR="00DF3154" w:rsidRPr="00FA3E33" w:rsidRDefault="00000000">
      <w:pPr>
        <w:pStyle w:val="Odstavecseseznamem"/>
        <w:numPr>
          <w:ilvl w:val="1"/>
          <w:numId w:val="6"/>
        </w:numPr>
        <w:tabs>
          <w:tab w:val="left" w:pos="827"/>
        </w:tabs>
        <w:spacing w:before="16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částka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k</w:t>
      </w:r>
      <w:r w:rsidRPr="00FA3E33">
        <w:rPr>
          <w:rFonts w:asciiTheme="minorBidi" w:hAnsiTheme="minorBidi" w:cstheme="minorBidi"/>
          <w:spacing w:val="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úhradě,</w:t>
      </w:r>
    </w:p>
    <w:p w14:paraId="022B3D48" w14:textId="77777777" w:rsidR="00DF3154" w:rsidRPr="00FA3E33" w:rsidRDefault="00DF3154">
      <w:pPr>
        <w:pStyle w:val="Zkladntext"/>
        <w:spacing w:before="7"/>
        <w:rPr>
          <w:rFonts w:asciiTheme="minorBidi" w:hAnsiTheme="minorBidi" w:cstheme="minorBidi"/>
          <w:sz w:val="18"/>
          <w:szCs w:val="18"/>
        </w:rPr>
      </w:pPr>
    </w:p>
    <w:p w14:paraId="106B7B39" w14:textId="1555DEAC" w:rsidR="00DF3154" w:rsidRPr="00841469" w:rsidRDefault="00000000" w:rsidP="00841469">
      <w:pPr>
        <w:pStyle w:val="Odstavecseseznamem"/>
        <w:numPr>
          <w:ilvl w:val="0"/>
          <w:numId w:val="6"/>
        </w:numPr>
        <w:tabs>
          <w:tab w:val="left" w:pos="479"/>
        </w:tabs>
        <w:spacing w:before="16"/>
        <w:ind w:left="478" w:hanging="361"/>
        <w:rPr>
          <w:rFonts w:asciiTheme="minorBidi" w:hAnsiTheme="minorBidi" w:cstheme="minorBidi"/>
          <w:sz w:val="18"/>
          <w:szCs w:val="18"/>
        </w:rPr>
      </w:pPr>
      <w:r w:rsidRPr="00841469">
        <w:rPr>
          <w:rFonts w:asciiTheme="minorBidi" w:hAnsiTheme="minorBidi" w:cstheme="minorBidi"/>
          <w:spacing w:val="-2"/>
          <w:sz w:val="18"/>
          <w:szCs w:val="18"/>
        </w:rPr>
        <w:t>Lhůta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splatnosti</w:t>
      </w:r>
      <w:r w:rsidRPr="00841469">
        <w:rPr>
          <w:rFonts w:asciiTheme="minorBidi" w:hAnsiTheme="minorBidi" w:cstheme="minorBidi"/>
          <w:spacing w:val="11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faktury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841469">
        <w:rPr>
          <w:rFonts w:asciiTheme="minorBidi" w:hAnsiTheme="minorBidi" w:cstheme="minorBidi"/>
          <w:spacing w:val="11"/>
          <w:sz w:val="18"/>
          <w:szCs w:val="18"/>
        </w:rPr>
        <w:t xml:space="preserve"> </w:t>
      </w:r>
      <w:r w:rsidR="00841469" w:rsidRPr="00841469">
        <w:rPr>
          <w:rFonts w:asciiTheme="minorBidi" w:hAnsiTheme="minorBidi" w:cstheme="minorBidi"/>
          <w:spacing w:val="11"/>
          <w:sz w:val="18"/>
          <w:szCs w:val="18"/>
        </w:rPr>
        <w:t>14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dnů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ode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dne</w:t>
      </w:r>
      <w:r w:rsidRPr="00841469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jejího</w:t>
      </w:r>
      <w:r w:rsidRPr="00841469">
        <w:rPr>
          <w:rFonts w:asciiTheme="minorBidi" w:hAnsiTheme="minorBidi" w:cstheme="minorBidi"/>
          <w:spacing w:val="11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doručení</w:t>
      </w:r>
      <w:r w:rsidR="00841469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841469">
        <w:rPr>
          <w:rFonts w:asciiTheme="minorBidi" w:hAnsiTheme="minorBidi" w:cstheme="minorBidi"/>
          <w:spacing w:val="-2"/>
          <w:sz w:val="18"/>
          <w:szCs w:val="18"/>
        </w:rPr>
        <w:t>objednateli.</w:t>
      </w:r>
    </w:p>
    <w:p w14:paraId="0662E492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sz w:val="18"/>
          <w:szCs w:val="18"/>
        </w:rPr>
      </w:pPr>
    </w:p>
    <w:p w14:paraId="1AE7649F" w14:textId="753B2FD9" w:rsidR="00DF3154" w:rsidRPr="00FA3E33" w:rsidRDefault="00000000">
      <w:pPr>
        <w:pStyle w:val="Odstavecseseznamem"/>
        <w:numPr>
          <w:ilvl w:val="0"/>
          <w:numId w:val="6"/>
        </w:numPr>
        <w:tabs>
          <w:tab w:val="left" w:pos="479"/>
        </w:tabs>
        <w:spacing w:line="254" w:lineRule="auto"/>
        <w:ind w:left="478" w:right="292" w:hanging="360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 xml:space="preserve">Objednatel je oprávněn před uplynutím data splatnosti vrátit fakturu, pokud neobsahuje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požadované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náležitosti,</w:t>
      </w:r>
      <w:r w:rsidR="00841469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obsahuje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nesprávné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cenové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údaje.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Oprávněným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vrácením </w:t>
      </w:r>
      <w:r w:rsidRPr="00FA3E33">
        <w:rPr>
          <w:rFonts w:asciiTheme="minorBidi" w:hAnsiTheme="minorBidi" w:cstheme="minorBidi"/>
          <w:sz w:val="18"/>
          <w:szCs w:val="18"/>
        </w:rPr>
        <w:t>faktury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přestává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běžet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lhůta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její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splatnosti.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vystaví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novou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fakturu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se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správnými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údaji 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dnem jejího doručení začíná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běžet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nová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proofErr w:type="gramStart"/>
      <w:r w:rsidR="00841469">
        <w:rPr>
          <w:rFonts w:asciiTheme="minorBidi" w:hAnsiTheme="minorBidi" w:cstheme="minorBidi"/>
          <w:spacing w:val="-2"/>
          <w:sz w:val="18"/>
          <w:szCs w:val="18"/>
        </w:rPr>
        <w:t>14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denní</w:t>
      </w:r>
      <w:proofErr w:type="gramEnd"/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lhůta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splatnosti.</w:t>
      </w:r>
    </w:p>
    <w:p w14:paraId="3A0BE85A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75DD8E32" w14:textId="77777777" w:rsidR="00DF3154" w:rsidRPr="00FA3E33" w:rsidRDefault="00000000">
      <w:pPr>
        <w:pStyle w:val="Nadpis1"/>
        <w:spacing w:before="217"/>
        <w:ind w:right="299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VII.</w:t>
      </w:r>
    </w:p>
    <w:p w14:paraId="4FA51BA2" w14:textId="77777777" w:rsidR="00DF3154" w:rsidRPr="00FA3E33" w:rsidRDefault="00000000">
      <w:pPr>
        <w:pStyle w:val="Nadpis2"/>
        <w:spacing w:before="15"/>
        <w:ind w:right="2997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Práva</w:t>
      </w:r>
      <w:r w:rsidRPr="00FA3E33">
        <w:rPr>
          <w:rFonts w:asciiTheme="minorBidi" w:hAnsiTheme="minorBidi" w:cstheme="minorBidi"/>
          <w:spacing w:val="-1"/>
          <w:w w:val="8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povinnosti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 xml:space="preserve"> stran</w:t>
      </w:r>
    </w:p>
    <w:p w14:paraId="0C21FF47" w14:textId="77777777" w:rsidR="00DF3154" w:rsidRPr="00FA3E33" w:rsidRDefault="00DF3154">
      <w:pPr>
        <w:pStyle w:val="Zkladntext"/>
        <w:spacing w:before="10"/>
        <w:rPr>
          <w:rFonts w:asciiTheme="minorBidi" w:hAnsiTheme="minorBidi" w:cstheme="minorBidi"/>
          <w:b/>
          <w:sz w:val="18"/>
          <w:szCs w:val="18"/>
        </w:rPr>
      </w:pPr>
    </w:p>
    <w:p w14:paraId="0F4B1013" w14:textId="77777777" w:rsidR="00DF3154" w:rsidRPr="00FA3E33" w:rsidRDefault="00000000" w:rsidP="00FA3E33">
      <w:pPr>
        <w:pStyle w:val="Odstavecseseznamem"/>
        <w:numPr>
          <w:ilvl w:val="0"/>
          <w:numId w:val="5"/>
        </w:numPr>
        <w:tabs>
          <w:tab w:val="left" w:pos="479"/>
        </w:tabs>
        <w:ind w:hanging="36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zavazuje</w:t>
      </w:r>
      <w:r w:rsidRPr="00FA3E33">
        <w:rPr>
          <w:rFonts w:asciiTheme="minorBidi" w:hAnsiTheme="minorBidi" w:cstheme="minorBidi"/>
          <w:spacing w:val="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poskytovat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zhotoviteli</w:t>
      </w:r>
      <w:r w:rsidRPr="00FA3E33">
        <w:rPr>
          <w:rFonts w:asciiTheme="minorBidi" w:hAnsiTheme="minorBidi" w:cstheme="minorBidi"/>
          <w:spacing w:val="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řádnou</w:t>
      </w:r>
      <w:r w:rsidRPr="00FA3E33">
        <w:rPr>
          <w:rFonts w:asciiTheme="minorBidi" w:hAnsiTheme="minorBidi" w:cstheme="minorBidi"/>
          <w:spacing w:val="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součinnost</w:t>
      </w:r>
      <w:r w:rsidRPr="00FA3E33">
        <w:rPr>
          <w:rFonts w:asciiTheme="minorBidi" w:hAnsiTheme="minorBidi" w:cstheme="minorBidi"/>
          <w:spacing w:val="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ke</w:t>
      </w:r>
      <w:r w:rsidRPr="00FA3E33">
        <w:rPr>
          <w:rFonts w:asciiTheme="minorBidi" w:hAnsiTheme="minorBidi" w:cstheme="minorBidi"/>
          <w:spacing w:val="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splnění</w:t>
      </w:r>
      <w:r w:rsidRPr="00FA3E33">
        <w:rPr>
          <w:rFonts w:asciiTheme="minorBidi" w:hAnsiTheme="minorBidi" w:cstheme="minorBidi"/>
          <w:spacing w:val="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této</w:t>
      </w:r>
    </w:p>
    <w:p w14:paraId="4DB4751B" w14:textId="77777777" w:rsidR="00DF3154" w:rsidRPr="00FA3E33" w:rsidRDefault="00000000" w:rsidP="00FA3E33">
      <w:pPr>
        <w:pStyle w:val="Zkladntext"/>
        <w:spacing w:before="16"/>
        <w:ind w:left="478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smlouvy.</w:t>
      </w:r>
    </w:p>
    <w:p w14:paraId="1EFD5C3C" w14:textId="77777777" w:rsidR="00DF3154" w:rsidRPr="00FA3E33" w:rsidRDefault="00DF3154" w:rsidP="00FA3E33">
      <w:pPr>
        <w:pStyle w:val="Zkladntext"/>
        <w:spacing w:before="8"/>
        <w:jc w:val="both"/>
        <w:rPr>
          <w:rFonts w:asciiTheme="minorBidi" w:hAnsiTheme="minorBidi" w:cstheme="minorBidi"/>
          <w:sz w:val="18"/>
          <w:szCs w:val="18"/>
        </w:rPr>
      </w:pPr>
    </w:p>
    <w:p w14:paraId="33313469" w14:textId="77777777" w:rsidR="00DF3154" w:rsidRPr="00FA3E33" w:rsidRDefault="00DF3154" w:rsidP="00FA3E33">
      <w:pPr>
        <w:pStyle w:val="Zkladntext"/>
        <w:spacing w:before="4"/>
        <w:jc w:val="both"/>
        <w:rPr>
          <w:rFonts w:asciiTheme="minorBidi" w:hAnsiTheme="minorBidi" w:cstheme="minorBidi"/>
          <w:sz w:val="18"/>
          <w:szCs w:val="18"/>
        </w:rPr>
      </w:pPr>
    </w:p>
    <w:p w14:paraId="01B460D0" w14:textId="77777777" w:rsidR="00DF3154" w:rsidRPr="00FA3E33" w:rsidRDefault="00000000" w:rsidP="00FA3E33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 oprávněn kdykoliv 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průběhu realizace předmětu plnění kontrolovat kvalitu, způsob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provedení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soulad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zadáním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ve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smlouvě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zhotovitel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povinen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objednateli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na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požádání poskytnout možnost provést kontrolu.</w:t>
      </w:r>
    </w:p>
    <w:p w14:paraId="7FF2B5AB" w14:textId="77777777" w:rsidR="00DF3154" w:rsidRPr="00FA3E33" w:rsidRDefault="00DF3154" w:rsidP="00FA3E33">
      <w:pPr>
        <w:pStyle w:val="Zkladntext"/>
        <w:spacing w:before="7"/>
        <w:jc w:val="both"/>
        <w:rPr>
          <w:rFonts w:asciiTheme="minorBidi" w:hAnsiTheme="minorBidi" w:cstheme="minorBidi"/>
          <w:sz w:val="18"/>
          <w:szCs w:val="18"/>
        </w:rPr>
      </w:pPr>
    </w:p>
    <w:p w14:paraId="1D30647A" w14:textId="77777777" w:rsidR="00DF3154" w:rsidRPr="00FA3E33" w:rsidRDefault="00000000" w:rsidP="00FA3E33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povinen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průběhu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realizace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poskytovat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objednateli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informace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o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provádění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plnění,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dodržovat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obecně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závazné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předpisy,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technické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normy,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postupovat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náležitou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odbornou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péčí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chránit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zájmy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objednatele.</w:t>
      </w:r>
    </w:p>
    <w:p w14:paraId="648B5065" w14:textId="77777777" w:rsidR="00DF3154" w:rsidRPr="00FA3E33" w:rsidRDefault="00DF3154" w:rsidP="00FA3E33">
      <w:pPr>
        <w:spacing w:line="254" w:lineRule="auto"/>
        <w:jc w:val="both"/>
        <w:rPr>
          <w:rFonts w:asciiTheme="minorBidi" w:hAnsiTheme="minorBidi" w:cstheme="minorBidi"/>
          <w:sz w:val="18"/>
          <w:szCs w:val="18"/>
        </w:rPr>
        <w:sectPr w:rsidR="00DF3154" w:rsidRPr="00FA3E33">
          <w:pgSz w:w="11910" w:h="16840"/>
          <w:pgMar w:top="1320" w:right="1120" w:bottom="280" w:left="1300" w:header="720" w:footer="720" w:gutter="0"/>
          <w:cols w:space="720"/>
        </w:sectPr>
      </w:pPr>
    </w:p>
    <w:p w14:paraId="4F9815BF" w14:textId="77777777" w:rsidR="00DF3154" w:rsidRPr="00FA3E33" w:rsidRDefault="00000000">
      <w:pPr>
        <w:pStyle w:val="Odstavecseseznamem"/>
        <w:numPr>
          <w:ilvl w:val="0"/>
          <w:numId w:val="5"/>
        </w:numPr>
        <w:tabs>
          <w:tab w:val="left" w:pos="479"/>
        </w:tabs>
        <w:spacing w:before="80"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lastRenderedPageBreak/>
        <w:t xml:space="preserve">Dodavatel je povinen průběžně informovat objednatele o všech změnách, které by mohly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průběhu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prací nebo po dokončení předmětu plnění zhoršit jeho pozici, dobytnost pohledávek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práv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odpovědnosti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vady. Zejména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je dodavatel povinen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oznámit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objednateli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změny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jeho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právní formy, změny v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osobách statutárních zástupců, úpadek, vstup do likvidace, změnu adresy pro doručování, změnu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peněžního účtu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apod.</w:t>
      </w:r>
    </w:p>
    <w:p w14:paraId="18871F2C" w14:textId="77777777" w:rsidR="00DF3154" w:rsidRPr="00FA3E33" w:rsidRDefault="00DF3154">
      <w:pPr>
        <w:pStyle w:val="Zkladntext"/>
        <w:spacing w:before="5"/>
        <w:rPr>
          <w:rFonts w:asciiTheme="minorBidi" w:hAnsiTheme="minorBidi" w:cstheme="minorBidi"/>
          <w:sz w:val="18"/>
          <w:szCs w:val="18"/>
        </w:rPr>
      </w:pPr>
    </w:p>
    <w:p w14:paraId="12C3AC36" w14:textId="77777777" w:rsidR="00DF3154" w:rsidRPr="00FA3E33" w:rsidRDefault="00000000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povinen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realizovat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včas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řádné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kvalitě,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při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realizaci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předmětu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plnění bude postupovat s náležitou odbornou péčí a profesionálně.</w:t>
      </w:r>
    </w:p>
    <w:p w14:paraId="77B24332" w14:textId="77777777" w:rsidR="00DF3154" w:rsidRPr="00FA3E33" w:rsidRDefault="00DF3154">
      <w:pPr>
        <w:pStyle w:val="Zkladntext"/>
        <w:spacing w:before="1"/>
        <w:rPr>
          <w:rFonts w:asciiTheme="minorBidi" w:hAnsiTheme="minorBidi" w:cstheme="minorBidi"/>
          <w:sz w:val="18"/>
          <w:szCs w:val="18"/>
        </w:rPr>
      </w:pPr>
    </w:p>
    <w:p w14:paraId="0CC8BC1E" w14:textId="77777777" w:rsidR="00DF3154" w:rsidRPr="00FA3E33" w:rsidRDefault="00000000">
      <w:pPr>
        <w:pStyle w:val="Odstavecseseznamem"/>
        <w:numPr>
          <w:ilvl w:val="0"/>
          <w:numId w:val="5"/>
        </w:numPr>
        <w:tabs>
          <w:tab w:val="left" w:pos="479"/>
        </w:tabs>
        <w:spacing w:before="1" w:line="254" w:lineRule="auto"/>
        <w:ind w:right="290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Objednatel si vymiňuje, že předmět plnění bude odpovídat stanovenému zadání a bude proveden 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dohodnuté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formě. Dodavatel</w:t>
      </w:r>
      <w:r w:rsidRPr="00FA3E33">
        <w:rPr>
          <w:rFonts w:asciiTheme="minorBidi" w:hAnsiTheme="minorBidi" w:cstheme="minorBidi"/>
          <w:spacing w:val="1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povinen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předávat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dílčí části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předmětu plnění v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dohodnutých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termínech.</w:t>
      </w:r>
    </w:p>
    <w:p w14:paraId="0BE5948E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0180D445" w14:textId="77777777" w:rsidR="00DF3154" w:rsidRPr="00FA3E33" w:rsidRDefault="00000000">
      <w:pPr>
        <w:pStyle w:val="Odstavecseseznamem"/>
        <w:numPr>
          <w:ilvl w:val="0"/>
          <w:numId w:val="5"/>
        </w:numPr>
        <w:tabs>
          <w:tab w:val="left" w:pos="479"/>
        </w:tabs>
        <w:spacing w:line="252" w:lineRule="auto"/>
        <w:ind w:right="295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Dodavatel odpovídá v průběhu realizace předmětu plnění za škody způsobené porušením svých </w:t>
      </w:r>
      <w:r w:rsidRPr="00FA3E33">
        <w:rPr>
          <w:rFonts w:asciiTheme="minorBidi" w:hAnsiTheme="minorBidi" w:cstheme="minorBidi"/>
          <w:sz w:val="18"/>
          <w:szCs w:val="18"/>
        </w:rPr>
        <w:t>povinností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podle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smlouvy.</w:t>
      </w:r>
    </w:p>
    <w:p w14:paraId="465C15E3" w14:textId="77777777" w:rsidR="00DF3154" w:rsidRPr="00FA3E33" w:rsidRDefault="00DF3154">
      <w:pPr>
        <w:pStyle w:val="Zkladntext"/>
        <w:spacing w:before="4"/>
        <w:rPr>
          <w:rFonts w:asciiTheme="minorBidi" w:hAnsiTheme="minorBidi" w:cstheme="minorBidi"/>
          <w:sz w:val="18"/>
          <w:szCs w:val="18"/>
        </w:rPr>
      </w:pPr>
    </w:p>
    <w:p w14:paraId="55C06F7F" w14:textId="77777777" w:rsidR="00DF3154" w:rsidRPr="00FA3E33" w:rsidRDefault="00000000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Dodavatel je povinen v průběhu realizace předmětu plnění počínat si tak, aby v rámci své činnosti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nezpůsobil objednateli škodu nebo nepoškodil dobré jméno objednatele.</w:t>
      </w:r>
    </w:p>
    <w:p w14:paraId="52822BC2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66D59C66" w14:textId="77777777" w:rsidR="00DF3154" w:rsidRPr="00FA3E33" w:rsidRDefault="00000000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6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zavazuje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během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realizace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průběžně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konzultovat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objednatelem </w:t>
      </w:r>
      <w:r w:rsidRPr="00FA3E33">
        <w:rPr>
          <w:rFonts w:asciiTheme="minorBidi" w:hAnsiTheme="minorBidi" w:cstheme="minorBidi"/>
          <w:sz w:val="18"/>
          <w:szCs w:val="18"/>
        </w:rPr>
        <w:t>jakékoliv nejasnosti; případné změny při realizaci předmětu plnění může provádět jen se souhlasem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objednatele.</w:t>
      </w:r>
    </w:p>
    <w:p w14:paraId="2BDDD69D" w14:textId="77777777" w:rsidR="00DF3154" w:rsidRPr="00FA3E33" w:rsidRDefault="00DF3154">
      <w:pPr>
        <w:pStyle w:val="Zkladntext"/>
        <w:spacing w:before="2"/>
        <w:rPr>
          <w:rFonts w:asciiTheme="minorBidi" w:hAnsiTheme="minorBidi" w:cstheme="minorBidi"/>
          <w:sz w:val="18"/>
          <w:szCs w:val="18"/>
        </w:rPr>
      </w:pPr>
    </w:p>
    <w:p w14:paraId="787F0B8A" w14:textId="77777777" w:rsidR="00DF3154" w:rsidRPr="00FA3E33" w:rsidRDefault="00000000">
      <w:pPr>
        <w:pStyle w:val="Odstavecseseznamem"/>
        <w:numPr>
          <w:ilvl w:val="0"/>
          <w:numId w:val="5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6"/>
          <w:sz w:val="18"/>
          <w:szCs w:val="18"/>
        </w:rPr>
        <w:t>Všechna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oznámení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mezi smluvními stranami, která se vztahují k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této smlouvě, nebo která mají </w:t>
      </w:r>
      <w:r w:rsidRPr="00FA3E33">
        <w:rPr>
          <w:rFonts w:asciiTheme="minorBidi" w:hAnsiTheme="minorBidi" w:cstheme="minorBidi"/>
          <w:sz w:val="18"/>
          <w:szCs w:val="18"/>
        </w:rPr>
        <w:t>být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učiněna na základě této smlouvy, musí být učiněna 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písemné podobě a druhé straně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doručena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buď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osobně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doporučeným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dopisem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jinou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formou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registrovaného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poštovního </w:t>
      </w:r>
      <w:r w:rsidRPr="00FA3E33">
        <w:rPr>
          <w:rFonts w:asciiTheme="minorBidi" w:hAnsiTheme="minorBidi" w:cstheme="minorBidi"/>
          <w:sz w:val="18"/>
          <w:szCs w:val="18"/>
        </w:rPr>
        <w:t>styku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adresu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uvedenou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záhlaví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smlouvy,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není-li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stanoveno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mezi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smluvními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stranami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dohodnuto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jinak.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případě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pochybností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oznámení považují za doručená 3. den po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jejich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prokazatelném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odeslání.</w:t>
      </w:r>
    </w:p>
    <w:p w14:paraId="3CEAAA6A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119872F6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207F01AA" w14:textId="77777777" w:rsidR="00DF3154" w:rsidRPr="00FA3E33" w:rsidRDefault="00000000">
      <w:pPr>
        <w:pStyle w:val="Nadpis1"/>
        <w:ind w:right="299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VIII.</w:t>
      </w:r>
    </w:p>
    <w:p w14:paraId="436F965F" w14:textId="77777777" w:rsidR="00DF3154" w:rsidRPr="00FA3E33" w:rsidRDefault="00000000">
      <w:pPr>
        <w:pStyle w:val="Nadpis2"/>
        <w:ind w:right="2995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Splnění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5"/>
          <w:sz w:val="18"/>
          <w:szCs w:val="18"/>
        </w:rPr>
        <w:t>závazků</w:t>
      </w:r>
    </w:p>
    <w:p w14:paraId="2AE89C85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b/>
          <w:sz w:val="18"/>
          <w:szCs w:val="18"/>
        </w:rPr>
      </w:pPr>
    </w:p>
    <w:p w14:paraId="38C96445" w14:textId="77777777" w:rsidR="00DF3154" w:rsidRPr="00FA3E33" w:rsidRDefault="00000000">
      <w:pPr>
        <w:pStyle w:val="Odstavecseseznamem"/>
        <w:numPr>
          <w:ilvl w:val="0"/>
          <w:numId w:val="4"/>
        </w:numPr>
        <w:tabs>
          <w:tab w:val="left" w:pos="479"/>
        </w:tabs>
        <w:spacing w:before="1" w:line="254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6"/>
          <w:sz w:val="18"/>
          <w:szCs w:val="18"/>
        </w:rPr>
        <w:t>Závazek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dodavatele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provést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splněn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jeho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řádným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dokončením,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tj.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provedením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všech činností, které jsou součástí předmětu plnění, a předáním objednateli dle této smlouvy bez </w:t>
      </w:r>
      <w:r w:rsidRPr="00FA3E33">
        <w:rPr>
          <w:rFonts w:asciiTheme="minorBidi" w:hAnsiTheme="minorBidi" w:cstheme="minorBidi"/>
          <w:sz w:val="18"/>
          <w:szCs w:val="18"/>
        </w:rPr>
        <w:t>zjevných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vad.</w:t>
      </w:r>
    </w:p>
    <w:p w14:paraId="21188F9F" w14:textId="77777777" w:rsidR="00DF3154" w:rsidRPr="00FA3E33" w:rsidRDefault="00DF3154">
      <w:pPr>
        <w:pStyle w:val="Zkladntext"/>
        <w:spacing w:before="4"/>
        <w:rPr>
          <w:rFonts w:asciiTheme="minorBidi" w:hAnsiTheme="minorBidi" w:cstheme="minorBidi"/>
          <w:sz w:val="18"/>
          <w:szCs w:val="18"/>
        </w:rPr>
      </w:pPr>
    </w:p>
    <w:p w14:paraId="464A9776" w14:textId="40162F69" w:rsidR="00DF3154" w:rsidRPr="00FA3E33" w:rsidRDefault="00000000">
      <w:pPr>
        <w:pStyle w:val="Odstavecseseznamem"/>
        <w:numPr>
          <w:ilvl w:val="0"/>
          <w:numId w:val="4"/>
        </w:numPr>
        <w:tabs>
          <w:tab w:val="left" w:pos="479"/>
        </w:tabs>
        <w:spacing w:line="254" w:lineRule="auto"/>
        <w:ind w:right="29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předá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termínech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místech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podle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čl.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IV.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smlouvy.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</w:p>
    <w:p w14:paraId="36A15565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6655E120" w14:textId="77777777" w:rsidR="00DF3154" w:rsidRPr="00FA3E33" w:rsidRDefault="00DF3154">
      <w:pPr>
        <w:pStyle w:val="Zkladntext"/>
        <w:spacing w:before="1"/>
        <w:rPr>
          <w:rFonts w:asciiTheme="minorBidi" w:hAnsiTheme="minorBidi" w:cstheme="minorBidi"/>
          <w:sz w:val="18"/>
          <w:szCs w:val="18"/>
        </w:rPr>
      </w:pPr>
    </w:p>
    <w:p w14:paraId="07AA75E0" w14:textId="77777777" w:rsidR="00DF3154" w:rsidRPr="00FA3E33" w:rsidRDefault="00000000">
      <w:pPr>
        <w:pStyle w:val="Nadpis1"/>
        <w:ind w:right="2995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5"/>
          <w:sz w:val="18"/>
          <w:szCs w:val="18"/>
        </w:rPr>
        <w:t>IX.</w:t>
      </w:r>
    </w:p>
    <w:p w14:paraId="3178BF68" w14:textId="77777777" w:rsidR="00DF3154" w:rsidRPr="00FA3E33" w:rsidRDefault="00000000">
      <w:pPr>
        <w:pStyle w:val="Nadpis2"/>
        <w:spacing w:before="14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Práva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vadného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plnění,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záruka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jakost</w:t>
      </w:r>
    </w:p>
    <w:p w14:paraId="0053D8FE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b/>
          <w:sz w:val="18"/>
          <w:szCs w:val="18"/>
        </w:rPr>
      </w:pPr>
    </w:p>
    <w:p w14:paraId="2BB84471" w14:textId="77777777" w:rsidR="00DF3154" w:rsidRPr="00FA3E33" w:rsidRDefault="00000000">
      <w:pPr>
        <w:pStyle w:val="Odstavecseseznamem"/>
        <w:numPr>
          <w:ilvl w:val="0"/>
          <w:numId w:val="3"/>
        </w:numPr>
        <w:tabs>
          <w:tab w:val="left" w:pos="479"/>
        </w:tabs>
        <w:spacing w:before="1"/>
        <w:ind w:hanging="36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poskytuje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předmět</w:t>
      </w:r>
      <w:r w:rsidRPr="00FA3E33">
        <w:rPr>
          <w:rFonts w:asciiTheme="minorBidi" w:hAnsiTheme="minorBidi" w:cstheme="minorBidi"/>
          <w:spacing w:val="2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2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záruku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2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jakost,</w:t>
      </w:r>
      <w:r w:rsidRPr="00FA3E33">
        <w:rPr>
          <w:rFonts w:asciiTheme="minorBidi" w:hAnsiTheme="minorBidi" w:cstheme="minorBidi"/>
          <w:spacing w:val="2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2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to</w:t>
      </w:r>
      <w:r w:rsidRPr="00FA3E33">
        <w:rPr>
          <w:rFonts w:asciiTheme="minorBidi" w:hAnsiTheme="minorBidi" w:cstheme="minorBidi"/>
          <w:spacing w:val="2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potravin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2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data</w:t>
      </w:r>
      <w:r w:rsidRPr="00FA3E33">
        <w:rPr>
          <w:rFonts w:asciiTheme="minorBidi" w:hAnsiTheme="minorBidi" w:cstheme="minorBidi"/>
          <w:spacing w:val="2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jejich</w:t>
      </w:r>
    </w:p>
    <w:p w14:paraId="5726776C" w14:textId="77777777" w:rsidR="00DF3154" w:rsidRPr="00FA3E33" w:rsidRDefault="00000000">
      <w:pPr>
        <w:pStyle w:val="Zkladntext"/>
        <w:spacing w:before="15"/>
        <w:ind w:left="47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použitelnosti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minimální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trvanlivosti,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popř.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doby,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které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má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být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zboží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spotřebováno</w:t>
      </w:r>
    </w:p>
    <w:p w14:paraId="79C04053" w14:textId="77777777" w:rsidR="00DF3154" w:rsidRPr="00FA3E33" w:rsidRDefault="00DF3154">
      <w:pPr>
        <w:rPr>
          <w:rFonts w:asciiTheme="minorBidi" w:hAnsiTheme="minorBidi" w:cstheme="minorBidi"/>
          <w:sz w:val="18"/>
          <w:szCs w:val="18"/>
        </w:rPr>
        <w:sectPr w:rsidR="00DF3154" w:rsidRPr="00FA3E33">
          <w:pgSz w:w="11910" w:h="16840"/>
          <w:pgMar w:top="1320" w:right="1120" w:bottom="280" w:left="1300" w:header="720" w:footer="720" w:gutter="0"/>
          <w:cols w:space="720"/>
        </w:sectPr>
      </w:pPr>
    </w:p>
    <w:p w14:paraId="5F70A50A" w14:textId="77777777" w:rsidR="00DF3154" w:rsidRPr="00FA3E33" w:rsidRDefault="00000000">
      <w:pPr>
        <w:pStyle w:val="Zkladntext"/>
        <w:spacing w:before="40" w:line="254" w:lineRule="auto"/>
        <w:ind w:left="47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lastRenderedPageBreak/>
        <w:t>(např.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čerstvé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ovoce,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zelenina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pečivo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určené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ke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spotřebě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24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hodin,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lze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reklamovat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24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hodin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od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předání).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Záruka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počíná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předání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příslušné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části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objednateli.</w:t>
      </w:r>
    </w:p>
    <w:p w14:paraId="7F785841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46DEBDD5" w14:textId="77777777" w:rsidR="00DF3154" w:rsidRPr="00FA3E33" w:rsidRDefault="00000000">
      <w:pPr>
        <w:pStyle w:val="Odstavecseseznamem"/>
        <w:numPr>
          <w:ilvl w:val="0"/>
          <w:numId w:val="3"/>
        </w:numPr>
        <w:tabs>
          <w:tab w:val="left" w:pos="479"/>
        </w:tabs>
        <w:spacing w:line="254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oprávněn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uplatnit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práva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vady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(reklamovat)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dodaného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mu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dodavatelem, a to písemně a bezprostředně po zjištění vad. V reklamaci objednatel vady popíše,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případně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uvede,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jak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projevují.</w:t>
      </w:r>
    </w:p>
    <w:p w14:paraId="6A2576E8" w14:textId="77777777" w:rsidR="00DF3154" w:rsidRPr="00FA3E33" w:rsidRDefault="00DF3154">
      <w:pPr>
        <w:pStyle w:val="Zkladntext"/>
        <w:spacing w:before="3"/>
        <w:rPr>
          <w:rFonts w:asciiTheme="minorBidi" w:hAnsiTheme="minorBidi" w:cstheme="minorBidi"/>
          <w:sz w:val="18"/>
          <w:szCs w:val="18"/>
        </w:rPr>
      </w:pPr>
    </w:p>
    <w:p w14:paraId="3A4F9D04" w14:textId="77777777" w:rsidR="00DF3154" w:rsidRPr="00FA3E33" w:rsidRDefault="00000000">
      <w:pPr>
        <w:pStyle w:val="Odstavecseseznamem"/>
        <w:numPr>
          <w:ilvl w:val="0"/>
          <w:numId w:val="3"/>
        </w:numPr>
        <w:tabs>
          <w:tab w:val="left" w:pos="479"/>
        </w:tabs>
        <w:spacing w:before="1"/>
        <w:ind w:hanging="36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má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vůči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dodavateli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výběr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tato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práva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vyplývající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ze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záruky:</w:t>
      </w:r>
    </w:p>
    <w:p w14:paraId="1B476A29" w14:textId="77777777" w:rsidR="00DF3154" w:rsidRPr="00FA3E33" w:rsidRDefault="00000000">
      <w:pPr>
        <w:pStyle w:val="Odstavecseseznamem"/>
        <w:numPr>
          <w:ilvl w:val="1"/>
          <w:numId w:val="3"/>
        </w:numPr>
        <w:tabs>
          <w:tab w:val="left" w:pos="827"/>
        </w:tabs>
        <w:spacing w:before="15"/>
        <w:ind w:hanging="349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dodání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bezvadného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3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1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jeho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části,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bezodkladně,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w w:val="90"/>
          <w:sz w:val="18"/>
          <w:szCs w:val="18"/>
        </w:rPr>
        <w:t>nebo</w:t>
      </w:r>
    </w:p>
    <w:p w14:paraId="1DC07A38" w14:textId="77777777" w:rsidR="00DF3154" w:rsidRPr="00FA3E33" w:rsidRDefault="00000000">
      <w:pPr>
        <w:pStyle w:val="Odstavecseseznamem"/>
        <w:numPr>
          <w:ilvl w:val="1"/>
          <w:numId w:val="3"/>
        </w:numPr>
        <w:tabs>
          <w:tab w:val="left" w:pos="827"/>
        </w:tabs>
        <w:spacing w:before="16" w:line="254" w:lineRule="auto"/>
        <w:ind w:left="838" w:right="293" w:hanging="360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poskytnutí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přiměřené</w:t>
      </w:r>
      <w:r w:rsidRPr="00FA3E33">
        <w:rPr>
          <w:rFonts w:asciiTheme="minorBidi" w:hAnsiTheme="minorBidi" w:cstheme="minorBidi"/>
          <w:spacing w:val="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slevy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ceny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služby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odpovídající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rozsahu</w:t>
      </w:r>
      <w:r w:rsidRPr="00FA3E33">
        <w:rPr>
          <w:rFonts w:asciiTheme="minorBidi" w:hAnsiTheme="minorBidi" w:cstheme="minorBidi"/>
          <w:spacing w:val="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reklamovaných</w:t>
      </w:r>
      <w:r w:rsidRPr="00FA3E33">
        <w:rPr>
          <w:rFonts w:asciiTheme="minorBidi" w:hAnsiTheme="minorBidi" w:cstheme="minorBidi"/>
          <w:spacing w:val="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vad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či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nedodělků,</w:t>
      </w:r>
    </w:p>
    <w:p w14:paraId="7C1D6937" w14:textId="77777777" w:rsidR="00DF3154" w:rsidRPr="00FA3E33" w:rsidRDefault="00000000">
      <w:pPr>
        <w:pStyle w:val="Odstavecseseznamem"/>
        <w:numPr>
          <w:ilvl w:val="1"/>
          <w:numId w:val="3"/>
        </w:numPr>
        <w:tabs>
          <w:tab w:val="left" w:pos="827"/>
        </w:tabs>
        <w:spacing w:before="2" w:line="254" w:lineRule="auto"/>
        <w:ind w:left="838" w:right="299" w:hanging="360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na odstoupení od smlouvy, kdy vady či nedodělky jsou takového charakteru, že ztěžují či dokonce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brání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užívání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plnění.</w:t>
      </w:r>
    </w:p>
    <w:p w14:paraId="0F5A7000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1B875DC9" w14:textId="77777777" w:rsidR="00DF3154" w:rsidRPr="00FA3E33" w:rsidRDefault="00DF3154">
      <w:pPr>
        <w:pStyle w:val="Zkladntext"/>
        <w:spacing w:before="7"/>
        <w:rPr>
          <w:rFonts w:asciiTheme="minorBidi" w:hAnsiTheme="minorBidi" w:cstheme="minorBidi"/>
          <w:sz w:val="18"/>
          <w:szCs w:val="18"/>
        </w:rPr>
      </w:pPr>
    </w:p>
    <w:p w14:paraId="33259AD2" w14:textId="77777777" w:rsidR="00DF3154" w:rsidRPr="00FA3E33" w:rsidRDefault="00000000">
      <w:pPr>
        <w:pStyle w:val="Nadpis1"/>
        <w:spacing w:before="1"/>
        <w:ind w:right="2995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5"/>
          <w:w w:val="95"/>
          <w:sz w:val="18"/>
          <w:szCs w:val="18"/>
        </w:rPr>
        <w:t>X.</w:t>
      </w:r>
    </w:p>
    <w:p w14:paraId="44B149F9" w14:textId="77777777" w:rsidR="00DF3154" w:rsidRPr="00FA3E33" w:rsidRDefault="00000000">
      <w:pPr>
        <w:pStyle w:val="Nadpis2"/>
        <w:spacing w:before="15"/>
        <w:ind w:left="282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Sankce,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odstoupení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85"/>
          <w:sz w:val="18"/>
          <w:szCs w:val="18"/>
        </w:rPr>
        <w:t>od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85"/>
          <w:sz w:val="18"/>
          <w:szCs w:val="18"/>
        </w:rPr>
        <w:t>smlouvy</w:t>
      </w:r>
    </w:p>
    <w:p w14:paraId="606FAD92" w14:textId="77777777" w:rsidR="00DF3154" w:rsidRPr="00FA3E33" w:rsidRDefault="00DF3154">
      <w:pPr>
        <w:pStyle w:val="Zkladntext"/>
        <w:spacing w:before="9"/>
        <w:rPr>
          <w:rFonts w:asciiTheme="minorBidi" w:hAnsiTheme="minorBidi" w:cstheme="minorBidi"/>
          <w:b/>
          <w:sz w:val="18"/>
          <w:szCs w:val="18"/>
        </w:rPr>
      </w:pPr>
    </w:p>
    <w:p w14:paraId="3762AB42" w14:textId="77777777" w:rsidR="00DF3154" w:rsidRPr="00FA3E33" w:rsidRDefault="00000000">
      <w:pPr>
        <w:pStyle w:val="Odstavecseseznamem"/>
        <w:numPr>
          <w:ilvl w:val="0"/>
          <w:numId w:val="2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Nesplní-li dodavatel svůj závazek dokončit a předat předmět plnění ve sjednaném rozsahu a čase </w:t>
      </w:r>
      <w:r w:rsidRPr="00FA3E33">
        <w:rPr>
          <w:rFonts w:asciiTheme="minorBidi" w:hAnsiTheme="minorBidi" w:cstheme="minorBidi"/>
          <w:sz w:val="18"/>
          <w:szCs w:val="18"/>
        </w:rPr>
        <w:t>plnění,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oprávněn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požadovat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pokutu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ve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výši: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0,05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%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ze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sjednané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ceny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předmětu plnění za každý započatý den prodlení. Zaplacením smluvní pokuty není dotčeno právo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objednatele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náhradu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škody.</w:t>
      </w:r>
    </w:p>
    <w:p w14:paraId="5F50C80F" w14:textId="77777777" w:rsidR="00DF3154" w:rsidRPr="00FA3E33" w:rsidRDefault="00DF3154">
      <w:pPr>
        <w:pStyle w:val="Zkladntext"/>
        <w:spacing w:before="5"/>
        <w:rPr>
          <w:rFonts w:asciiTheme="minorBidi" w:hAnsiTheme="minorBidi" w:cstheme="minorBidi"/>
          <w:sz w:val="18"/>
          <w:szCs w:val="18"/>
        </w:rPr>
      </w:pPr>
    </w:p>
    <w:p w14:paraId="3917D36C" w14:textId="77777777" w:rsidR="00DF3154" w:rsidRPr="00FA3E33" w:rsidRDefault="00000000">
      <w:pPr>
        <w:pStyle w:val="Odstavecseseznamem"/>
        <w:numPr>
          <w:ilvl w:val="0"/>
          <w:numId w:val="2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Nesplní-li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dodavatel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dohodnutém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termínu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svůj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závazek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odstranit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řádně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uplatněné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vady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a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nedodělky vytknuté dodavateli, je objednatel oprávněn požadovat smluvní pokutu ve výši 0,05 %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celkové ceny předmětu plnění za každý i započatý den prodlení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až do úplného odstranění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vad. Zaplacením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pokuty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není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dotčeno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právo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objednatele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náhradu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škody.</w:t>
      </w:r>
    </w:p>
    <w:p w14:paraId="6216A642" w14:textId="77777777" w:rsidR="00DF3154" w:rsidRPr="00FA3E33" w:rsidRDefault="00DF3154">
      <w:pPr>
        <w:pStyle w:val="Zkladntext"/>
        <w:spacing w:before="7"/>
        <w:rPr>
          <w:rFonts w:asciiTheme="minorBidi" w:hAnsiTheme="minorBidi" w:cstheme="minorBidi"/>
          <w:sz w:val="18"/>
          <w:szCs w:val="18"/>
        </w:rPr>
      </w:pPr>
    </w:p>
    <w:p w14:paraId="19F50B85" w14:textId="77777777" w:rsidR="00DF3154" w:rsidRPr="00FA3E33" w:rsidRDefault="00000000">
      <w:pPr>
        <w:pStyle w:val="Odstavecseseznamem"/>
        <w:numPr>
          <w:ilvl w:val="0"/>
          <w:numId w:val="2"/>
        </w:numPr>
        <w:tabs>
          <w:tab w:val="left" w:pos="479"/>
        </w:tabs>
        <w:spacing w:line="254" w:lineRule="auto"/>
        <w:ind w:right="291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Bude-li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prodlení s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úhradou faktury-daňového dokladu, je dodavatel oprávněn účtovat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objednateli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úrok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prodlení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ve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výši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0,05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%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dlužné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částky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každý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započatý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den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prodlení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termínu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splatnosti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až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doby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zaplacení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dlužné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částky.</w:t>
      </w:r>
    </w:p>
    <w:p w14:paraId="68C7A31D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4DC97969" w14:textId="77777777" w:rsidR="00DF3154" w:rsidRPr="00FA3E33" w:rsidRDefault="00000000">
      <w:pPr>
        <w:pStyle w:val="Odstavecseseznamem"/>
        <w:numPr>
          <w:ilvl w:val="0"/>
          <w:numId w:val="2"/>
        </w:numPr>
        <w:tabs>
          <w:tab w:val="left" w:pos="479"/>
        </w:tabs>
        <w:spacing w:line="292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pokuty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úroky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prodlení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podle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tohoto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článku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jsou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splatné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30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dnů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ode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dne,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kdy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povinná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strana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proofErr w:type="gramStart"/>
      <w:r w:rsidRPr="00FA3E33">
        <w:rPr>
          <w:rFonts w:asciiTheme="minorBidi" w:hAnsiTheme="minorBidi" w:cstheme="minorBidi"/>
          <w:spacing w:val="-4"/>
          <w:sz w:val="18"/>
          <w:szCs w:val="18"/>
        </w:rPr>
        <w:t>obdrží</w:t>
      </w:r>
      <w:proofErr w:type="gramEnd"/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od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strany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oprávněné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písemnou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výzvu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k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zaplacení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pokuty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nebo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úroku z prodlení, která bude obsahovat jejich vyčíslení.</w:t>
      </w:r>
    </w:p>
    <w:p w14:paraId="45437DDF" w14:textId="77777777" w:rsidR="00DF3154" w:rsidRPr="00FA3E33" w:rsidRDefault="00DF3154">
      <w:pPr>
        <w:pStyle w:val="Zkladntext"/>
        <w:spacing w:before="5"/>
        <w:rPr>
          <w:rFonts w:asciiTheme="minorBidi" w:hAnsiTheme="minorBidi" w:cstheme="minorBidi"/>
          <w:sz w:val="18"/>
          <w:szCs w:val="18"/>
        </w:rPr>
      </w:pPr>
    </w:p>
    <w:p w14:paraId="4940ADDA" w14:textId="77777777" w:rsidR="00DF3154" w:rsidRPr="00FA3E33" w:rsidRDefault="00000000">
      <w:pPr>
        <w:pStyle w:val="Odstavecseseznamem"/>
        <w:numPr>
          <w:ilvl w:val="0"/>
          <w:numId w:val="2"/>
        </w:numPr>
        <w:tabs>
          <w:tab w:val="left" w:pos="479"/>
        </w:tabs>
        <w:spacing w:before="1" w:line="252" w:lineRule="auto"/>
        <w:ind w:right="297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Zaplacením smluvních pokut dle této smlouvy není dotčeno právo objednatele na náhradu škody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vzniklé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mu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příčinné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souvislosti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jednáním,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nejednáním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opomenutím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dodavatele.</w:t>
      </w:r>
    </w:p>
    <w:p w14:paraId="515A55DE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sz w:val="18"/>
          <w:szCs w:val="18"/>
        </w:rPr>
      </w:pPr>
    </w:p>
    <w:p w14:paraId="119CFF0B" w14:textId="77777777" w:rsidR="00DF3154" w:rsidRPr="00FA3E33" w:rsidRDefault="00000000">
      <w:pPr>
        <w:pStyle w:val="Odstavecseseznamem"/>
        <w:numPr>
          <w:ilvl w:val="0"/>
          <w:numId w:val="2"/>
        </w:numPr>
        <w:tabs>
          <w:tab w:val="left" w:pos="479"/>
        </w:tabs>
        <w:spacing w:line="254" w:lineRule="auto"/>
        <w:ind w:right="293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Od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této smlouvy lze odstoupit v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případě podstatného porušení povinností jednou smluvní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stranou,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jestliže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takové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porušení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povinnosti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označeno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podstatné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touto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smlouvou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nebo </w:t>
      </w:r>
      <w:r w:rsidRPr="00FA3E33">
        <w:rPr>
          <w:rFonts w:asciiTheme="minorBidi" w:hAnsiTheme="minorBidi" w:cstheme="minorBidi"/>
          <w:sz w:val="18"/>
          <w:szCs w:val="18"/>
        </w:rPr>
        <w:t>zákonem.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Odstoupení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účinné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dnem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doručení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písemného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oznámení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odstoupení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druhé smluvní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straně.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pochybnostech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se má za to, že písemné oznámení odeslané s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využitím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provozovatele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poštovních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služeb,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bylo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doručeno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třetí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pracovní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den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po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jeho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odeslání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některou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ze </w:t>
      </w:r>
      <w:r w:rsidRPr="00FA3E33">
        <w:rPr>
          <w:rFonts w:asciiTheme="minorBidi" w:hAnsiTheme="minorBidi" w:cstheme="minorBidi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stran.</w:t>
      </w:r>
    </w:p>
    <w:p w14:paraId="4EF0F0DB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0C54F3AE" w14:textId="77777777" w:rsidR="00DF3154" w:rsidRPr="00FA3E33" w:rsidRDefault="00000000">
      <w:pPr>
        <w:pStyle w:val="Odstavecseseznamem"/>
        <w:numPr>
          <w:ilvl w:val="0"/>
          <w:numId w:val="2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Smluvní strany se dohodly, že za podstatné porušení této smlouvy považují zejména nedodržení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dohodnutého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nedodržení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doby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plnění.</w:t>
      </w:r>
    </w:p>
    <w:p w14:paraId="3214FFD3" w14:textId="77777777" w:rsidR="00DF3154" w:rsidRPr="00FA3E33" w:rsidRDefault="00DF3154">
      <w:pPr>
        <w:spacing w:line="254" w:lineRule="auto"/>
        <w:jc w:val="both"/>
        <w:rPr>
          <w:rFonts w:asciiTheme="minorBidi" w:hAnsiTheme="minorBidi" w:cstheme="minorBidi"/>
          <w:sz w:val="18"/>
          <w:szCs w:val="18"/>
        </w:rPr>
        <w:sectPr w:rsidR="00DF3154" w:rsidRPr="00FA3E33">
          <w:pgSz w:w="11910" w:h="16840"/>
          <w:pgMar w:top="1360" w:right="1120" w:bottom="280" w:left="1300" w:header="720" w:footer="720" w:gutter="0"/>
          <w:cols w:space="720"/>
        </w:sectPr>
      </w:pPr>
    </w:p>
    <w:p w14:paraId="6AA72288" w14:textId="77777777" w:rsidR="00DF3154" w:rsidRPr="00FA3E33" w:rsidRDefault="00000000">
      <w:pPr>
        <w:pStyle w:val="Odstavecseseznamem"/>
        <w:numPr>
          <w:ilvl w:val="0"/>
          <w:numId w:val="2"/>
        </w:numPr>
        <w:tabs>
          <w:tab w:val="left" w:pos="479"/>
        </w:tabs>
        <w:spacing w:before="80" w:line="254" w:lineRule="auto"/>
        <w:ind w:right="295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lastRenderedPageBreak/>
        <w:t>Odstoupením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od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smlouvy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nejsou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dotčena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ustanovení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týkající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pokut,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úroků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z prodlení a ustanovení týkající se těch práv a povinností, z jejichž povahy vyplývá, že mají trvat i </w:t>
      </w:r>
      <w:r w:rsidRPr="00FA3E33">
        <w:rPr>
          <w:rFonts w:asciiTheme="minorBidi" w:hAnsiTheme="minorBidi" w:cstheme="minorBidi"/>
          <w:sz w:val="18"/>
          <w:szCs w:val="18"/>
        </w:rPr>
        <w:t>po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odstoupení.</w:t>
      </w:r>
    </w:p>
    <w:p w14:paraId="28E4B64A" w14:textId="77777777" w:rsidR="00DF3154" w:rsidRPr="00FA3E33" w:rsidRDefault="00DF3154">
      <w:pPr>
        <w:pStyle w:val="Zkladntext"/>
        <w:spacing w:before="4"/>
        <w:rPr>
          <w:rFonts w:asciiTheme="minorBidi" w:hAnsiTheme="minorBidi" w:cstheme="minorBidi"/>
          <w:sz w:val="18"/>
          <w:szCs w:val="18"/>
        </w:rPr>
      </w:pPr>
    </w:p>
    <w:p w14:paraId="3FCAA81F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5CA08740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157181DD" w14:textId="77777777" w:rsidR="00DF3154" w:rsidRPr="00FA3E33" w:rsidRDefault="00000000">
      <w:pPr>
        <w:pStyle w:val="Nadpis1"/>
        <w:ind w:left="0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5"/>
          <w:sz w:val="18"/>
          <w:szCs w:val="18"/>
        </w:rPr>
        <w:t>XI.</w:t>
      </w:r>
    </w:p>
    <w:p w14:paraId="3E8FA612" w14:textId="77777777" w:rsidR="00DF3154" w:rsidRPr="00FA3E33" w:rsidRDefault="00000000">
      <w:pPr>
        <w:pStyle w:val="Nadpis2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85"/>
          <w:sz w:val="18"/>
          <w:szCs w:val="18"/>
        </w:rPr>
        <w:t>Závěrečná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 xml:space="preserve"> ujednání</w:t>
      </w:r>
    </w:p>
    <w:p w14:paraId="27E2CF84" w14:textId="77777777" w:rsidR="00DF3154" w:rsidRPr="00FA3E33" w:rsidRDefault="00DF3154">
      <w:pPr>
        <w:pStyle w:val="Zkladntext"/>
        <w:spacing w:before="9"/>
        <w:rPr>
          <w:rFonts w:asciiTheme="minorBidi" w:hAnsiTheme="minorBidi" w:cstheme="minorBidi"/>
          <w:b/>
          <w:sz w:val="18"/>
          <w:szCs w:val="18"/>
        </w:rPr>
      </w:pPr>
    </w:p>
    <w:p w14:paraId="7FA8A5E2" w14:textId="77777777" w:rsidR="00DF3154" w:rsidRPr="00FA3E33" w:rsidRDefault="00DF3154">
      <w:pPr>
        <w:pStyle w:val="Zkladntext"/>
        <w:spacing w:before="3"/>
        <w:rPr>
          <w:rFonts w:asciiTheme="minorBidi" w:hAnsiTheme="minorBidi" w:cstheme="minorBidi"/>
          <w:sz w:val="18"/>
          <w:szCs w:val="18"/>
        </w:rPr>
      </w:pPr>
    </w:p>
    <w:p w14:paraId="03F0DA19" w14:textId="77777777" w:rsidR="00DF3154" w:rsidRPr="00FA3E33" w:rsidRDefault="00000000">
      <w:pPr>
        <w:pStyle w:val="Odstavecseseznamem"/>
        <w:numPr>
          <w:ilvl w:val="0"/>
          <w:numId w:val="1"/>
        </w:numPr>
        <w:tabs>
          <w:tab w:val="left" w:pos="479"/>
        </w:tabs>
        <w:spacing w:before="1" w:line="254" w:lineRule="auto"/>
        <w:ind w:right="294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z w:val="18"/>
          <w:szCs w:val="18"/>
        </w:rPr>
        <w:t>Tato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smlouva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práva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i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povinnosti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ní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vzniklá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i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výslovně</w:t>
      </w:r>
      <w:r w:rsidRPr="00FA3E33">
        <w:rPr>
          <w:rFonts w:asciiTheme="minorBidi" w:hAnsiTheme="minorBidi" w:cstheme="minorBidi"/>
          <w:spacing w:val="-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touto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smlouvou</w:t>
      </w:r>
      <w:r w:rsidRPr="00FA3E33">
        <w:rPr>
          <w:rFonts w:asciiTheme="minorBidi" w:hAnsiTheme="minorBidi" w:cstheme="minorBidi"/>
          <w:spacing w:val="-1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neupravená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z w:val="18"/>
          <w:szCs w:val="18"/>
        </w:rPr>
        <w:t xml:space="preserve">řídí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příslušnými ustanoveními zákona č. 89/2012 Sb., občanský zákoník.</w:t>
      </w:r>
    </w:p>
    <w:p w14:paraId="49EBA276" w14:textId="77777777" w:rsidR="00DF3154" w:rsidRPr="00FA3E33" w:rsidRDefault="00DF3154">
      <w:pPr>
        <w:pStyle w:val="Zkladntext"/>
        <w:spacing w:before="5"/>
        <w:rPr>
          <w:rFonts w:asciiTheme="minorBidi" w:hAnsiTheme="minorBidi" w:cstheme="minorBidi"/>
          <w:sz w:val="18"/>
          <w:szCs w:val="18"/>
        </w:rPr>
      </w:pPr>
    </w:p>
    <w:p w14:paraId="5A53BF36" w14:textId="77777777" w:rsidR="00DF3154" w:rsidRPr="00FA3E33" w:rsidRDefault="00DF3154">
      <w:pPr>
        <w:pStyle w:val="Zkladntext"/>
        <w:spacing w:before="5"/>
        <w:rPr>
          <w:rFonts w:asciiTheme="minorBidi" w:hAnsiTheme="minorBidi" w:cstheme="minorBidi"/>
          <w:sz w:val="18"/>
          <w:szCs w:val="18"/>
        </w:rPr>
      </w:pPr>
    </w:p>
    <w:p w14:paraId="59DB64CA" w14:textId="77777777" w:rsidR="00DF3154" w:rsidRPr="00FA3E33" w:rsidRDefault="00000000">
      <w:pPr>
        <w:pStyle w:val="Odstavecseseznamem"/>
        <w:numPr>
          <w:ilvl w:val="0"/>
          <w:numId w:val="1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Vztahuje-li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důvod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neplatnosti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jen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některé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ustanovení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smlouvy,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neplatným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pouze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toto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ustanovení,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pokud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jeho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povahy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nebo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obsahu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anebo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okolností,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nichž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bylo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sjednáno,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nevyplývá,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že jej nelze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oddělit od ostatního obsahu smlouvy.</w:t>
      </w:r>
    </w:p>
    <w:p w14:paraId="50B681FB" w14:textId="77777777" w:rsidR="00DF3154" w:rsidRPr="00FA3E33" w:rsidRDefault="00DF3154">
      <w:pPr>
        <w:pStyle w:val="Zkladntext"/>
        <w:spacing w:before="2"/>
        <w:rPr>
          <w:rFonts w:asciiTheme="minorBidi" w:hAnsiTheme="minorBidi" w:cstheme="minorBidi"/>
          <w:sz w:val="18"/>
          <w:szCs w:val="18"/>
        </w:rPr>
      </w:pPr>
    </w:p>
    <w:p w14:paraId="04A569E8" w14:textId="77777777" w:rsidR="00DF3154" w:rsidRPr="00FA3E33" w:rsidRDefault="00000000">
      <w:pPr>
        <w:pStyle w:val="Odstavecseseznamem"/>
        <w:numPr>
          <w:ilvl w:val="0"/>
          <w:numId w:val="1"/>
        </w:numPr>
        <w:tabs>
          <w:tab w:val="left" w:pos="479"/>
        </w:tabs>
        <w:spacing w:line="254" w:lineRule="auto"/>
        <w:ind w:right="294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 xml:space="preserve">Smluvní strany si nepřejí, aby nad rámec výslovných ustanovení této smlouvy byla jakákoliv práva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povinnosti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dovozovány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dosavadní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budoucí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praxe</w:t>
      </w:r>
      <w:r w:rsidRPr="00FA3E33">
        <w:rPr>
          <w:rFonts w:asciiTheme="minorBidi" w:hAnsiTheme="minorBidi" w:cstheme="minorBidi"/>
          <w:spacing w:val="-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zavedené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mezi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stranami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zvyklostí zachovávaných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obecně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či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odvětví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týkajícím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předmětu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plnění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této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smlouvy,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ledaže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ve smlouvě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výslovně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sjednáno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jinak.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strany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si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současně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potvrzují,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že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si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nejsou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vědomy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žádných doposud mezi nimi zavedených obchodních zvyklostí či praxe.</w:t>
      </w:r>
    </w:p>
    <w:p w14:paraId="58DC9616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2176BBA9" w14:textId="77777777" w:rsidR="00DF3154" w:rsidRPr="00FA3E33" w:rsidRDefault="00000000">
      <w:pPr>
        <w:pStyle w:val="Odstavecseseznamem"/>
        <w:numPr>
          <w:ilvl w:val="0"/>
          <w:numId w:val="1"/>
        </w:numPr>
        <w:tabs>
          <w:tab w:val="left" w:pos="479"/>
        </w:tabs>
        <w:ind w:hanging="36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Tato</w:t>
      </w:r>
      <w:r w:rsidRPr="00FA3E33">
        <w:rPr>
          <w:rFonts w:asciiTheme="minorBidi" w:hAnsiTheme="minorBidi" w:cstheme="minorBidi"/>
          <w:spacing w:val="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smlouva</w:t>
      </w:r>
      <w:r w:rsidRPr="00FA3E33">
        <w:rPr>
          <w:rFonts w:asciiTheme="minorBidi" w:hAnsiTheme="minorBidi" w:cstheme="minorBidi"/>
          <w:spacing w:val="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vyhotovena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ve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dvou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stejnopisech,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z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nichž</w:t>
      </w:r>
      <w:r w:rsidRPr="00FA3E33">
        <w:rPr>
          <w:rFonts w:asciiTheme="minorBidi" w:hAnsiTheme="minorBidi" w:cstheme="minorBidi"/>
          <w:spacing w:val="1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každá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strana</w:t>
      </w:r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proofErr w:type="gramStart"/>
      <w:r w:rsidRPr="00FA3E33">
        <w:rPr>
          <w:rFonts w:asciiTheme="minorBidi" w:hAnsiTheme="minorBidi" w:cstheme="minorBidi"/>
          <w:spacing w:val="-4"/>
          <w:sz w:val="18"/>
          <w:szCs w:val="18"/>
        </w:rPr>
        <w:t>obdrží</w:t>
      </w:r>
      <w:proofErr w:type="gramEnd"/>
      <w:r w:rsidRPr="00FA3E33">
        <w:rPr>
          <w:rFonts w:asciiTheme="minorBidi" w:hAnsiTheme="minorBidi" w:cstheme="minorBidi"/>
          <w:spacing w:val="1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5"/>
          <w:sz w:val="18"/>
          <w:szCs w:val="18"/>
        </w:rPr>
        <w:t>po</w:t>
      </w:r>
    </w:p>
    <w:p w14:paraId="630A0AEC" w14:textId="77777777" w:rsidR="00DF3154" w:rsidRPr="00FA3E33" w:rsidRDefault="00000000">
      <w:pPr>
        <w:pStyle w:val="Zkladntext"/>
        <w:spacing w:before="16"/>
        <w:ind w:left="47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jednom.</w:t>
      </w:r>
    </w:p>
    <w:p w14:paraId="1351F959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sz w:val="18"/>
          <w:szCs w:val="18"/>
        </w:rPr>
      </w:pPr>
    </w:p>
    <w:p w14:paraId="4AD7773D" w14:textId="77777777" w:rsidR="00DF3154" w:rsidRPr="00FA3E33" w:rsidRDefault="00000000">
      <w:pPr>
        <w:pStyle w:val="Odstavecseseznamem"/>
        <w:numPr>
          <w:ilvl w:val="0"/>
          <w:numId w:val="1"/>
        </w:numPr>
        <w:tabs>
          <w:tab w:val="left" w:pos="479"/>
        </w:tabs>
        <w:spacing w:line="254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6"/>
          <w:sz w:val="18"/>
          <w:szCs w:val="18"/>
        </w:rPr>
        <w:t>Tuto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smlouvu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lze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ukončit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dohodou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stran.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Dohoda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ukončení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smluvního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vztahu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musí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být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písemná,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jinak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neplatná.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Za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písemnou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formu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tomto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případě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nepovažuje</w:t>
      </w:r>
      <w:r w:rsidRPr="00FA3E33">
        <w:rPr>
          <w:rFonts w:asciiTheme="minorBidi" w:hAnsiTheme="minorBidi" w:cstheme="minorBidi"/>
          <w:spacing w:val="-1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e-mailová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zpráva bez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uznávaného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elektronického podpisu.</w:t>
      </w:r>
    </w:p>
    <w:p w14:paraId="470649EF" w14:textId="77777777" w:rsidR="00DF3154" w:rsidRPr="00FA3E33" w:rsidRDefault="00DF3154">
      <w:pPr>
        <w:pStyle w:val="Zkladntext"/>
        <w:spacing w:before="6"/>
        <w:rPr>
          <w:rFonts w:asciiTheme="minorBidi" w:hAnsiTheme="minorBidi" w:cstheme="minorBidi"/>
          <w:sz w:val="18"/>
          <w:szCs w:val="18"/>
        </w:rPr>
      </w:pPr>
    </w:p>
    <w:p w14:paraId="574F2971" w14:textId="77777777" w:rsidR="00DF3154" w:rsidRPr="00FA3E33" w:rsidRDefault="00000000">
      <w:pPr>
        <w:pStyle w:val="Odstavecseseznamem"/>
        <w:numPr>
          <w:ilvl w:val="0"/>
          <w:numId w:val="1"/>
        </w:numPr>
        <w:tabs>
          <w:tab w:val="left" w:pos="479"/>
        </w:tabs>
        <w:spacing w:before="1" w:line="254" w:lineRule="auto"/>
        <w:ind w:right="294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Tuto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smlouvu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je</w:t>
      </w:r>
      <w:r w:rsidRPr="00FA3E33">
        <w:rPr>
          <w:rFonts w:asciiTheme="minorBidi" w:hAnsiTheme="minorBidi" w:cstheme="minorBidi"/>
          <w:spacing w:val="-10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možno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měnit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pouze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na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základě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dohody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smluvních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stran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formou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 xml:space="preserve">písemných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číslovaných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dodatků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podepsaných</w:t>
      </w:r>
      <w:r w:rsidRPr="00FA3E33">
        <w:rPr>
          <w:rFonts w:asciiTheme="minorBidi" w:hAnsiTheme="minorBidi" w:cstheme="minorBidi"/>
          <w:spacing w:val="-14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oběma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smluvními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>stranami.</w:t>
      </w:r>
    </w:p>
    <w:p w14:paraId="12F5C92B" w14:textId="77777777" w:rsidR="00DF3154" w:rsidRPr="00FA3E33" w:rsidRDefault="00DF3154">
      <w:pPr>
        <w:pStyle w:val="Zkladntext"/>
        <w:spacing w:before="3"/>
        <w:rPr>
          <w:rFonts w:asciiTheme="minorBidi" w:hAnsiTheme="minorBidi" w:cstheme="minorBidi"/>
          <w:sz w:val="18"/>
          <w:szCs w:val="18"/>
        </w:rPr>
      </w:pPr>
    </w:p>
    <w:p w14:paraId="7A33266C" w14:textId="77777777" w:rsidR="00DF3154" w:rsidRPr="00FA3E33" w:rsidRDefault="00000000">
      <w:pPr>
        <w:pStyle w:val="Odstavecseseznamem"/>
        <w:numPr>
          <w:ilvl w:val="0"/>
          <w:numId w:val="1"/>
        </w:numPr>
        <w:tabs>
          <w:tab w:val="left" w:pos="479"/>
        </w:tabs>
        <w:ind w:hanging="361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Tato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smlouva</w:t>
      </w:r>
      <w:r w:rsidRPr="00FA3E33">
        <w:rPr>
          <w:rFonts w:asciiTheme="minorBidi" w:hAnsiTheme="minorBidi" w:cstheme="minorBidi"/>
          <w:spacing w:val="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nabývá</w:t>
      </w:r>
      <w:r w:rsidRPr="00FA3E33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platnosti</w:t>
      </w:r>
      <w:r w:rsidRPr="00FA3E33">
        <w:rPr>
          <w:rFonts w:asciiTheme="minorBidi" w:hAnsiTheme="minorBidi" w:cstheme="minorBidi"/>
          <w:spacing w:val="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i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účinnosti</w:t>
      </w:r>
      <w:r w:rsidRPr="00FA3E33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dnem</w:t>
      </w:r>
      <w:r w:rsidRPr="00FA3E33">
        <w:rPr>
          <w:rFonts w:asciiTheme="minorBidi" w:hAnsiTheme="minorBidi" w:cstheme="minorBidi"/>
          <w:spacing w:val="5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jejího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podpisu</w:t>
      </w:r>
      <w:r w:rsidRPr="00FA3E33">
        <w:rPr>
          <w:rFonts w:asciiTheme="minorBidi" w:hAnsiTheme="minorBidi" w:cstheme="minorBidi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w w:val="90"/>
          <w:sz w:val="18"/>
          <w:szCs w:val="18"/>
        </w:rPr>
        <w:t>poslední</w:t>
      </w:r>
      <w:r w:rsidRPr="00FA3E33">
        <w:rPr>
          <w:rFonts w:asciiTheme="minorBidi" w:hAnsiTheme="minorBidi" w:cstheme="minorBidi"/>
          <w:spacing w:val="3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stranou.</w:t>
      </w:r>
    </w:p>
    <w:p w14:paraId="1755F918" w14:textId="77777777" w:rsidR="00DF3154" w:rsidRPr="00FA3E33" w:rsidRDefault="00DF3154">
      <w:pPr>
        <w:pStyle w:val="Zkladntext"/>
        <w:spacing w:before="9"/>
        <w:rPr>
          <w:rFonts w:asciiTheme="minorBidi" w:hAnsiTheme="minorBidi" w:cstheme="minorBidi"/>
          <w:sz w:val="18"/>
          <w:szCs w:val="18"/>
        </w:rPr>
      </w:pPr>
    </w:p>
    <w:p w14:paraId="4B26ECEB" w14:textId="77777777" w:rsidR="00DF3154" w:rsidRPr="00FA3E33" w:rsidRDefault="00000000">
      <w:pPr>
        <w:pStyle w:val="Odstavecseseznamem"/>
        <w:numPr>
          <w:ilvl w:val="0"/>
          <w:numId w:val="1"/>
        </w:numPr>
        <w:tabs>
          <w:tab w:val="left" w:pos="479"/>
        </w:tabs>
        <w:spacing w:before="80" w:line="292" w:lineRule="auto"/>
        <w:ind w:right="292"/>
        <w:jc w:val="both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4"/>
          <w:sz w:val="18"/>
          <w:szCs w:val="18"/>
        </w:rPr>
        <w:t>Smluvní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strany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prohlašují,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že se s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obsahem smlouvy seznámily, souhlasí s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ním a po přečtení prohlašují,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že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byla</w:t>
      </w:r>
      <w:r w:rsidRPr="00FA3E33">
        <w:rPr>
          <w:rFonts w:asciiTheme="minorBidi" w:hAnsiTheme="minorBidi" w:cstheme="minorBidi"/>
          <w:spacing w:val="-11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sepsána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dle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jejich</w:t>
      </w:r>
      <w:r w:rsidRPr="00FA3E33">
        <w:rPr>
          <w:rFonts w:asciiTheme="minorBidi" w:hAnsiTheme="minorBidi" w:cstheme="minorBidi"/>
          <w:spacing w:val="-7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pravé,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dobrovolné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a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svobodně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projevené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vůle</w:t>
      </w:r>
      <w:r w:rsidRPr="00FA3E33">
        <w:rPr>
          <w:rFonts w:asciiTheme="minorBidi" w:hAnsiTheme="minorBidi" w:cstheme="minorBidi"/>
          <w:spacing w:val="-6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>v</w:t>
      </w:r>
      <w:r w:rsidRPr="00FA3E33">
        <w:rPr>
          <w:rFonts w:asciiTheme="minorBidi" w:hAnsiTheme="minorBidi" w:cstheme="minorBidi"/>
          <w:spacing w:val="-12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4"/>
          <w:sz w:val="18"/>
          <w:szCs w:val="18"/>
        </w:rPr>
        <w:t xml:space="preserve">souladu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s veřejným pořádkem a dobrými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mravy, na důkaz čehož připojují na</w:t>
      </w:r>
      <w:r w:rsidRPr="00FA3E33">
        <w:rPr>
          <w:rFonts w:asciiTheme="minorBidi" w:hAnsiTheme="minorBidi" w:cstheme="minorBidi"/>
          <w:spacing w:val="-9"/>
          <w:sz w:val="18"/>
          <w:szCs w:val="18"/>
        </w:rPr>
        <w:t xml:space="preserve"> </w:t>
      </w:r>
      <w:r w:rsidRPr="00FA3E33">
        <w:rPr>
          <w:rFonts w:asciiTheme="minorBidi" w:hAnsiTheme="minorBidi" w:cstheme="minorBidi"/>
          <w:spacing w:val="-8"/>
          <w:sz w:val="18"/>
          <w:szCs w:val="18"/>
        </w:rPr>
        <w:t>konec smlouvy své podpisy.</w:t>
      </w:r>
    </w:p>
    <w:p w14:paraId="2F5BCC03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6FAE645B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104CEC06" w14:textId="2E25ADEE" w:rsidR="00DF3154" w:rsidRPr="00FA3E33" w:rsidRDefault="00000000">
      <w:pPr>
        <w:pStyle w:val="Zkladntext"/>
        <w:tabs>
          <w:tab w:val="left" w:pos="5082"/>
        </w:tabs>
        <w:spacing w:before="163"/>
        <w:ind w:left="118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w w:val="90"/>
          <w:sz w:val="18"/>
          <w:szCs w:val="18"/>
        </w:rPr>
        <w:t>V</w:t>
      </w:r>
      <w:r w:rsidRPr="00FA3E33">
        <w:rPr>
          <w:rFonts w:asciiTheme="minorBidi" w:hAnsiTheme="minorBidi" w:cstheme="minorBidi"/>
          <w:sz w:val="18"/>
          <w:szCs w:val="18"/>
        </w:rPr>
        <w:tab/>
      </w:r>
      <w:proofErr w:type="spellStart"/>
      <w:r w:rsidRPr="00FA3E33">
        <w:rPr>
          <w:rFonts w:asciiTheme="minorBidi" w:hAnsiTheme="minorBidi" w:cstheme="minorBidi"/>
          <w:w w:val="85"/>
          <w:sz w:val="18"/>
          <w:szCs w:val="18"/>
        </w:rPr>
        <w:t>V</w:t>
      </w:r>
      <w:proofErr w:type="spellEnd"/>
      <w:r w:rsidR="001A3153">
        <w:rPr>
          <w:rFonts w:asciiTheme="minorBidi" w:hAnsiTheme="minorBidi" w:cstheme="minorBidi"/>
          <w:w w:val="85"/>
          <w:sz w:val="18"/>
          <w:szCs w:val="18"/>
        </w:rPr>
        <w:t xml:space="preserve"> </w:t>
      </w:r>
    </w:p>
    <w:p w14:paraId="72076A7C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218CFBC1" w14:textId="77777777" w:rsidR="00DF3154" w:rsidRPr="00FA3E33" w:rsidRDefault="00DF3154">
      <w:pPr>
        <w:pStyle w:val="Zkladntext"/>
        <w:rPr>
          <w:rFonts w:asciiTheme="minorBidi" w:hAnsiTheme="minorBidi" w:cstheme="minorBidi"/>
          <w:sz w:val="18"/>
          <w:szCs w:val="18"/>
        </w:rPr>
      </w:pPr>
    </w:p>
    <w:p w14:paraId="38A2D363" w14:textId="77777777" w:rsidR="00DF3154" w:rsidRPr="00FA3E33" w:rsidRDefault="00DF3154">
      <w:pPr>
        <w:pStyle w:val="Zkladntext"/>
        <w:spacing w:before="8"/>
        <w:rPr>
          <w:rFonts w:asciiTheme="minorBidi" w:hAnsiTheme="minorBidi" w:cstheme="minorBidi"/>
          <w:sz w:val="18"/>
          <w:szCs w:val="18"/>
        </w:rPr>
      </w:pPr>
    </w:p>
    <w:p w14:paraId="2771B570" w14:textId="64163C37" w:rsidR="00DF3154" w:rsidRPr="00FA3E33" w:rsidRDefault="00000000" w:rsidP="00FA3E33">
      <w:pPr>
        <w:pStyle w:val="Zkladntext"/>
        <w:tabs>
          <w:tab w:val="left" w:pos="5186"/>
          <w:tab w:val="left" w:pos="5303"/>
        </w:tabs>
        <w:spacing w:line="254" w:lineRule="auto"/>
        <w:ind w:left="1302" w:right="385" w:hanging="1184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w w:val="90"/>
          <w:sz w:val="18"/>
          <w:szCs w:val="18"/>
        </w:rPr>
        <w:t>…………………………………………………….…………….</w:t>
      </w:r>
      <w:r w:rsidRPr="00FA3E33">
        <w:rPr>
          <w:rFonts w:asciiTheme="minorBidi" w:hAnsiTheme="minorBidi" w:cstheme="minorBidi"/>
          <w:sz w:val="18"/>
          <w:szCs w:val="18"/>
        </w:rPr>
        <w:tab/>
      </w:r>
      <w:r w:rsidRPr="00FA3E33">
        <w:rPr>
          <w:rFonts w:asciiTheme="minorBidi" w:hAnsiTheme="minorBidi" w:cstheme="minorBidi"/>
          <w:spacing w:val="-2"/>
          <w:w w:val="70"/>
          <w:sz w:val="18"/>
          <w:szCs w:val="18"/>
        </w:rPr>
        <w:t xml:space="preserve">…………………………………………………….……………. </w:t>
      </w:r>
    </w:p>
    <w:p w14:paraId="504A4987" w14:textId="77777777" w:rsidR="00DF3154" w:rsidRPr="00FA3E33" w:rsidRDefault="00000000">
      <w:pPr>
        <w:pStyle w:val="Zkladntext"/>
        <w:tabs>
          <w:tab w:val="left" w:pos="5079"/>
        </w:tabs>
        <w:spacing w:before="16"/>
        <w:ind w:right="279"/>
        <w:jc w:val="center"/>
        <w:rPr>
          <w:rFonts w:asciiTheme="minorBidi" w:hAnsiTheme="minorBidi" w:cstheme="minorBidi"/>
          <w:sz w:val="18"/>
          <w:szCs w:val="18"/>
        </w:rPr>
      </w:pPr>
      <w:r w:rsidRPr="00FA3E33">
        <w:rPr>
          <w:rFonts w:asciiTheme="minorBidi" w:hAnsiTheme="minorBidi" w:cstheme="minorBidi"/>
          <w:spacing w:val="-2"/>
          <w:sz w:val="18"/>
          <w:szCs w:val="18"/>
        </w:rPr>
        <w:t>objednatel</w:t>
      </w:r>
      <w:r w:rsidRPr="00FA3E33">
        <w:rPr>
          <w:rFonts w:asciiTheme="minorBidi" w:hAnsiTheme="minorBidi" w:cstheme="minorBidi"/>
          <w:sz w:val="18"/>
          <w:szCs w:val="18"/>
        </w:rPr>
        <w:tab/>
      </w:r>
      <w:r w:rsidRPr="00FA3E33">
        <w:rPr>
          <w:rFonts w:asciiTheme="minorBidi" w:hAnsiTheme="minorBidi" w:cstheme="minorBidi"/>
          <w:spacing w:val="-2"/>
          <w:sz w:val="18"/>
          <w:szCs w:val="18"/>
        </w:rPr>
        <w:t>dodavatel</w:t>
      </w:r>
    </w:p>
    <w:sectPr w:rsidR="00DF3154" w:rsidRPr="00FA3E33">
      <w:pgSz w:w="11910" w:h="16840"/>
      <w:pgMar w:top="132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FAC"/>
    <w:multiLevelType w:val="hybridMultilevel"/>
    <w:tmpl w:val="2C1CB362"/>
    <w:lvl w:ilvl="0" w:tplc="3E0CD396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D312DF5C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4C70E8F2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3244DC06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63F41752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1F7E98CE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906E458C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6FB27D9A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0AE8B7F4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5AF3B5E"/>
    <w:multiLevelType w:val="hybridMultilevel"/>
    <w:tmpl w:val="7CF6617A"/>
    <w:lvl w:ilvl="0" w:tplc="22020C72">
      <w:start w:val="1"/>
      <w:numFmt w:val="decimal"/>
      <w:lvlText w:val="%1."/>
      <w:lvlJc w:val="left"/>
      <w:pPr>
        <w:ind w:left="471" w:hanging="350"/>
        <w:jc w:val="left"/>
      </w:pPr>
      <w:rPr>
        <w:rFonts w:ascii="Arial" w:eastAsia="Arial" w:hAnsi="Arial" w:cs="Arial" w:hint="default"/>
        <w:b/>
        <w:bCs/>
        <w:i w:val="0"/>
        <w:iCs w:val="0"/>
        <w:color w:val="080808"/>
        <w:spacing w:val="-1"/>
        <w:w w:val="103"/>
        <w:sz w:val="19"/>
        <w:szCs w:val="19"/>
        <w:lang w:val="cs-CZ" w:eastAsia="en-US" w:bidi="ar-SA"/>
      </w:rPr>
    </w:lvl>
    <w:lvl w:ilvl="1" w:tplc="C4101EDE">
      <w:numFmt w:val="bullet"/>
      <w:lvlText w:val="•"/>
      <w:lvlJc w:val="left"/>
      <w:pPr>
        <w:ind w:left="646" w:hanging="350"/>
      </w:pPr>
      <w:rPr>
        <w:rFonts w:hint="default"/>
        <w:lang w:val="cs-CZ" w:eastAsia="en-US" w:bidi="ar-SA"/>
      </w:rPr>
    </w:lvl>
    <w:lvl w:ilvl="2" w:tplc="948424FE">
      <w:numFmt w:val="bullet"/>
      <w:lvlText w:val="•"/>
      <w:lvlJc w:val="left"/>
      <w:pPr>
        <w:ind w:left="812" w:hanging="350"/>
      </w:pPr>
      <w:rPr>
        <w:rFonts w:hint="default"/>
        <w:lang w:val="cs-CZ" w:eastAsia="en-US" w:bidi="ar-SA"/>
      </w:rPr>
    </w:lvl>
    <w:lvl w:ilvl="3" w:tplc="72B6113C">
      <w:numFmt w:val="bullet"/>
      <w:lvlText w:val="•"/>
      <w:lvlJc w:val="left"/>
      <w:pPr>
        <w:ind w:left="978" w:hanging="350"/>
      </w:pPr>
      <w:rPr>
        <w:rFonts w:hint="default"/>
        <w:lang w:val="cs-CZ" w:eastAsia="en-US" w:bidi="ar-SA"/>
      </w:rPr>
    </w:lvl>
    <w:lvl w:ilvl="4" w:tplc="77823AE2">
      <w:numFmt w:val="bullet"/>
      <w:lvlText w:val="•"/>
      <w:lvlJc w:val="left"/>
      <w:pPr>
        <w:ind w:left="1145" w:hanging="350"/>
      </w:pPr>
      <w:rPr>
        <w:rFonts w:hint="default"/>
        <w:lang w:val="cs-CZ" w:eastAsia="en-US" w:bidi="ar-SA"/>
      </w:rPr>
    </w:lvl>
    <w:lvl w:ilvl="5" w:tplc="5B286CF6">
      <w:numFmt w:val="bullet"/>
      <w:lvlText w:val="•"/>
      <w:lvlJc w:val="left"/>
      <w:pPr>
        <w:ind w:left="1311" w:hanging="350"/>
      </w:pPr>
      <w:rPr>
        <w:rFonts w:hint="default"/>
        <w:lang w:val="cs-CZ" w:eastAsia="en-US" w:bidi="ar-SA"/>
      </w:rPr>
    </w:lvl>
    <w:lvl w:ilvl="6" w:tplc="76BC8A5E">
      <w:numFmt w:val="bullet"/>
      <w:lvlText w:val="•"/>
      <w:lvlJc w:val="left"/>
      <w:pPr>
        <w:ind w:left="1477" w:hanging="350"/>
      </w:pPr>
      <w:rPr>
        <w:rFonts w:hint="default"/>
        <w:lang w:val="cs-CZ" w:eastAsia="en-US" w:bidi="ar-SA"/>
      </w:rPr>
    </w:lvl>
    <w:lvl w:ilvl="7" w:tplc="DF1E45EE">
      <w:numFmt w:val="bullet"/>
      <w:lvlText w:val="•"/>
      <w:lvlJc w:val="left"/>
      <w:pPr>
        <w:ind w:left="1643" w:hanging="350"/>
      </w:pPr>
      <w:rPr>
        <w:rFonts w:hint="default"/>
        <w:lang w:val="cs-CZ" w:eastAsia="en-US" w:bidi="ar-SA"/>
      </w:rPr>
    </w:lvl>
    <w:lvl w:ilvl="8" w:tplc="453C841C">
      <w:numFmt w:val="bullet"/>
      <w:lvlText w:val="•"/>
      <w:lvlJc w:val="left"/>
      <w:pPr>
        <w:ind w:left="1810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139A38EE"/>
    <w:multiLevelType w:val="hybridMultilevel"/>
    <w:tmpl w:val="72A82FBA"/>
    <w:lvl w:ilvl="0" w:tplc="5EEE332A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2AA6AF6A">
      <w:start w:val="1"/>
      <w:numFmt w:val="lowerLetter"/>
      <w:lvlText w:val="%2)"/>
      <w:lvlJc w:val="left"/>
      <w:pPr>
        <w:ind w:left="826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cs-CZ" w:eastAsia="en-US" w:bidi="ar-SA"/>
      </w:rPr>
    </w:lvl>
    <w:lvl w:ilvl="2" w:tplc="EFA8A33C">
      <w:numFmt w:val="bullet"/>
      <w:lvlText w:val="•"/>
      <w:lvlJc w:val="left"/>
      <w:pPr>
        <w:ind w:left="1782" w:hanging="348"/>
      </w:pPr>
      <w:rPr>
        <w:rFonts w:hint="default"/>
        <w:lang w:val="cs-CZ" w:eastAsia="en-US" w:bidi="ar-SA"/>
      </w:rPr>
    </w:lvl>
    <w:lvl w:ilvl="3" w:tplc="C060D8C0">
      <w:numFmt w:val="bullet"/>
      <w:lvlText w:val="•"/>
      <w:lvlJc w:val="left"/>
      <w:pPr>
        <w:ind w:left="2745" w:hanging="348"/>
      </w:pPr>
      <w:rPr>
        <w:rFonts w:hint="default"/>
        <w:lang w:val="cs-CZ" w:eastAsia="en-US" w:bidi="ar-SA"/>
      </w:rPr>
    </w:lvl>
    <w:lvl w:ilvl="4" w:tplc="F06884A0">
      <w:numFmt w:val="bullet"/>
      <w:lvlText w:val="•"/>
      <w:lvlJc w:val="left"/>
      <w:pPr>
        <w:ind w:left="3708" w:hanging="348"/>
      </w:pPr>
      <w:rPr>
        <w:rFonts w:hint="default"/>
        <w:lang w:val="cs-CZ" w:eastAsia="en-US" w:bidi="ar-SA"/>
      </w:rPr>
    </w:lvl>
    <w:lvl w:ilvl="5" w:tplc="5D48EE5A">
      <w:numFmt w:val="bullet"/>
      <w:lvlText w:val="•"/>
      <w:lvlJc w:val="left"/>
      <w:pPr>
        <w:ind w:left="4671" w:hanging="348"/>
      </w:pPr>
      <w:rPr>
        <w:rFonts w:hint="default"/>
        <w:lang w:val="cs-CZ" w:eastAsia="en-US" w:bidi="ar-SA"/>
      </w:rPr>
    </w:lvl>
    <w:lvl w:ilvl="6" w:tplc="A25AEAF8">
      <w:numFmt w:val="bullet"/>
      <w:lvlText w:val="•"/>
      <w:lvlJc w:val="left"/>
      <w:pPr>
        <w:ind w:left="5634" w:hanging="348"/>
      </w:pPr>
      <w:rPr>
        <w:rFonts w:hint="default"/>
        <w:lang w:val="cs-CZ" w:eastAsia="en-US" w:bidi="ar-SA"/>
      </w:rPr>
    </w:lvl>
    <w:lvl w:ilvl="7" w:tplc="C0D2D4EC">
      <w:numFmt w:val="bullet"/>
      <w:lvlText w:val="•"/>
      <w:lvlJc w:val="left"/>
      <w:pPr>
        <w:ind w:left="6597" w:hanging="348"/>
      </w:pPr>
      <w:rPr>
        <w:rFonts w:hint="default"/>
        <w:lang w:val="cs-CZ" w:eastAsia="en-US" w:bidi="ar-SA"/>
      </w:rPr>
    </w:lvl>
    <w:lvl w:ilvl="8" w:tplc="1876B0AA">
      <w:numFmt w:val="bullet"/>
      <w:lvlText w:val="•"/>
      <w:lvlJc w:val="left"/>
      <w:pPr>
        <w:ind w:left="7560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13F71B25"/>
    <w:multiLevelType w:val="hybridMultilevel"/>
    <w:tmpl w:val="1ABCE360"/>
    <w:lvl w:ilvl="0" w:tplc="6F4C1B8C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34F28A6E">
      <w:start w:val="1"/>
      <w:numFmt w:val="lowerLetter"/>
      <w:lvlText w:val="%2)"/>
      <w:lvlJc w:val="left"/>
      <w:pPr>
        <w:ind w:left="826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cs-CZ" w:eastAsia="en-US" w:bidi="ar-SA"/>
      </w:rPr>
    </w:lvl>
    <w:lvl w:ilvl="2" w:tplc="23BA0914">
      <w:numFmt w:val="bullet"/>
      <w:lvlText w:val="•"/>
      <w:lvlJc w:val="left"/>
      <w:pPr>
        <w:ind w:left="1782" w:hanging="348"/>
      </w:pPr>
      <w:rPr>
        <w:rFonts w:hint="default"/>
        <w:lang w:val="cs-CZ" w:eastAsia="en-US" w:bidi="ar-SA"/>
      </w:rPr>
    </w:lvl>
    <w:lvl w:ilvl="3" w:tplc="863C2AC8">
      <w:numFmt w:val="bullet"/>
      <w:lvlText w:val="•"/>
      <w:lvlJc w:val="left"/>
      <w:pPr>
        <w:ind w:left="2745" w:hanging="348"/>
      </w:pPr>
      <w:rPr>
        <w:rFonts w:hint="default"/>
        <w:lang w:val="cs-CZ" w:eastAsia="en-US" w:bidi="ar-SA"/>
      </w:rPr>
    </w:lvl>
    <w:lvl w:ilvl="4" w:tplc="AF002180">
      <w:numFmt w:val="bullet"/>
      <w:lvlText w:val="•"/>
      <w:lvlJc w:val="left"/>
      <w:pPr>
        <w:ind w:left="3708" w:hanging="348"/>
      </w:pPr>
      <w:rPr>
        <w:rFonts w:hint="default"/>
        <w:lang w:val="cs-CZ" w:eastAsia="en-US" w:bidi="ar-SA"/>
      </w:rPr>
    </w:lvl>
    <w:lvl w:ilvl="5" w:tplc="ADE6C0EA">
      <w:numFmt w:val="bullet"/>
      <w:lvlText w:val="•"/>
      <w:lvlJc w:val="left"/>
      <w:pPr>
        <w:ind w:left="4671" w:hanging="348"/>
      </w:pPr>
      <w:rPr>
        <w:rFonts w:hint="default"/>
        <w:lang w:val="cs-CZ" w:eastAsia="en-US" w:bidi="ar-SA"/>
      </w:rPr>
    </w:lvl>
    <w:lvl w:ilvl="6" w:tplc="6F36DC16">
      <w:numFmt w:val="bullet"/>
      <w:lvlText w:val="•"/>
      <w:lvlJc w:val="left"/>
      <w:pPr>
        <w:ind w:left="5634" w:hanging="348"/>
      </w:pPr>
      <w:rPr>
        <w:rFonts w:hint="default"/>
        <w:lang w:val="cs-CZ" w:eastAsia="en-US" w:bidi="ar-SA"/>
      </w:rPr>
    </w:lvl>
    <w:lvl w:ilvl="7" w:tplc="CF1C1566">
      <w:numFmt w:val="bullet"/>
      <w:lvlText w:val="•"/>
      <w:lvlJc w:val="left"/>
      <w:pPr>
        <w:ind w:left="6597" w:hanging="348"/>
      </w:pPr>
      <w:rPr>
        <w:rFonts w:hint="default"/>
        <w:lang w:val="cs-CZ" w:eastAsia="en-US" w:bidi="ar-SA"/>
      </w:rPr>
    </w:lvl>
    <w:lvl w:ilvl="8" w:tplc="731C54B4">
      <w:numFmt w:val="bullet"/>
      <w:lvlText w:val="•"/>
      <w:lvlJc w:val="left"/>
      <w:pPr>
        <w:ind w:left="7560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149B213D"/>
    <w:multiLevelType w:val="hybridMultilevel"/>
    <w:tmpl w:val="D30605CE"/>
    <w:lvl w:ilvl="0" w:tplc="0C322586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DD302E9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150EFDB4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A06AA87A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E4C87302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7B06FD94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CA966ECA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D6F02D40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71705FD6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49F21CD"/>
    <w:multiLevelType w:val="hybridMultilevel"/>
    <w:tmpl w:val="B984A578"/>
    <w:lvl w:ilvl="0" w:tplc="9D2E7C8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9DB83970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DCF66CEA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BEFA29AC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25D011E6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E04658FC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2FC61AC6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5F76C3D0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B8701520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5BB389B"/>
    <w:multiLevelType w:val="hybridMultilevel"/>
    <w:tmpl w:val="8E746FF2"/>
    <w:lvl w:ilvl="0" w:tplc="2A847110">
      <w:start w:val="1"/>
      <w:numFmt w:val="decimal"/>
      <w:lvlText w:val="%1."/>
      <w:lvlJc w:val="left"/>
      <w:pPr>
        <w:ind w:left="478" w:hanging="360"/>
        <w:jc w:val="left"/>
      </w:pPr>
      <w:rPr>
        <w:rFonts w:hint="default"/>
        <w:w w:val="91"/>
        <w:lang w:val="cs-CZ" w:eastAsia="en-US" w:bidi="ar-SA"/>
      </w:rPr>
    </w:lvl>
    <w:lvl w:ilvl="1" w:tplc="02EEE114">
      <w:start w:val="1"/>
      <w:numFmt w:val="lowerLetter"/>
      <w:lvlText w:val="%2)"/>
      <w:lvlJc w:val="left"/>
      <w:pPr>
        <w:ind w:left="838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cs-CZ" w:eastAsia="en-US" w:bidi="ar-SA"/>
      </w:rPr>
    </w:lvl>
    <w:lvl w:ilvl="2" w:tplc="50FE9B74">
      <w:start w:val="1"/>
      <w:numFmt w:val="lowerRoman"/>
      <w:lvlText w:val="%3)"/>
      <w:lvlJc w:val="left"/>
      <w:pPr>
        <w:ind w:left="13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2"/>
        <w:szCs w:val="22"/>
        <w:lang w:val="cs-CZ" w:eastAsia="en-US" w:bidi="ar-SA"/>
      </w:rPr>
    </w:lvl>
    <w:lvl w:ilvl="3" w:tplc="1EC270D0">
      <w:numFmt w:val="bullet"/>
      <w:lvlText w:val="•"/>
      <w:lvlJc w:val="left"/>
      <w:pPr>
        <w:ind w:left="1200" w:hanging="360"/>
      </w:pPr>
      <w:rPr>
        <w:rFonts w:hint="default"/>
        <w:lang w:val="cs-CZ" w:eastAsia="en-US" w:bidi="ar-SA"/>
      </w:rPr>
    </w:lvl>
    <w:lvl w:ilvl="4" w:tplc="3DC8AE9A">
      <w:numFmt w:val="bullet"/>
      <w:lvlText w:val="•"/>
      <w:lvlJc w:val="left"/>
      <w:pPr>
        <w:ind w:left="1400" w:hanging="360"/>
      </w:pPr>
      <w:rPr>
        <w:rFonts w:hint="default"/>
        <w:lang w:val="cs-CZ" w:eastAsia="en-US" w:bidi="ar-SA"/>
      </w:rPr>
    </w:lvl>
    <w:lvl w:ilvl="5" w:tplc="D38EB054">
      <w:numFmt w:val="bullet"/>
      <w:lvlText w:val="•"/>
      <w:lvlJc w:val="left"/>
      <w:pPr>
        <w:ind w:left="2747" w:hanging="360"/>
      </w:pPr>
      <w:rPr>
        <w:rFonts w:hint="default"/>
        <w:lang w:val="cs-CZ" w:eastAsia="en-US" w:bidi="ar-SA"/>
      </w:rPr>
    </w:lvl>
    <w:lvl w:ilvl="6" w:tplc="1758CB2A">
      <w:numFmt w:val="bullet"/>
      <w:lvlText w:val="•"/>
      <w:lvlJc w:val="left"/>
      <w:pPr>
        <w:ind w:left="4095" w:hanging="360"/>
      </w:pPr>
      <w:rPr>
        <w:rFonts w:hint="default"/>
        <w:lang w:val="cs-CZ" w:eastAsia="en-US" w:bidi="ar-SA"/>
      </w:rPr>
    </w:lvl>
    <w:lvl w:ilvl="7" w:tplc="8F2855FE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8" w:tplc="520AD3E0">
      <w:numFmt w:val="bullet"/>
      <w:lvlText w:val="•"/>
      <w:lvlJc w:val="left"/>
      <w:pPr>
        <w:ind w:left="679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1B07146"/>
    <w:multiLevelType w:val="hybridMultilevel"/>
    <w:tmpl w:val="C270C1F4"/>
    <w:lvl w:ilvl="0" w:tplc="65D071D8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C7FA53D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F63011A6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8092FDFE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B43A8650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1958CCBA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92FC7C24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E2FC72E8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92789CC6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C1224D5"/>
    <w:multiLevelType w:val="hybridMultilevel"/>
    <w:tmpl w:val="69A07630"/>
    <w:lvl w:ilvl="0" w:tplc="6BD0AC42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F92477E2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A824E65E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43683ADC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871E1AD2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6476A34A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E3CA49BC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3F32F508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F1A4E010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FC209CA"/>
    <w:multiLevelType w:val="hybridMultilevel"/>
    <w:tmpl w:val="5BC63D30"/>
    <w:lvl w:ilvl="0" w:tplc="D16A8DDC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978ECEA6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2" w:tplc="6554DAC4">
      <w:numFmt w:val="bullet"/>
      <w:lvlText w:val="•"/>
      <w:lvlJc w:val="left"/>
      <w:pPr>
        <w:ind w:left="2281" w:hanging="360"/>
      </w:pPr>
      <w:rPr>
        <w:rFonts w:hint="default"/>
        <w:lang w:val="cs-CZ" w:eastAsia="en-US" w:bidi="ar-SA"/>
      </w:rPr>
    </w:lvl>
    <w:lvl w:ilvl="3" w:tplc="524CC8E4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617C421A">
      <w:numFmt w:val="bullet"/>
      <w:lvlText w:val="•"/>
      <w:lvlJc w:val="left"/>
      <w:pPr>
        <w:ind w:left="4082" w:hanging="360"/>
      </w:pPr>
      <w:rPr>
        <w:rFonts w:hint="default"/>
        <w:lang w:val="cs-CZ" w:eastAsia="en-US" w:bidi="ar-SA"/>
      </w:rPr>
    </w:lvl>
    <w:lvl w:ilvl="5" w:tplc="2AD0ECA0">
      <w:numFmt w:val="bullet"/>
      <w:lvlText w:val="•"/>
      <w:lvlJc w:val="left"/>
      <w:pPr>
        <w:ind w:left="4983" w:hanging="360"/>
      </w:pPr>
      <w:rPr>
        <w:rFonts w:hint="default"/>
        <w:lang w:val="cs-CZ" w:eastAsia="en-US" w:bidi="ar-SA"/>
      </w:rPr>
    </w:lvl>
    <w:lvl w:ilvl="6" w:tplc="6DAA7940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7" w:tplc="0448B2C0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25022E94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</w:abstractNum>
  <w:num w:numId="1" w16cid:durableId="1043291029">
    <w:abstractNumId w:val="4"/>
  </w:num>
  <w:num w:numId="2" w16cid:durableId="2144347761">
    <w:abstractNumId w:val="9"/>
  </w:num>
  <w:num w:numId="3" w16cid:durableId="920598591">
    <w:abstractNumId w:val="3"/>
  </w:num>
  <w:num w:numId="4" w16cid:durableId="1863666634">
    <w:abstractNumId w:val="5"/>
  </w:num>
  <w:num w:numId="5" w16cid:durableId="1356930631">
    <w:abstractNumId w:val="0"/>
  </w:num>
  <w:num w:numId="6" w16cid:durableId="758138173">
    <w:abstractNumId w:val="2"/>
  </w:num>
  <w:num w:numId="7" w16cid:durableId="30617435">
    <w:abstractNumId w:val="7"/>
  </w:num>
  <w:num w:numId="8" w16cid:durableId="156507366">
    <w:abstractNumId w:val="8"/>
  </w:num>
  <w:num w:numId="9" w16cid:durableId="1990163005">
    <w:abstractNumId w:val="6"/>
  </w:num>
  <w:num w:numId="10" w16cid:durableId="137592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54"/>
    <w:rsid w:val="000C28CB"/>
    <w:rsid w:val="001A3153"/>
    <w:rsid w:val="001B3CDF"/>
    <w:rsid w:val="00274C2F"/>
    <w:rsid w:val="003E5D38"/>
    <w:rsid w:val="00565130"/>
    <w:rsid w:val="007D36B4"/>
    <w:rsid w:val="007F3314"/>
    <w:rsid w:val="00841469"/>
    <w:rsid w:val="00CC3800"/>
    <w:rsid w:val="00DF3154"/>
    <w:rsid w:val="00F91360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3260"/>
  <w15:docId w15:val="{29B2105F-92FD-7244-BAD7-2B97E54F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822" w:right="174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6"/>
      <w:ind w:left="2822" w:right="2999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2822" w:right="2984"/>
      <w:jc w:val="center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478" w:hanging="360"/>
    </w:pPr>
  </w:style>
  <w:style w:type="paragraph" w:customStyle="1" w:styleId="TableParagraph">
    <w:name w:val="Table Paragraph"/>
    <w:basedOn w:val="Normln"/>
    <w:uiPriority w:val="1"/>
    <w:qFormat/>
    <w:pPr>
      <w:spacing w:line="24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1596</Words>
  <Characters>9419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</dc:creator>
  <cp:lastModifiedBy>Office3</cp:lastModifiedBy>
  <cp:revision>3</cp:revision>
  <dcterms:created xsi:type="dcterms:W3CDTF">2022-12-09T08:50:00Z</dcterms:created>
  <dcterms:modified xsi:type="dcterms:W3CDTF">2022-12-09T11:47:00Z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GINIS®</vt:lpwstr>
  </property>
  <property fmtid="{D5CDD505-2E9C-101B-9397-08002B2CF9AE}" pid="4" name="LastSaved">
    <vt:filetime>2022-12-08T00:00:00Z</vt:filetime>
  </property>
  <property fmtid="{D5CDD505-2E9C-101B-9397-08002B2CF9AE}" pid="5" name="Producer">
    <vt:lpwstr>Gordic PdfEngine 4.4.0.44</vt:lpwstr>
  </property>
</Properties>
</file>