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DD" w:rsidRPr="00DC133C" w:rsidRDefault="007156DD" w:rsidP="007156DD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254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2022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15.11</w:t>
      </w:r>
      <w:r>
        <w:rPr>
          <w:rFonts w:ascii="Arial" w:hAnsi="Arial" w:cs="Arial"/>
          <w:b/>
        </w:rPr>
        <w:t>.2022</w:t>
      </w:r>
      <w:proofErr w:type="gramEnd"/>
    </w:p>
    <w:p w:rsidR="007156DD" w:rsidRDefault="007156DD" w:rsidP="007156DD"/>
    <w:p w:rsidR="007156DD" w:rsidRDefault="007156DD" w:rsidP="007156DD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7156DD" w:rsidRPr="0070024A" w:rsidTr="00760C10">
        <w:tc>
          <w:tcPr>
            <w:tcW w:w="4780" w:type="dxa"/>
            <w:shd w:val="clear" w:color="auto" w:fill="auto"/>
          </w:tcPr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B61E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Alexandra Kořenářová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 739 731 237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1E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a.korenarova</w:t>
            </w:r>
            <w:r w:rsidRPr="008B6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@dpshvizdal.cz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7156DD" w:rsidRPr="00DC133C" w:rsidRDefault="007156DD" w:rsidP="00760C10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7156DD" w:rsidRPr="00DC133C" w:rsidRDefault="007156DD" w:rsidP="00760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CleanLife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s.r.o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Rybná 716/24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110 00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04303342     DIČ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CZ04303342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Vyřizuje: Daniel Večerka</w:t>
            </w:r>
          </w:p>
          <w:p w:rsidR="007156DD" w:rsidRPr="008B61EB" w:rsidRDefault="007156DD" w:rsidP="00760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092017">
              <w:rPr>
                <w:rFonts w:asciiTheme="minorHAnsi" w:hAnsiTheme="minorHAnsi" w:cstheme="minorHAnsi"/>
                <w:sz w:val="22"/>
                <w:szCs w:val="22"/>
              </w:rPr>
              <w:t>.: 777 269 921</w:t>
            </w:r>
          </w:p>
          <w:p w:rsidR="007156DD" w:rsidRPr="002B5799" w:rsidRDefault="007156DD" w:rsidP="00760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e-mail: daniel.vecerka@cleanlife.cz</w:t>
            </w:r>
          </w:p>
        </w:tc>
      </w:tr>
    </w:tbl>
    <w:p w:rsidR="007156DD" w:rsidRPr="00DC133C" w:rsidRDefault="007156DD" w:rsidP="007156DD">
      <w:pPr>
        <w:rPr>
          <w:b/>
          <w:vanish/>
        </w:rPr>
      </w:pPr>
    </w:p>
    <w:p w:rsidR="007156DD" w:rsidRPr="008934F6" w:rsidRDefault="007156DD" w:rsidP="007156D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7156DD" w:rsidRPr="0070024A" w:rsidTr="00760C10">
        <w:tc>
          <w:tcPr>
            <w:tcW w:w="5813" w:type="dxa"/>
            <w:shd w:val="clear" w:color="auto" w:fill="auto"/>
          </w:tcPr>
          <w:p w:rsidR="007156DD" w:rsidRPr="0070024A" w:rsidRDefault="007156DD" w:rsidP="0076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7156DD" w:rsidRPr="0070024A" w:rsidRDefault="007156DD" w:rsidP="0076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7156DD" w:rsidRPr="0070024A" w:rsidRDefault="007156DD" w:rsidP="0076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7156DD" w:rsidRPr="0070024A" w:rsidRDefault="007156DD" w:rsidP="0076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7156DD" w:rsidRDefault="007156DD" w:rsidP="007156DD">
      <w:pPr>
        <w:jc w:val="center"/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</w:t>
      </w:r>
      <w:r>
        <w:rPr>
          <w:rFonts w:ascii="Arial" w:hAnsi="Arial" w:cs="Arial"/>
          <w:sz w:val="22"/>
          <w:szCs w:val="22"/>
        </w:rPr>
        <w:t>:</w:t>
      </w:r>
    </w:p>
    <w:p w:rsidR="007156DD" w:rsidRPr="007156DD" w:rsidRDefault="007156DD" w:rsidP="007156D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6DD">
        <w:rPr>
          <w:rFonts w:ascii="Arial" w:hAnsi="Arial" w:cs="Arial"/>
          <w:sz w:val="22"/>
          <w:szCs w:val="22"/>
        </w:rPr>
        <w:t xml:space="preserve">jídelní/manipulační vozík 3700 – hliníkové stojny v šedé barvě </w:t>
      </w:r>
      <w:r w:rsidRPr="007156DD">
        <w:rPr>
          <w:rFonts w:ascii="Arial" w:hAnsi="Arial" w:cs="Arial"/>
          <w:sz w:val="22"/>
          <w:szCs w:val="22"/>
        </w:rPr>
        <w:t>– 6 ks</w:t>
      </w:r>
    </w:p>
    <w:p w:rsidR="007156DD" w:rsidRPr="007156DD" w:rsidRDefault="007156DD" w:rsidP="007156D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plastová</w:t>
      </w:r>
      <w:r w:rsidRPr="007156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skříňka</w:t>
      </w:r>
      <w:r w:rsidRPr="007156DD">
        <w:rPr>
          <w:rFonts w:ascii="Arial" w:hAnsi="Arial" w:cs="Arial"/>
          <w:sz w:val="22"/>
          <w:szCs w:val="22"/>
        </w:rPr>
        <w:t xml:space="preserve"> s dvířky a policemi na vozík MA25S – 6 ks</w:t>
      </w:r>
    </w:p>
    <w:p w:rsidR="007156DD" w:rsidRPr="00F80AC5" w:rsidRDefault="007156DD" w:rsidP="007156DD">
      <w:pPr>
        <w:rPr>
          <w:rFonts w:ascii="Arial" w:hAnsi="Arial" w:cs="Arial"/>
          <w:sz w:val="22"/>
          <w:szCs w:val="22"/>
        </w:rPr>
      </w:pPr>
    </w:p>
    <w:p w:rsidR="007156DD" w:rsidRDefault="007156DD" w:rsidP="00715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</w:t>
      </w:r>
      <w:r>
        <w:rPr>
          <w:rFonts w:ascii="Arial" w:hAnsi="Arial" w:cs="Arial"/>
          <w:sz w:val="22"/>
          <w:szCs w:val="22"/>
        </w:rPr>
        <w:t>okládaná cena vč. DPH 140.628</w:t>
      </w:r>
      <w:r>
        <w:rPr>
          <w:rFonts w:ascii="Arial" w:hAnsi="Arial" w:cs="Arial"/>
          <w:sz w:val="22"/>
          <w:szCs w:val="22"/>
        </w:rPr>
        <w:t>,00 Kč.</w:t>
      </w:r>
    </w:p>
    <w:p w:rsidR="007156DD" w:rsidRPr="00AC1E5F" w:rsidRDefault="007156DD" w:rsidP="007156DD">
      <w:pPr>
        <w:rPr>
          <w:rFonts w:ascii="Arial" w:hAnsi="Arial" w:cs="Arial"/>
          <w:sz w:val="22"/>
          <w:szCs w:val="22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p w:rsidR="007156DD" w:rsidRDefault="007156DD" w:rsidP="007156DD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7156DD" w:rsidTr="00760C10">
        <w:trPr>
          <w:trHeight w:val="670"/>
        </w:trPr>
        <w:tc>
          <w:tcPr>
            <w:tcW w:w="9462" w:type="dxa"/>
            <w:gridSpan w:val="2"/>
          </w:tcPr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7156DD" w:rsidRDefault="007156DD" w:rsidP="00760C10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7156DD" w:rsidRDefault="007156DD" w:rsidP="00760C10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12 / 2022</w:t>
            </w:r>
          </w:p>
        </w:tc>
      </w:tr>
      <w:tr w:rsidR="007156DD" w:rsidRPr="0070024A" w:rsidTr="00760C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6DD" w:rsidRPr="0070024A" w:rsidTr="00760C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7156DD" w:rsidRPr="0070024A" w:rsidTr="00760C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6DD" w:rsidRPr="0070024A" w:rsidTr="00760C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7156DD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7156DD" w:rsidRDefault="007156DD" w:rsidP="007156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kupujícího objednal – jméno:  </w:t>
            </w: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  <w:bookmarkStart w:id="0" w:name="_GoBack"/>
            <w:bookmarkEnd w:id="0"/>
          </w:p>
        </w:tc>
        <w:tc>
          <w:tcPr>
            <w:tcW w:w="4679" w:type="dxa"/>
            <w:shd w:val="clear" w:color="auto" w:fill="auto"/>
          </w:tcPr>
          <w:p w:rsidR="007156DD" w:rsidRPr="0070024A" w:rsidRDefault="007156DD" w:rsidP="00760C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6EDF" w:rsidRDefault="001D6EDF"/>
    <w:sectPr w:rsidR="001D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02C00"/>
    <w:multiLevelType w:val="hybridMultilevel"/>
    <w:tmpl w:val="A134D0F0"/>
    <w:lvl w:ilvl="0" w:tplc="A84011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DD"/>
    <w:rsid w:val="001D6EDF"/>
    <w:rsid w:val="006319C7"/>
    <w:rsid w:val="0071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5E0C"/>
  <w15:chartTrackingRefBased/>
  <w15:docId w15:val="{29E28FF9-1179-449F-9D35-4543EC1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6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5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6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2022-11-15T07:57:00Z</cp:lastPrinted>
  <dcterms:created xsi:type="dcterms:W3CDTF">2022-11-15T07:51:00Z</dcterms:created>
  <dcterms:modified xsi:type="dcterms:W3CDTF">2022-11-15T08:17:00Z</dcterms:modified>
</cp:coreProperties>
</file>