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4C" w:rsidRPr="00E25A31" w:rsidRDefault="007F4EED" w:rsidP="00FA45FA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bookmarkStart w:id="0" w:name="_GoBack"/>
      <w:bookmarkEnd w:id="0"/>
      <w:r w:rsidRPr="00E25A31">
        <w:rPr>
          <w:rFonts w:ascii="Book Antiqua" w:hAnsi="Book Antiqua"/>
          <w:b/>
          <w:sz w:val="18"/>
          <w:szCs w:val="18"/>
        </w:rPr>
        <w:t xml:space="preserve">Smlouva </w:t>
      </w:r>
    </w:p>
    <w:p w:rsidR="00223232" w:rsidRPr="00E25A31" w:rsidRDefault="007F4EED" w:rsidP="000451B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 xml:space="preserve">o poskytování služby </w:t>
      </w:r>
      <w:r w:rsidRPr="00E25A31">
        <w:rPr>
          <w:rFonts w:ascii="Book Antiqua" w:hAnsi="Book Antiqua"/>
          <w:b/>
          <w:sz w:val="18"/>
          <w:szCs w:val="18"/>
          <w:u w:val="single"/>
        </w:rPr>
        <w:t>Webdispečink</w:t>
      </w:r>
      <w:r w:rsidRPr="00E25A31">
        <w:rPr>
          <w:rFonts w:ascii="Book Antiqua" w:hAnsi="Book Antiqua"/>
          <w:b/>
          <w:sz w:val="18"/>
          <w:szCs w:val="18"/>
        </w:rPr>
        <w:t xml:space="preserve"> </w:t>
      </w:r>
      <w:r w:rsidR="00051845" w:rsidRPr="00E25A31">
        <w:rPr>
          <w:rFonts w:ascii="Book Antiqua" w:hAnsi="Book Antiqua"/>
          <w:b/>
          <w:sz w:val="18"/>
          <w:szCs w:val="18"/>
        </w:rPr>
        <w:t>a o dodávce mobilních GPS / GSM jednotek</w:t>
      </w:r>
      <w:r w:rsidR="00CC6C9A" w:rsidRPr="00E25A31">
        <w:rPr>
          <w:rFonts w:ascii="Book Antiqua" w:hAnsi="Book Antiqua"/>
          <w:b/>
          <w:sz w:val="18"/>
          <w:szCs w:val="18"/>
        </w:rPr>
        <w:t xml:space="preserve"> a dalšího zboží</w:t>
      </w:r>
      <w:r w:rsidR="00D2674C" w:rsidRPr="00E25A31">
        <w:rPr>
          <w:rFonts w:ascii="Book Antiqua" w:hAnsi="Book Antiqua"/>
          <w:sz w:val="18"/>
          <w:szCs w:val="18"/>
        </w:rPr>
        <w:t>,</w:t>
      </w:r>
      <w:r w:rsidR="009476F4" w:rsidRPr="00E25A31">
        <w:rPr>
          <w:rFonts w:ascii="Book Antiqua" w:hAnsi="Book Antiqua"/>
          <w:sz w:val="18"/>
          <w:szCs w:val="18"/>
        </w:rPr>
        <w:t xml:space="preserve"> </w:t>
      </w:r>
    </w:p>
    <w:p w:rsidR="009476F4" w:rsidRPr="00E25A31" w:rsidRDefault="009476F4" w:rsidP="00223232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kterou dnešníh</w:t>
      </w:r>
      <w:r w:rsidR="00445929" w:rsidRPr="00E25A31">
        <w:rPr>
          <w:rFonts w:ascii="Book Antiqua" w:hAnsi="Book Antiqua"/>
          <w:sz w:val="18"/>
          <w:szCs w:val="18"/>
        </w:rPr>
        <w:t>o dne, měsíce a roku uzavřel</w:t>
      </w:r>
      <w:r w:rsidR="00223232" w:rsidRPr="00E25A31">
        <w:rPr>
          <w:rFonts w:ascii="Book Antiqua" w:hAnsi="Book Antiqua"/>
          <w:sz w:val="18"/>
          <w:szCs w:val="18"/>
        </w:rPr>
        <w:t>y</w:t>
      </w:r>
      <w:r w:rsidR="00445929" w:rsidRPr="00E25A31">
        <w:rPr>
          <w:rFonts w:ascii="Book Antiqua" w:hAnsi="Book Antiqua"/>
          <w:sz w:val="18"/>
          <w:szCs w:val="18"/>
        </w:rPr>
        <w:t xml:space="preserve"> tyto smluvní strany: </w:t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  <w:u w:val="single"/>
        </w:rPr>
      </w:pPr>
      <w:r w:rsidRPr="00E25A31">
        <w:rPr>
          <w:rFonts w:ascii="Book Antiqua" w:hAnsi="Book Antiqua"/>
          <w:b/>
          <w:sz w:val="18"/>
          <w:szCs w:val="18"/>
          <w:u w:val="single"/>
        </w:rPr>
        <w:t>Odběratel</w:t>
      </w:r>
      <w:r w:rsidR="00223232" w:rsidRPr="00E25A31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="00223232" w:rsidRPr="00E25A31">
        <w:rPr>
          <w:rFonts w:ascii="Book Antiqua" w:hAnsi="Book Antiqua"/>
          <w:sz w:val="18"/>
          <w:szCs w:val="18"/>
          <w:u w:val="single"/>
        </w:rPr>
        <w:t>/dále jen i jako „Odběratel”/</w:t>
      </w:r>
      <w:r w:rsidRPr="00E25A31">
        <w:rPr>
          <w:rFonts w:ascii="Book Antiqua" w:hAnsi="Book Antiqua"/>
          <w:sz w:val="18"/>
          <w:szCs w:val="18"/>
          <w:u w:val="single"/>
        </w:rPr>
        <w:t xml:space="preserve">: </w:t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Název:</w:t>
      </w:r>
      <w:r w:rsidR="00131FFD">
        <w:rPr>
          <w:rFonts w:ascii="Book Antiqua" w:hAnsi="Book Antiqua"/>
          <w:sz w:val="18"/>
          <w:szCs w:val="18"/>
        </w:rPr>
        <w:tab/>
      </w:r>
      <w:r w:rsidR="00131FFD">
        <w:rPr>
          <w:rFonts w:ascii="Book Antiqua" w:hAnsi="Book Antiqua"/>
          <w:sz w:val="18"/>
          <w:szCs w:val="18"/>
        </w:rPr>
        <w:tab/>
      </w:r>
      <w:r w:rsidR="00131FFD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>Technická Univerzita v Liberci</w:t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Sídlo:</w:t>
      </w:r>
      <w:r w:rsidR="00131FFD">
        <w:rPr>
          <w:rFonts w:ascii="Book Antiqua" w:hAnsi="Book Antiqua"/>
          <w:sz w:val="18"/>
          <w:szCs w:val="18"/>
        </w:rPr>
        <w:tab/>
      </w:r>
      <w:r w:rsidR="00131FFD">
        <w:rPr>
          <w:rFonts w:ascii="Book Antiqua" w:hAnsi="Book Antiqua"/>
          <w:sz w:val="18"/>
          <w:szCs w:val="18"/>
        </w:rPr>
        <w:tab/>
      </w:r>
      <w:r w:rsidR="00131FFD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>Studentská 1402/2, Liberec</w:t>
      </w:r>
    </w:p>
    <w:p w:rsidR="00FD6BAA" w:rsidRPr="00E25A31" w:rsidRDefault="00FD6BAA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Korespondenční adresa:</w:t>
      </w:r>
      <w:r w:rsidR="00960FEF">
        <w:rPr>
          <w:rFonts w:ascii="Book Antiqua" w:hAnsi="Book Antiqua"/>
          <w:sz w:val="18"/>
          <w:szCs w:val="18"/>
        </w:rPr>
        <w:tab/>
        <w:t>Studentská 1402/2, Liberec</w:t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PSČ: </w:t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  <w:t>461 17</w:t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Tel.:</w:t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</w:r>
      <w:proofErr w:type="spellStart"/>
      <w:r w:rsidR="00E74577">
        <w:rPr>
          <w:rFonts w:ascii="Book Antiqua" w:hAnsi="Book Antiqua"/>
          <w:sz w:val="18"/>
          <w:szCs w:val="18"/>
        </w:rPr>
        <w:t>xxxxxxxxxx</w:t>
      </w:r>
      <w:proofErr w:type="spellEnd"/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E-mail:</w:t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</w:r>
      <w:r w:rsidR="00960FEF">
        <w:rPr>
          <w:rFonts w:ascii="Book Antiqua" w:hAnsi="Book Antiqua"/>
          <w:sz w:val="18"/>
          <w:szCs w:val="18"/>
        </w:rPr>
        <w:tab/>
      </w:r>
      <w:proofErr w:type="spellStart"/>
      <w:r w:rsidR="00E74577" w:rsidRPr="00E74577">
        <w:rPr>
          <w:rFonts w:ascii="Book Antiqua" w:hAnsi="Book Antiqua"/>
          <w:sz w:val="18"/>
          <w:szCs w:val="18"/>
        </w:rPr>
        <w:t>xxxxxxx</w:t>
      </w:r>
      <w:r w:rsidR="00E74577">
        <w:rPr>
          <w:rFonts w:ascii="Book Antiqua" w:hAnsi="Book Antiqua"/>
          <w:sz w:val="18"/>
          <w:szCs w:val="18"/>
        </w:rPr>
        <w:t>xxx</w:t>
      </w:r>
      <w:proofErr w:type="spellEnd"/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IČ:</w:t>
      </w:r>
      <w:r w:rsidR="00DE158F">
        <w:rPr>
          <w:rFonts w:ascii="Book Antiqua" w:hAnsi="Book Antiqua"/>
          <w:sz w:val="18"/>
          <w:szCs w:val="18"/>
        </w:rPr>
        <w:tab/>
      </w:r>
      <w:r w:rsidR="00DE158F">
        <w:rPr>
          <w:rFonts w:ascii="Book Antiqua" w:hAnsi="Book Antiqua"/>
          <w:sz w:val="18"/>
          <w:szCs w:val="18"/>
        </w:rPr>
        <w:tab/>
      </w:r>
      <w:r w:rsidR="00DE158F">
        <w:rPr>
          <w:rFonts w:ascii="Book Antiqua" w:hAnsi="Book Antiqua"/>
          <w:sz w:val="18"/>
          <w:szCs w:val="18"/>
        </w:rPr>
        <w:tab/>
      </w:r>
      <w:r w:rsidR="00DE158F" w:rsidRPr="00DE158F">
        <w:rPr>
          <w:rFonts w:ascii="Book Antiqua" w:hAnsi="Book Antiqua"/>
          <w:sz w:val="18"/>
          <w:szCs w:val="18"/>
        </w:rPr>
        <w:t>46747885   </w:t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DIČ:</w:t>
      </w:r>
      <w:r w:rsidR="00DE158F">
        <w:rPr>
          <w:rFonts w:ascii="Book Antiqua" w:hAnsi="Book Antiqua"/>
          <w:sz w:val="18"/>
          <w:szCs w:val="18"/>
        </w:rPr>
        <w:tab/>
      </w:r>
      <w:r w:rsidR="00DE158F">
        <w:rPr>
          <w:rFonts w:ascii="Book Antiqua" w:hAnsi="Book Antiqua"/>
          <w:sz w:val="18"/>
          <w:szCs w:val="18"/>
        </w:rPr>
        <w:tab/>
      </w:r>
      <w:r w:rsidR="00DE158F">
        <w:rPr>
          <w:rFonts w:ascii="Book Antiqua" w:hAnsi="Book Antiqua"/>
          <w:sz w:val="18"/>
          <w:szCs w:val="18"/>
        </w:rPr>
        <w:tab/>
      </w:r>
      <w:r w:rsidR="00DE158F" w:rsidRPr="00DE158F">
        <w:rPr>
          <w:rFonts w:ascii="Book Antiqua" w:hAnsi="Book Antiqua"/>
          <w:sz w:val="18"/>
          <w:szCs w:val="18"/>
        </w:rPr>
        <w:t>CZ 46747885</w:t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Bankovní spojení:</w:t>
      </w:r>
      <w:r w:rsidR="00DE158F">
        <w:rPr>
          <w:rFonts w:ascii="Book Antiqua" w:hAnsi="Book Antiqua"/>
          <w:sz w:val="18"/>
          <w:szCs w:val="18"/>
        </w:rPr>
        <w:tab/>
      </w:r>
      <w:proofErr w:type="spellStart"/>
      <w:r w:rsidR="00E74577">
        <w:rPr>
          <w:rFonts w:ascii="Book Antiqua" w:hAnsi="Book Antiqua"/>
          <w:sz w:val="18"/>
          <w:szCs w:val="18"/>
        </w:rPr>
        <w:t>xxxxxxxxxx</w:t>
      </w:r>
      <w:proofErr w:type="spellEnd"/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Číslo účtu:</w:t>
      </w:r>
      <w:r w:rsidR="00DE158F">
        <w:rPr>
          <w:rFonts w:ascii="Book Antiqua" w:hAnsi="Book Antiqua"/>
          <w:sz w:val="18"/>
          <w:szCs w:val="18"/>
        </w:rPr>
        <w:tab/>
      </w:r>
      <w:r w:rsidR="00DE158F">
        <w:rPr>
          <w:rFonts w:ascii="Book Antiqua" w:hAnsi="Book Antiqua"/>
          <w:sz w:val="18"/>
          <w:szCs w:val="18"/>
        </w:rPr>
        <w:tab/>
      </w:r>
      <w:proofErr w:type="spellStart"/>
      <w:r w:rsidR="00E74577">
        <w:rPr>
          <w:rFonts w:ascii="Book Antiqua" w:hAnsi="Book Antiqua"/>
          <w:sz w:val="18"/>
          <w:szCs w:val="18"/>
        </w:rPr>
        <w:t>xxxxxxxxxx</w:t>
      </w:r>
      <w:proofErr w:type="spellEnd"/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Zapsaný</w:t>
      </w:r>
      <w:r w:rsidR="00613BDF" w:rsidRPr="00E25A31">
        <w:rPr>
          <w:rFonts w:ascii="Book Antiqua" w:hAnsi="Book Antiqua"/>
          <w:sz w:val="18"/>
          <w:szCs w:val="18"/>
        </w:rPr>
        <w:t xml:space="preserve"> u</w:t>
      </w:r>
      <w:r w:rsidRPr="00E25A31">
        <w:rPr>
          <w:rFonts w:ascii="Book Antiqua" w:hAnsi="Book Antiqua"/>
          <w:sz w:val="18"/>
          <w:szCs w:val="18"/>
        </w:rPr>
        <w:t>:</w:t>
      </w:r>
      <w:r w:rsidR="00DE158F">
        <w:rPr>
          <w:rFonts w:ascii="Book Antiqua" w:hAnsi="Book Antiqua"/>
          <w:sz w:val="18"/>
          <w:szCs w:val="18"/>
        </w:rPr>
        <w:tab/>
      </w:r>
      <w:r w:rsidR="00DE158F">
        <w:rPr>
          <w:rFonts w:ascii="Book Antiqua" w:hAnsi="Book Antiqua"/>
          <w:sz w:val="18"/>
          <w:szCs w:val="18"/>
        </w:rPr>
        <w:tab/>
      </w:r>
      <w:r w:rsidR="00DE158F" w:rsidRPr="00DE158F">
        <w:rPr>
          <w:rFonts w:ascii="Book Antiqua" w:hAnsi="Book Antiqua"/>
          <w:sz w:val="18"/>
          <w:szCs w:val="18"/>
        </w:rPr>
        <w:t>veřejná vysoká škola zřízená ze zákona</w:t>
      </w:r>
    </w:p>
    <w:p w:rsidR="00445929" w:rsidRPr="00E25A31" w:rsidRDefault="00445929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Zastoupený:</w:t>
      </w:r>
      <w:r w:rsidR="00DE158F">
        <w:rPr>
          <w:rFonts w:ascii="Book Antiqua" w:hAnsi="Book Antiqua"/>
          <w:sz w:val="18"/>
          <w:szCs w:val="18"/>
        </w:rPr>
        <w:tab/>
      </w:r>
      <w:r w:rsidR="00DE158F">
        <w:rPr>
          <w:rFonts w:ascii="Book Antiqua" w:hAnsi="Book Antiqua"/>
          <w:sz w:val="18"/>
          <w:szCs w:val="18"/>
        </w:rPr>
        <w:tab/>
      </w:r>
      <w:r w:rsidR="00DE158F" w:rsidRPr="00DE158F">
        <w:rPr>
          <w:rFonts w:ascii="Book Antiqua" w:hAnsi="Book Antiqua"/>
          <w:sz w:val="18"/>
          <w:szCs w:val="18"/>
        </w:rPr>
        <w:t>Ing. Vladimírem Stachem, kvestorem</w:t>
      </w:r>
    </w:p>
    <w:p w:rsidR="005026A4" w:rsidRPr="00E25A31" w:rsidRDefault="005026A4" w:rsidP="00FA45FA">
      <w:pPr>
        <w:spacing w:after="0"/>
        <w:rPr>
          <w:rFonts w:ascii="Book Antiqua" w:hAnsi="Book Antiqua"/>
          <w:sz w:val="18"/>
          <w:szCs w:val="18"/>
        </w:rPr>
      </w:pPr>
    </w:p>
    <w:p w:rsidR="005026A4" w:rsidRPr="00E25A31" w:rsidRDefault="005026A4" w:rsidP="00FA45FA">
      <w:pPr>
        <w:spacing w:after="0"/>
        <w:rPr>
          <w:rFonts w:ascii="Book Antiqua" w:hAnsi="Book Antiqua"/>
          <w:sz w:val="18"/>
          <w:szCs w:val="18"/>
          <w:u w:val="single"/>
        </w:rPr>
      </w:pPr>
      <w:r w:rsidRPr="00E25A31">
        <w:rPr>
          <w:rFonts w:ascii="Book Antiqua" w:hAnsi="Book Antiqua"/>
          <w:b/>
          <w:sz w:val="18"/>
          <w:szCs w:val="18"/>
          <w:u w:val="single"/>
        </w:rPr>
        <w:t>Poskytovatel</w:t>
      </w:r>
      <w:r w:rsidR="00223232" w:rsidRPr="00E25A31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="00223232" w:rsidRPr="00E25A31">
        <w:rPr>
          <w:rFonts w:ascii="Book Antiqua" w:hAnsi="Book Antiqua"/>
          <w:sz w:val="18"/>
          <w:szCs w:val="18"/>
          <w:u w:val="single"/>
        </w:rPr>
        <w:t>/dále jen i jako „Poskytovatel/</w:t>
      </w:r>
      <w:r w:rsidRPr="00E25A31">
        <w:rPr>
          <w:rFonts w:ascii="Book Antiqua" w:hAnsi="Book Antiqua"/>
          <w:sz w:val="18"/>
          <w:szCs w:val="18"/>
          <w:u w:val="single"/>
        </w:rPr>
        <w:t xml:space="preserve">: </w:t>
      </w:r>
    </w:p>
    <w:p w:rsidR="005026A4" w:rsidRPr="00E25A31" w:rsidRDefault="005026A4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Název:</w:t>
      </w:r>
      <w:r w:rsidRPr="00E25A31">
        <w:rPr>
          <w:rFonts w:ascii="Book Antiqua" w:hAnsi="Book Antiqua"/>
          <w:sz w:val="18"/>
          <w:szCs w:val="18"/>
        </w:rPr>
        <w:tab/>
      </w:r>
      <w:r w:rsidR="00933228" w:rsidRPr="00E25A31">
        <w:rPr>
          <w:rFonts w:ascii="Book Antiqua" w:hAnsi="Book Antiqua"/>
          <w:sz w:val="18"/>
          <w:szCs w:val="18"/>
        </w:rPr>
        <w:tab/>
      </w:r>
      <w:r w:rsidR="00933228"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 xml:space="preserve">HI Software </w:t>
      </w:r>
      <w:proofErr w:type="spellStart"/>
      <w:r w:rsidRPr="00E25A31">
        <w:rPr>
          <w:rFonts w:ascii="Book Antiqua" w:hAnsi="Book Antiqua"/>
          <w:sz w:val="18"/>
          <w:szCs w:val="18"/>
        </w:rPr>
        <w:t>Development</w:t>
      </w:r>
      <w:proofErr w:type="spellEnd"/>
      <w:r w:rsidRPr="00E25A31">
        <w:rPr>
          <w:rFonts w:ascii="Book Antiqua" w:hAnsi="Book Antiqua"/>
          <w:sz w:val="18"/>
          <w:szCs w:val="18"/>
        </w:rPr>
        <w:t xml:space="preserve"> s.r.o.</w:t>
      </w:r>
    </w:p>
    <w:p w:rsidR="005026A4" w:rsidRPr="00E25A31" w:rsidRDefault="005026A4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Sídlo: </w:t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r w:rsidR="00933228" w:rsidRPr="00E25A31">
        <w:rPr>
          <w:rFonts w:ascii="Book Antiqua" w:hAnsi="Book Antiqua"/>
          <w:sz w:val="18"/>
          <w:szCs w:val="18"/>
        </w:rPr>
        <w:tab/>
      </w:r>
      <w:r w:rsidR="00003F11">
        <w:rPr>
          <w:rFonts w:ascii="Book Antiqua" w:hAnsi="Book Antiqua"/>
          <w:sz w:val="18"/>
          <w:szCs w:val="18"/>
        </w:rPr>
        <w:t>Ladova 389</w:t>
      </w:r>
      <w:r w:rsidRPr="00E25A31">
        <w:rPr>
          <w:rFonts w:ascii="Book Antiqua" w:hAnsi="Book Antiqua"/>
          <w:sz w:val="18"/>
          <w:szCs w:val="18"/>
        </w:rPr>
        <w:t xml:space="preserve">/10, Olomouc </w:t>
      </w:r>
    </w:p>
    <w:p w:rsidR="005026A4" w:rsidRPr="00E25A31" w:rsidRDefault="005026A4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PSČ: </w:t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r w:rsidR="00933228"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>779 00</w:t>
      </w:r>
    </w:p>
    <w:p w:rsidR="005026A4" w:rsidRPr="00E25A31" w:rsidRDefault="005026A4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Tel.:</w:t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r w:rsidR="00933228" w:rsidRPr="00E25A31">
        <w:rPr>
          <w:rFonts w:ascii="Book Antiqua" w:hAnsi="Book Antiqua"/>
          <w:sz w:val="18"/>
          <w:szCs w:val="18"/>
        </w:rPr>
        <w:tab/>
      </w:r>
      <w:proofErr w:type="spellStart"/>
      <w:r w:rsidR="00E74577">
        <w:rPr>
          <w:rFonts w:ascii="Book Antiqua" w:hAnsi="Book Antiqua"/>
          <w:sz w:val="18"/>
          <w:szCs w:val="18"/>
        </w:rPr>
        <w:t>xxxxxxxxxx</w:t>
      </w:r>
      <w:proofErr w:type="spellEnd"/>
    </w:p>
    <w:p w:rsidR="00933228" w:rsidRPr="00E25A31" w:rsidRDefault="00933228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E-mail:</w:t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proofErr w:type="spellStart"/>
      <w:r w:rsidR="00E74577">
        <w:rPr>
          <w:rFonts w:ascii="Book Antiqua" w:hAnsi="Book Antiqua"/>
          <w:sz w:val="18"/>
          <w:szCs w:val="18"/>
        </w:rPr>
        <w:t>xxxxxxxxxx</w:t>
      </w:r>
      <w:proofErr w:type="spellEnd"/>
      <w:r w:rsidRPr="00E25A31">
        <w:rPr>
          <w:rFonts w:ascii="Book Antiqua" w:hAnsi="Book Antiqua"/>
          <w:sz w:val="18"/>
          <w:szCs w:val="18"/>
        </w:rPr>
        <w:t xml:space="preserve"> </w:t>
      </w:r>
    </w:p>
    <w:p w:rsidR="00933228" w:rsidRPr="00E25A31" w:rsidRDefault="00933228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IČ:</w:t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  <w:t>268 29 819</w:t>
      </w:r>
    </w:p>
    <w:p w:rsidR="00933228" w:rsidRPr="00E25A31" w:rsidRDefault="00933228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DIČ:</w:t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  <w:t>CZ 268 29 819</w:t>
      </w:r>
    </w:p>
    <w:p w:rsidR="00933228" w:rsidRPr="00E25A31" w:rsidRDefault="00933228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Bankovní spojení:</w:t>
      </w:r>
      <w:r w:rsidRPr="00E25A31">
        <w:rPr>
          <w:rFonts w:ascii="Book Antiqua" w:hAnsi="Book Antiqua"/>
          <w:sz w:val="18"/>
          <w:szCs w:val="18"/>
        </w:rPr>
        <w:tab/>
      </w:r>
      <w:proofErr w:type="spellStart"/>
      <w:r w:rsidR="00E74577">
        <w:rPr>
          <w:rFonts w:ascii="Book Antiqua" w:hAnsi="Book Antiqua"/>
          <w:sz w:val="18"/>
          <w:szCs w:val="18"/>
        </w:rPr>
        <w:t>xxxxxxxxxx</w:t>
      </w:r>
      <w:proofErr w:type="spellEnd"/>
    </w:p>
    <w:p w:rsidR="00933228" w:rsidRPr="00E25A31" w:rsidRDefault="00933228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Číslo účtu: </w:t>
      </w:r>
      <w:r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ab/>
      </w:r>
      <w:proofErr w:type="spellStart"/>
      <w:r w:rsidR="00E74577">
        <w:rPr>
          <w:rFonts w:ascii="Book Antiqua" w:hAnsi="Book Antiqua"/>
          <w:sz w:val="18"/>
          <w:szCs w:val="18"/>
        </w:rPr>
        <w:t>xxxxxxxxxx</w:t>
      </w:r>
      <w:proofErr w:type="spellEnd"/>
    </w:p>
    <w:p w:rsidR="00933228" w:rsidRPr="00E25A31" w:rsidRDefault="00933228" w:rsidP="00C51392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Zapsaný:</w:t>
      </w:r>
      <w:r w:rsidRPr="00E25A31">
        <w:rPr>
          <w:rFonts w:ascii="Book Antiqua" w:hAnsi="Book Antiqua"/>
          <w:sz w:val="18"/>
          <w:szCs w:val="18"/>
        </w:rPr>
        <w:tab/>
      </w:r>
      <w:r w:rsidR="00223232" w:rsidRPr="00E25A31">
        <w:rPr>
          <w:rFonts w:ascii="Book Antiqua" w:hAnsi="Book Antiqua"/>
          <w:sz w:val="18"/>
          <w:szCs w:val="18"/>
        </w:rPr>
        <w:tab/>
      </w:r>
      <w:r w:rsidRPr="00E25A31">
        <w:rPr>
          <w:rFonts w:ascii="Book Antiqua" w:hAnsi="Book Antiqua"/>
          <w:sz w:val="18"/>
          <w:szCs w:val="18"/>
        </w:rPr>
        <w:t>v Obchodním rejstříku Krajského soudu v Ostravě, oddíl C, vložka 278 49</w:t>
      </w:r>
    </w:p>
    <w:p w:rsidR="006766B1" w:rsidRPr="00E25A31" w:rsidRDefault="006766B1" w:rsidP="00A134BC">
      <w:pPr>
        <w:spacing w:after="0"/>
        <w:ind w:left="2120" w:hanging="212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Zastoupený:</w:t>
      </w:r>
      <w:r w:rsidRPr="00E25A31">
        <w:rPr>
          <w:rFonts w:ascii="Book Antiqua" w:hAnsi="Book Antiqua"/>
          <w:sz w:val="18"/>
          <w:szCs w:val="18"/>
        </w:rPr>
        <w:tab/>
      </w:r>
      <w:r w:rsidR="00A134BC">
        <w:rPr>
          <w:rFonts w:ascii="Book Antiqua" w:hAnsi="Book Antiqua"/>
          <w:sz w:val="18"/>
          <w:szCs w:val="18"/>
        </w:rPr>
        <w:tab/>
      </w:r>
      <w:r w:rsidR="00223232" w:rsidRPr="00E25A31">
        <w:rPr>
          <w:rFonts w:ascii="Book Antiqua" w:hAnsi="Book Antiqua"/>
          <w:sz w:val="18"/>
          <w:szCs w:val="18"/>
        </w:rPr>
        <w:t xml:space="preserve">- </w:t>
      </w:r>
      <w:r w:rsidRPr="00E25A31">
        <w:rPr>
          <w:rFonts w:ascii="Book Antiqua" w:hAnsi="Book Antiqua"/>
          <w:sz w:val="18"/>
          <w:szCs w:val="18"/>
        </w:rPr>
        <w:t xml:space="preserve">ve věcech uzavírání, změny, zrušení smlouvy </w:t>
      </w:r>
      <w:r w:rsidR="00933228" w:rsidRPr="00E25A31">
        <w:rPr>
          <w:rFonts w:ascii="Book Antiqua" w:hAnsi="Book Antiqua"/>
          <w:sz w:val="18"/>
          <w:szCs w:val="18"/>
        </w:rPr>
        <w:t>zastupuje poskytovatele jeho jednatel</w:t>
      </w:r>
      <w:r w:rsidRPr="00E25A31">
        <w:rPr>
          <w:rFonts w:ascii="Book Antiqua" w:hAnsi="Book Antiqua"/>
          <w:sz w:val="18"/>
          <w:szCs w:val="18"/>
        </w:rPr>
        <w:t xml:space="preserve"> Bc. Tomáš Hoplíček </w:t>
      </w:r>
      <w:r w:rsidR="00933228" w:rsidRPr="00E25A31">
        <w:rPr>
          <w:rFonts w:ascii="Book Antiqua" w:hAnsi="Book Antiqua"/>
          <w:sz w:val="18"/>
          <w:szCs w:val="18"/>
        </w:rPr>
        <w:tab/>
      </w:r>
    </w:p>
    <w:p w:rsidR="00223232" w:rsidRPr="00E25A31" w:rsidRDefault="00223232" w:rsidP="00223232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----------------------------------------------------------------------------------------------------------------------------------------</w:t>
      </w:r>
    </w:p>
    <w:p w:rsidR="00FA45FA" w:rsidRPr="00E25A31" w:rsidRDefault="00D45491" w:rsidP="00223232">
      <w:pPr>
        <w:spacing w:after="0"/>
        <w:jc w:val="center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Preambule</w:t>
      </w:r>
    </w:p>
    <w:p w:rsidR="00D45491" w:rsidRPr="00E25A31" w:rsidRDefault="00D45491" w:rsidP="00223232">
      <w:pPr>
        <w:pStyle w:val="Tabulkatext"/>
        <w:spacing w:before="0" w:after="0"/>
        <w:jc w:val="both"/>
        <w:rPr>
          <w:rFonts w:ascii="Book Antiqua" w:hAnsi="Book Antiqua" w:cs="Arial"/>
          <w:sz w:val="18"/>
          <w:szCs w:val="18"/>
        </w:rPr>
      </w:pPr>
      <w:r w:rsidRPr="00E25A31">
        <w:rPr>
          <w:rFonts w:ascii="Book Antiqua" w:hAnsi="Book Antiqua" w:cs="Arial"/>
          <w:sz w:val="18"/>
          <w:szCs w:val="18"/>
        </w:rPr>
        <w:t xml:space="preserve">Předmětem této smlouvy je </w:t>
      </w:r>
      <w:r w:rsidR="00051845" w:rsidRPr="00E25A31">
        <w:rPr>
          <w:rFonts w:ascii="Book Antiqua" w:hAnsi="Book Antiqua" w:cs="Arial"/>
          <w:sz w:val="18"/>
          <w:szCs w:val="18"/>
        </w:rPr>
        <w:t xml:space="preserve">zejména </w:t>
      </w:r>
      <w:r w:rsidRPr="00E25A31">
        <w:rPr>
          <w:rFonts w:ascii="Book Antiqua" w:hAnsi="Book Antiqua" w:cs="Arial"/>
          <w:sz w:val="18"/>
          <w:szCs w:val="18"/>
        </w:rPr>
        <w:t>dodávka mobilních</w:t>
      </w:r>
      <w:r w:rsidR="00051845" w:rsidRPr="00E25A31">
        <w:rPr>
          <w:rFonts w:ascii="Book Antiqua" w:hAnsi="Book Antiqua" w:cs="Arial"/>
          <w:sz w:val="18"/>
          <w:szCs w:val="18"/>
        </w:rPr>
        <w:t xml:space="preserve"> GPS / GSM</w:t>
      </w:r>
      <w:r w:rsidRPr="00E25A31">
        <w:rPr>
          <w:rFonts w:ascii="Book Antiqua" w:hAnsi="Book Antiqua" w:cs="Arial"/>
          <w:sz w:val="18"/>
          <w:szCs w:val="18"/>
        </w:rPr>
        <w:t xml:space="preserve"> jednotek (dále jen </w:t>
      </w:r>
      <w:r w:rsidR="00051845" w:rsidRPr="00E25A31">
        <w:rPr>
          <w:rFonts w:ascii="Book Antiqua" w:hAnsi="Book Antiqua" w:cs="Arial"/>
          <w:sz w:val="18"/>
          <w:szCs w:val="18"/>
        </w:rPr>
        <w:t>„</w:t>
      </w:r>
      <w:r w:rsidRPr="00E25A31">
        <w:rPr>
          <w:rFonts w:ascii="Book Antiqua" w:hAnsi="Book Antiqua" w:cs="Arial"/>
          <w:b/>
          <w:sz w:val="18"/>
          <w:szCs w:val="18"/>
        </w:rPr>
        <w:t>Zboží</w:t>
      </w:r>
      <w:r w:rsidR="00051845" w:rsidRPr="00E25A31">
        <w:rPr>
          <w:rFonts w:ascii="Book Antiqua" w:hAnsi="Book Antiqua" w:cs="Arial"/>
          <w:sz w:val="18"/>
          <w:szCs w:val="18"/>
        </w:rPr>
        <w:t>“</w:t>
      </w:r>
      <w:r w:rsidRPr="00E25A31">
        <w:rPr>
          <w:rFonts w:ascii="Book Antiqua" w:hAnsi="Book Antiqua" w:cs="Arial"/>
          <w:sz w:val="18"/>
          <w:szCs w:val="18"/>
        </w:rPr>
        <w:t>)</w:t>
      </w:r>
      <w:r w:rsidR="00051845" w:rsidRPr="00E25A31">
        <w:rPr>
          <w:rFonts w:ascii="Book Antiqua" w:hAnsi="Book Antiqua" w:cs="Arial"/>
          <w:sz w:val="18"/>
          <w:szCs w:val="18"/>
        </w:rPr>
        <w:t xml:space="preserve"> či dalšího </w:t>
      </w:r>
      <w:r w:rsidR="00695EF6" w:rsidRPr="00E25A31">
        <w:rPr>
          <w:rFonts w:ascii="Book Antiqua" w:hAnsi="Book Antiqua" w:cs="Arial"/>
          <w:sz w:val="18"/>
          <w:szCs w:val="18"/>
        </w:rPr>
        <w:t xml:space="preserve">specifikovaného </w:t>
      </w:r>
      <w:r w:rsidR="00051845" w:rsidRPr="00E25A31">
        <w:rPr>
          <w:rFonts w:ascii="Book Antiqua" w:hAnsi="Book Antiqua" w:cs="Arial"/>
          <w:sz w:val="18"/>
          <w:szCs w:val="18"/>
        </w:rPr>
        <w:t>zboží (dále jen „</w:t>
      </w:r>
      <w:r w:rsidR="00051845" w:rsidRPr="00E25A31">
        <w:rPr>
          <w:rFonts w:ascii="Book Antiqua" w:hAnsi="Book Antiqua" w:cs="Arial"/>
          <w:b/>
          <w:sz w:val="18"/>
          <w:szCs w:val="18"/>
        </w:rPr>
        <w:t>Další zboží</w:t>
      </w:r>
      <w:r w:rsidR="00051845" w:rsidRPr="00E25A31">
        <w:rPr>
          <w:rFonts w:ascii="Book Antiqua" w:hAnsi="Book Antiqua" w:cs="Arial"/>
          <w:sz w:val="18"/>
          <w:szCs w:val="18"/>
        </w:rPr>
        <w:t xml:space="preserve">“) </w:t>
      </w:r>
      <w:r w:rsidR="00A1239A" w:rsidRPr="00E25A31">
        <w:rPr>
          <w:rFonts w:ascii="Book Antiqua" w:hAnsi="Book Antiqua" w:cs="Arial"/>
          <w:sz w:val="18"/>
          <w:szCs w:val="18"/>
        </w:rPr>
        <w:t>P</w:t>
      </w:r>
      <w:r w:rsidRPr="00E25A31">
        <w:rPr>
          <w:rFonts w:ascii="Book Antiqua" w:hAnsi="Book Antiqua" w:cs="Arial"/>
          <w:sz w:val="18"/>
          <w:szCs w:val="18"/>
        </w:rPr>
        <w:t xml:space="preserve">oskytovatelem </w:t>
      </w:r>
      <w:r w:rsidR="00A1239A" w:rsidRPr="00E25A31">
        <w:rPr>
          <w:rFonts w:ascii="Book Antiqua" w:hAnsi="Book Antiqua" w:cs="Arial"/>
          <w:sz w:val="18"/>
          <w:szCs w:val="18"/>
        </w:rPr>
        <w:t>O</w:t>
      </w:r>
      <w:r w:rsidRPr="00E25A31">
        <w:rPr>
          <w:rFonts w:ascii="Book Antiqua" w:hAnsi="Book Antiqua" w:cs="Arial"/>
          <w:sz w:val="18"/>
          <w:szCs w:val="18"/>
        </w:rPr>
        <w:t xml:space="preserve">dběrateli a poskytování služeb internetového portálu Webdispečink (dále jen </w:t>
      </w:r>
      <w:r w:rsidR="00613BDF" w:rsidRPr="00E25A31">
        <w:rPr>
          <w:rFonts w:ascii="Book Antiqua" w:hAnsi="Book Antiqua" w:cs="Arial"/>
          <w:sz w:val="18"/>
          <w:szCs w:val="18"/>
        </w:rPr>
        <w:t>„</w:t>
      </w:r>
      <w:r w:rsidRPr="00E25A31">
        <w:rPr>
          <w:rFonts w:ascii="Book Antiqua" w:hAnsi="Book Antiqua" w:cs="Arial"/>
          <w:b/>
          <w:sz w:val="18"/>
          <w:szCs w:val="18"/>
        </w:rPr>
        <w:t>Služba</w:t>
      </w:r>
      <w:r w:rsidR="00613BDF" w:rsidRPr="00E25A31">
        <w:rPr>
          <w:rFonts w:ascii="Book Antiqua" w:hAnsi="Book Antiqua" w:cs="Arial"/>
          <w:b/>
          <w:sz w:val="18"/>
          <w:szCs w:val="18"/>
        </w:rPr>
        <w:t>“</w:t>
      </w:r>
      <w:r w:rsidRPr="00E25A31">
        <w:rPr>
          <w:rFonts w:ascii="Book Antiqua" w:hAnsi="Book Antiqua" w:cs="Arial"/>
          <w:sz w:val="18"/>
          <w:szCs w:val="18"/>
        </w:rPr>
        <w:t xml:space="preserve">) </w:t>
      </w:r>
      <w:r w:rsidR="00A1239A" w:rsidRPr="00E25A31">
        <w:rPr>
          <w:rFonts w:ascii="Book Antiqua" w:hAnsi="Book Antiqua" w:cs="Arial"/>
          <w:sz w:val="18"/>
          <w:szCs w:val="18"/>
        </w:rPr>
        <w:t>P</w:t>
      </w:r>
      <w:r w:rsidRPr="00E25A31">
        <w:rPr>
          <w:rFonts w:ascii="Book Antiqua" w:hAnsi="Book Antiqua" w:cs="Arial"/>
          <w:sz w:val="18"/>
          <w:szCs w:val="18"/>
        </w:rPr>
        <w:t xml:space="preserve">oskytovatelem </w:t>
      </w:r>
      <w:r w:rsidR="00A1239A" w:rsidRPr="00E25A31">
        <w:rPr>
          <w:rFonts w:ascii="Book Antiqua" w:hAnsi="Book Antiqua" w:cs="Arial"/>
          <w:sz w:val="18"/>
          <w:szCs w:val="18"/>
        </w:rPr>
        <w:t>O</w:t>
      </w:r>
      <w:r w:rsidRPr="00E25A31">
        <w:rPr>
          <w:rFonts w:ascii="Book Antiqua" w:hAnsi="Book Antiqua" w:cs="Arial"/>
          <w:sz w:val="18"/>
          <w:szCs w:val="18"/>
        </w:rPr>
        <w:t xml:space="preserve">dběrateli, když za to vše bude hradit v této smlouvě uvedené částky </w:t>
      </w:r>
      <w:r w:rsidR="00A1239A" w:rsidRPr="00E25A31">
        <w:rPr>
          <w:rFonts w:ascii="Book Antiqua" w:hAnsi="Book Antiqua" w:cs="Arial"/>
          <w:sz w:val="18"/>
          <w:szCs w:val="18"/>
        </w:rPr>
        <w:t>O</w:t>
      </w:r>
      <w:r w:rsidRPr="00E25A31">
        <w:rPr>
          <w:rFonts w:ascii="Book Antiqua" w:hAnsi="Book Antiqua" w:cs="Arial"/>
          <w:sz w:val="18"/>
          <w:szCs w:val="18"/>
        </w:rPr>
        <w:t xml:space="preserve">dběratel </w:t>
      </w:r>
      <w:r w:rsidR="00A1239A" w:rsidRPr="00E25A31">
        <w:rPr>
          <w:rFonts w:ascii="Book Antiqua" w:hAnsi="Book Antiqua" w:cs="Arial"/>
          <w:sz w:val="18"/>
          <w:szCs w:val="18"/>
        </w:rPr>
        <w:t>P</w:t>
      </w:r>
      <w:r w:rsidRPr="00E25A31">
        <w:rPr>
          <w:rFonts w:ascii="Book Antiqua" w:hAnsi="Book Antiqua" w:cs="Arial"/>
          <w:sz w:val="18"/>
          <w:szCs w:val="18"/>
        </w:rPr>
        <w:t>oskytovateli.</w:t>
      </w:r>
    </w:p>
    <w:p w:rsidR="00223232" w:rsidRPr="00E25A31" w:rsidRDefault="00223232" w:rsidP="00FA45FA">
      <w:pPr>
        <w:spacing w:after="0"/>
        <w:jc w:val="center"/>
        <w:rPr>
          <w:rFonts w:ascii="Book Antiqua" w:hAnsi="Book Antiqua"/>
          <w:b/>
          <w:sz w:val="18"/>
          <w:szCs w:val="18"/>
        </w:rPr>
      </w:pPr>
    </w:p>
    <w:p w:rsidR="00A1239A" w:rsidRPr="00E25A31" w:rsidRDefault="006766B1" w:rsidP="00223232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I.</w:t>
      </w:r>
      <w:r w:rsidR="00223232" w:rsidRPr="00E25A31">
        <w:rPr>
          <w:rFonts w:ascii="Book Antiqua" w:hAnsi="Book Antiqua"/>
          <w:b/>
          <w:sz w:val="18"/>
          <w:szCs w:val="18"/>
        </w:rPr>
        <w:t xml:space="preserve"> </w:t>
      </w:r>
      <w:r w:rsidRPr="00E25A31">
        <w:rPr>
          <w:rFonts w:ascii="Book Antiqua" w:hAnsi="Book Antiqua"/>
          <w:b/>
          <w:sz w:val="18"/>
          <w:szCs w:val="18"/>
        </w:rPr>
        <w:t>Předmět smlouvy</w:t>
      </w:r>
      <w:r w:rsidR="00026087" w:rsidRPr="00E25A31">
        <w:rPr>
          <w:rFonts w:ascii="Book Antiqua" w:hAnsi="Book Antiqua"/>
          <w:b/>
          <w:sz w:val="18"/>
          <w:szCs w:val="18"/>
        </w:rPr>
        <w:t xml:space="preserve"> </w:t>
      </w:r>
    </w:p>
    <w:p w:rsidR="006766B1" w:rsidRPr="00E25A31" w:rsidRDefault="00C373A8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1.</w:t>
      </w:r>
      <w:r w:rsidRPr="00E25A31">
        <w:rPr>
          <w:rFonts w:ascii="Book Antiqua" w:hAnsi="Book Antiqua"/>
          <w:sz w:val="18"/>
          <w:szCs w:val="18"/>
        </w:rPr>
        <w:t xml:space="preserve"> Touto smlouvou se Poskytovatel zavazuje odevzdat </w:t>
      </w:r>
      <w:r w:rsidR="00D2674C" w:rsidRPr="00E25A31">
        <w:rPr>
          <w:rFonts w:ascii="Book Antiqua" w:hAnsi="Book Antiqua"/>
          <w:sz w:val="18"/>
          <w:szCs w:val="18"/>
        </w:rPr>
        <w:t xml:space="preserve">Zboží </w:t>
      </w:r>
      <w:r w:rsidR="00A1239A" w:rsidRPr="00E25A31">
        <w:rPr>
          <w:rFonts w:ascii="Book Antiqua" w:hAnsi="Book Antiqua"/>
          <w:sz w:val="18"/>
          <w:szCs w:val="18"/>
        </w:rPr>
        <w:t>a Další zboží podle obsahu tabulky</w:t>
      </w:r>
      <w:r w:rsidR="00613BDF" w:rsidRPr="00E25A31">
        <w:rPr>
          <w:rFonts w:ascii="Book Antiqua" w:hAnsi="Book Antiqua"/>
          <w:sz w:val="18"/>
          <w:szCs w:val="18"/>
        </w:rPr>
        <w:t xml:space="preserve"> / tabulek na konci tohoto čl. I. (dále jen „</w:t>
      </w:r>
      <w:r w:rsidR="00613BDF" w:rsidRPr="00E25A31">
        <w:rPr>
          <w:rFonts w:ascii="Book Antiqua" w:hAnsi="Book Antiqua"/>
          <w:b/>
          <w:sz w:val="18"/>
          <w:szCs w:val="18"/>
          <w:u w:val="single"/>
        </w:rPr>
        <w:t>tabulka</w:t>
      </w:r>
      <w:r w:rsidR="00613BDF" w:rsidRPr="00E25A31">
        <w:rPr>
          <w:rFonts w:ascii="Book Antiqua" w:hAnsi="Book Antiqua"/>
          <w:sz w:val="18"/>
          <w:szCs w:val="18"/>
        </w:rPr>
        <w:t xml:space="preserve">“) </w:t>
      </w:r>
      <w:r w:rsidR="00BC7818" w:rsidRPr="00E25A31">
        <w:rPr>
          <w:rFonts w:ascii="Book Antiqua" w:hAnsi="Book Antiqua"/>
          <w:sz w:val="18"/>
          <w:szCs w:val="18"/>
        </w:rPr>
        <w:t>a umožnit</w:t>
      </w:r>
      <w:r w:rsidR="00A16E9F" w:rsidRPr="00E25A31">
        <w:rPr>
          <w:rFonts w:ascii="Book Antiqua" w:hAnsi="Book Antiqua"/>
          <w:sz w:val="18"/>
          <w:szCs w:val="18"/>
        </w:rPr>
        <w:t xml:space="preserve"> nabytí vlastnického práva k n</w:t>
      </w:r>
      <w:r w:rsidR="00A1239A" w:rsidRPr="00E25A31">
        <w:rPr>
          <w:rFonts w:ascii="Book Antiqua" w:hAnsi="Book Antiqua"/>
          <w:sz w:val="18"/>
          <w:szCs w:val="18"/>
        </w:rPr>
        <w:t>ě</w:t>
      </w:r>
      <w:r w:rsidR="00A16E9F" w:rsidRPr="00E25A31">
        <w:rPr>
          <w:rFonts w:ascii="Book Antiqua" w:hAnsi="Book Antiqua"/>
          <w:sz w:val="18"/>
          <w:szCs w:val="18"/>
        </w:rPr>
        <w:t>m</w:t>
      </w:r>
      <w:r w:rsidR="00A1239A" w:rsidRPr="00E25A31">
        <w:rPr>
          <w:rFonts w:ascii="Book Antiqua" w:hAnsi="Book Antiqua"/>
          <w:sz w:val="18"/>
          <w:szCs w:val="18"/>
        </w:rPr>
        <w:t>u</w:t>
      </w:r>
      <w:r w:rsidR="00A16E9F" w:rsidRPr="00E25A31">
        <w:rPr>
          <w:rFonts w:ascii="Book Antiqua" w:hAnsi="Book Antiqua"/>
          <w:sz w:val="18"/>
          <w:szCs w:val="18"/>
        </w:rPr>
        <w:t xml:space="preserve"> Odběrate</w:t>
      </w:r>
      <w:r w:rsidR="00515A16" w:rsidRPr="00E25A31">
        <w:rPr>
          <w:rFonts w:ascii="Book Antiqua" w:hAnsi="Book Antiqua"/>
          <w:sz w:val="18"/>
          <w:szCs w:val="18"/>
        </w:rPr>
        <w:t>li a Odběratel se zavazuje, že Z</w:t>
      </w:r>
      <w:r w:rsidR="00A16E9F" w:rsidRPr="00E25A31">
        <w:rPr>
          <w:rFonts w:ascii="Book Antiqua" w:hAnsi="Book Antiqua"/>
          <w:sz w:val="18"/>
          <w:szCs w:val="18"/>
        </w:rPr>
        <w:t xml:space="preserve">boží </w:t>
      </w:r>
      <w:r w:rsidR="00A1239A" w:rsidRPr="00E25A31">
        <w:rPr>
          <w:rFonts w:ascii="Book Antiqua" w:hAnsi="Book Antiqua"/>
          <w:sz w:val="18"/>
          <w:szCs w:val="18"/>
        </w:rPr>
        <w:t xml:space="preserve">a Další zboží </w:t>
      </w:r>
      <w:r w:rsidR="00A16E9F" w:rsidRPr="00E25A31">
        <w:rPr>
          <w:rFonts w:ascii="Book Antiqua" w:hAnsi="Book Antiqua"/>
          <w:sz w:val="18"/>
          <w:szCs w:val="18"/>
        </w:rPr>
        <w:t>převezme a zaplatí Poskytovateli Cenu</w:t>
      </w:r>
      <w:r w:rsidR="004F53A3" w:rsidRPr="00E25A31">
        <w:rPr>
          <w:rFonts w:ascii="Book Antiqua" w:hAnsi="Book Antiqua"/>
          <w:sz w:val="18"/>
          <w:szCs w:val="18"/>
        </w:rPr>
        <w:t xml:space="preserve"> za Zboží</w:t>
      </w:r>
      <w:r w:rsidR="00A16E9F" w:rsidRPr="00E25A31">
        <w:rPr>
          <w:rFonts w:ascii="Book Antiqua" w:hAnsi="Book Antiqua"/>
          <w:sz w:val="18"/>
          <w:szCs w:val="18"/>
        </w:rPr>
        <w:t xml:space="preserve"> </w:t>
      </w:r>
      <w:r w:rsidR="00A1239A" w:rsidRPr="00E25A31">
        <w:rPr>
          <w:rFonts w:ascii="Book Antiqua" w:hAnsi="Book Antiqua"/>
          <w:sz w:val="18"/>
          <w:szCs w:val="18"/>
        </w:rPr>
        <w:t xml:space="preserve">a Další zboží </w:t>
      </w:r>
      <w:r w:rsidR="00A16E9F" w:rsidRPr="00E25A31">
        <w:rPr>
          <w:rFonts w:ascii="Book Antiqua" w:hAnsi="Book Antiqua"/>
          <w:sz w:val="18"/>
          <w:szCs w:val="18"/>
        </w:rPr>
        <w:t>uvedenou v čl.</w:t>
      </w:r>
      <w:r w:rsidR="00515A16" w:rsidRPr="00E25A31">
        <w:rPr>
          <w:rFonts w:ascii="Book Antiqua" w:hAnsi="Book Antiqua"/>
          <w:sz w:val="18"/>
          <w:szCs w:val="18"/>
        </w:rPr>
        <w:t xml:space="preserve"> </w:t>
      </w:r>
      <w:proofErr w:type="gramStart"/>
      <w:r w:rsidR="00515A16" w:rsidRPr="00E25A31">
        <w:rPr>
          <w:rFonts w:ascii="Book Antiqua" w:hAnsi="Book Antiqua"/>
          <w:sz w:val="18"/>
          <w:szCs w:val="18"/>
        </w:rPr>
        <w:t>III.</w:t>
      </w:r>
      <w:r w:rsidR="00A16E9F" w:rsidRPr="00E25A31">
        <w:rPr>
          <w:rFonts w:ascii="Book Antiqua" w:hAnsi="Book Antiqua"/>
          <w:sz w:val="18"/>
          <w:szCs w:val="18"/>
        </w:rPr>
        <w:t>.</w:t>
      </w:r>
      <w:proofErr w:type="gramEnd"/>
      <w:r w:rsidR="00A16E9F" w:rsidRPr="00E25A31">
        <w:rPr>
          <w:rFonts w:ascii="Book Antiqua" w:hAnsi="Book Antiqua"/>
          <w:sz w:val="18"/>
          <w:szCs w:val="18"/>
        </w:rPr>
        <w:t xml:space="preserve"> </w:t>
      </w:r>
    </w:p>
    <w:p w:rsidR="00453E15" w:rsidRPr="00E25A31" w:rsidRDefault="00453E15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Poskytovatel se touto smlouvou zavazuje, pokud je </w:t>
      </w:r>
      <w:r w:rsidR="00613BDF" w:rsidRPr="00E25A31">
        <w:rPr>
          <w:rFonts w:ascii="Book Antiqua" w:hAnsi="Book Antiqua"/>
          <w:sz w:val="18"/>
          <w:szCs w:val="18"/>
        </w:rPr>
        <w:t xml:space="preserve">v tabulce uvedeno, </w:t>
      </w:r>
      <w:r w:rsidRPr="00E25A31">
        <w:rPr>
          <w:rFonts w:ascii="Book Antiqua" w:hAnsi="Book Antiqua"/>
          <w:sz w:val="18"/>
          <w:szCs w:val="18"/>
        </w:rPr>
        <w:t>na svůj náklad a nebezpečí provést montáž Zboží a Dalšího zboží pro Odběratele do vozidel určených Odběratelem</w:t>
      </w:r>
      <w:r w:rsidR="000B2B40" w:rsidRPr="00E25A31">
        <w:rPr>
          <w:rFonts w:ascii="Book Antiqua" w:hAnsi="Book Antiqua"/>
          <w:sz w:val="18"/>
          <w:szCs w:val="18"/>
        </w:rPr>
        <w:t>, a to v</w:t>
      </w:r>
      <w:r w:rsidR="000451B9" w:rsidRPr="00E25A31">
        <w:rPr>
          <w:rFonts w:ascii="Book Antiqua" w:hAnsi="Book Antiqua"/>
          <w:sz w:val="18"/>
          <w:szCs w:val="18"/>
        </w:rPr>
        <w:t>e</w:t>
      </w:r>
      <w:r w:rsidR="00223232" w:rsidRPr="00E25A31">
        <w:rPr>
          <w:rFonts w:ascii="Book Antiqua" w:hAnsi="Book Antiqua"/>
          <w:sz w:val="18"/>
          <w:szCs w:val="18"/>
        </w:rPr>
        <w:t xml:space="preserve"> </w:t>
      </w:r>
      <w:r w:rsidR="000B2B40" w:rsidRPr="00E25A31">
        <w:rPr>
          <w:rFonts w:ascii="Book Antiqua" w:hAnsi="Book Antiqua"/>
          <w:sz w:val="18"/>
          <w:szCs w:val="18"/>
        </w:rPr>
        <w:t xml:space="preserve">sjednaných termínech, </w:t>
      </w:r>
      <w:r w:rsidRPr="00E25A31">
        <w:rPr>
          <w:rFonts w:ascii="Book Antiqua" w:hAnsi="Book Antiqua"/>
          <w:sz w:val="18"/>
          <w:szCs w:val="18"/>
        </w:rPr>
        <w:t xml:space="preserve"> a Odběratel se zavazuje zaplatit Poskytovateli Cenu za montáž uvedenou v čl. </w:t>
      </w:r>
      <w:proofErr w:type="gramStart"/>
      <w:r w:rsidRPr="00E25A31">
        <w:rPr>
          <w:rFonts w:ascii="Book Antiqua" w:hAnsi="Book Antiqua"/>
          <w:sz w:val="18"/>
          <w:szCs w:val="18"/>
        </w:rPr>
        <w:t>III..</w:t>
      </w:r>
      <w:proofErr w:type="gramEnd"/>
    </w:p>
    <w:p w:rsidR="00453E15" w:rsidRPr="00E25A31" w:rsidRDefault="00515A16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2.</w:t>
      </w:r>
      <w:r w:rsidRPr="00E25A31">
        <w:rPr>
          <w:rFonts w:ascii="Book Antiqua" w:hAnsi="Book Antiqua"/>
          <w:sz w:val="18"/>
          <w:szCs w:val="18"/>
        </w:rPr>
        <w:t xml:space="preserve"> </w:t>
      </w:r>
      <w:r w:rsidR="00453E15" w:rsidRPr="00E25A31">
        <w:rPr>
          <w:rFonts w:ascii="Book Antiqua" w:hAnsi="Book Antiqua"/>
          <w:sz w:val="18"/>
          <w:szCs w:val="18"/>
        </w:rPr>
        <w:t>V případě, že Odběratel objedná montáž Zboží nebo Další</w:t>
      </w:r>
      <w:r w:rsidR="00695EF6">
        <w:rPr>
          <w:rFonts w:ascii="Book Antiqua" w:hAnsi="Book Antiqua"/>
          <w:sz w:val="18"/>
          <w:szCs w:val="18"/>
        </w:rPr>
        <w:t>ho</w:t>
      </w:r>
      <w:r w:rsidR="00453E15" w:rsidRPr="00E25A31">
        <w:rPr>
          <w:rFonts w:ascii="Book Antiqua" w:hAnsi="Book Antiqua"/>
          <w:sz w:val="18"/>
          <w:szCs w:val="18"/>
        </w:rPr>
        <w:t xml:space="preserve"> zboží </w:t>
      </w:r>
      <w:r w:rsidR="003B16FD" w:rsidRPr="00E25A31">
        <w:rPr>
          <w:rFonts w:ascii="Book Antiqua" w:hAnsi="Book Antiqua"/>
          <w:sz w:val="18"/>
          <w:szCs w:val="18"/>
        </w:rPr>
        <w:t>u</w:t>
      </w:r>
      <w:r w:rsidR="00453E15" w:rsidRPr="00E25A31">
        <w:rPr>
          <w:rFonts w:ascii="Book Antiqua" w:hAnsi="Book Antiqua"/>
          <w:sz w:val="18"/>
          <w:szCs w:val="18"/>
        </w:rPr>
        <w:t xml:space="preserve"> jiného subjektu</w:t>
      </w:r>
      <w:r w:rsidR="003B16FD" w:rsidRPr="00E25A31">
        <w:rPr>
          <w:rFonts w:ascii="Book Antiqua" w:hAnsi="Book Antiqua"/>
          <w:sz w:val="18"/>
          <w:szCs w:val="18"/>
        </w:rPr>
        <w:t>,</w:t>
      </w:r>
      <w:r w:rsidR="00453E15" w:rsidRPr="00E25A31">
        <w:rPr>
          <w:rFonts w:ascii="Book Antiqua" w:hAnsi="Book Antiqua"/>
          <w:sz w:val="18"/>
          <w:szCs w:val="18"/>
        </w:rPr>
        <w:t xml:space="preserve"> než je Poskytovatel</w:t>
      </w:r>
      <w:r w:rsidR="00D65EAE" w:rsidRPr="00E25A31">
        <w:rPr>
          <w:rFonts w:ascii="Book Antiqua" w:hAnsi="Book Antiqua"/>
          <w:sz w:val="18"/>
          <w:szCs w:val="18"/>
        </w:rPr>
        <w:t>,</w:t>
      </w:r>
      <w:r w:rsidR="00453E15" w:rsidRPr="00E25A31">
        <w:rPr>
          <w:rFonts w:ascii="Book Antiqua" w:hAnsi="Book Antiqua"/>
          <w:sz w:val="18"/>
          <w:szCs w:val="18"/>
        </w:rPr>
        <w:t xml:space="preserve"> nebo si montáž Zboží či Další</w:t>
      </w:r>
      <w:r w:rsidR="00695EF6">
        <w:rPr>
          <w:rFonts w:ascii="Book Antiqua" w:hAnsi="Book Antiqua"/>
          <w:sz w:val="18"/>
          <w:szCs w:val="18"/>
        </w:rPr>
        <w:t>ho</w:t>
      </w:r>
      <w:r w:rsidR="00453E15" w:rsidRPr="00E25A31">
        <w:rPr>
          <w:rFonts w:ascii="Book Antiqua" w:hAnsi="Book Antiqua"/>
          <w:sz w:val="18"/>
          <w:szCs w:val="18"/>
        </w:rPr>
        <w:t xml:space="preserve"> zboží provede sám, tak je Odběratel odpovědný za řádnou montáž Zboží a Dalšího zboží. </w:t>
      </w:r>
      <w:r w:rsidR="00F77284" w:rsidRPr="00E25A31">
        <w:rPr>
          <w:rFonts w:ascii="Book Antiqua" w:hAnsi="Book Antiqua"/>
          <w:sz w:val="18"/>
          <w:szCs w:val="18"/>
        </w:rPr>
        <w:t>V případě, že si montáž Odběratel objedná u jiného subjektu, než je Poskytovatel nebo si montáž Zboží či Dalšího zboží provede sám, tak i v tomto případě je povinen Odběratel si o této montáži vyplnit či nechat vyplnit montážní list, který odevzdá po montáži Poskytovateli.</w:t>
      </w:r>
    </w:p>
    <w:p w:rsidR="00BF48FF" w:rsidRPr="00E25A31" w:rsidRDefault="000B2B40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3</w:t>
      </w:r>
      <w:r w:rsidR="00BF48FF" w:rsidRPr="00E25A31">
        <w:rPr>
          <w:rFonts w:ascii="Book Antiqua" w:hAnsi="Book Antiqua"/>
          <w:b/>
          <w:sz w:val="18"/>
          <w:szCs w:val="18"/>
        </w:rPr>
        <w:t>.</w:t>
      </w:r>
      <w:r w:rsidR="00BF48FF" w:rsidRPr="00E25A31">
        <w:rPr>
          <w:rFonts w:ascii="Book Antiqua" w:hAnsi="Book Antiqua"/>
          <w:sz w:val="18"/>
          <w:szCs w:val="18"/>
        </w:rPr>
        <w:t xml:space="preserve"> Touto smlouvou se Poskytovatel dále zavazuje Odběrateli </w:t>
      </w:r>
      <w:r w:rsidR="00D45491" w:rsidRPr="00E25A31">
        <w:rPr>
          <w:rFonts w:ascii="Book Antiqua" w:hAnsi="Book Antiqua"/>
          <w:sz w:val="18"/>
          <w:szCs w:val="18"/>
        </w:rPr>
        <w:t xml:space="preserve">aktivovat, zpřístupnit a </w:t>
      </w:r>
      <w:r w:rsidR="00BF48FF" w:rsidRPr="00E25A31">
        <w:rPr>
          <w:rFonts w:ascii="Book Antiqua" w:hAnsi="Book Antiqua"/>
          <w:sz w:val="18"/>
          <w:szCs w:val="18"/>
        </w:rPr>
        <w:t>poskytovat softwarový systém</w:t>
      </w:r>
      <w:r w:rsidR="00362635" w:rsidRPr="00E25A31">
        <w:rPr>
          <w:rFonts w:ascii="Book Antiqua" w:hAnsi="Book Antiqua"/>
          <w:sz w:val="18"/>
          <w:szCs w:val="18"/>
        </w:rPr>
        <w:t xml:space="preserve"> Webdispečink</w:t>
      </w:r>
      <w:r w:rsidR="00BF48FF" w:rsidRPr="00E25A31">
        <w:rPr>
          <w:rFonts w:ascii="Book Antiqua" w:hAnsi="Book Antiqua"/>
          <w:sz w:val="18"/>
          <w:szCs w:val="18"/>
        </w:rPr>
        <w:t xml:space="preserve"> obsahující mapová data, jehož účelem je sledování vozidel zákazníka zavedených do systému Webdispečink prostřednictvím sítě internet a internetového prohlížeče typu Internet Explorer, umožňující zákazníkům zobrazení jednotlivých jízd, generování knihy jízd, tvorbu vnitropodnikových dokumentů a statistických výstupů apod. prostřednictvím systému GPS/GSM (dále jen „</w:t>
      </w:r>
      <w:r w:rsidR="00BF48FF" w:rsidRPr="00E25A31">
        <w:rPr>
          <w:rFonts w:ascii="Book Antiqua" w:hAnsi="Book Antiqua"/>
          <w:b/>
          <w:sz w:val="18"/>
          <w:szCs w:val="18"/>
        </w:rPr>
        <w:t>Služba</w:t>
      </w:r>
      <w:r w:rsidR="00BF48FF" w:rsidRPr="00E25A31">
        <w:rPr>
          <w:rFonts w:ascii="Book Antiqua" w:hAnsi="Book Antiqua"/>
          <w:sz w:val="18"/>
          <w:szCs w:val="18"/>
        </w:rPr>
        <w:t>”) a</w:t>
      </w:r>
      <w:r w:rsidR="00D10E28" w:rsidRPr="00E25A31">
        <w:rPr>
          <w:rFonts w:ascii="Book Antiqua" w:hAnsi="Book Antiqua"/>
          <w:sz w:val="18"/>
          <w:szCs w:val="18"/>
        </w:rPr>
        <w:t xml:space="preserve"> tuto S</w:t>
      </w:r>
      <w:r w:rsidR="003C2AC4" w:rsidRPr="00E25A31">
        <w:rPr>
          <w:rFonts w:ascii="Book Antiqua" w:hAnsi="Book Antiqua"/>
          <w:sz w:val="18"/>
          <w:szCs w:val="18"/>
        </w:rPr>
        <w:t xml:space="preserve">lužbu pro Odběratele </w:t>
      </w:r>
      <w:r w:rsidR="00D10E28" w:rsidRPr="00E25A31">
        <w:rPr>
          <w:rFonts w:ascii="Book Antiqua" w:hAnsi="Book Antiqua"/>
          <w:sz w:val="18"/>
          <w:szCs w:val="18"/>
        </w:rPr>
        <w:t>zpřístupnit a poskytovat po dobu stanovenou dále v této smlouvě v neomezeném rozsahu, tzn.</w:t>
      </w:r>
      <w:r w:rsidR="00295051" w:rsidRPr="00E25A31">
        <w:rPr>
          <w:rFonts w:ascii="Book Antiqua" w:hAnsi="Book Antiqua"/>
          <w:sz w:val="18"/>
          <w:szCs w:val="18"/>
        </w:rPr>
        <w:t xml:space="preserve"> </w:t>
      </w:r>
      <w:r w:rsidR="00295051" w:rsidRPr="00E25A31">
        <w:rPr>
          <w:rFonts w:ascii="Book Antiqua" w:hAnsi="Book Antiqua"/>
          <w:sz w:val="18"/>
          <w:szCs w:val="18"/>
        </w:rPr>
        <w:lastRenderedPageBreak/>
        <w:t xml:space="preserve">Poskytovatel se zavazuje </w:t>
      </w:r>
      <w:r w:rsidR="00D10E28" w:rsidRPr="00E25A31">
        <w:rPr>
          <w:rFonts w:ascii="Book Antiqua" w:hAnsi="Book Antiqua"/>
          <w:sz w:val="18"/>
          <w:szCs w:val="18"/>
        </w:rPr>
        <w:t xml:space="preserve">Odběrateli zajistit mu možnost využití funkcí Služby v rámci jeho provozu a podnikání. </w:t>
      </w:r>
      <w:r w:rsidR="004F53A3" w:rsidRPr="00E25A31">
        <w:rPr>
          <w:rFonts w:ascii="Book Antiqua" w:hAnsi="Book Antiqua"/>
          <w:sz w:val="18"/>
          <w:szCs w:val="18"/>
        </w:rPr>
        <w:t xml:space="preserve"> Odběratel se zavazuje platit</w:t>
      </w:r>
      <w:r w:rsidR="004262D8" w:rsidRPr="00E25A31">
        <w:rPr>
          <w:rFonts w:ascii="Book Antiqua" w:hAnsi="Book Antiqua"/>
          <w:sz w:val="18"/>
          <w:szCs w:val="18"/>
        </w:rPr>
        <w:t xml:space="preserve"> za Službu Poskytovateli c</w:t>
      </w:r>
      <w:r w:rsidR="00BF48FF" w:rsidRPr="00E25A31">
        <w:rPr>
          <w:rFonts w:ascii="Book Antiqua" w:hAnsi="Book Antiqua"/>
          <w:sz w:val="18"/>
          <w:szCs w:val="18"/>
        </w:rPr>
        <w:t>enu uve</w:t>
      </w:r>
      <w:r w:rsidR="003C2AC4" w:rsidRPr="00E25A31">
        <w:rPr>
          <w:rFonts w:ascii="Book Antiqua" w:hAnsi="Book Antiqua"/>
          <w:sz w:val="18"/>
          <w:szCs w:val="18"/>
        </w:rPr>
        <w:t xml:space="preserve">denou v čl. </w:t>
      </w:r>
      <w:proofErr w:type="gramStart"/>
      <w:r w:rsidR="003C2AC4" w:rsidRPr="00E25A31">
        <w:rPr>
          <w:rFonts w:ascii="Book Antiqua" w:hAnsi="Book Antiqua"/>
          <w:sz w:val="18"/>
          <w:szCs w:val="18"/>
        </w:rPr>
        <w:t>III..</w:t>
      </w:r>
      <w:proofErr w:type="gramEnd"/>
      <w:r w:rsidR="004262D8" w:rsidRPr="00E25A31">
        <w:rPr>
          <w:rFonts w:ascii="Book Antiqua" w:hAnsi="Book Antiqua"/>
          <w:sz w:val="18"/>
          <w:szCs w:val="18"/>
        </w:rPr>
        <w:t xml:space="preserve"> Odběratel se dále zavazuje zaplatit za aktivaci Služby cenu uvedeno</w:t>
      </w:r>
      <w:r w:rsidR="00923361" w:rsidRPr="00E25A31">
        <w:rPr>
          <w:rFonts w:ascii="Book Antiqua" w:hAnsi="Book Antiqua"/>
          <w:sz w:val="18"/>
          <w:szCs w:val="18"/>
        </w:rPr>
        <w:t>u</w:t>
      </w:r>
      <w:r w:rsidR="004262D8" w:rsidRPr="00E25A31">
        <w:rPr>
          <w:rFonts w:ascii="Book Antiqua" w:hAnsi="Book Antiqua"/>
          <w:sz w:val="18"/>
          <w:szCs w:val="18"/>
        </w:rPr>
        <w:t xml:space="preserve"> v čl. III, jako Cenu za aktivaci a dále Cenu za dop</w:t>
      </w:r>
      <w:r w:rsidR="00CD4CC2" w:rsidRPr="00E25A31">
        <w:rPr>
          <w:rFonts w:ascii="Book Antiqua" w:hAnsi="Book Antiqua"/>
          <w:sz w:val="18"/>
          <w:szCs w:val="18"/>
        </w:rPr>
        <w:t>ravu uvedenou rovněž v čl. III</w:t>
      </w:r>
      <w:r w:rsidRPr="00E25A31">
        <w:rPr>
          <w:rFonts w:ascii="Book Antiqua" w:hAnsi="Book Antiqua"/>
          <w:sz w:val="18"/>
          <w:szCs w:val="18"/>
        </w:rPr>
        <w:t>.</w:t>
      </w:r>
      <w:r w:rsidR="00CD4CC2" w:rsidRPr="00E25A31">
        <w:rPr>
          <w:rFonts w:ascii="Book Antiqua" w:hAnsi="Book Antiqua"/>
          <w:sz w:val="18"/>
          <w:szCs w:val="18"/>
        </w:rPr>
        <w:t xml:space="preserve"> této smlouvy. </w:t>
      </w:r>
    </w:p>
    <w:p w:rsidR="0056372A" w:rsidRPr="00E25A31" w:rsidRDefault="000B2B40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4</w:t>
      </w:r>
      <w:r w:rsidR="00BF48FF" w:rsidRPr="00E25A31">
        <w:rPr>
          <w:rFonts w:ascii="Book Antiqua" w:hAnsi="Book Antiqua"/>
          <w:b/>
          <w:sz w:val="18"/>
          <w:szCs w:val="18"/>
        </w:rPr>
        <w:t>.</w:t>
      </w:r>
      <w:r w:rsidR="00BF48FF" w:rsidRPr="00E25A31">
        <w:rPr>
          <w:rFonts w:ascii="Book Antiqua" w:hAnsi="Book Antiqua"/>
          <w:sz w:val="18"/>
          <w:szCs w:val="18"/>
        </w:rPr>
        <w:t xml:space="preserve"> </w:t>
      </w:r>
      <w:r w:rsidR="00705267" w:rsidRPr="00E25A31">
        <w:rPr>
          <w:rFonts w:ascii="Book Antiqua" w:hAnsi="Book Antiqua"/>
          <w:sz w:val="18"/>
          <w:szCs w:val="18"/>
        </w:rPr>
        <w:t>Provoz S</w:t>
      </w:r>
      <w:r w:rsidR="00014D21" w:rsidRPr="00E25A31">
        <w:rPr>
          <w:rFonts w:ascii="Book Antiqua" w:hAnsi="Book Antiqua"/>
          <w:sz w:val="18"/>
          <w:szCs w:val="18"/>
        </w:rPr>
        <w:t>lužby je dále definován ve „</w:t>
      </w:r>
      <w:r w:rsidR="00014D21" w:rsidRPr="00E25A31">
        <w:rPr>
          <w:rFonts w:ascii="Book Antiqua" w:hAnsi="Book Antiqua"/>
          <w:b/>
          <w:sz w:val="18"/>
          <w:szCs w:val="18"/>
          <w:u w:val="single"/>
        </w:rPr>
        <w:t>Všeobecných obchodních podmínkách pro provoz služby Webdispečink</w:t>
      </w:r>
      <w:r w:rsidR="00014D21" w:rsidRPr="00E25A31">
        <w:rPr>
          <w:rFonts w:ascii="Book Antiqua" w:hAnsi="Book Antiqua"/>
          <w:b/>
          <w:sz w:val="18"/>
          <w:szCs w:val="18"/>
        </w:rPr>
        <w:t>” vydaných</w:t>
      </w:r>
      <w:r w:rsidR="0011283D" w:rsidRPr="00E25A31">
        <w:rPr>
          <w:rFonts w:ascii="Book Antiqua" w:hAnsi="Book Antiqua"/>
          <w:b/>
          <w:sz w:val="18"/>
          <w:szCs w:val="18"/>
        </w:rPr>
        <w:t xml:space="preserve"> </w:t>
      </w:r>
      <w:proofErr w:type="gramStart"/>
      <w:r w:rsidR="00613BDF" w:rsidRPr="00E25A31">
        <w:rPr>
          <w:rFonts w:ascii="Book Antiqua" w:hAnsi="Book Antiqua"/>
          <w:b/>
          <w:sz w:val="18"/>
          <w:szCs w:val="18"/>
        </w:rPr>
        <w:t>01.01.2015</w:t>
      </w:r>
      <w:proofErr w:type="gramEnd"/>
      <w:r w:rsidR="00014D21" w:rsidRPr="00E25A31">
        <w:rPr>
          <w:rFonts w:ascii="Book Antiqua" w:hAnsi="Book Antiqua"/>
          <w:sz w:val="18"/>
          <w:szCs w:val="18"/>
        </w:rPr>
        <w:t>,</w:t>
      </w:r>
      <w:r w:rsidR="0056372A" w:rsidRPr="00E25A31">
        <w:rPr>
          <w:rFonts w:ascii="Book Antiqua" w:hAnsi="Book Antiqua"/>
          <w:sz w:val="18"/>
          <w:szCs w:val="18"/>
        </w:rPr>
        <w:t xml:space="preserve"> (dále jen i „VOP“),</w:t>
      </w:r>
      <w:r w:rsidR="00014D21" w:rsidRPr="00E25A31">
        <w:rPr>
          <w:rFonts w:ascii="Book Antiqua" w:hAnsi="Book Antiqua"/>
          <w:sz w:val="18"/>
          <w:szCs w:val="18"/>
        </w:rPr>
        <w:t xml:space="preserve"> které jsou dostupné na internetových stránkách </w:t>
      </w:r>
      <w:hyperlink r:id="rId7" w:history="1">
        <w:r w:rsidR="00E74577" w:rsidRPr="00AA02A3">
          <w:rPr>
            <w:rStyle w:val="Hypertextovodkaz"/>
            <w:rFonts w:ascii="Book Antiqua" w:hAnsi="Book Antiqua"/>
            <w:sz w:val="18"/>
            <w:szCs w:val="18"/>
          </w:rPr>
          <w:t>www.hisoftware.cz</w:t>
        </w:r>
      </w:hyperlink>
      <w:r w:rsidR="00014D21" w:rsidRPr="00E25A31">
        <w:rPr>
          <w:rFonts w:ascii="Book Antiqua" w:hAnsi="Book Antiqua"/>
          <w:sz w:val="18"/>
          <w:szCs w:val="18"/>
        </w:rPr>
        <w:t xml:space="preserve">. </w:t>
      </w:r>
      <w:r w:rsidR="00705267" w:rsidRPr="00E25A31">
        <w:rPr>
          <w:rFonts w:ascii="Book Antiqua" w:hAnsi="Book Antiqua"/>
          <w:sz w:val="18"/>
          <w:szCs w:val="18"/>
        </w:rPr>
        <w:t xml:space="preserve">Odběratel svým níže uvedeným podpisem </w:t>
      </w:r>
      <w:r w:rsidR="00D65EAE" w:rsidRPr="00E25A31">
        <w:rPr>
          <w:rFonts w:ascii="Book Antiqua" w:hAnsi="Book Antiqua"/>
          <w:sz w:val="18"/>
          <w:szCs w:val="18"/>
        </w:rPr>
        <w:t xml:space="preserve">i </w:t>
      </w:r>
      <w:r w:rsidR="00705267" w:rsidRPr="00E25A31">
        <w:rPr>
          <w:rFonts w:ascii="Book Antiqua" w:hAnsi="Book Antiqua"/>
          <w:sz w:val="18"/>
          <w:szCs w:val="18"/>
        </w:rPr>
        <w:t xml:space="preserve">potvrzuje, že </w:t>
      </w:r>
      <w:r w:rsidR="00110D39" w:rsidRPr="00E25A31">
        <w:rPr>
          <w:rFonts w:ascii="Book Antiqua" w:hAnsi="Book Antiqua"/>
          <w:sz w:val="18"/>
          <w:szCs w:val="18"/>
        </w:rPr>
        <w:t xml:space="preserve">se </w:t>
      </w:r>
      <w:r w:rsidR="00705267" w:rsidRPr="00E25A31">
        <w:rPr>
          <w:rFonts w:ascii="Book Antiqua" w:hAnsi="Book Antiqua"/>
          <w:sz w:val="18"/>
          <w:szCs w:val="18"/>
        </w:rPr>
        <w:t>před podpisem této smlouvy seznámi</w:t>
      </w:r>
      <w:r w:rsidR="00110D39" w:rsidRPr="00E25A31">
        <w:rPr>
          <w:rFonts w:ascii="Book Antiqua" w:hAnsi="Book Antiqua"/>
          <w:sz w:val="18"/>
          <w:szCs w:val="18"/>
        </w:rPr>
        <w:t>l</w:t>
      </w:r>
      <w:r w:rsidR="00705267" w:rsidRPr="00E25A31">
        <w:rPr>
          <w:rFonts w:ascii="Book Antiqua" w:hAnsi="Book Antiqua"/>
          <w:sz w:val="18"/>
          <w:szCs w:val="18"/>
        </w:rPr>
        <w:t xml:space="preserve"> s uvedenými obchodními podmínkami</w:t>
      </w:r>
      <w:r w:rsidR="0056372A" w:rsidRPr="00E25A31">
        <w:rPr>
          <w:rFonts w:ascii="Book Antiqua" w:hAnsi="Book Antiqua"/>
          <w:sz w:val="18"/>
          <w:szCs w:val="18"/>
        </w:rPr>
        <w:t xml:space="preserve"> - VOP</w:t>
      </w:r>
      <w:r w:rsidR="00705267" w:rsidRPr="00E25A31">
        <w:rPr>
          <w:rFonts w:ascii="Book Antiqua" w:hAnsi="Book Antiqua"/>
          <w:sz w:val="18"/>
          <w:szCs w:val="18"/>
        </w:rPr>
        <w:t>.</w:t>
      </w:r>
      <w:r w:rsidR="006C5C14" w:rsidRPr="00E25A31">
        <w:rPr>
          <w:rFonts w:ascii="Book Antiqua" w:hAnsi="Book Antiqua"/>
          <w:sz w:val="18"/>
          <w:szCs w:val="18"/>
        </w:rPr>
        <w:t xml:space="preserve"> Je dohodnuto, že pokud by byla tato smlouva</w:t>
      </w:r>
      <w:r w:rsidR="00196CEC" w:rsidRPr="00E25A31">
        <w:rPr>
          <w:rFonts w:ascii="Book Antiqua" w:hAnsi="Book Antiqua"/>
          <w:sz w:val="18"/>
          <w:szCs w:val="18"/>
        </w:rPr>
        <w:t xml:space="preserve"> (její vlastní text)</w:t>
      </w:r>
      <w:r w:rsidR="006C5C14" w:rsidRPr="00E25A31">
        <w:rPr>
          <w:rFonts w:ascii="Book Antiqua" w:hAnsi="Book Antiqua"/>
          <w:sz w:val="18"/>
          <w:szCs w:val="18"/>
        </w:rPr>
        <w:t xml:space="preserve"> a </w:t>
      </w:r>
      <w:r w:rsidR="0056372A" w:rsidRPr="00E25A31">
        <w:rPr>
          <w:rFonts w:ascii="Book Antiqua" w:hAnsi="Book Antiqua"/>
          <w:sz w:val="18"/>
          <w:szCs w:val="18"/>
        </w:rPr>
        <w:t xml:space="preserve">VOP </w:t>
      </w:r>
      <w:r w:rsidR="006C5C14" w:rsidRPr="00E25A31">
        <w:rPr>
          <w:rFonts w:ascii="Book Antiqua" w:hAnsi="Book Antiqua"/>
          <w:sz w:val="18"/>
          <w:szCs w:val="18"/>
        </w:rPr>
        <w:t>rozdílné,</w:t>
      </w:r>
      <w:r w:rsidR="003C2AC4" w:rsidRPr="00E25A31">
        <w:rPr>
          <w:rFonts w:ascii="Book Antiqua" w:hAnsi="Book Antiqua"/>
          <w:sz w:val="18"/>
          <w:szCs w:val="18"/>
        </w:rPr>
        <w:t xml:space="preserve"> tedy jedno by řešily či stanovily rozdílně, </w:t>
      </w:r>
      <w:r w:rsidR="006C5C14" w:rsidRPr="00E25A31">
        <w:rPr>
          <w:rFonts w:ascii="Book Antiqua" w:hAnsi="Book Antiqua"/>
          <w:sz w:val="18"/>
          <w:szCs w:val="18"/>
        </w:rPr>
        <w:t>tak má přednost obsah této smlouvy</w:t>
      </w:r>
      <w:r w:rsidR="00196CEC" w:rsidRPr="00E25A31">
        <w:rPr>
          <w:rFonts w:ascii="Book Antiqua" w:hAnsi="Book Antiqua"/>
          <w:sz w:val="18"/>
          <w:szCs w:val="18"/>
        </w:rPr>
        <w:t xml:space="preserve"> – její vlastní text</w:t>
      </w:r>
      <w:r w:rsidR="006C5C14" w:rsidRPr="00E25A31">
        <w:rPr>
          <w:rFonts w:ascii="Book Antiqua" w:hAnsi="Book Antiqua"/>
          <w:sz w:val="18"/>
          <w:szCs w:val="18"/>
        </w:rPr>
        <w:t>.</w:t>
      </w:r>
      <w:r w:rsidR="00D65EAE" w:rsidRPr="00E25A31">
        <w:rPr>
          <w:rFonts w:ascii="Book Antiqua" w:hAnsi="Book Antiqua"/>
          <w:sz w:val="18"/>
          <w:szCs w:val="18"/>
        </w:rPr>
        <w:t xml:space="preserve"> </w:t>
      </w:r>
      <w:r w:rsidR="00196CEC" w:rsidRPr="00E25A31">
        <w:rPr>
          <w:rFonts w:ascii="Book Antiqua" w:hAnsi="Book Antiqua"/>
          <w:sz w:val="18"/>
          <w:szCs w:val="18"/>
        </w:rPr>
        <w:t>Vlastní text t</w:t>
      </w:r>
      <w:r w:rsidR="00D65EAE" w:rsidRPr="00E25A31">
        <w:rPr>
          <w:rFonts w:ascii="Book Antiqua" w:hAnsi="Book Antiqua"/>
          <w:sz w:val="18"/>
          <w:szCs w:val="18"/>
        </w:rPr>
        <w:t xml:space="preserve">éto smlouvy má taktéž přednost před obsahem jakéhokoliv jiného dokumentu (např. </w:t>
      </w:r>
      <w:r w:rsidR="000451B9" w:rsidRPr="00E25A31">
        <w:rPr>
          <w:rFonts w:ascii="Book Antiqua" w:hAnsi="Book Antiqua"/>
          <w:sz w:val="18"/>
          <w:szCs w:val="18"/>
        </w:rPr>
        <w:t xml:space="preserve">před </w:t>
      </w:r>
      <w:r w:rsidR="00D65EAE" w:rsidRPr="00E25A31">
        <w:rPr>
          <w:rFonts w:ascii="Book Antiqua" w:hAnsi="Book Antiqua"/>
          <w:sz w:val="18"/>
          <w:szCs w:val="18"/>
        </w:rPr>
        <w:t xml:space="preserve">ceníkem Poskytovatele), není-li dále </w:t>
      </w:r>
      <w:r w:rsidR="00613BDF" w:rsidRPr="00E25A31">
        <w:rPr>
          <w:rFonts w:ascii="Book Antiqua" w:hAnsi="Book Antiqua"/>
          <w:sz w:val="18"/>
          <w:szCs w:val="18"/>
        </w:rPr>
        <w:t xml:space="preserve">v této smlouvě </w:t>
      </w:r>
      <w:r w:rsidR="00D65EAE" w:rsidRPr="00E25A31">
        <w:rPr>
          <w:rFonts w:ascii="Book Antiqua" w:hAnsi="Book Antiqua"/>
          <w:sz w:val="18"/>
          <w:szCs w:val="18"/>
        </w:rPr>
        <w:t xml:space="preserve">stanoveno jinak. Pokud ovšem obsah této smlouvy mění / doplňuje dodatek k této smlouvě, tak obsah této smlouvy je nutné vykládat i s ohledem na znění jeho </w:t>
      </w:r>
      <w:r w:rsidR="00110D39" w:rsidRPr="00E25A31">
        <w:rPr>
          <w:rFonts w:ascii="Book Antiqua" w:hAnsi="Book Antiqua"/>
          <w:sz w:val="18"/>
          <w:szCs w:val="18"/>
        </w:rPr>
        <w:t xml:space="preserve">dodatku / </w:t>
      </w:r>
      <w:r w:rsidR="00D65EAE" w:rsidRPr="00E25A31">
        <w:rPr>
          <w:rFonts w:ascii="Book Antiqua" w:hAnsi="Book Antiqua"/>
          <w:sz w:val="18"/>
          <w:szCs w:val="18"/>
        </w:rPr>
        <w:t>dodatků.</w:t>
      </w:r>
      <w:r w:rsidR="0056372A" w:rsidRPr="00E25A31">
        <w:rPr>
          <w:rFonts w:ascii="Book Antiqua" w:hAnsi="Book Antiqua"/>
          <w:sz w:val="18"/>
          <w:szCs w:val="18"/>
        </w:rPr>
        <w:t xml:space="preserve"> </w:t>
      </w:r>
    </w:p>
    <w:p w:rsidR="00705267" w:rsidRPr="00E25A31" w:rsidRDefault="003C2AC4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5</w:t>
      </w:r>
      <w:r w:rsidR="00705267" w:rsidRPr="00E25A31">
        <w:rPr>
          <w:rFonts w:ascii="Book Antiqua" w:hAnsi="Book Antiqua"/>
          <w:sz w:val="18"/>
          <w:szCs w:val="18"/>
        </w:rPr>
        <w:t xml:space="preserve">. Smluvní strany se dohodly, že Poskytovatel může „Všeobecné obchodní podmínky pro provoz služby Webdispečink” </w:t>
      </w:r>
      <w:r w:rsidR="0056372A" w:rsidRPr="00E25A31">
        <w:rPr>
          <w:rFonts w:ascii="Book Antiqua" w:hAnsi="Book Antiqua"/>
          <w:sz w:val="18"/>
          <w:szCs w:val="18"/>
        </w:rPr>
        <w:t xml:space="preserve"> - VOP </w:t>
      </w:r>
      <w:r w:rsidR="000451B9" w:rsidRPr="00E25A31">
        <w:rPr>
          <w:rFonts w:ascii="Book Antiqua" w:hAnsi="Book Antiqua"/>
          <w:sz w:val="18"/>
          <w:szCs w:val="18"/>
        </w:rPr>
        <w:t xml:space="preserve">jednostranně </w:t>
      </w:r>
      <w:r w:rsidR="00705267" w:rsidRPr="00E25A31">
        <w:rPr>
          <w:rFonts w:ascii="Book Antiqua" w:hAnsi="Book Antiqua"/>
          <w:sz w:val="18"/>
          <w:szCs w:val="18"/>
        </w:rPr>
        <w:t>měnit.</w:t>
      </w:r>
      <w:r w:rsidR="000451B9" w:rsidRPr="00E25A31">
        <w:rPr>
          <w:rFonts w:ascii="Book Antiqua" w:hAnsi="Book Antiqua"/>
          <w:sz w:val="18"/>
          <w:szCs w:val="18"/>
        </w:rPr>
        <w:t xml:space="preserve"> </w:t>
      </w:r>
      <w:r w:rsidR="00705267" w:rsidRPr="00E25A31">
        <w:rPr>
          <w:rFonts w:ascii="Book Antiqua" w:hAnsi="Book Antiqua"/>
          <w:sz w:val="18"/>
          <w:szCs w:val="18"/>
        </w:rPr>
        <w:t xml:space="preserve">Změna </w:t>
      </w:r>
      <w:r w:rsidR="0056372A" w:rsidRPr="00E25A31">
        <w:rPr>
          <w:rFonts w:ascii="Book Antiqua" w:hAnsi="Book Antiqua"/>
          <w:sz w:val="18"/>
          <w:szCs w:val="18"/>
        </w:rPr>
        <w:t xml:space="preserve">VOP </w:t>
      </w:r>
      <w:r w:rsidR="00705267" w:rsidRPr="00E25A31">
        <w:rPr>
          <w:rFonts w:ascii="Book Antiqua" w:hAnsi="Book Antiqua"/>
          <w:sz w:val="18"/>
          <w:szCs w:val="18"/>
        </w:rPr>
        <w:t xml:space="preserve">bude Odběrateli oznámena </w:t>
      </w:r>
      <w:r w:rsidR="00923361" w:rsidRPr="00E25A31">
        <w:rPr>
          <w:rFonts w:ascii="Book Antiqua" w:hAnsi="Book Antiqua"/>
          <w:sz w:val="18"/>
          <w:szCs w:val="18"/>
        </w:rPr>
        <w:t>formou oznámení na webových stránkách Poskytovatele</w:t>
      </w:r>
      <w:r w:rsidR="0011283D" w:rsidRPr="00E25A31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11283D" w:rsidRPr="00E25A31">
          <w:rPr>
            <w:rStyle w:val="Hypertextovodkaz"/>
            <w:rFonts w:ascii="Book Antiqua" w:hAnsi="Book Antiqua"/>
            <w:sz w:val="18"/>
            <w:szCs w:val="18"/>
          </w:rPr>
          <w:t>www.hisoftware.cz</w:t>
        </w:r>
      </w:hyperlink>
      <w:r w:rsidR="00923361" w:rsidRPr="00E25A31">
        <w:rPr>
          <w:rFonts w:ascii="Book Antiqua" w:hAnsi="Book Antiqua"/>
          <w:sz w:val="18"/>
          <w:szCs w:val="18"/>
        </w:rPr>
        <w:t xml:space="preserve">. </w:t>
      </w:r>
      <w:r w:rsidR="00705267" w:rsidRPr="00E25A31">
        <w:rPr>
          <w:rFonts w:ascii="Book Antiqua" w:hAnsi="Book Antiqua"/>
          <w:sz w:val="18"/>
          <w:szCs w:val="18"/>
        </w:rPr>
        <w:t xml:space="preserve"> </w:t>
      </w:r>
    </w:p>
    <w:p w:rsidR="00705267" w:rsidRPr="00E25A31" w:rsidRDefault="003C2AC4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6</w:t>
      </w:r>
      <w:r w:rsidR="00705267" w:rsidRPr="00E25A31">
        <w:rPr>
          <w:rFonts w:ascii="Book Antiqua" w:hAnsi="Book Antiqua"/>
          <w:sz w:val="18"/>
          <w:szCs w:val="18"/>
        </w:rPr>
        <w:t xml:space="preserve">. V případě, že </w:t>
      </w:r>
      <w:r w:rsidR="00FD6BAA" w:rsidRPr="00E25A31">
        <w:rPr>
          <w:rFonts w:ascii="Book Antiqua" w:hAnsi="Book Antiqua"/>
          <w:sz w:val="18"/>
          <w:szCs w:val="18"/>
        </w:rPr>
        <w:t>Odběratel</w:t>
      </w:r>
      <w:r w:rsidR="00705267" w:rsidRPr="00E25A31">
        <w:rPr>
          <w:rFonts w:ascii="Book Antiqua" w:hAnsi="Book Antiqua"/>
          <w:sz w:val="18"/>
          <w:szCs w:val="18"/>
        </w:rPr>
        <w:t xml:space="preserve"> nebude souhlasit se změnou </w:t>
      </w:r>
      <w:r w:rsidR="0056372A" w:rsidRPr="00E25A31">
        <w:rPr>
          <w:rFonts w:ascii="Book Antiqua" w:hAnsi="Book Antiqua"/>
          <w:sz w:val="18"/>
          <w:szCs w:val="18"/>
        </w:rPr>
        <w:t xml:space="preserve">VOP </w:t>
      </w:r>
      <w:r w:rsidR="00705267" w:rsidRPr="00E25A31">
        <w:rPr>
          <w:rFonts w:ascii="Book Antiqua" w:hAnsi="Book Antiqua"/>
          <w:sz w:val="18"/>
          <w:szCs w:val="18"/>
        </w:rPr>
        <w:t xml:space="preserve">dle bodu </w:t>
      </w:r>
      <w:r w:rsidRPr="00E25A31">
        <w:rPr>
          <w:rFonts w:ascii="Book Antiqua" w:hAnsi="Book Antiqua"/>
          <w:sz w:val="18"/>
          <w:szCs w:val="18"/>
        </w:rPr>
        <w:t>5</w:t>
      </w:r>
      <w:r w:rsidR="00705267" w:rsidRPr="00E25A31">
        <w:rPr>
          <w:rFonts w:ascii="Book Antiqua" w:hAnsi="Book Antiqua"/>
          <w:sz w:val="18"/>
          <w:szCs w:val="18"/>
        </w:rPr>
        <w:t xml:space="preserve">. tohoto článku, může tuto Smlouvu </w:t>
      </w:r>
      <w:r w:rsidR="000451B9" w:rsidRPr="00E25A31">
        <w:rPr>
          <w:rFonts w:ascii="Book Antiqua" w:hAnsi="Book Antiqua"/>
          <w:sz w:val="18"/>
          <w:szCs w:val="18"/>
        </w:rPr>
        <w:t xml:space="preserve">vypovědět </w:t>
      </w:r>
      <w:r w:rsidR="00705267" w:rsidRPr="00E25A31">
        <w:rPr>
          <w:rFonts w:ascii="Book Antiqua" w:hAnsi="Book Antiqua"/>
          <w:sz w:val="18"/>
          <w:szCs w:val="18"/>
        </w:rPr>
        <w:t xml:space="preserve">v rozsahu poskytování Služby dle bodu </w:t>
      </w:r>
      <w:r w:rsidRPr="00E25A31">
        <w:rPr>
          <w:rFonts w:ascii="Book Antiqua" w:hAnsi="Book Antiqua"/>
          <w:sz w:val="18"/>
          <w:szCs w:val="18"/>
        </w:rPr>
        <w:t>3</w:t>
      </w:r>
      <w:r w:rsidR="000451B9" w:rsidRPr="00E25A31">
        <w:rPr>
          <w:rFonts w:ascii="Book Antiqua" w:hAnsi="Book Antiqua"/>
          <w:sz w:val="18"/>
          <w:szCs w:val="18"/>
        </w:rPr>
        <w:t>. tohoto článku</w:t>
      </w:r>
      <w:r w:rsidR="009B012F" w:rsidRPr="00E25A31">
        <w:rPr>
          <w:rFonts w:ascii="Book Antiqua" w:hAnsi="Book Antiqua"/>
          <w:sz w:val="18"/>
          <w:szCs w:val="18"/>
        </w:rPr>
        <w:t xml:space="preserve">, když výpovědní doba činí 1 měsíc a začíná běžet od prvního dne v měsíci, který následuje po měsíci, v němž byla výpověď Poskytovateli doručena. </w:t>
      </w:r>
      <w:r w:rsidR="00705267" w:rsidRPr="00E25A31">
        <w:rPr>
          <w:rFonts w:ascii="Book Antiqua" w:hAnsi="Book Antiqua"/>
          <w:sz w:val="18"/>
          <w:szCs w:val="18"/>
        </w:rPr>
        <w:t xml:space="preserve"> </w:t>
      </w:r>
    </w:p>
    <w:p w:rsidR="003223C6" w:rsidRPr="00E25A31" w:rsidRDefault="003C2AC4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7</w:t>
      </w:r>
      <w:r w:rsidR="003223C6" w:rsidRPr="00E25A31">
        <w:rPr>
          <w:rFonts w:ascii="Book Antiqua" w:hAnsi="Book Antiqua"/>
          <w:b/>
          <w:sz w:val="18"/>
          <w:szCs w:val="18"/>
        </w:rPr>
        <w:t>.</w:t>
      </w:r>
      <w:r w:rsidR="003223C6" w:rsidRPr="00E25A31">
        <w:rPr>
          <w:rFonts w:ascii="Book Antiqua" w:hAnsi="Book Antiqua"/>
          <w:sz w:val="18"/>
          <w:szCs w:val="18"/>
        </w:rPr>
        <w:t xml:space="preserve"> Touto smlouvou se Poskytovatel zavazuje přenechat Odběrateli</w:t>
      </w:r>
      <w:r w:rsidRPr="00E25A31">
        <w:rPr>
          <w:rFonts w:ascii="Book Antiqua" w:hAnsi="Book Antiqua"/>
          <w:sz w:val="18"/>
          <w:szCs w:val="18"/>
        </w:rPr>
        <w:t xml:space="preserve">, pokud je to sjednáno v  tabulce, </w:t>
      </w:r>
      <w:r w:rsidR="003223C6" w:rsidRPr="00E25A31">
        <w:rPr>
          <w:rFonts w:ascii="Book Antiqua" w:hAnsi="Book Antiqua"/>
          <w:sz w:val="18"/>
          <w:szCs w:val="18"/>
        </w:rPr>
        <w:t xml:space="preserve">k dočasnému </w:t>
      </w:r>
      <w:r w:rsidR="00685DE7" w:rsidRPr="00E25A31">
        <w:rPr>
          <w:rFonts w:ascii="Book Antiqua" w:hAnsi="Book Antiqua"/>
          <w:sz w:val="18"/>
          <w:szCs w:val="18"/>
        </w:rPr>
        <w:t>užívání SIM kartu</w:t>
      </w:r>
      <w:r w:rsidR="0011283D" w:rsidRPr="00E25A31">
        <w:rPr>
          <w:rFonts w:ascii="Book Antiqua" w:hAnsi="Book Antiqua"/>
          <w:sz w:val="18"/>
          <w:szCs w:val="18"/>
        </w:rPr>
        <w:t>, která bude používána</w:t>
      </w:r>
      <w:r w:rsidR="003223C6" w:rsidRPr="00E25A31">
        <w:rPr>
          <w:rFonts w:ascii="Book Antiqua" w:hAnsi="Book Antiqua"/>
          <w:sz w:val="18"/>
          <w:szCs w:val="18"/>
        </w:rPr>
        <w:t xml:space="preserve"> s</w:t>
      </w:r>
      <w:r w:rsidR="00923361" w:rsidRPr="00E25A31">
        <w:rPr>
          <w:rFonts w:ascii="Book Antiqua" w:hAnsi="Book Antiqua"/>
          <w:sz w:val="18"/>
          <w:szCs w:val="18"/>
        </w:rPr>
        <w:t>e Zbožím</w:t>
      </w:r>
      <w:r w:rsidR="0011283D" w:rsidRPr="00E25A31">
        <w:rPr>
          <w:rFonts w:ascii="Book Antiqua" w:hAnsi="Book Antiqua"/>
          <w:sz w:val="18"/>
          <w:szCs w:val="18"/>
        </w:rPr>
        <w:t>,</w:t>
      </w:r>
      <w:r w:rsidR="003223C6" w:rsidRPr="00E25A31">
        <w:rPr>
          <w:rFonts w:ascii="Book Antiqua" w:hAnsi="Book Antiqua"/>
          <w:sz w:val="18"/>
          <w:szCs w:val="18"/>
        </w:rPr>
        <w:t xml:space="preserve"> a Odběratel se zavazuje platit Poskytovateli </w:t>
      </w:r>
      <w:r w:rsidR="00164596" w:rsidRPr="00E25A31">
        <w:rPr>
          <w:rFonts w:ascii="Book Antiqua" w:hAnsi="Book Antiqua"/>
          <w:sz w:val="18"/>
          <w:szCs w:val="18"/>
        </w:rPr>
        <w:t>úplatu.</w:t>
      </w:r>
      <w:r w:rsidR="00685DE7" w:rsidRPr="00E25A31">
        <w:rPr>
          <w:rFonts w:ascii="Book Antiqua" w:hAnsi="Book Antiqua"/>
          <w:sz w:val="18"/>
          <w:szCs w:val="18"/>
        </w:rPr>
        <w:t xml:space="preserve"> Poskytovatel má ve vztahu k SIM kartě postavení pronajímatele a Odběratel postavení nájemce a jejich práva a povinnosti se řídí touto smlouvou a </w:t>
      </w:r>
      <w:proofErr w:type="spellStart"/>
      <w:r w:rsidR="00685DE7" w:rsidRPr="00E25A31">
        <w:rPr>
          <w:rFonts w:ascii="Book Antiqua" w:hAnsi="Book Antiqua"/>
          <w:sz w:val="18"/>
          <w:szCs w:val="18"/>
        </w:rPr>
        <w:t>ust</w:t>
      </w:r>
      <w:proofErr w:type="spellEnd"/>
      <w:r w:rsidR="00685DE7" w:rsidRPr="00E25A31">
        <w:rPr>
          <w:rFonts w:ascii="Book Antiqua" w:hAnsi="Book Antiqua"/>
          <w:sz w:val="18"/>
          <w:szCs w:val="18"/>
        </w:rPr>
        <w:t xml:space="preserve">. § 2201 </w:t>
      </w:r>
      <w:r w:rsidR="0056372A" w:rsidRPr="00E25A31">
        <w:rPr>
          <w:rFonts w:ascii="Book Antiqua" w:hAnsi="Book Antiqua"/>
          <w:sz w:val="18"/>
          <w:szCs w:val="18"/>
        </w:rPr>
        <w:t xml:space="preserve">a následujících § občanského zákoníku. </w:t>
      </w:r>
      <w:r w:rsidR="00685DE7" w:rsidRPr="00E25A31">
        <w:rPr>
          <w:rFonts w:ascii="Book Antiqua" w:hAnsi="Book Antiqua"/>
          <w:sz w:val="18"/>
          <w:szCs w:val="18"/>
        </w:rPr>
        <w:t>Odběratel není oprávněn dát pronajatou SIM kartu třetí osobě do podnájmu</w:t>
      </w:r>
      <w:r w:rsidR="00FD6BAA" w:rsidRPr="00E25A31">
        <w:rPr>
          <w:rFonts w:ascii="Book Antiqua" w:hAnsi="Book Antiqua"/>
          <w:sz w:val="18"/>
          <w:szCs w:val="18"/>
        </w:rPr>
        <w:t>, pokud v této smlouvě není výslovně uvedeno jinak</w:t>
      </w:r>
      <w:r w:rsidR="00685DE7" w:rsidRPr="00E25A31">
        <w:rPr>
          <w:rFonts w:ascii="Book Antiqua" w:hAnsi="Book Antiqua"/>
          <w:sz w:val="18"/>
          <w:szCs w:val="18"/>
        </w:rPr>
        <w:t>. Poskytovatel pronajme</w:t>
      </w:r>
      <w:r w:rsidR="004E69E1" w:rsidRPr="00E25A31">
        <w:rPr>
          <w:rFonts w:ascii="Book Antiqua" w:hAnsi="Book Antiqua"/>
          <w:sz w:val="18"/>
          <w:szCs w:val="18"/>
        </w:rPr>
        <w:t xml:space="preserve">, pokud si </w:t>
      </w:r>
      <w:r w:rsidR="0056372A" w:rsidRPr="00E25A31">
        <w:rPr>
          <w:rFonts w:ascii="Book Antiqua" w:hAnsi="Book Antiqua"/>
          <w:sz w:val="18"/>
          <w:szCs w:val="18"/>
        </w:rPr>
        <w:t xml:space="preserve">SIM karty </w:t>
      </w:r>
      <w:r w:rsidR="004E69E1" w:rsidRPr="00E25A31">
        <w:rPr>
          <w:rFonts w:ascii="Book Antiqua" w:hAnsi="Book Antiqua"/>
          <w:sz w:val="18"/>
          <w:szCs w:val="18"/>
        </w:rPr>
        <w:t xml:space="preserve">Odběratel u něj objedná, </w:t>
      </w:r>
      <w:r w:rsidR="00685DE7" w:rsidRPr="00E25A31">
        <w:rPr>
          <w:rFonts w:ascii="Book Antiqua" w:hAnsi="Book Antiqua"/>
          <w:sz w:val="18"/>
          <w:szCs w:val="18"/>
        </w:rPr>
        <w:t xml:space="preserve">Odběrateli vždy </w:t>
      </w:r>
      <w:r w:rsidR="004E69E1" w:rsidRPr="00E25A31">
        <w:rPr>
          <w:rFonts w:ascii="Book Antiqua" w:hAnsi="Book Antiqua"/>
          <w:sz w:val="18"/>
          <w:szCs w:val="18"/>
        </w:rPr>
        <w:t xml:space="preserve">maximálně </w:t>
      </w:r>
      <w:r w:rsidR="00685DE7" w:rsidRPr="00E25A31">
        <w:rPr>
          <w:rFonts w:ascii="Book Antiqua" w:hAnsi="Book Antiqua"/>
          <w:sz w:val="18"/>
          <w:szCs w:val="18"/>
        </w:rPr>
        <w:t xml:space="preserve">tolik SIM karet, kolik má Odběratel v systému Webdispečink zavedených vozidel. </w:t>
      </w:r>
      <w:r w:rsidR="00D65EAE" w:rsidRPr="00E25A31">
        <w:rPr>
          <w:rFonts w:ascii="Book Antiqua" w:hAnsi="Book Antiqua"/>
          <w:sz w:val="18"/>
          <w:szCs w:val="18"/>
        </w:rPr>
        <w:t xml:space="preserve"> </w:t>
      </w:r>
    </w:p>
    <w:p w:rsidR="005E5226" w:rsidRPr="00E25A31" w:rsidRDefault="003C2AC4" w:rsidP="005E5226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8</w:t>
      </w:r>
      <w:r w:rsidR="005E5226" w:rsidRPr="00E25A31">
        <w:rPr>
          <w:rFonts w:ascii="Book Antiqua" w:hAnsi="Book Antiqua"/>
          <w:b/>
          <w:sz w:val="18"/>
          <w:szCs w:val="18"/>
        </w:rPr>
        <w:t>.</w:t>
      </w:r>
      <w:r w:rsidR="00D65EAE" w:rsidRPr="00E25A31">
        <w:rPr>
          <w:rFonts w:ascii="Book Antiqua" w:hAnsi="Book Antiqua"/>
          <w:sz w:val="18"/>
          <w:szCs w:val="18"/>
        </w:rPr>
        <w:t xml:space="preserve"> </w:t>
      </w:r>
      <w:r w:rsidR="005E5226" w:rsidRPr="00E25A31">
        <w:rPr>
          <w:rFonts w:ascii="Book Antiqua" w:hAnsi="Book Antiqua"/>
          <w:sz w:val="18"/>
          <w:szCs w:val="18"/>
        </w:rPr>
        <w:t>Touto smlouvou se Poskytovatel zavazuje</w:t>
      </w:r>
      <w:r w:rsidRPr="00E25A31">
        <w:rPr>
          <w:rFonts w:ascii="Book Antiqua" w:hAnsi="Book Antiqua"/>
          <w:sz w:val="18"/>
          <w:szCs w:val="18"/>
        </w:rPr>
        <w:t>, pokud je to sjednáno v tabulce,</w:t>
      </w:r>
      <w:r w:rsidR="005E5226" w:rsidRPr="00E25A31">
        <w:rPr>
          <w:rFonts w:ascii="Book Antiqua" w:hAnsi="Book Antiqua"/>
          <w:sz w:val="18"/>
          <w:szCs w:val="18"/>
        </w:rPr>
        <w:t xml:space="preserve"> provést Montáže Zboží do vozidel </w:t>
      </w:r>
      <w:r w:rsidR="00FD6BAA" w:rsidRPr="00E25A31">
        <w:rPr>
          <w:rFonts w:ascii="Book Antiqua" w:hAnsi="Book Antiqua"/>
          <w:sz w:val="18"/>
          <w:szCs w:val="18"/>
        </w:rPr>
        <w:t>do 1 měsíce ode dne uzavření této smlouvy, pokud není jiný termín sjednán v této smlouvě</w:t>
      </w:r>
      <w:r w:rsidR="005E5226" w:rsidRPr="00E25A31">
        <w:rPr>
          <w:rFonts w:ascii="Book Antiqua" w:hAnsi="Book Antiqua"/>
          <w:sz w:val="18"/>
          <w:szCs w:val="18"/>
        </w:rPr>
        <w:t>, a to prostřednictvím montážní organizace</w:t>
      </w:r>
      <w:r w:rsidRPr="00E25A31">
        <w:rPr>
          <w:rFonts w:ascii="Book Antiqua" w:hAnsi="Book Antiqua"/>
          <w:sz w:val="18"/>
          <w:szCs w:val="18"/>
        </w:rPr>
        <w:t xml:space="preserve"> Poskytovatele</w:t>
      </w:r>
      <w:r w:rsidR="005E5226" w:rsidRPr="00E25A31">
        <w:rPr>
          <w:rFonts w:ascii="Book Antiqua" w:hAnsi="Book Antiqua"/>
          <w:sz w:val="18"/>
          <w:szCs w:val="18"/>
        </w:rPr>
        <w:t>. Montážní organizac</w:t>
      </w:r>
      <w:r w:rsidRPr="00E25A31">
        <w:rPr>
          <w:rFonts w:ascii="Book Antiqua" w:hAnsi="Book Antiqua"/>
          <w:sz w:val="18"/>
          <w:szCs w:val="18"/>
        </w:rPr>
        <w:t xml:space="preserve">e </w:t>
      </w:r>
      <w:r w:rsidR="005E5226" w:rsidRPr="00E25A31">
        <w:rPr>
          <w:rFonts w:ascii="Book Antiqua" w:hAnsi="Book Antiqua"/>
          <w:sz w:val="18"/>
          <w:szCs w:val="18"/>
        </w:rPr>
        <w:t xml:space="preserve">vystaví </w:t>
      </w:r>
      <w:r w:rsidRPr="00E25A31">
        <w:rPr>
          <w:rFonts w:ascii="Book Antiqua" w:hAnsi="Book Antiqua"/>
          <w:sz w:val="18"/>
          <w:szCs w:val="18"/>
        </w:rPr>
        <w:t xml:space="preserve">Odběrateli montážní </w:t>
      </w:r>
      <w:r w:rsidR="005E5226" w:rsidRPr="00E25A31">
        <w:rPr>
          <w:rFonts w:ascii="Book Antiqua" w:hAnsi="Book Antiqua"/>
          <w:sz w:val="18"/>
          <w:szCs w:val="18"/>
        </w:rPr>
        <w:t xml:space="preserve">protokol, který odevzdá Odběratel do 2 pracovních dnů Poskytovateli. </w:t>
      </w:r>
    </w:p>
    <w:p w:rsidR="0011283D" w:rsidRPr="00E25A31" w:rsidRDefault="003C2AC4" w:rsidP="0011283D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9.</w:t>
      </w:r>
      <w:r w:rsidRPr="00E25A31">
        <w:rPr>
          <w:rFonts w:ascii="Book Antiqua" w:hAnsi="Book Antiqua"/>
          <w:sz w:val="18"/>
          <w:szCs w:val="18"/>
        </w:rPr>
        <w:t xml:space="preserve"> </w:t>
      </w:r>
      <w:r w:rsidR="0011283D" w:rsidRPr="00E25A31">
        <w:rPr>
          <w:rFonts w:ascii="Book Antiqua" w:hAnsi="Book Antiqua"/>
          <w:sz w:val="18"/>
          <w:szCs w:val="18"/>
        </w:rPr>
        <w:t>Předmětem této smlouvy je dodání Zboží, Další zboží, poskytování Služby</w:t>
      </w:r>
      <w:r w:rsidR="005E5226" w:rsidRPr="00E25A31">
        <w:rPr>
          <w:rFonts w:ascii="Book Antiqua" w:hAnsi="Book Antiqua"/>
          <w:sz w:val="18"/>
          <w:szCs w:val="18"/>
        </w:rPr>
        <w:t xml:space="preserve">, </w:t>
      </w:r>
      <w:r w:rsidR="0011283D" w:rsidRPr="00E25A31">
        <w:rPr>
          <w:rFonts w:ascii="Book Antiqua" w:hAnsi="Book Antiqua"/>
          <w:sz w:val="18"/>
          <w:szCs w:val="18"/>
        </w:rPr>
        <w:t>pronájem SIM karet</w:t>
      </w:r>
      <w:r w:rsidR="005E5226" w:rsidRPr="00E25A31">
        <w:rPr>
          <w:rFonts w:ascii="Book Antiqua" w:hAnsi="Book Antiqua"/>
          <w:sz w:val="18"/>
          <w:szCs w:val="18"/>
        </w:rPr>
        <w:t xml:space="preserve"> a Montáž</w:t>
      </w:r>
      <w:r w:rsidR="0011283D" w:rsidRPr="00E25A31">
        <w:rPr>
          <w:rFonts w:ascii="Book Antiqua" w:hAnsi="Book Antiqua"/>
          <w:sz w:val="18"/>
          <w:szCs w:val="18"/>
        </w:rPr>
        <w:t xml:space="preserve">, jak je v níže uvedené tabulce vyplněno: </w:t>
      </w:r>
    </w:p>
    <w:p w:rsidR="000B2B40" w:rsidRPr="00E25A31" w:rsidRDefault="000B2B40" w:rsidP="0011283D">
      <w:pPr>
        <w:spacing w:after="0"/>
        <w:jc w:val="both"/>
        <w:rPr>
          <w:rFonts w:ascii="Book Antiqua" w:hAnsi="Book Antiqua"/>
          <w:sz w:val="18"/>
          <w:szCs w:val="18"/>
        </w:rPr>
      </w:pPr>
    </w:p>
    <w:p w:rsidR="00175CB1" w:rsidRPr="002020EF" w:rsidRDefault="00175CB1" w:rsidP="00175CB1">
      <w:pPr>
        <w:rPr>
          <w:rFonts w:cs="Tahoma"/>
        </w:rPr>
      </w:pPr>
      <w:r>
        <w:rPr>
          <w:rFonts w:cs="Tahoma"/>
          <w:b/>
          <w:bCs/>
        </w:rPr>
        <w:t>Jednorázová cena za vozidla</w:t>
      </w:r>
    </w:p>
    <w:bookmarkStart w:id="1" w:name="_MON_1272108385"/>
    <w:bookmarkStart w:id="2" w:name="_MON_1272108758"/>
    <w:bookmarkStart w:id="3" w:name="_MON_1272108882"/>
    <w:bookmarkStart w:id="4" w:name="_MON_1272108897"/>
    <w:bookmarkStart w:id="5" w:name="_MON_1282473872"/>
    <w:bookmarkStart w:id="6" w:name="_MON_1282483991"/>
    <w:bookmarkStart w:id="7" w:name="_MON_1282484059"/>
    <w:bookmarkStart w:id="8" w:name="_MON_1282484577"/>
    <w:bookmarkStart w:id="9" w:name="_MON_1321362001"/>
    <w:bookmarkStart w:id="10" w:name="_MON_1329298793"/>
    <w:bookmarkStart w:id="11" w:name="_MON_1337075003"/>
    <w:bookmarkStart w:id="12" w:name="_MON_1337075033"/>
    <w:bookmarkStart w:id="13" w:name="_MON_1375088813"/>
    <w:bookmarkStart w:id="14" w:name="_MON_1268744535"/>
    <w:bookmarkStart w:id="15" w:name="_MON_1268744654"/>
    <w:bookmarkStart w:id="16" w:name="_MON_1268744684"/>
    <w:bookmarkStart w:id="17" w:name="_MON_1268744770"/>
    <w:bookmarkStart w:id="18" w:name="_MON_1268744809"/>
    <w:bookmarkStart w:id="19" w:name="_MON_1268745534"/>
    <w:bookmarkStart w:id="20" w:name="_MON_1272108178"/>
    <w:bookmarkStart w:id="21" w:name="_MON_1272108262"/>
    <w:bookmarkStart w:id="22" w:name="OLE_LINK3"/>
    <w:bookmarkStart w:id="23" w:name="OLE_LINK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Start w:id="24" w:name="_MON_1272108301"/>
    <w:bookmarkEnd w:id="24"/>
    <w:p w:rsidR="001B0514" w:rsidRDefault="00FB3EBA" w:rsidP="00175CB1">
      <w:pPr>
        <w:rPr>
          <w:rFonts w:cs="Tahoma"/>
        </w:rPr>
      </w:pPr>
      <w:r w:rsidRPr="00BE783E">
        <w:rPr>
          <w:rFonts w:cs="Tahoma"/>
        </w:rPr>
        <w:object w:dxaOrig="8669" w:dyaOrig="2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05pt;height:100.55pt" o:ole="">
            <v:imagedata r:id="rId9" o:title=""/>
          </v:shape>
          <o:OLEObject Type="Embed" ProgID="Excel.Sheet.8" ShapeID="_x0000_i1025" DrawAspect="Content" ObjectID="_1534844475" r:id="rId10"/>
        </w:object>
      </w:r>
      <w:bookmarkEnd w:id="22"/>
      <w:bookmarkEnd w:id="23"/>
    </w:p>
    <w:p w:rsidR="00175CB1" w:rsidRPr="009D2EF2" w:rsidRDefault="00175CB1" w:rsidP="00175CB1">
      <w:pPr>
        <w:rPr>
          <w:rFonts w:cs="Tahoma"/>
          <w:sz w:val="16"/>
          <w:szCs w:val="16"/>
        </w:rPr>
      </w:pPr>
      <w:r w:rsidRPr="009D2EF2">
        <w:rPr>
          <w:rFonts w:cs="Tahoma"/>
          <w:sz w:val="16"/>
          <w:szCs w:val="16"/>
        </w:rPr>
        <w:t>* Varianta pro skrytou montáž. V ceně mobilní jednotky je napájecí svazek, anténa GPS,GSM Standard</w:t>
      </w:r>
    </w:p>
    <w:p w:rsidR="00175CB1" w:rsidRPr="009D2EF2" w:rsidRDefault="00175CB1" w:rsidP="00175CB1">
      <w:pPr>
        <w:pStyle w:val="Zkladntext2"/>
        <w:rPr>
          <w:rFonts w:cs="Tahoma"/>
          <w:bCs/>
          <w:sz w:val="16"/>
          <w:szCs w:val="16"/>
        </w:rPr>
      </w:pPr>
      <w:r w:rsidRPr="009D2EF2">
        <w:rPr>
          <w:rFonts w:cs="Tahoma"/>
          <w:bCs/>
          <w:sz w:val="16"/>
          <w:szCs w:val="16"/>
        </w:rPr>
        <w:t>** Orientační cena dle náročnosti. V ceně montáže není zahrnuta doprava, 10,- Kč/km bez DPH.</w:t>
      </w:r>
    </w:p>
    <w:p w:rsidR="00175CB1" w:rsidRPr="009D2EF2" w:rsidRDefault="00175CB1" w:rsidP="00175CB1">
      <w:pPr>
        <w:pStyle w:val="Zkladntext2"/>
        <w:rPr>
          <w:rFonts w:cs="Tahoma"/>
          <w:bCs/>
          <w:sz w:val="16"/>
          <w:szCs w:val="16"/>
        </w:rPr>
      </w:pPr>
      <w:r w:rsidRPr="009D2EF2">
        <w:rPr>
          <w:rFonts w:cs="Tahoma"/>
          <w:bCs/>
          <w:sz w:val="16"/>
          <w:szCs w:val="16"/>
        </w:rPr>
        <w:t>*** Jednorázový poplatek za jedno vozidlo. Obsahuje prvotní konfiguraci jed</w:t>
      </w:r>
      <w:r>
        <w:rPr>
          <w:rFonts w:cs="Tahoma"/>
          <w:bCs/>
          <w:sz w:val="16"/>
          <w:szCs w:val="16"/>
        </w:rPr>
        <w:t>notky a zavedení do systému Web</w:t>
      </w:r>
      <w:r w:rsidRPr="009D2EF2">
        <w:rPr>
          <w:rFonts w:cs="Tahoma"/>
          <w:bCs/>
          <w:sz w:val="16"/>
          <w:szCs w:val="16"/>
        </w:rPr>
        <w:t>dispečink.</w:t>
      </w:r>
    </w:p>
    <w:p w:rsidR="00175CB1" w:rsidRPr="00E849E7" w:rsidRDefault="00175CB1" w:rsidP="00175CB1">
      <w:pPr>
        <w:pStyle w:val="Zkladntext2"/>
        <w:rPr>
          <w:rFonts w:cs="Tahoma"/>
          <w:bCs/>
          <w:sz w:val="10"/>
          <w:szCs w:val="10"/>
        </w:rPr>
      </w:pPr>
    </w:p>
    <w:p w:rsidR="00D57AAC" w:rsidRDefault="00D57AAC" w:rsidP="00175CB1">
      <w:pPr>
        <w:rPr>
          <w:rFonts w:cs="Tahoma"/>
          <w:b/>
          <w:bCs/>
        </w:rPr>
      </w:pPr>
    </w:p>
    <w:p w:rsidR="00D57AAC" w:rsidRDefault="00D57AAC" w:rsidP="00175CB1">
      <w:pPr>
        <w:rPr>
          <w:rFonts w:cs="Tahoma"/>
          <w:b/>
          <w:bCs/>
        </w:rPr>
      </w:pPr>
    </w:p>
    <w:p w:rsidR="00D57AAC" w:rsidRDefault="00D57AAC" w:rsidP="00175CB1">
      <w:pPr>
        <w:rPr>
          <w:rFonts w:cs="Tahoma"/>
          <w:b/>
          <w:bCs/>
        </w:rPr>
      </w:pPr>
    </w:p>
    <w:p w:rsidR="00175CB1" w:rsidRDefault="00175CB1" w:rsidP="00175CB1">
      <w:pPr>
        <w:rPr>
          <w:rFonts w:cs="Tahoma"/>
        </w:rPr>
      </w:pPr>
      <w:r>
        <w:rPr>
          <w:rFonts w:cs="Tahoma"/>
          <w:b/>
          <w:bCs/>
        </w:rPr>
        <w:t>Měsíční cena za vozidla</w:t>
      </w:r>
    </w:p>
    <w:bookmarkStart w:id="25" w:name="_MON_1290594404"/>
    <w:bookmarkStart w:id="26" w:name="_MON_1290594656"/>
    <w:bookmarkStart w:id="27" w:name="_MON_1321361032"/>
    <w:bookmarkStart w:id="28" w:name="_MON_1321361266"/>
    <w:bookmarkStart w:id="29" w:name="_MON_1321361312"/>
    <w:bookmarkStart w:id="30" w:name="_MON_1321361323"/>
    <w:bookmarkStart w:id="31" w:name="_MON_1321361350"/>
    <w:bookmarkStart w:id="32" w:name="_MON_1321361649"/>
    <w:bookmarkStart w:id="33" w:name="_MON_1321361915"/>
    <w:bookmarkStart w:id="34" w:name="_MON_1321361931"/>
    <w:bookmarkStart w:id="35" w:name="_MON_1321361944"/>
    <w:bookmarkStart w:id="36" w:name="_MON_1321361962"/>
    <w:bookmarkStart w:id="37" w:name="_MON_1321361982"/>
    <w:bookmarkStart w:id="38" w:name="_MON_1329297831"/>
    <w:bookmarkStart w:id="39" w:name="_MON_1329298459"/>
    <w:bookmarkStart w:id="40" w:name="_MON_1331547999"/>
    <w:bookmarkStart w:id="41" w:name="_MON_1272108573"/>
    <w:bookmarkStart w:id="42" w:name="_MON_1272109177"/>
    <w:bookmarkStart w:id="43" w:name="_MON_1272109888"/>
    <w:bookmarkStart w:id="44" w:name="_MON_1272109936"/>
    <w:bookmarkStart w:id="45" w:name="_MON_1272109946"/>
    <w:bookmarkStart w:id="46" w:name="_MON_1282473906"/>
    <w:bookmarkStart w:id="47" w:name="_MON_1282484571"/>
    <w:bookmarkStart w:id="48" w:name="_MON_1290593328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Start w:id="49" w:name="_MON_1290594102"/>
    <w:bookmarkEnd w:id="49"/>
    <w:p w:rsidR="00D57AAC" w:rsidRDefault="00FB3EBA" w:rsidP="00175CB1">
      <w:pPr>
        <w:rPr>
          <w:rFonts w:cs="Tahoma"/>
        </w:rPr>
      </w:pPr>
      <w:r w:rsidRPr="00BE783E">
        <w:rPr>
          <w:rFonts w:cs="Tahoma"/>
        </w:rPr>
        <w:object w:dxaOrig="9130" w:dyaOrig="1206">
          <v:shape id="_x0000_i1026" type="#_x0000_t75" style="width:427.25pt;height:57.05pt" o:ole="">
            <v:imagedata r:id="rId11" o:title=""/>
          </v:shape>
          <o:OLEObject Type="Embed" ProgID="Excel.Sheet.8" ShapeID="_x0000_i1026" DrawAspect="Content" ObjectID="_1534844476" r:id="rId12"/>
        </w:object>
      </w:r>
      <w:bookmarkStart w:id="50" w:name="OLE_LINK8"/>
      <w:bookmarkStart w:id="51" w:name="OLE_LINK9"/>
    </w:p>
    <w:p w:rsidR="00175CB1" w:rsidRPr="009D2EF2" w:rsidRDefault="00175CB1" w:rsidP="00175CB1">
      <w:pPr>
        <w:rPr>
          <w:rFonts w:cs="Tahoma"/>
          <w:bCs/>
          <w:sz w:val="16"/>
          <w:szCs w:val="16"/>
        </w:rPr>
      </w:pPr>
      <w:r w:rsidRPr="009D2EF2">
        <w:rPr>
          <w:rFonts w:cs="Tahoma"/>
          <w:bCs/>
          <w:sz w:val="16"/>
          <w:szCs w:val="16"/>
        </w:rPr>
        <w:t>*</w:t>
      </w:r>
      <w:bookmarkEnd w:id="50"/>
      <w:bookmarkEnd w:id="51"/>
      <w:r w:rsidRPr="009D2EF2">
        <w:rPr>
          <w:rFonts w:cs="Tahoma"/>
          <w:bCs/>
          <w:sz w:val="16"/>
          <w:szCs w:val="16"/>
        </w:rPr>
        <w:t xml:space="preserve"> Měsíční poplatek za jedno vozidlo a jeden měsíc za provozování internetového portálu WEBDISPEČINK a komunikačních poplatků za GSM služby GPRS v ČR. </w:t>
      </w:r>
      <w:r w:rsidRPr="009D2EF2">
        <w:rPr>
          <w:rFonts w:cs="Tahoma"/>
          <w:sz w:val="16"/>
          <w:szCs w:val="16"/>
        </w:rPr>
        <w:t>SMS zprávy budou účtovány nad rámec měsíčního paušálu.</w:t>
      </w:r>
      <w:r w:rsidRPr="009D2EF2">
        <w:rPr>
          <w:rFonts w:cs="Tahoma"/>
          <w:bCs/>
          <w:sz w:val="16"/>
          <w:szCs w:val="16"/>
        </w:rPr>
        <w:t xml:space="preserve"> SW pro neomezený počet klientů.</w:t>
      </w:r>
    </w:p>
    <w:p w:rsidR="00D57AAC" w:rsidRPr="00E849E7" w:rsidRDefault="00D57AAC" w:rsidP="00D57AAC">
      <w:pPr>
        <w:rPr>
          <w:rFonts w:cs="Tahoma"/>
          <w:b/>
        </w:rPr>
      </w:pPr>
      <w:r w:rsidRPr="00E849E7">
        <w:rPr>
          <w:rFonts w:cs="Tahoma"/>
          <w:b/>
        </w:rPr>
        <w:t>Doplňky pro HW (není nutnou součástí systému)</w:t>
      </w:r>
    </w:p>
    <w:bookmarkStart w:id="52" w:name="_MON_1289913577"/>
    <w:bookmarkStart w:id="53" w:name="_MON_1290428925"/>
    <w:bookmarkStart w:id="54" w:name="_MON_1290594461"/>
    <w:bookmarkStart w:id="55" w:name="_MON_1294662743"/>
    <w:bookmarkStart w:id="56" w:name="_MON_1294662988"/>
    <w:bookmarkStart w:id="57" w:name="_MON_1321361699"/>
    <w:bookmarkStart w:id="58" w:name="_MON_1321361741"/>
    <w:bookmarkStart w:id="59" w:name="_MON_1321361885"/>
    <w:bookmarkStart w:id="60" w:name="_MON_1329297777"/>
    <w:bookmarkStart w:id="61" w:name="_MON_1282483833"/>
    <w:bookmarkStart w:id="62" w:name="_MON_1282483856"/>
    <w:bookmarkStart w:id="63" w:name="_MON_1282483877"/>
    <w:bookmarkStart w:id="64" w:name="_MON_1282484187"/>
    <w:bookmarkStart w:id="65" w:name="_MON_1282484210"/>
    <w:bookmarkStart w:id="66" w:name="_MON_1282484222"/>
    <w:bookmarkStart w:id="67" w:name="_MON_1282484244"/>
    <w:bookmarkStart w:id="68" w:name="_MON_1282484457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Start w:id="69" w:name="_MON_1282484550"/>
    <w:bookmarkEnd w:id="69"/>
    <w:p w:rsidR="00D57AAC" w:rsidRDefault="00FB3EBA" w:rsidP="00D57AAC">
      <w:r w:rsidRPr="00376B32">
        <w:object w:dxaOrig="8640" w:dyaOrig="3455">
          <v:shape id="_x0000_i1027" type="#_x0000_t75" style="width:6in;height:172.55pt" o:ole="">
            <v:imagedata r:id="rId13" o:title=""/>
          </v:shape>
          <o:OLEObject Type="Embed" ProgID="Excel.Sheet.8" ShapeID="_x0000_i1027" DrawAspect="Content" ObjectID="_1534844477" r:id="rId14"/>
        </w:object>
      </w:r>
    </w:p>
    <w:p w:rsidR="00D57AAC" w:rsidRPr="002020EF" w:rsidRDefault="00D57AAC" w:rsidP="00D57AAC">
      <w:pPr>
        <w:rPr>
          <w:rFonts w:cs="Tahoma"/>
        </w:rPr>
      </w:pPr>
      <w:r>
        <w:rPr>
          <w:rFonts w:cs="Tahoma"/>
          <w:sz w:val="16"/>
          <w:szCs w:val="16"/>
        </w:rPr>
        <w:t>Sazba DPH je 21</w:t>
      </w:r>
      <w:r w:rsidRPr="009D2EF2">
        <w:rPr>
          <w:rFonts w:cs="Tahoma"/>
          <w:sz w:val="16"/>
          <w:szCs w:val="16"/>
        </w:rPr>
        <w:t>%.</w:t>
      </w:r>
    </w:p>
    <w:p w:rsidR="00554FC0" w:rsidRDefault="00554FC0" w:rsidP="0056372A">
      <w:pPr>
        <w:spacing w:after="0"/>
        <w:jc w:val="both"/>
        <w:rPr>
          <w:rFonts w:ascii="Book Antiqua" w:hAnsi="Book Antiqua"/>
          <w:i/>
          <w:sz w:val="18"/>
          <w:szCs w:val="18"/>
        </w:rPr>
      </w:pPr>
    </w:p>
    <w:p w:rsidR="00554FC0" w:rsidRPr="00554FC0" w:rsidRDefault="00554FC0" w:rsidP="0056372A">
      <w:pPr>
        <w:spacing w:after="0"/>
        <w:jc w:val="both"/>
        <w:rPr>
          <w:rFonts w:ascii="Book Antiqua" w:hAnsi="Book Antiqua"/>
          <w:b/>
          <w:sz w:val="18"/>
          <w:szCs w:val="18"/>
        </w:rPr>
      </w:pPr>
      <w:r w:rsidRPr="00554FC0">
        <w:rPr>
          <w:rFonts w:ascii="Book Antiqua" w:hAnsi="Book Antiqua"/>
          <w:b/>
          <w:sz w:val="18"/>
          <w:szCs w:val="18"/>
        </w:rPr>
        <w:t>Fakturace:</w:t>
      </w:r>
      <w:r w:rsidR="000524FB">
        <w:rPr>
          <w:rFonts w:ascii="Book Antiqua" w:hAnsi="Book Antiqua"/>
          <w:b/>
          <w:sz w:val="18"/>
          <w:szCs w:val="18"/>
        </w:rPr>
        <w:t xml:space="preserve"> měsíční</w:t>
      </w:r>
    </w:p>
    <w:p w:rsidR="00554FC0" w:rsidRDefault="00554FC0" w:rsidP="0056372A">
      <w:pPr>
        <w:spacing w:after="0"/>
        <w:jc w:val="both"/>
        <w:rPr>
          <w:rFonts w:ascii="Book Antiqua" w:hAnsi="Book Antiqua"/>
          <w:b/>
          <w:sz w:val="18"/>
          <w:szCs w:val="18"/>
        </w:rPr>
      </w:pPr>
      <w:r w:rsidRPr="00554FC0">
        <w:rPr>
          <w:rFonts w:ascii="Book Antiqua" w:hAnsi="Book Antiqua"/>
          <w:b/>
          <w:sz w:val="18"/>
          <w:szCs w:val="18"/>
        </w:rPr>
        <w:t>Term</w:t>
      </w:r>
      <w:r>
        <w:rPr>
          <w:rFonts w:ascii="Book Antiqua" w:hAnsi="Book Antiqua"/>
          <w:b/>
          <w:sz w:val="18"/>
          <w:szCs w:val="18"/>
        </w:rPr>
        <w:t>ín m</w:t>
      </w:r>
      <w:r w:rsidRPr="00554FC0">
        <w:rPr>
          <w:rFonts w:ascii="Book Antiqua" w:hAnsi="Book Antiqua"/>
          <w:b/>
          <w:sz w:val="18"/>
          <w:szCs w:val="18"/>
        </w:rPr>
        <w:t xml:space="preserve">ontáže: </w:t>
      </w:r>
      <w:r w:rsidR="00767B5E">
        <w:rPr>
          <w:rFonts w:ascii="Book Antiqua" w:hAnsi="Book Antiqua"/>
          <w:b/>
          <w:sz w:val="18"/>
          <w:szCs w:val="18"/>
        </w:rPr>
        <w:t>dle domluvy s</w:t>
      </w:r>
      <w:r w:rsidR="004936ED">
        <w:rPr>
          <w:rFonts w:ascii="Book Antiqua" w:hAnsi="Book Antiqua"/>
          <w:b/>
          <w:sz w:val="18"/>
          <w:szCs w:val="18"/>
        </w:rPr>
        <w:t> </w:t>
      </w:r>
      <w:r w:rsidR="00767B5E">
        <w:rPr>
          <w:rFonts w:ascii="Book Antiqua" w:hAnsi="Book Antiqua"/>
          <w:b/>
          <w:sz w:val="18"/>
          <w:szCs w:val="18"/>
        </w:rPr>
        <w:t>klientem</w:t>
      </w:r>
      <w:r w:rsidR="004936ED">
        <w:rPr>
          <w:rFonts w:ascii="Book Antiqua" w:hAnsi="Book Antiqua"/>
          <w:b/>
          <w:sz w:val="18"/>
          <w:szCs w:val="18"/>
        </w:rPr>
        <w:t xml:space="preserve"> – září 2016</w:t>
      </w:r>
    </w:p>
    <w:p w:rsidR="00554FC0" w:rsidRPr="00554FC0" w:rsidRDefault="00554FC0" w:rsidP="0056372A">
      <w:pPr>
        <w:spacing w:after="0"/>
        <w:jc w:val="both"/>
        <w:rPr>
          <w:rFonts w:ascii="Book Antiqua" w:hAnsi="Book Antiqua"/>
          <w:b/>
          <w:sz w:val="18"/>
          <w:szCs w:val="18"/>
        </w:rPr>
      </w:pPr>
    </w:p>
    <w:p w:rsidR="00B87B98" w:rsidRPr="00E25A31" w:rsidRDefault="00B87B98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II.</w:t>
      </w:r>
      <w:r w:rsidR="00110D39" w:rsidRPr="00E25A31">
        <w:rPr>
          <w:rFonts w:ascii="Book Antiqua" w:hAnsi="Book Antiqua"/>
          <w:b/>
          <w:sz w:val="18"/>
          <w:szCs w:val="18"/>
        </w:rPr>
        <w:t xml:space="preserve"> </w:t>
      </w:r>
      <w:r w:rsidRPr="00E25A31">
        <w:rPr>
          <w:rFonts w:ascii="Book Antiqua" w:hAnsi="Book Antiqua"/>
          <w:b/>
          <w:sz w:val="18"/>
          <w:szCs w:val="18"/>
        </w:rPr>
        <w:t xml:space="preserve">Podmínky plnění </w:t>
      </w:r>
    </w:p>
    <w:p w:rsidR="005E5226" w:rsidRPr="00E25A31" w:rsidRDefault="00B87B98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1. Zboží </w:t>
      </w:r>
      <w:r w:rsidR="005E5226" w:rsidRPr="00E25A31">
        <w:rPr>
          <w:rFonts w:ascii="Book Antiqua" w:hAnsi="Book Antiqua"/>
          <w:sz w:val="18"/>
          <w:szCs w:val="18"/>
        </w:rPr>
        <w:t xml:space="preserve">a Další zboží </w:t>
      </w:r>
      <w:r w:rsidRPr="00E25A31">
        <w:rPr>
          <w:rFonts w:ascii="Book Antiqua" w:hAnsi="Book Antiqua"/>
          <w:sz w:val="18"/>
          <w:szCs w:val="18"/>
        </w:rPr>
        <w:t>bude ze strany Poskytovatele odevzdáno</w:t>
      </w:r>
      <w:r w:rsidR="005E5226" w:rsidRPr="00E25A31">
        <w:rPr>
          <w:rFonts w:ascii="Book Antiqua" w:hAnsi="Book Antiqua"/>
          <w:sz w:val="18"/>
          <w:szCs w:val="18"/>
        </w:rPr>
        <w:t xml:space="preserve"> </w:t>
      </w:r>
      <w:r w:rsidR="003A6F42" w:rsidRPr="00E25A31">
        <w:rPr>
          <w:rFonts w:ascii="Book Antiqua" w:hAnsi="Book Antiqua"/>
          <w:sz w:val="18"/>
          <w:szCs w:val="18"/>
        </w:rPr>
        <w:t xml:space="preserve">Odběrateli do 14 dnů od úhrady Ceny dle čl. III. této smlouvy, </w:t>
      </w:r>
      <w:r w:rsidR="005E5226" w:rsidRPr="00E25A31">
        <w:rPr>
          <w:rFonts w:ascii="Book Antiqua" w:hAnsi="Book Antiqua"/>
          <w:sz w:val="18"/>
          <w:szCs w:val="18"/>
        </w:rPr>
        <w:t>a to v případě, že odběratel Zboží a Další zboží hradí fakturou.</w:t>
      </w:r>
      <w:r w:rsidR="003B0DAB" w:rsidRPr="00E25A31">
        <w:rPr>
          <w:rFonts w:ascii="Book Antiqua" w:hAnsi="Book Antiqua"/>
          <w:sz w:val="18"/>
          <w:szCs w:val="18"/>
        </w:rPr>
        <w:t xml:space="preserve"> </w:t>
      </w:r>
    </w:p>
    <w:p w:rsidR="00B87B98" w:rsidRPr="00E25A31" w:rsidRDefault="00110D39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2. </w:t>
      </w:r>
      <w:r w:rsidR="005E5226" w:rsidRPr="00E25A31">
        <w:rPr>
          <w:rFonts w:ascii="Book Antiqua" w:hAnsi="Book Antiqua"/>
          <w:sz w:val="18"/>
          <w:szCs w:val="18"/>
        </w:rPr>
        <w:t xml:space="preserve">V případě, že Zboží a Další zboží bude odesíláno Odběrateli pomocí doručovatele tzv. na dobírku, tak zboží bude odesláno do 14 dnů ode dne uzavření této smlouvy. </w:t>
      </w:r>
      <w:r w:rsidR="003B0DAB" w:rsidRPr="00E25A31">
        <w:rPr>
          <w:rFonts w:ascii="Book Antiqua" w:hAnsi="Book Antiqua"/>
          <w:sz w:val="18"/>
          <w:szCs w:val="18"/>
        </w:rPr>
        <w:t>Cena dodání se řídí VOP.</w:t>
      </w:r>
    </w:p>
    <w:p w:rsidR="00295051" w:rsidRPr="00E25A31" w:rsidRDefault="00295051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3. Poskytovatel je po podpisu smlouvy a po obdržení Montážního protokolu povinen aktivovat a zpřístupnit Službu Odběrateli, a to do </w:t>
      </w:r>
      <w:r w:rsidR="00851655" w:rsidRPr="00E25A31">
        <w:rPr>
          <w:rFonts w:ascii="Book Antiqua" w:hAnsi="Book Antiqua"/>
          <w:sz w:val="18"/>
          <w:szCs w:val="18"/>
        </w:rPr>
        <w:t>5</w:t>
      </w:r>
      <w:r w:rsidRPr="00E25A31">
        <w:rPr>
          <w:rFonts w:ascii="Book Antiqua" w:hAnsi="Book Antiqua"/>
          <w:sz w:val="18"/>
          <w:szCs w:val="18"/>
        </w:rPr>
        <w:t xml:space="preserve"> pracovních dnů. </w:t>
      </w:r>
    </w:p>
    <w:p w:rsidR="00F73AA6" w:rsidRPr="00E25A31" w:rsidRDefault="00685DE7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4. SIM karta bude Poskytovatelem Odběrateli předána </w:t>
      </w:r>
      <w:r w:rsidR="002D6CB7" w:rsidRPr="00E25A31">
        <w:rPr>
          <w:rFonts w:ascii="Book Antiqua" w:hAnsi="Book Antiqua"/>
          <w:sz w:val="18"/>
          <w:szCs w:val="18"/>
        </w:rPr>
        <w:t xml:space="preserve">již zabudovaná ve Zboží. Odběratel není oprávněn se SIM kartou jakkoli manipulovat. Místo, kterým se SIM karta do Zboží vkládá, je zajištěno bezpečnostní pečetí. V případě jakéhokoliv porušení je Odběratel povinen Poskytovateli toto neprodleně oznámit. Odběratel je oprávněn </w:t>
      </w:r>
      <w:r w:rsidR="004964B3">
        <w:rPr>
          <w:rFonts w:ascii="Book Antiqua" w:hAnsi="Book Antiqua"/>
          <w:sz w:val="18"/>
          <w:szCs w:val="18"/>
        </w:rPr>
        <w:t>Z</w:t>
      </w:r>
      <w:r w:rsidR="002D6CB7" w:rsidRPr="00E25A31">
        <w:rPr>
          <w:rFonts w:ascii="Book Antiqua" w:hAnsi="Book Antiqua"/>
          <w:sz w:val="18"/>
          <w:szCs w:val="18"/>
        </w:rPr>
        <w:t xml:space="preserve">boží demontovat a nakládat s ním dále podle své vůle, o zamýšlené demontáži je však Odběratel povinen Poskytovatele předem informovat a je povinen předat SIM kartu zpět Poskytovateli nejpozději do </w:t>
      </w:r>
      <w:r w:rsidR="00E16588" w:rsidRPr="00E25A31">
        <w:rPr>
          <w:rFonts w:ascii="Book Antiqua" w:hAnsi="Book Antiqua"/>
          <w:sz w:val="18"/>
          <w:szCs w:val="18"/>
        </w:rPr>
        <w:t>7</w:t>
      </w:r>
      <w:r w:rsidR="00033F80">
        <w:rPr>
          <w:rFonts w:ascii="Book Antiqua" w:hAnsi="Book Antiqua"/>
          <w:sz w:val="18"/>
          <w:szCs w:val="18"/>
        </w:rPr>
        <w:t xml:space="preserve"> </w:t>
      </w:r>
      <w:r w:rsidR="002D6CB7" w:rsidRPr="00E25A31">
        <w:rPr>
          <w:rFonts w:ascii="Book Antiqua" w:hAnsi="Book Antiqua"/>
          <w:sz w:val="18"/>
          <w:szCs w:val="18"/>
        </w:rPr>
        <w:t>dnů po demontáži</w:t>
      </w:r>
      <w:r w:rsidR="00E16588" w:rsidRPr="00E25A31">
        <w:rPr>
          <w:rFonts w:ascii="Book Antiqua" w:hAnsi="Book Antiqua"/>
          <w:sz w:val="18"/>
          <w:szCs w:val="18"/>
        </w:rPr>
        <w:t xml:space="preserve">, pokud se nedomluví i případně </w:t>
      </w:r>
      <w:r w:rsidR="003C2AC4" w:rsidRPr="00E25A31">
        <w:rPr>
          <w:rFonts w:ascii="Book Antiqua" w:hAnsi="Book Antiqua"/>
          <w:sz w:val="18"/>
          <w:szCs w:val="18"/>
        </w:rPr>
        <w:t xml:space="preserve">písemně </w:t>
      </w:r>
      <w:r w:rsidR="00E16588" w:rsidRPr="00E25A31">
        <w:rPr>
          <w:rFonts w:ascii="Book Antiqua" w:hAnsi="Book Antiqua"/>
          <w:sz w:val="18"/>
          <w:szCs w:val="18"/>
        </w:rPr>
        <w:t>jinak</w:t>
      </w:r>
      <w:r w:rsidR="002D6CB7" w:rsidRPr="00E25A31">
        <w:rPr>
          <w:rFonts w:ascii="Book Antiqua" w:hAnsi="Book Antiqua"/>
          <w:sz w:val="18"/>
          <w:szCs w:val="18"/>
        </w:rPr>
        <w:t>.</w:t>
      </w:r>
    </w:p>
    <w:p w:rsidR="00685DE7" w:rsidRPr="00E25A31" w:rsidRDefault="006D190C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5. </w:t>
      </w:r>
      <w:r w:rsidR="002D6CB7" w:rsidRPr="00E25A31">
        <w:rPr>
          <w:rFonts w:ascii="Book Antiqua" w:hAnsi="Book Antiqua"/>
          <w:sz w:val="18"/>
          <w:szCs w:val="18"/>
        </w:rPr>
        <w:t xml:space="preserve"> </w:t>
      </w:r>
      <w:r w:rsidRPr="00E25A31">
        <w:rPr>
          <w:rFonts w:ascii="Book Antiqua" w:hAnsi="Book Antiqua"/>
          <w:sz w:val="18"/>
          <w:szCs w:val="18"/>
        </w:rPr>
        <w:t xml:space="preserve">Každá SIM karta je nastavena dle standardů Poskytovatele. Pokud bude mít Odběratel zájem o jiné nastavení, je oprávněn o to Poskytovatele požádat a zavazuje se uhradit veškeré náklady, dle aktuálního ceníku Poskytovatele, které s takovýmto jiným nastavením vzniknou. </w:t>
      </w:r>
    </w:p>
    <w:p w:rsidR="00295051" w:rsidRPr="00E25A31" w:rsidRDefault="006D190C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6</w:t>
      </w:r>
      <w:r w:rsidR="00295051" w:rsidRPr="00E25A31">
        <w:rPr>
          <w:rFonts w:ascii="Book Antiqua" w:hAnsi="Book Antiqua"/>
          <w:sz w:val="18"/>
          <w:szCs w:val="18"/>
        </w:rPr>
        <w:t>. Smluvní strany se dohodly, že pokud by v průběhu realiza</w:t>
      </w:r>
      <w:r w:rsidR="00BC7818" w:rsidRPr="00E25A31">
        <w:rPr>
          <w:rFonts w:ascii="Book Antiqua" w:hAnsi="Book Antiqua"/>
          <w:sz w:val="18"/>
          <w:szCs w:val="18"/>
        </w:rPr>
        <w:t xml:space="preserve">ce montáže Zboží nebo aktivace a </w:t>
      </w:r>
      <w:r w:rsidR="00295051" w:rsidRPr="00E25A31">
        <w:rPr>
          <w:rFonts w:ascii="Book Antiqua" w:hAnsi="Book Antiqua"/>
          <w:sz w:val="18"/>
          <w:szCs w:val="18"/>
        </w:rPr>
        <w:t>zpřístupnění Služby</w:t>
      </w:r>
      <w:r w:rsidR="00BC7818" w:rsidRPr="00E25A31">
        <w:rPr>
          <w:rFonts w:ascii="Book Antiqua" w:hAnsi="Book Antiqua"/>
          <w:sz w:val="18"/>
          <w:szCs w:val="18"/>
        </w:rPr>
        <w:t xml:space="preserve"> došlo k prodlení s plněním z důvodu vyšší moci, prodlouží se termín plnění úměrně okolnostem bránícím dodržení původního termínu. Vyšší moc znamená takovou mimořádnou a neodvratitelnou událost mimo kontrolu smluvní strany, která se na ni odvolává, kterou nemohla při uzavírání smlouvy předvídat, a která jí brání v plnění závazků vyplývajících z této smlouvy. Takové události mohou být kromě dalších případů zejména požáry, záplavy, epidemie, karanténní omezení, dopravní embarga, stávky</w:t>
      </w:r>
      <w:r w:rsidR="005364DF">
        <w:rPr>
          <w:rFonts w:ascii="Book Antiqua" w:hAnsi="Book Antiqua"/>
          <w:sz w:val="18"/>
          <w:szCs w:val="18"/>
        </w:rPr>
        <w:t xml:space="preserve">. </w:t>
      </w:r>
    </w:p>
    <w:p w:rsidR="00034776" w:rsidRPr="00E25A31" w:rsidRDefault="006D190C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7</w:t>
      </w:r>
      <w:r w:rsidR="00034776" w:rsidRPr="00E25A31">
        <w:rPr>
          <w:rFonts w:ascii="Book Antiqua" w:hAnsi="Book Antiqua"/>
          <w:sz w:val="18"/>
          <w:szCs w:val="18"/>
        </w:rPr>
        <w:t xml:space="preserve">. Smluvní strany se dohodly, že vlastnické právo ke Zboží </w:t>
      </w:r>
      <w:r w:rsidR="003D002E" w:rsidRPr="00E25A31">
        <w:rPr>
          <w:rFonts w:ascii="Book Antiqua" w:hAnsi="Book Antiqua"/>
          <w:sz w:val="18"/>
          <w:szCs w:val="18"/>
        </w:rPr>
        <w:t xml:space="preserve">a Dalšímu zboží </w:t>
      </w:r>
      <w:r w:rsidR="00034776" w:rsidRPr="00E25A31">
        <w:rPr>
          <w:rFonts w:ascii="Book Antiqua" w:hAnsi="Book Antiqua"/>
          <w:sz w:val="18"/>
          <w:szCs w:val="18"/>
        </w:rPr>
        <w:t xml:space="preserve">přechází na Odběratele okamžikem </w:t>
      </w:r>
      <w:r w:rsidR="001375F6" w:rsidRPr="00E25A31">
        <w:rPr>
          <w:rFonts w:ascii="Book Antiqua" w:hAnsi="Book Antiqua"/>
          <w:sz w:val="18"/>
          <w:szCs w:val="18"/>
        </w:rPr>
        <w:t xml:space="preserve">jeho převzetí a zaplacení (tím okamžikem, který bude z těchto </w:t>
      </w:r>
      <w:r w:rsidR="00272107" w:rsidRPr="00E25A31">
        <w:rPr>
          <w:rFonts w:ascii="Book Antiqua" w:hAnsi="Book Antiqua"/>
          <w:sz w:val="18"/>
          <w:szCs w:val="18"/>
        </w:rPr>
        <w:t>skutečností jako druhý)</w:t>
      </w:r>
      <w:r w:rsidR="00034776" w:rsidRPr="00E25A31">
        <w:rPr>
          <w:rFonts w:ascii="Book Antiqua" w:hAnsi="Book Antiqua"/>
          <w:sz w:val="18"/>
          <w:szCs w:val="18"/>
        </w:rPr>
        <w:t xml:space="preserve">. </w:t>
      </w:r>
      <w:r w:rsidR="00272107" w:rsidRPr="00E25A31">
        <w:rPr>
          <w:rFonts w:ascii="Book Antiqua" w:hAnsi="Book Antiqua"/>
          <w:sz w:val="18"/>
          <w:szCs w:val="18"/>
        </w:rPr>
        <w:t>Smluvní strany se dohodly, že nebezpečí škody na věci p</w:t>
      </w:r>
      <w:r w:rsidR="00034776" w:rsidRPr="00E25A31">
        <w:rPr>
          <w:rFonts w:ascii="Book Antiqua" w:hAnsi="Book Antiqua"/>
          <w:sz w:val="18"/>
          <w:szCs w:val="18"/>
        </w:rPr>
        <w:t xml:space="preserve">řechází na Odběratele </w:t>
      </w:r>
      <w:r w:rsidR="00272107" w:rsidRPr="00E25A31">
        <w:rPr>
          <w:rFonts w:ascii="Book Antiqua" w:hAnsi="Book Antiqua"/>
          <w:sz w:val="18"/>
          <w:szCs w:val="18"/>
        </w:rPr>
        <w:t>okamžikem převzetí Zboží</w:t>
      </w:r>
      <w:r w:rsidR="003D002E" w:rsidRPr="00E25A31">
        <w:rPr>
          <w:rFonts w:ascii="Book Antiqua" w:hAnsi="Book Antiqua"/>
          <w:sz w:val="18"/>
          <w:szCs w:val="18"/>
        </w:rPr>
        <w:t xml:space="preserve"> a Dalšího zboží</w:t>
      </w:r>
      <w:r w:rsidR="00272107" w:rsidRPr="00E25A31">
        <w:rPr>
          <w:rFonts w:ascii="Book Antiqua" w:hAnsi="Book Antiqua"/>
          <w:sz w:val="18"/>
          <w:szCs w:val="18"/>
        </w:rPr>
        <w:t xml:space="preserve">. </w:t>
      </w:r>
    </w:p>
    <w:p w:rsidR="00211D63" w:rsidRDefault="00211D63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</w:p>
    <w:p w:rsidR="004F53A3" w:rsidRPr="00E25A31" w:rsidRDefault="00034776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III.</w:t>
      </w:r>
      <w:r w:rsidR="00110D39" w:rsidRPr="00E25A31">
        <w:rPr>
          <w:rFonts w:ascii="Book Antiqua" w:hAnsi="Book Antiqua"/>
          <w:b/>
          <w:sz w:val="18"/>
          <w:szCs w:val="18"/>
        </w:rPr>
        <w:t xml:space="preserve"> </w:t>
      </w:r>
      <w:r w:rsidRPr="00E25A31">
        <w:rPr>
          <w:rFonts w:ascii="Book Antiqua" w:hAnsi="Book Antiqua"/>
          <w:b/>
          <w:sz w:val="18"/>
          <w:szCs w:val="18"/>
        </w:rPr>
        <w:t xml:space="preserve">Cena </w:t>
      </w:r>
    </w:p>
    <w:p w:rsidR="004867D4" w:rsidRPr="00E25A31" w:rsidRDefault="004F53A3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1. Cena je stanovena dohodou smluvních stran</w:t>
      </w:r>
      <w:r w:rsidR="0056372A" w:rsidRPr="00E25A31">
        <w:rPr>
          <w:rFonts w:ascii="Book Antiqua" w:hAnsi="Book Antiqua"/>
          <w:sz w:val="18"/>
          <w:szCs w:val="18"/>
        </w:rPr>
        <w:t xml:space="preserve"> v této smlouvě </w:t>
      </w:r>
      <w:r w:rsidR="00E131F0" w:rsidRPr="00E25A31">
        <w:rPr>
          <w:rFonts w:ascii="Book Antiqua" w:hAnsi="Book Antiqua"/>
          <w:sz w:val="18"/>
          <w:szCs w:val="18"/>
        </w:rPr>
        <w:t>a ob</w:t>
      </w:r>
      <w:r w:rsidRPr="00E25A31">
        <w:rPr>
          <w:rFonts w:ascii="Book Antiqua" w:hAnsi="Book Antiqua"/>
          <w:sz w:val="18"/>
          <w:szCs w:val="18"/>
        </w:rPr>
        <w:t xml:space="preserve">sahuje: </w:t>
      </w:r>
    </w:p>
    <w:p w:rsidR="004F53A3" w:rsidRPr="00E25A31" w:rsidRDefault="004F53A3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a. Jednorázovou cenu, která obsahuje</w:t>
      </w:r>
      <w:r w:rsidR="00325322" w:rsidRPr="00E25A31">
        <w:rPr>
          <w:rFonts w:ascii="Book Antiqua" w:hAnsi="Book Antiqua"/>
          <w:sz w:val="18"/>
          <w:szCs w:val="18"/>
        </w:rPr>
        <w:t>:</w:t>
      </w:r>
      <w:r w:rsidRPr="00E25A31">
        <w:rPr>
          <w:rFonts w:ascii="Book Antiqua" w:hAnsi="Book Antiqua"/>
          <w:sz w:val="18"/>
          <w:szCs w:val="18"/>
        </w:rPr>
        <w:t xml:space="preserve"> </w:t>
      </w:r>
    </w:p>
    <w:p w:rsidR="004F53A3" w:rsidRPr="00E25A31" w:rsidRDefault="004F53A3" w:rsidP="00223232">
      <w:pPr>
        <w:pStyle w:val="Odstavecseseznamem"/>
        <w:numPr>
          <w:ilvl w:val="0"/>
          <w:numId w:val="1"/>
        </w:numPr>
        <w:spacing w:after="0"/>
        <w:ind w:left="0" w:firstLine="426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Cenu za Zboží </w:t>
      </w:r>
      <w:r w:rsidR="00FE602B" w:rsidRPr="00E25A31">
        <w:rPr>
          <w:rFonts w:ascii="Book Antiqua" w:hAnsi="Book Antiqua"/>
          <w:sz w:val="18"/>
          <w:szCs w:val="18"/>
        </w:rPr>
        <w:t>či / a Dalšího zboží</w:t>
      </w:r>
    </w:p>
    <w:p w:rsidR="004F53A3" w:rsidRPr="00E25A31" w:rsidRDefault="004F53A3" w:rsidP="00223232">
      <w:pPr>
        <w:pStyle w:val="Odstavecseseznamem"/>
        <w:numPr>
          <w:ilvl w:val="0"/>
          <w:numId w:val="1"/>
        </w:numPr>
        <w:spacing w:after="0"/>
        <w:ind w:left="0" w:firstLine="426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Cenu za montáž Zboží</w:t>
      </w:r>
      <w:r w:rsidR="00FE602B" w:rsidRPr="00E25A31">
        <w:rPr>
          <w:rFonts w:ascii="Book Antiqua" w:hAnsi="Book Antiqua"/>
          <w:sz w:val="18"/>
          <w:szCs w:val="18"/>
        </w:rPr>
        <w:t xml:space="preserve"> či / a Dalšího zboží</w:t>
      </w:r>
      <w:r w:rsidRPr="00E25A31">
        <w:rPr>
          <w:rFonts w:ascii="Book Antiqua" w:hAnsi="Book Antiqua"/>
          <w:sz w:val="18"/>
          <w:szCs w:val="18"/>
        </w:rPr>
        <w:t xml:space="preserve"> </w:t>
      </w:r>
    </w:p>
    <w:p w:rsidR="004262D8" w:rsidRPr="00E25A31" w:rsidRDefault="004262D8" w:rsidP="00223232">
      <w:pPr>
        <w:pStyle w:val="Odstavecseseznamem"/>
        <w:numPr>
          <w:ilvl w:val="0"/>
          <w:numId w:val="1"/>
        </w:numPr>
        <w:spacing w:after="0"/>
        <w:ind w:left="0" w:firstLine="426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Cenu za </w:t>
      </w:r>
      <w:r w:rsidR="00CA38AE" w:rsidRPr="00E25A31">
        <w:rPr>
          <w:rFonts w:ascii="Book Antiqua" w:hAnsi="Book Antiqua"/>
          <w:sz w:val="18"/>
          <w:szCs w:val="18"/>
        </w:rPr>
        <w:t xml:space="preserve">aktivaci </w:t>
      </w:r>
    </w:p>
    <w:p w:rsidR="008A2434" w:rsidRPr="00E25A31" w:rsidRDefault="00CA38AE" w:rsidP="00223232">
      <w:pPr>
        <w:pStyle w:val="Odstavecseseznamem"/>
        <w:numPr>
          <w:ilvl w:val="0"/>
          <w:numId w:val="1"/>
        </w:numPr>
        <w:spacing w:after="0"/>
        <w:ind w:left="0" w:firstLine="426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Cenu za dopravu</w:t>
      </w:r>
      <w:r w:rsidR="00FE602B" w:rsidRPr="00E25A31">
        <w:rPr>
          <w:rFonts w:ascii="Book Antiqua" w:hAnsi="Book Antiqua"/>
          <w:sz w:val="18"/>
          <w:szCs w:val="18"/>
        </w:rPr>
        <w:t xml:space="preserve"> (dopravné)</w:t>
      </w:r>
      <w:r w:rsidRPr="00E25A31">
        <w:rPr>
          <w:rFonts w:ascii="Book Antiqua" w:hAnsi="Book Antiqua"/>
          <w:sz w:val="18"/>
          <w:szCs w:val="18"/>
        </w:rPr>
        <w:t xml:space="preserve"> </w:t>
      </w:r>
    </w:p>
    <w:p w:rsidR="004262D8" w:rsidRPr="00E25A31" w:rsidRDefault="004867D4" w:rsidP="004867D4">
      <w:pPr>
        <w:pStyle w:val="Odstavecseseznamem"/>
        <w:spacing w:after="0"/>
        <w:ind w:left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b. </w:t>
      </w:r>
      <w:r w:rsidR="004262D8" w:rsidRPr="00E25A31">
        <w:rPr>
          <w:rFonts w:ascii="Book Antiqua" w:hAnsi="Book Antiqua"/>
          <w:sz w:val="18"/>
          <w:szCs w:val="18"/>
        </w:rPr>
        <w:t xml:space="preserve">Měsíční poplatek za Službu </w:t>
      </w:r>
    </w:p>
    <w:p w:rsidR="00934216" w:rsidRPr="00E25A31" w:rsidRDefault="00934216" w:rsidP="00FA45FA">
      <w:pPr>
        <w:spacing w:after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2. K ceně </w:t>
      </w:r>
      <w:r w:rsidR="008A2434" w:rsidRPr="00E25A31">
        <w:rPr>
          <w:rFonts w:ascii="Book Antiqua" w:hAnsi="Book Antiqua"/>
          <w:sz w:val="18"/>
          <w:szCs w:val="18"/>
        </w:rPr>
        <w:t xml:space="preserve">zmíněné </w:t>
      </w:r>
      <w:r w:rsidRPr="00E25A31">
        <w:rPr>
          <w:rFonts w:ascii="Book Antiqua" w:hAnsi="Book Antiqua"/>
          <w:sz w:val="18"/>
          <w:szCs w:val="18"/>
        </w:rPr>
        <w:t xml:space="preserve">v předchozím odstavci </w:t>
      </w:r>
      <w:r w:rsidR="008A2434" w:rsidRPr="00E25A31">
        <w:rPr>
          <w:rFonts w:ascii="Book Antiqua" w:hAnsi="Book Antiqua"/>
          <w:sz w:val="18"/>
          <w:szCs w:val="18"/>
        </w:rPr>
        <w:t xml:space="preserve">tohoto článku </w:t>
      </w:r>
      <w:r w:rsidRPr="00E25A31">
        <w:rPr>
          <w:rFonts w:ascii="Book Antiqua" w:hAnsi="Book Antiqua"/>
          <w:sz w:val="18"/>
          <w:szCs w:val="18"/>
        </w:rPr>
        <w:t xml:space="preserve">bude vždy připočtena daň z přidané hodnoty dle platných právních předpisů. </w:t>
      </w:r>
    </w:p>
    <w:p w:rsidR="006D190C" w:rsidRPr="00E25A31" w:rsidRDefault="006D190C" w:rsidP="000A7541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3. </w:t>
      </w:r>
      <w:r w:rsidRPr="00E25A31">
        <w:rPr>
          <w:rFonts w:ascii="Book Antiqua" w:hAnsi="Book Antiqua"/>
          <w:sz w:val="18"/>
          <w:szCs w:val="18"/>
          <w:u w:val="single"/>
        </w:rPr>
        <w:t xml:space="preserve">Úplata za SIM kartu je zahrnuta v Měsíčním poplatku za Službu dle odst. 1 </w:t>
      </w:r>
      <w:r w:rsidR="004867D4" w:rsidRPr="00E25A31">
        <w:rPr>
          <w:rFonts w:ascii="Book Antiqua" w:hAnsi="Book Antiqua"/>
          <w:sz w:val="18"/>
          <w:szCs w:val="18"/>
          <w:u w:val="single"/>
        </w:rPr>
        <w:t>pí</w:t>
      </w:r>
      <w:r w:rsidR="00F13831" w:rsidRPr="00E25A31">
        <w:rPr>
          <w:rFonts w:ascii="Book Antiqua" w:hAnsi="Book Antiqua"/>
          <w:sz w:val="18"/>
          <w:szCs w:val="18"/>
          <w:u w:val="single"/>
        </w:rPr>
        <w:t>s</w:t>
      </w:r>
      <w:r w:rsidR="004867D4" w:rsidRPr="00E25A31">
        <w:rPr>
          <w:rFonts w:ascii="Book Antiqua" w:hAnsi="Book Antiqua"/>
          <w:sz w:val="18"/>
          <w:szCs w:val="18"/>
          <w:u w:val="single"/>
        </w:rPr>
        <w:t xml:space="preserve">m. </w:t>
      </w:r>
      <w:r w:rsidR="00F13831" w:rsidRPr="00E25A31">
        <w:rPr>
          <w:rFonts w:ascii="Book Antiqua" w:hAnsi="Book Antiqua"/>
          <w:sz w:val="18"/>
          <w:szCs w:val="18"/>
          <w:u w:val="single"/>
        </w:rPr>
        <w:t>b</w:t>
      </w:r>
      <w:r w:rsidR="004867D4" w:rsidRPr="00E25A31">
        <w:rPr>
          <w:rFonts w:ascii="Book Antiqua" w:hAnsi="Book Antiqua"/>
          <w:sz w:val="18"/>
          <w:szCs w:val="18"/>
          <w:u w:val="single"/>
        </w:rPr>
        <w:t>.</w:t>
      </w:r>
      <w:r w:rsidR="004867D4" w:rsidRPr="00E25A31">
        <w:rPr>
          <w:rFonts w:ascii="Book Antiqua" w:hAnsi="Book Antiqua"/>
          <w:sz w:val="18"/>
          <w:szCs w:val="18"/>
        </w:rPr>
        <w:t xml:space="preserve"> </w:t>
      </w:r>
      <w:proofErr w:type="gramStart"/>
      <w:r w:rsidRPr="00E25A31">
        <w:rPr>
          <w:rFonts w:ascii="Book Antiqua" w:hAnsi="Book Antiqua"/>
          <w:sz w:val="18"/>
          <w:szCs w:val="18"/>
        </w:rPr>
        <w:t>tohoto</w:t>
      </w:r>
      <w:proofErr w:type="gramEnd"/>
      <w:r w:rsidRPr="00E25A31">
        <w:rPr>
          <w:rFonts w:ascii="Book Antiqua" w:hAnsi="Book Antiqua"/>
          <w:sz w:val="18"/>
          <w:szCs w:val="18"/>
        </w:rPr>
        <w:t xml:space="preserve"> článku. V ceně není zahrnuta cena za SMS zprávy. Tyto se řídí dle aktuálního ceníku poskytovatele. </w:t>
      </w:r>
      <w:r w:rsidR="00FE602B" w:rsidRPr="00E25A31">
        <w:rPr>
          <w:rFonts w:ascii="Book Antiqua" w:hAnsi="Book Antiqua"/>
          <w:b/>
          <w:sz w:val="18"/>
          <w:szCs w:val="18"/>
          <w:u w:val="single"/>
        </w:rPr>
        <w:t xml:space="preserve">Ceník </w:t>
      </w:r>
      <w:r w:rsidR="00196CEC" w:rsidRPr="00E25A31">
        <w:rPr>
          <w:rFonts w:ascii="Book Antiqua" w:hAnsi="Book Antiqua"/>
          <w:b/>
          <w:sz w:val="18"/>
          <w:szCs w:val="18"/>
          <w:u w:val="single"/>
        </w:rPr>
        <w:t xml:space="preserve">poskytovatele </w:t>
      </w:r>
      <w:r w:rsidR="00FE602B" w:rsidRPr="00E25A31">
        <w:rPr>
          <w:rFonts w:ascii="Book Antiqua" w:hAnsi="Book Antiqua"/>
          <w:sz w:val="18"/>
          <w:szCs w:val="18"/>
        </w:rPr>
        <w:t xml:space="preserve">je zveřejněn na </w:t>
      </w:r>
      <w:hyperlink r:id="rId15" w:history="1">
        <w:r w:rsidR="00A6329C" w:rsidRPr="000D1FA3">
          <w:rPr>
            <w:rStyle w:val="Hypertextovodkaz"/>
            <w:rFonts w:ascii="Book Antiqua" w:hAnsi="Book Antiqua"/>
            <w:sz w:val="18"/>
            <w:szCs w:val="18"/>
          </w:rPr>
          <w:t>www.hiso</w:t>
        </w:r>
        <w:r w:rsidR="005A1A42">
          <w:rPr>
            <w:rStyle w:val="Hypertextovodkaz"/>
            <w:rFonts w:ascii="Book Antiqua" w:hAnsi="Book Antiqua"/>
            <w:sz w:val="18"/>
            <w:szCs w:val="18"/>
          </w:rPr>
          <w:t>ftware.cz</w:t>
        </w:r>
      </w:hyperlink>
      <w:r w:rsidR="008A2434" w:rsidRPr="00E25A31">
        <w:rPr>
          <w:rFonts w:ascii="Book Antiqua" w:hAnsi="Book Antiqua"/>
          <w:sz w:val="18"/>
          <w:szCs w:val="18"/>
        </w:rPr>
        <w:t xml:space="preserve">. Odběratel svým níže uvedeným podpisem i potvrzuje, že měl před podpisem této smlouvy možnost se seznámit s uvedeným ceníkem. </w:t>
      </w:r>
      <w:r w:rsidR="005009D8" w:rsidRPr="00E25A31">
        <w:rPr>
          <w:rFonts w:ascii="Book Antiqua" w:hAnsi="Book Antiqua"/>
          <w:sz w:val="18"/>
          <w:szCs w:val="18"/>
        </w:rPr>
        <w:t xml:space="preserve"> V případě, že uvedený ceník bude poskytovatelem změněn, tak tuto změnu uveřejní Poskytovatel na </w:t>
      </w:r>
      <w:hyperlink r:id="rId16" w:history="1">
        <w:r w:rsidR="005009D8" w:rsidRPr="00E25A31">
          <w:rPr>
            <w:rStyle w:val="Hypertextovodkaz"/>
            <w:rFonts w:ascii="Book Antiqua" w:hAnsi="Book Antiqua"/>
            <w:sz w:val="18"/>
            <w:szCs w:val="18"/>
          </w:rPr>
          <w:t>www.hisoftware.cz</w:t>
        </w:r>
      </w:hyperlink>
      <w:r w:rsidR="005009D8" w:rsidRPr="00E25A31">
        <w:rPr>
          <w:rFonts w:ascii="Book Antiqua" w:hAnsi="Book Antiqua"/>
          <w:sz w:val="18"/>
          <w:szCs w:val="18"/>
        </w:rPr>
        <w:t xml:space="preserve"> a tímto zveřejněním se stává uvedený ceník závazný i pro Odběratele</w:t>
      </w:r>
      <w:r w:rsidR="000A7541" w:rsidRPr="00E25A31">
        <w:rPr>
          <w:rFonts w:ascii="Book Antiqua" w:hAnsi="Book Antiqua"/>
          <w:sz w:val="18"/>
          <w:szCs w:val="18"/>
        </w:rPr>
        <w:t>, a to však pouze v rozsahu cen, jež nejsou sjednány v této smlouvě</w:t>
      </w:r>
      <w:r w:rsidR="005009D8" w:rsidRPr="00E25A31">
        <w:rPr>
          <w:rFonts w:ascii="Book Antiqua" w:hAnsi="Book Antiqua"/>
          <w:sz w:val="18"/>
          <w:szCs w:val="18"/>
        </w:rPr>
        <w:t xml:space="preserve">. </w:t>
      </w:r>
    </w:p>
    <w:p w:rsidR="007B359B" w:rsidRPr="00E25A31" w:rsidRDefault="007B359B" w:rsidP="000A7541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4. Odměna za poskytnutí Licence dle čl. VI. je zahrnuta v Měsíčním poplatku za Službu dle odst. 1 </w:t>
      </w:r>
      <w:r w:rsidR="00C014F7" w:rsidRPr="00E25A31">
        <w:rPr>
          <w:rFonts w:ascii="Book Antiqua" w:hAnsi="Book Antiqua"/>
          <w:sz w:val="18"/>
          <w:szCs w:val="18"/>
        </w:rPr>
        <w:t xml:space="preserve">písm. b. </w:t>
      </w:r>
      <w:proofErr w:type="gramStart"/>
      <w:r w:rsidRPr="00E25A31">
        <w:rPr>
          <w:rFonts w:ascii="Book Antiqua" w:hAnsi="Book Antiqua"/>
          <w:sz w:val="18"/>
          <w:szCs w:val="18"/>
        </w:rPr>
        <w:t>tohoto</w:t>
      </w:r>
      <w:proofErr w:type="gramEnd"/>
      <w:r w:rsidRPr="00E25A31">
        <w:rPr>
          <w:rFonts w:ascii="Book Antiqua" w:hAnsi="Book Antiqua"/>
          <w:sz w:val="18"/>
          <w:szCs w:val="18"/>
        </w:rPr>
        <w:t xml:space="preserve"> článku. </w:t>
      </w:r>
    </w:p>
    <w:p w:rsidR="0039408F" w:rsidRPr="00E25A31" w:rsidRDefault="0039408F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IV.</w:t>
      </w:r>
      <w:r w:rsidR="00110D39" w:rsidRPr="00E25A31">
        <w:rPr>
          <w:rFonts w:ascii="Book Antiqua" w:hAnsi="Book Antiqua"/>
          <w:b/>
          <w:sz w:val="18"/>
          <w:szCs w:val="18"/>
        </w:rPr>
        <w:t xml:space="preserve"> </w:t>
      </w:r>
      <w:r w:rsidR="00150844" w:rsidRPr="00E25A31">
        <w:rPr>
          <w:rFonts w:ascii="Book Antiqua" w:hAnsi="Book Antiqua"/>
          <w:b/>
          <w:sz w:val="18"/>
          <w:szCs w:val="18"/>
        </w:rPr>
        <w:t xml:space="preserve">Platební podmínky </w:t>
      </w:r>
    </w:p>
    <w:p w:rsidR="003D002E" w:rsidRPr="00E25A31" w:rsidRDefault="003A6F42" w:rsidP="00B84A9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1. </w:t>
      </w:r>
      <w:r w:rsidR="00B84A9A" w:rsidRPr="00E25A31">
        <w:rPr>
          <w:rFonts w:ascii="Book Antiqua" w:hAnsi="Book Antiqua"/>
          <w:sz w:val="18"/>
          <w:szCs w:val="18"/>
        </w:rPr>
        <w:t xml:space="preserve">Dle výběru Poskytovatele bude postup při platbě proveden jedním z těchto dvou postupů: </w:t>
      </w:r>
    </w:p>
    <w:p w:rsidR="003D002E" w:rsidRPr="00E25A31" w:rsidRDefault="003C2AC4" w:rsidP="00B84A9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  <w:u w:val="single"/>
        </w:rPr>
        <w:t>A</w:t>
      </w:r>
      <w:r w:rsidR="00B84A9A" w:rsidRPr="00E25A31">
        <w:rPr>
          <w:rFonts w:ascii="Book Antiqua" w:hAnsi="Book Antiqua"/>
          <w:b/>
          <w:sz w:val="18"/>
          <w:szCs w:val="18"/>
          <w:u w:val="single"/>
        </w:rPr>
        <w:t>.</w:t>
      </w:r>
      <w:r w:rsidR="00B84A9A" w:rsidRPr="00E25A31">
        <w:rPr>
          <w:rFonts w:ascii="Book Antiqua" w:hAnsi="Book Antiqua"/>
          <w:sz w:val="18"/>
          <w:szCs w:val="18"/>
        </w:rPr>
        <w:t xml:space="preserve"> </w:t>
      </w:r>
      <w:r w:rsidR="00934216" w:rsidRPr="00E25A31">
        <w:rPr>
          <w:rFonts w:ascii="Book Antiqua" w:hAnsi="Book Antiqua"/>
          <w:sz w:val="18"/>
          <w:szCs w:val="18"/>
        </w:rPr>
        <w:t>Platba Ceny za Zboží</w:t>
      </w:r>
      <w:r w:rsidR="003D002E" w:rsidRPr="00E25A31">
        <w:rPr>
          <w:rFonts w:ascii="Book Antiqua" w:hAnsi="Book Antiqua"/>
          <w:sz w:val="18"/>
          <w:szCs w:val="18"/>
        </w:rPr>
        <w:t xml:space="preserve"> a Další zboží</w:t>
      </w:r>
      <w:r w:rsidR="00934216" w:rsidRPr="00E25A31">
        <w:rPr>
          <w:rFonts w:ascii="Book Antiqua" w:hAnsi="Book Antiqua"/>
          <w:sz w:val="18"/>
          <w:szCs w:val="18"/>
        </w:rPr>
        <w:t xml:space="preserve"> a Ceny za dopravu</w:t>
      </w:r>
      <w:r w:rsidR="00A2220F" w:rsidRPr="00E25A31">
        <w:rPr>
          <w:rFonts w:ascii="Book Antiqua" w:hAnsi="Book Antiqua"/>
          <w:sz w:val="18"/>
          <w:szCs w:val="18"/>
        </w:rPr>
        <w:t xml:space="preserve"> dle čl. III. bude provedena tak, že Poskytovatelem bude zaslána </w:t>
      </w:r>
      <w:r w:rsidR="003D002E" w:rsidRPr="00E25A31">
        <w:rPr>
          <w:rFonts w:ascii="Book Antiqua" w:hAnsi="Book Antiqua"/>
          <w:sz w:val="18"/>
          <w:szCs w:val="18"/>
        </w:rPr>
        <w:t xml:space="preserve">Odběrateli zálohová faktura. </w:t>
      </w:r>
      <w:r w:rsidR="003D002E" w:rsidRPr="00E25A31">
        <w:rPr>
          <w:rFonts w:ascii="Book Antiqua" w:hAnsi="Book Antiqua"/>
          <w:b/>
          <w:sz w:val="18"/>
          <w:szCs w:val="18"/>
        </w:rPr>
        <w:t>Zálohová f</w:t>
      </w:r>
      <w:r w:rsidR="003A6F42" w:rsidRPr="00E25A31">
        <w:rPr>
          <w:rFonts w:ascii="Book Antiqua" w:hAnsi="Book Antiqua"/>
          <w:b/>
          <w:sz w:val="18"/>
          <w:szCs w:val="18"/>
        </w:rPr>
        <w:t>aktura</w:t>
      </w:r>
      <w:r w:rsidR="00A63DE3" w:rsidRPr="00E25A31">
        <w:rPr>
          <w:rFonts w:ascii="Book Antiqua" w:hAnsi="Book Antiqua"/>
          <w:sz w:val="18"/>
          <w:szCs w:val="18"/>
        </w:rPr>
        <w:t xml:space="preserve">, se splatností 7 dnů, </w:t>
      </w:r>
      <w:r w:rsidR="003A6F42" w:rsidRPr="00E25A31">
        <w:rPr>
          <w:rFonts w:ascii="Book Antiqua" w:hAnsi="Book Antiqua"/>
          <w:sz w:val="18"/>
          <w:szCs w:val="18"/>
        </w:rPr>
        <w:t xml:space="preserve">bude Poskytovatelem odeslána do </w:t>
      </w:r>
      <w:r w:rsidR="005009D8" w:rsidRPr="00E25A31">
        <w:rPr>
          <w:rFonts w:ascii="Book Antiqua" w:hAnsi="Book Antiqua"/>
          <w:sz w:val="18"/>
          <w:szCs w:val="18"/>
        </w:rPr>
        <w:t xml:space="preserve">4 </w:t>
      </w:r>
      <w:r w:rsidR="003A6F42" w:rsidRPr="00E25A31">
        <w:rPr>
          <w:rFonts w:ascii="Book Antiqua" w:hAnsi="Book Antiqua"/>
          <w:sz w:val="18"/>
          <w:szCs w:val="18"/>
        </w:rPr>
        <w:t>dnů po uzavření této smlouvy. Po uhrazení Ceny bude Poskytovatelem Odběrateli předáno Zboží a bude provedena jeho montáž</w:t>
      </w:r>
      <w:r w:rsidR="003D002E" w:rsidRPr="00E25A31">
        <w:rPr>
          <w:rFonts w:ascii="Book Antiqua" w:hAnsi="Book Antiqua"/>
          <w:sz w:val="18"/>
          <w:szCs w:val="18"/>
        </w:rPr>
        <w:t xml:space="preserve"> (pokud je objednána)</w:t>
      </w:r>
      <w:r w:rsidR="003A6F42" w:rsidRPr="00E25A31">
        <w:rPr>
          <w:rFonts w:ascii="Book Antiqua" w:hAnsi="Book Antiqua"/>
          <w:sz w:val="18"/>
          <w:szCs w:val="18"/>
        </w:rPr>
        <w:t xml:space="preserve"> a následná aktivace Služby dle čl. II. této smlouvy.</w:t>
      </w:r>
      <w:r w:rsidR="00FD6BAA" w:rsidRPr="00E25A31">
        <w:rPr>
          <w:rFonts w:ascii="Book Antiqua" w:hAnsi="Book Antiqua"/>
          <w:sz w:val="18"/>
          <w:szCs w:val="18"/>
        </w:rPr>
        <w:t xml:space="preserve"> Cena za montáž Zboží a Ceny za aktivaci bude fakturována </w:t>
      </w:r>
      <w:r w:rsidR="0069338E" w:rsidRPr="00E25A31">
        <w:rPr>
          <w:rFonts w:ascii="Book Antiqua" w:hAnsi="Book Antiqua"/>
          <w:sz w:val="18"/>
          <w:szCs w:val="18"/>
        </w:rPr>
        <w:t>P</w:t>
      </w:r>
      <w:r w:rsidR="00FD6BAA" w:rsidRPr="00E25A31">
        <w:rPr>
          <w:rFonts w:ascii="Book Antiqua" w:hAnsi="Book Antiqua"/>
          <w:sz w:val="18"/>
          <w:szCs w:val="18"/>
        </w:rPr>
        <w:t xml:space="preserve">oskytovatelem </w:t>
      </w:r>
      <w:r w:rsidR="0069338E" w:rsidRPr="00E25A31">
        <w:rPr>
          <w:rFonts w:ascii="Book Antiqua" w:hAnsi="Book Antiqua"/>
          <w:sz w:val="18"/>
          <w:szCs w:val="18"/>
        </w:rPr>
        <w:t>O</w:t>
      </w:r>
      <w:r w:rsidR="00FD6BAA" w:rsidRPr="00E25A31">
        <w:rPr>
          <w:rFonts w:ascii="Book Antiqua" w:hAnsi="Book Antiqua"/>
          <w:sz w:val="18"/>
          <w:szCs w:val="18"/>
        </w:rPr>
        <w:t>dběrateli po provedení montáže v 1. faktuře za Službu (faktura</w:t>
      </w:r>
      <w:r w:rsidR="0069338E" w:rsidRPr="00E25A31">
        <w:rPr>
          <w:rFonts w:ascii="Book Antiqua" w:hAnsi="Book Antiqua"/>
          <w:sz w:val="18"/>
          <w:szCs w:val="18"/>
        </w:rPr>
        <w:t>ce Služby</w:t>
      </w:r>
      <w:r w:rsidR="00FD6BAA" w:rsidRPr="00E25A31">
        <w:rPr>
          <w:rFonts w:ascii="Book Antiqua" w:hAnsi="Book Antiqua"/>
          <w:sz w:val="18"/>
          <w:szCs w:val="18"/>
        </w:rPr>
        <w:t xml:space="preserve"> je </w:t>
      </w:r>
      <w:r w:rsidR="0069338E" w:rsidRPr="00E25A31">
        <w:rPr>
          <w:rFonts w:ascii="Book Antiqua" w:hAnsi="Book Antiqua"/>
          <w:sz w:val="18"/>
          <w:szCs w:val="18"/>
        </w:rPr>
        <w:t xml:space="preserve">sjednána buď </w:t>
      </w:r>
      <w:r w:rsidR="00FD6BAA" w:rsidRPr="00E25A31">
        <w:rPr>
          <w:rFonts w:ascii="Book Antiqua" w:hAnsi="Book Antiqua"/>
          <w:sz w:val="18"/>
          <w:szCs w:val="18"/>
        </w:rPr>
        <w:t xml:space="preserve">měsíční či roční). </w:t>
      </w:r>
    </w:p>
    <w:p w:rsidR="00B84A9A" w:rsidRPr="00E25A31" w:rsidRDefault="003C2AC4" w:rsidP="00B84A9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  <w:u w:val="single"/>
        </w:rPr>
        <w:t>B</w:t>
      </w:r>
      <w:r w:rsidR="00B84A9A" w:rsidRPr="00E25A31">
        <w:rPr>
          <w:rFonts w:ascii="Book Antiqua" w:hAnsi="Book Antiqua"/>
          <w:b/>
          <w:sz w:val="18"/>
          <w:szCs w:val="18"/>
          <w:u w:val="single"/>
        </w:rPr>
        <w:t>.</w:t>
      </w:r>
      <w:r w:rsidR="00B84A9A" w:rsidRPr="00E25A31">
        <w:rPr>
          <w:rFonts w:ascii="Book Antiqua" w:hAnsi="Book Antiqua"/>
          <w:sz w:val="18"/>
          <w:szCs w:val="18"/>
        </w:rPr>
        <w:t xml:space="preserve"> Platba Ceny za Zboží</w:t>
      </w:r>
      <w:r w:rsidR="003D002E" w:rsidRPr="00E25A31">
        <w:rPr>
          <w:rFonts w:ascii="Book Antiqua" w:hAnsi="Book Antiqua"/>
          <w:sz w:val="18"/>
          <w:szCs w:val="18"/>
        </w:rPr>
        <w:t xml:space="preserve"> a Další zboží</w:t>
      </w:r>
      <w:r w:rsidR="00B84A9A" w:rsidRPr="00E25A31">
        <w:rPr>
          <w:rFonts w:ascii="Book Antiqua" w:hAnsi="Book Antiqua"/>
          <w:sz w:val="18"/>
          <w:szCs w:val="18"/>
        </w:rPr>
        <w:t xml:space="preserve"> a Ceny za dopravu dle čl. III. bude provedena tak, že Poskytovatelem bude zaslána zásilka obsahující fakturu na tuto cenu prostřednictvím poskytovatele poštovních služeb, a to včetně </w:t>
      </w:r>
      <w:r w:rsidR="00F77284" w:rsidRPr="00E25A31">
        <w:rPr>
          <w:rFonts w:ascii="Book Antiqua" w:hAnsi="Book Antiqua"/>
          <w:sz w:val="18"/>
          <w:szCs w:val="18"/>
        </w:rPr>
        <w:t>Z</w:t>
      </w:r>
      <w:r w:rsidR="00B84A9A" w:rsidRPr="00E25A31">
        <w:rPr>
          <w:rFonts w:ascii="Book Antiqua" w:hAnsi="Book Antiqua"/>
          <w:sz w:val="18"/>
          <w:szCs w:val="18"/>
        </w:rPr>
        <w:t>boží</w:t>
      </w:r>
      <w:r w:rsidR="00F77284" w:rsidRPr="00E25A31">
        <w:rPr>
          <w:rFonts w:ascii="Book Antiqua" w:hAnsi="Book Antiqua"/>
          <w:sz w:val="18"/>
          <w:szCs w:val="18"/>
        </w:rPr>
        <w:t xml:space="preserve"> a Dalšího zboží</w:t>
      </w:r>
      <w:r w:rsidR="00B84A9A" w:rsidRPr="00E25A31">
        <w:rPr>
          <w:rFonts w:ascii="Book Antiqua" w:hAnsi="Book Antiqua"/>
          <w:sz w:val="18"/>
          <w:szCs w:val="18"/>
        </w:rPr>
        <w:t xml:space="preserve">, a to </w:t>
      </w:r>
      <w:r w:rsidR="00F77284" w:rsidRPr="00E25A31">
        <w:rPr>
          <w:rFonts w:ascii="Book Antiqua" w:hAnsi="Book Antiqua"/>
          <w:sz w:val="18"/>
          <w:szCs w:val="18"/>
        </w:rPr>
        <w:t xml:space="preserve">tzv. </w:t>
      </w:r>
      <w:r w:rsidR="00B84A9A" w:rsidRPr="00E25A31">
        <w:rPr>
          <w:rFonts w:ascii="Book Antiqua" w:hAnsi="Book Antiqua"/>
          <w:b/>
          <w:sz w:val="18"/>
          <w:szCs w:val="18"/>
        </w:rPr>
        <w:t>na dobírku</w:t>
      </w:r>
      <w:r w:rsidR="00B84A9A" w:rsidRPr="00E25A31">
        <w:rPr>
          <w:rFonts w:ascii="Book Antiqua" w:hAnsi="Book Antiqua"/>
          <w:sz w:val="18"/>
          <w:szCs w:val="18"/>
        </w:rPr>
        <w:t xml:space="preserve"> na adresu sídla Odběratele. Cena dobírky se bude rovnat ceně, na kterou bude vystavena Odběrateli faktura</w:t>
      </w:r>
      <w:r w:rsidR="005009D8" w:rsidRPr="00E25A31">
        <w:rPr>
          <w:rFonts w:ascii="Book Antiqua" w:hAnsi="Book Antiqua"/>
          <w:sz w:val="18"/>
          <w:szCs w:val="18"/>
        </w:rPr>
        <w:t xml:space="preserve"> plus ceny tzv. dobírky</w:t>
      </w:r>
      <w:r w:rsidR="00B84A9A" w:rsidRPr="00E25A31">
        <w:rPr>
          <w:rFonts w:ascii="Book Antiqua" w:hAnsi="Book Antiqua"/>
          <w:sz w:val="18"/>
          <w:szCs w:val="18"/>
        </w:rPr>
        <w:t xml:space="preserve">. </w:t>
      </w:r>
      <w:r w:rsidR="00FD6BAA" w:rsidRPr="00E25A31">
        <w:rPr>
          <w:rFonts w:ascii="Book Antiqua" w:hAnsi="Book Antiqua"/>
          <w:sz w:val="18"/>
          <w:szCs w:val="18"/>
        </w:rPr>
        <w:t xml:space="preserve">Cena za montáž Zboží a Ceny za aktivaci bude fakturována </w:t>
      </w:r>
      <w:r w:rsidR="0069338E" w:rsidRPr="00E25A31">
        <w:rPr>
          <w:rFonts w:ascii="Book Antiqua" w:hAnsi="Book Antiqua"/>
          <w:sz w:val="18"/>
          <w:szCs w:val="18"/>
        </w:rPr>
        <w:t>P</w:t>
      </w:r>
      <w:r w:rsidR="00FD6BAA" w:rsidRPr="00E25A31">
        <w:rPr>
          <w:rFonts w:ascii="Book Antiqua" w:hAnsi="Book Antiqua"/>
          <w:sz w:val="18"/>
          <w:szCs w:val="18"/>
        </w:rPr>
        <w:t xml:space="preserve">oskytovatelem </w:t>
      </w:r>
      <w:r w:rsidR="0069338E" w:rsidRPr="00E25A31">
        <w:rPr>
          <w:rFonts w:ascii="Book Antiqua" w:hAnsi="Book Antiqua"/>
          <w:sz w:val="18"/>
          <w:szCs w:val="18"/>
        </w:rPr>
        <w:t>O</w:t>
      </w:r>
      <w:r w:rsidR="00FD6BAA" w:rsidRPr="00E25A31">
        <w:rPr>
          <w:rFonts w:ascii="Book Antiqua" w:hAnsi="Book Antiqua"/>
          <w:sz w:val="18"/>
          <w:szCs w:val="18"/>
        </w:rPr>
        <w:t>dběrateli po provedení montáže v 1. faktuře za Službu (faktura</w:t>
      </w:r>
      <w:r w:rsidR="0069338E" w:rsidRPr="00E25A31">
        <w:rPr>
          <w:rFonts w:ascii="Book Antiqua" w:hAnsi="Book Antiqua"/>
          <w:sz w:val="18"/>
          <w:szCs w:val="18"/>
        </w:rPr>
        <w:t xml:space="preserve">ce </w:t>
      </w:r>
      <w:r w:rsidR="00FD6BAA" w:rsidRPr="00E25A31">
        <w:rPr>
          <w:rFonts w:ascii="Book Antiqua" w:hAnsi="Book Antiqua"/>
          <w:sz w:val="18"/>
          <w:szCs w:val="18"/>
        </w:rPr>
        <w:t xml:space="preserve">je </w:t>
      </w:r>
      <w:r w:rsidR="0069338E" w:rsidRPr="00E25A31">
        <w:rPr>
          <w:rFonts w:ascii="Book Antiqua" w:hAnsi="Book Antiqua"/>
          <w:sz w:val="18"/>
          <w:szCs w:val="18"/>
        </w:rPr>
        <w:t xml:space="preserve">sjednána buď </w:t>
      </w:r>
      <w:r w:rsidR="00FD6BAA" w:rsidRPr="00E25A31">
        <w:rPr>
          <w:rFonts w:ascii="Book Antiqua" w:hAnsi="Book Antiqua"/>
          <w:sz w:val="18"/>
          <w:szCs w:val="18"/>
        </w:rPr>
        <w:t>měsíční či roční).</w:t>
      </w:r>
    </w:p>
    <w:p w:rsidR="000A1B42" w:rsidRPr="00E25A31" w:rsidRDefault="000A1B42" w:rsidP="00B84A9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Pokud je v této smlouvě uvedena korespondenční adresa, tak vždy se jakákoliv korespondence, včetně Zboží i Dalšího zboží, zasílá na tuto korespondenční adresu. </w:t>
      </w:r>
    </w:p>
    <w:p w:rsidR="00934216" w:rsidRPr="00E25A31" w:rsidRDefault="00934216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2. Měsíční poplatek za Službu dle čl. III bude účtován od okamžiku aktivace Zboží Služby. Úhrada bude prováděna platebním převodem </w:t>
      </w:r>
      <w:r w:rsidR="00FC407C">
        <w:rPr>
          <w:rFonts w:ascii="Book Antiqua" w:hAnsi="Book Antiqua"/>
          <w:sz w:val="18"/>
          <w:szCs w:val="18"/>
        </w:rPr>
        <w:t>na bankovní účet Poskytovatele č. 1553014001/5500</w:t>
      </w:r>
      <w:r w:rsidRPr="00E25A31">
        <w:rPr>
          <w:rFonts w:ascii="Book Antiqua" w:hAnsi="Book Antiqua"/>
          <w:sz w:val="18"/>
          <w:szCs w:val="18"/>
        </w:rPr>
        <w:t xml:space="preserve"> na základě vystavené faktury – daňového dokladu, vystaveného po uplynutí příslušného </w:t>
      </w:r>
      <w:r w:rsidR="00087CC9" w:rsidRPr="00E25A31">
        <w:rPr>
          <w:rFonts w:ascii="Book Antiqua" w:hAnsi="Book Antiqua"/>
          <w:sz w:val="18"/>
          <w:szCs w:val="18"/>
        </w:rPr>
        <w:t xml:space="preserve">fakturačního období - </w:t>
      </w:r>
      <w:r w:rsidRPr="00E25A31">
        <w:rPr>
          <w:rFonts w:ascii="Book Antiqua" w:hAnsi="Book Antiqua"/>
          <w:sz w:val="18"/>
          <w:szCs w:val="18"/>
        </w:rPr>
        <w:t>měsíce</w:t>
      </w:r>
      <w:r w:rsidR="00087CC9" w:rsidRPr="00E25A31">
        <w:rPr>
          <w:rFonts w:ascii="Book Antiqua" w:hAnsi="Book Antiqua"/>
          <w:sz w:val="18"/>
          <w:szCs w:val="18"/>
        </w:rPr>
        <w:t xml:space="preserve"> či roku /pro fakturační období je rozhodují</w:t>
      </w:r>
      <w:r w:rsidR="000A1B42" w:rsidRPr="00E25A31">
        <w:rPr>
          <w:rFonts w:ascii="Book Antiqua" w:hAnsi="Book Antiqua"/>
          <w:sz w:val="18"/>
          <w:szCs w:val="18"/>
        </w:rPr>
        <w:t>cí</w:t>
      </w:r>
      <w:r w:rsidR="00087CC9" w:rsidRPr="00E25A31">
        <w:rPr>
          <w:rFonts w:ascii="Book Antiqua" w:hAnsi="Book Antiqua"/>
          <w:sz w:val="18"/>
          <w:szCs w:val="18"/>
        </w:rPr>
        <w:t xml:space="preserve"> údaj uvedený ve shora uvedené tabulce/</w:t>
      </w:r>
      <w:r w:rsidRPr="00E25A31">
        <w:rPr>
          <w:rFonts w:ascii="Book Antiqua" w:hAnsi="Book Antiqua"/>
          <w:sz w:val="18"/>
          <w:szCs w:val="18"/>
        </w:rPr>
        <w:t>. Faktura bude Odběrateli doručována</w:t>
      </w:r>
      <w:r w:rsidR="00087CC9" w:rsidRPr="00E25A31">
        <w:rPr>
          <w:rFonts w:ascii="Book Antiqua" w:hAnsi="Book Antiqua"/>
          <w:sz w:val="18"/>
          <w:szCs w:val="18"/>
        </w:rPr>
        <w:t xml:space="preserve"> do sídla Odběratele či </w:t>
      </w:r>
      <w:r w:rsidRPr="00E25A31">
        <w:rPr>
          <w:rFonts w:ascii="Book Antiqua" w:hAnsi="Book Antiqua"/>
          <w:sz w:val="18"/>
          <w:szCs w:val="18"/>
        </w:rPr>
        <w:t>na e-mailovou adresu</w:t>
      </w:r>
      <w:r w:rsidR="004202F8" w:rsidRPr="004202F8">
        <w:rPr>
          <w:rFonts w:ascii="Book Antiqua" w:hAnsi="Book Antiqua"/>
          <w:color w:val="1F497D"/>
          <w:sz w:val="18"/>
          <w:szCs w:val="18"/>
        </w:rPr>
        <w:t xml:space="preserve"> </w:t>
      </w:r>
      <w:hyperlink r:id="rId17" w:history="1">
        <w:proofErr w:type="spellStart"/>
        <w:r w:rsidR="00E74577">
          <w:rPr>
            <w:rStyle w:val="Hypertextovodkaz"/>
            <w:rFonts w:ascii="Book Antiqua" w:hAnsi="Book Antiqua"/>
            <w:sz w:val="18"/>
            <w:szCs w:val="18"/>
          </w:rPr>
          <w:t>xxxxxxxxxxxx</w:t>
        </w:r>
        <w:proofErr w:type="spellEnd"/>
      </w:hyperlink>
      <w:r w:rsidR="004202F8">
        <w:rPr>
          <w:rFonts w:ascii="Book Antiqua" w:hAnsi="Book Antiqua"/>
          <w:sz w:val="18"/>
          <w:szCs w:val="18"/>
        </w:rPr>
        <w:t> </w:t>
      </w:r>
      <w:r w:rsidR="00087CC9" w:rsidRPr="00E25A31">
        <w:rPr>
          <w:rFonts w:ascii="Book Antiqua" w:hAnsi="Book Antiqua"/>
          <w:sz w:val="18"/>
          <w:szCs w:val="18"/>
        </w:rPr>
        <w:t>O</w:t>
      </w:r>
      <w:r w:rsidR="00851549" w:rsidRPr="00E25A31">
        <w:rPr>
          <w:rFonts w:ascii="Book Antiqua" w:hAnsi="Book Antiqua"/>
          <w:sz w:val="18"/>
          <w:szCs w:val="18"/>
        </w:rPr>
        <w:t>dběratele</w:t>
      </w:r>
      <w:r w:rsidRPr="00E25A31">
        <w:rPr>
          <w:rFonts w:ascii="Book Antiqua" w:hAnsi="Book Antiqua"/>
          <w:sz w:val="18"/>
          <w:szCs w:val="18"/>
        </w:rPr>
        <w:t>. Splatnost</w:t>
      </w:r>
      <w:r w:rsidR="00087CC9" w:rsidRPr="00E25A31">
        <w:rPr>
          <w:rFonts w:ascii="Book Antiqua" w:hAnsi="Book Antiqua"/>
          <w:sz w:val="18"/>
          <w:szCs w:val="18"/>
        </w:rPr>
        <w:t xml:space="preserve"> </w:t>
      </w:r>
      <w:r w:rsidRPr="00E25A31">
        <w:rPr>
          <w:rFonts w:ascii="Book Antiqua" w:hAnsi="Book Antiqua"/>
          <w:sz w:val="18"/>
          <w:szCs w:val="18"/>
        </w:rPr>
        <w:t xml:space="preserve">částky na faktuře bude vždy </w:t>
      </w:r>
      <w:r w:rsidR="00851549" w:rsidRPr="00E25A31">
        <w:rPr>
          <w:rFonts w:ascii="Book Antiqua" w:hAnsi="Book Antiqua"/>
          <w:sz w:val="18"/>
          <w:szCs w:val="18"/>
        </w:rPr>
        <w:t>7</w:t>
      </w:r>
      <w:r w:rsidRPr="00E25A31">
        <w:rPr>
          <w:rFonts w:ascii="Book Antiqua" w:hAnsi="Book Antiqua"/>
          <w:sz w:val="18"/>
          <w:szCs w:val="18"/>
        </w:rPr>
        <w:t xml:space="preserve"> dnů od data vystavení faktury. Za den zaplacení se považuje den připsání částky na účet Poskytovatele. </w:t>
      </w:r>
    </w:p>
    <w:p w:rsidR="005D7E38" w:rsidRPr="00E25A31" w:rsidRDefault="00C63C2A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3. V případě prodlení Poskytovatele s řádným </w:t>
      </w:r>
      <w:r w:rsidR="005D7E38" w:rsidRPr="00E25A31">
        <w:rPr>
          <w:rFonts w:ascii="Book Antiqua" w:hAnsi="Book Antiqua"/>
          <w:sz w:val="18"/>
          <w:szCs w:val="18"/>
        </w:rPr>
        <w:t xml:space="preserve">dodáním Zboží včetně montáže </w:t>
      </w:r>
      <w:r w:rsidRPr="00E25A31">
        <w:rPr>
          <w:rFonts w:ascii="Book Antiqua" w:hAnsi="Book Antiqua"/>
          <w:sz w:val="18"/>
          <w:szCs w:val="18"/>
        </w:rPr>
        <w:t xml:space="preserve">Zboží, </w:t>
      </w:r>
      <w:r w:rsidR="005D7E38" w:rsidRPr="00E25A31">
        <w:rPr>
          <w:rFonts w:ascii="Book Antiqua" w:hAnsi="Book Antiqua"/>
          <w:sz w:val="18"/>
          <w:szCs w:val="18"/>
        </w:rPr>
        <w:t xml:space="preserve">a v případě prodlení Poskytovatele </w:t>
      </w:r>
      <w:r w:rsidRPr="00E25A31">
        <w:rPr>
          <w:rFonts w:ascii="Book Antiqua" w:hAnsi="Book Antiqua"/>
          <w:sz w:val="18"/>
          <w:szCs w:val="18"/>
        </w:rPr>
        <w:t xml:space="preserve">s aktivací Služby, sjednávající </w:t>
      </w:r>
      <w:r w:rsidR="00CA38AE" w:rsidRPr="00E25A31">
        <w:rPr>
          <w:rFonts w:ascii="Book Antiqua" w:hAnsi="Book Antiqua"/>
          <w:sz w:val="18"/>
          <w:szCs w:val="18"/>
        </w:rPr>
        <w:t>smluvní strany smluvní pokutu ve výši 0,05% z ceny Zboží</w:t>
      </w:r>
      <w:r w:rsidR="000A1B42" w:rsidRPr="00E25A31">
        <w:rPr>
          <w:rFonts w:ascii="Book Antiqua" w:hAnsi="Book Antiqua"/>
          <w:sz w:val="18"/>
          <w:szCs w:val="18"/>
        </w:rPr>
        <w:t xml:space="preserve">, u něhož je prodlení s dodáním, </w:t>
      </w:r>
      <w:r w:rsidR="00CA38AE" w:rsidRPr="00E25A31">
        <w:rPr>
          <w:rFonts w:ascii="Book Antiqua" w:hAnsi="Book Antiqua"/>
          <w:sz w:val="18"/>
          <w:szCs w:val="18"/>
        </w:rPr>
        <w:t>za</w:t>
      </w:r>
      <w:r w:rsidRPr="00E25A31">
        <w:rPr>
          <w:rFonts w:ascii="Book Antiqua" w:hAnsi="Book Antiqua"/>
          <w:sz w:val="18"/>
          <w:szCs w:val="18"/>
        </w:rPr>
        <w:t xml:space="preserve"> každý</w:t>
      </w:r>
      <w:r w:rsidR="009260C3" w:rsidRPr="00E25A31">
        <w:rPr>
          <w:rFonts w:ascii="Book Antiqua" w:hAnsi="Book Antiqua"/>
          <w:sz w:val="18"/>
          <w:szCs w:val="18"/>
        </w:rPr>
        <w:t xml:space="preserve"> i započatý</w:t>
      </w:r>
      <w:r w:rsidRPr="00E25A31">
        <w:rPr>
          <w:rFonts w:ascii="Book Antiqua" w:hAnsi="Book Antiqua"/>
          <w:sz w:val="18"/>
          <w:szCs w:val="18"/>
        </w:rPr>
        <w:t xml:space="preserve"> den prodlení. </w:t>
      </w:r>
      <w:r w:rsidR="005D7E38" w:rsidRPr="00E25A31">
        <w:rPr>
          <w:rFonts w:ascii="Book Antiqua" w:hAnsi="Book Antiqua"/>
          <w:sz w:val="18"/>
          <w:szCs w:val="18"/>
        </w:rPr>
        <w:t xml:space="preserve">Pokud však nedodržení lhůt s dodáním a montáží Zboží nebo s aktivací Služby bude souviset s nečinností Odběratele, nevzniká Odběrateli nárok na tuto smluvní pokutu. </w:t>
      </w:r>
    </w:p>
    <w:p w:rsidR="00567E5D" w:rsidRPr="00E25A31" w:rsidRDefault="00110D39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4</w:t>
      </w:r>
      <w:r w:rsidR="006D190C" w:rsidRPr="00E25A31">
        <w:rPr>
          <w:rFonts w:ascii="Book Antiqua" w:hAnsi="Book Antiqua"/>
          <w:sz w:val="18"/>
          <w:szCs w:val="18"/>
        </w:rPr>
        <w:t xml:space="preserve">. </w:t>
      </w:r>
      <w:r w:rsidR="00733F72" w:rsidRPr="00E25A31">
        <w:rPr>
          <w:rFonts w:ascii="Book Antiqua" w:hAnsi="Book Antiqua"/>
          <w:sz w:val="18"/>
          <w:szCs w:val="18"/>
        </w:rPr>
        <w:t xml:space="preserve">Poskytovatel má právo v případě nezaplacení jakékoliv části ceny dle čl. III. zablokovat </w:t>
      </w:r>
      <w:r w:rsidR="00567E5D" w:rsidRPr="00E25A31">
        <w:rPr>
          <w:rFonts w:ascii="Book Antiqua" w:hAnsi="Book Antiqua"/>
          <w:sz w:val="18"/>
          <w:szCs w:val="18"/>
        </w:rPr>
        <w:t>(</w:t>
      </w:r>
      <w:proofErr w:type="spellStart"/>
      <w:r w:rsidR="00567E5D" w:rsidRPr="00E25A31">
        <w:rPr>
          <w:rFonts w:ascii="Book Antiqua" w:hAnsi="Book Antiqua"/>
          <w:sz w:val="18"/>
          <w:szCs w:val="18"/>
        </w:rPr>
        <w:t>znefunkčnit</w:t>
      </w:r>
      <w:proofErr w:type="spellEnd"/>
      <w:r w:rsidR="00567E5D" w:rsidRPr="00E25A31">
        <w:rPr>
          <w:rFonts w:ascii="Book Antiqua" w:hAnsi="Book Antiqua"/>
          <w:sz w:val="18"/>
          <w:szCs w:val="18"/>
        </w:rPr>
        <w:t xml:space="preserve">) </w:t>
      </w:r>
      <w:r w:rsidR="00733F72" w:rsidRPr="00E25A31">
        <w:rPr>
          <w:rFonts w:ascii="Book Antiqua" w:hAnsi="Book Antiqua"/>
          <w:sz w:val="18"/>
          <w:szCs w:val="18"/>
        </w:rPr>
        <w:t xml:space="preserve">po předchozím </w:t>
      </w:r>
      <w:r w:rsidR="00567E5D" w:rsidRPr="00E25A31">
        <w:rPr>
          <w:rFonts w:ascii="Book Antiqua" w:hAnsi="Book Antiqua"/>
          <w:sz w:val="18"/>
          <w:szCs w:val="18"/>
        </w:rPr>
        <w:t xml:space="preserve">bezvýsledném </w:t>
      </w:r>
      <w:r w:rsidR="00733F72" w:rsidRPr="00E25A31">
        <w:rPr>
          <w:rFonts w:ascii="Book Antiqua" w:hAnsi="Book Antiqua"/>
          <w:sz w:val="18"/>
          <w:szCs w:val="18"/>
        </w:rPr>
        <w:t xml:space="preserve">upozornění využívání Služby pro Odběratele. </w:t>
      </w:r>
      <w:r w:rsidR="00617344" w:rsidRPr="00E25A31">
        <w:rPr>
          <w:rFonts w:ascii="Book Antiqua" w:hAnsi="Book Antiqua"/>
          <w:sz w:val="18"/>
          <w:szCs w:val="18"/>
        </w:rPr>
        <w:t>Po uhrazení všech závazků vůči Poskytovateli</w:t>
      </w:r>
      <w:r w:rsidR="00567E5D" w:rsidRPr="00E25A31">
        <w:rPr>
          <w:rFonts w:ascii="Book Antiqua" w:hAnsi="Book Antiqua"/>
          <w:sz w:val="18"/>
          <w:szCs w:val="18"/>
        </w:rPr>
        <w:t xml:space="preserve">, a dále po uhrazení poplatku 500,-- Kč plus DPH za </w:t>
      </w:r>
      <w:proofErr w:type="spellStart"/>
      <w:r w:rsidR="00567E5D" w:rsidRPr="00E25A31">
        <w:rPr>
          <w:rFonts w:ascii="Book Antiqua" w:hAnsi="Book Antiqua"/>
          <w:sz w:val="18"/>
          <w:szCs w:val="18"/>
        </w:rPr>
        <w:t>znovuzprovoznění</w:t>
      </w:r>
      <w:proofErr w:type="spellEnd"/>
      <w:r w:rsidR="00567E5D" w:rsidRPr="00E25A31">
        <w:rPr>
          <w:rFonts w:ascii="Book Antiqua" w:hAnsi="Book Antiqua"/>
          <w:sz w:val="18"/>
          <w:szCs w:val="18"/>
        </w:rPr>
        <w:t xml:space="preserve"> služby)</w:t>
      </w:r>
      <w:r w:rsidR="00617344" w:rsidRPr="00E25A31">
        <w:rPr>
          <w:rFonts w:ascii="Book Antiqua" w:hAnsi="Book Antiqua"/>
          <w:sz w:val="18"/>
          <w:szCs w:val="18"/>
        </w:rPr>
        <w:t xml:space="preserve"> bude Služba pro Odběratele opět zpřístupněna</w:t>
      </w:r>
      <w:r w:rsidR="00567E5D" w:rsidRPr="00E25A31">
        <w:rPr>
          <w:rFonts w:ascii="Book Antiqua" w:hAnsi="Book Antiqua"/>
          <w:sz w:val="18"/>
          <w:szCs w:val="18"/>
        </w:rPr>
        <w:t xml:space="preserve"> (</w:t>
      </w:r>
      <w:proofErr w:type="spellStart"/>
      <w:r w:rsidR="00567E5D" w:rsidRPr="00E25A31">
        <w:rPr>
          <w:rFonts w:ascii="Book Antiqua" w:hAnsi="Book Antiqua"/>
          <w:sz w:val="18"/>
          <w:szCs w:val="18"/>
        </w:rPr>
        <w:t>zfunkčněna</w:t>
      </w:r>
      <w:proofErr w:type="spellEnd"/>
      <w:r w:rsidR="00567E5D" w:rsidRPr="00E25A31">
        <w:rPr>
          <w:rFonts w:ascii="Book Antiqua" w:hAnsi="Book Antiqua"/>
          <w:sz w:val="18"/>
          <w:szCs w:val="18"/>
        </w:rPr>
        <w:t xml:space="preserve"> – odblokována)</w:t>
      </w:r>
      <w:r w:rsidR="00617344" w:rsidRPr="00E25A31">
        <w:rPr>
          <w:rFonts w:ascii="Book Antiqua" w:hAnsi="Book Antiqua"/>
          <w:sz w:val="18"/>
          <w:szCs w:val="18"/>
        </w:rPr>
        <w:t xml:space="preserve">, a to nejpozději do </w:t>
      </w:r>
      <w:r w:rsidR="00567E5D" w:rsidRPr="00E25A31">
        <w:rPr>
          <w:rFonts w:ascii="Book Antiqua" w:hAnsi="Book Antiqua"/>
          <w:sz w:val="18"/>
          <w:szCs w:val="18"/>
        </w:rPr>
        <w:t>5</w:t>
      </w:r>
      <w:r w:rsidR="00617344" w:rsidRPr="00E25A31">
        <w:rPr>
          <w:rFonts w:ascii="Book Antiqua" w:hAnsi="Book Antiqua"/>
          <w:sz w:val="18"/>
          <w:szCs w:val="18"/>
        </w:rPr>
        <w:t xml:space="preserve"> pracovních dnů</w:t>
      </w:r>
      <w:r w:rsidR="00567E5D" w:rsidRPr="00E25A31">
        <w:rPr>
          <w:rFonts w:ascii="Book Antiqua" w:hAnsi="Book Antiqua"/>
          <w:sz w:val="18"/>
          <w:szCs w:val="18"/>
        </w:rPr>
        <w:t xml:space="preserve">. </w:t>
      </w:r>
      <w:r w:rsidR="00617344" w:rsidRPr="00E25A31">
        <w:rPr>
          <w:rFonts w:ascii="Book Antiqua" w:hAnsi="Book Antiqua"/>
          <w:sz w:val="18"/>
          <w:szCs w:val="18"/>
        </w:rPr>
        <w:t xml:space="preserve"> </w:t>
      </w:r>
    </w:p>
    <w:p w:rsidR="005A1A42" w:rsidRDefault="00697C87" w:rsidP="005A1A42">
      <w:pPr>
        <w:spacing w:after="0"/>
        <w:jc w:val="both"/>
        <w:rPr>
          <w:rFonts w:ascii="Book Antiqua" w:hAnsi="Book Antiqua"/>
          <w:sz w:val="18"/>
          <w:szCs w:val="18"/>
        </w:rPr>
      </w:pPr>
      <w:r w:rsidRPr="006759E1">
        <w:rPr>
          <w:rFonts w:ascii="Book Antiqua" w:hAnsi="Book Antiqua"/>
          <w:sz w:val="18"/>
          <w:szCs w:val="18"/>
        </w:rPr>
        <w:t>5</w:t>
      </w:r>
      <w:r w:rsidR="00F807FD" w:rsidRPr="006759E1">
        <w:rPr>
          <w:rFonts w:ascii="Book Antiqua" w:hAnsi="Book Antiqua"/>
          <w:sz w:val="18"/>
          <w:szCs w:val="18"/>
        </w:rPr>
        <w:t xml:space="preserve">. V případě prodlení Poskytovatele s řádným dodáváním Služby sjednávají smluvní strany smluvní pokutu ve výši 0,05% z ceny Služby za měsíc za každý </w:t>
      </w:r>
      <w:r w:rsidR="000A1B42" w:rsidRPr="006759E1">
        <w:rPr>
          <w:rFonts w:ascii="Book Antiqua" w:hAnsi="Book Antiqua"/>
          <w:sz w:val="18"/>
          <w:szCs w:val="18"/>
        </w:rPr>
        <w:t xml:space="preserve">započatý </w:t>
      </w:r>
      <w:r w:rsidR="00F807FD" w:rsidRPr="006759E1">
        <w:rPr>
          <w:rFonts w:ascii="Book Antiqua" w:hAnsi="Book Antiqua"/>
          <w:sz w:val="18"/>
          <w:szCs w:val="18"/>
        </w:rPr>
        <w:t xml:space="preserve">den prodlení. </w:t>
      </w:r>
    </w:p>
    <w:p w:rsidR="005A1A42" w:rsidRPr="005A1A42" w:rsidRDefault="006759E1" w:rsidP="005A1A42">
      <w:pPr>
        <w:spacing w:after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 w:cs="Tahoma"/>
          <w:sz w:val="18"/>
          <w:szCs w:val="18"/>
        </w:rPr>
        <w:t xml:space="preserve">6. 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Mezi Poskytovatelem a </w:t>
      </w:r>
      <w:r>
        <w:rPr>
          <w:rFonts w:ascii="Book Antiqua" w:hAnsi="Book Antiqua" w:cs="Tahoma"/>
          <w:sz w:val="18"/>
          <w:szCs w:val="18"/>
        </w:rPr>
        <w:t>Odběratelem j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e sjednáno, že v případě prodlení </w:t>
      </w:r>
      <w:r>
        <w:rPr>
          <w:rFonts w:ascii="Book Antiqua" w:hAnsi="Book Antiqua" w:cs="Tahoma"/>
          <w:sz w:val="18"/>
          <w:szCs w:val="18"/>
        </w:rPr>
        <w:t xml:space="preserve">Odběratele 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s úhradou Ceny za Zboží, Ceny za montáž Zboží, Ceny za aktivaci, nebo Ceny za dopravu dle čl. III. </w:t>
      </w:r>
      <w:r>
        <w:rPr>
          <w:rFonts w:ascii="Book Antiqua" w:hAnsi="Book Antiqua" w:cs="Tahoma"/>
          <w:sz w:val="18"/>
          <w:szCs w:val="18"/>
        </w:rPr>
        <w:t>této smlou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vy, je </w:t>
      </w:r>
      <w:r>
        <w:rPr>
          <w:rFonts w:ascii="Book Antiqua" w:hAnsi="Book Antiqua" w:cs="Tahoma"/>
          <w:sz w:val="18"/>
          <w:szCs w:val="18"/>
        </w:rPr>
        <w:t xml:space="preserve">Odběratele 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povinen zaplatit </w:t>
      </w:r>
      <w:r>
        <w:rPr>
          <w:rFonts w:ascii="Book Antiqua" w:hAnsi="Book Antiqua" w:cs="Tahoma"/>
          <w:sz w:val="18"/>
          <w:szCs w:val="18"/>
        </w:rPr>
        <w:t xml:space="preserve">Poskytovateli 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smluvní úroky z prodlení ve výši 0,1% z dlužné částky za každý i započatý den prodlení. </w:t>
      </w:r>
    </w:p>
    <w:p w:rsidR="005A1A42" w:rsidRPr="005A1A42" w:rsidRDefault="006759E1" w:rsidP="005A1A42">
      <w:pPr>
        <w:spacing w:after="0"/>
        <w:jc w:val="both"/>
        <w:rPr>
          <w:rFonts w:ascii="Book Antiqua" w:hAnsi="Book Antiqua" w:cs="Tahoma"/>
          <w:sz w:val="18"/>
          <w:szCs w:val="18"/>
        </w:rPr>
      </w:pPr>
      <w:r>
        <w:rPr>
          <w:rFonts w:ascii="Book Antiqua" w:hAnsi="Book Antiqua" w:cs="Tahoma"/>
          <w:sz w:val="18"/>
          <w:szCs w:val="18"/>
        </w:rPr>
        <w:t>7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. Mezi Poskytovatelem a </w:t>
      </w:r>
      <w:r>
        <w:rPr>
          <w:rFonts w:ascii="Book Antiqua" w:hAnsi="Book Antiqua" w:cs="Tahoma"/>
          <w:sz w:val="18"/>
          <w:szCs w:val="18"/>
        </w:rPr>
        <w:t>Odběratelem j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e sjednáno, že v případě prodlení </w:t>
      </w:r>
      <w:r>
        <w:rPr>
          <w:rFonts w:ascii="Book Antiqua" w:hAnsi="Book Antiqua" w:cs="Tahoma"/>
          <w:sz w:val="18"/>
          <w:szCs w:val="18"/>
        </w:rPr>
        <w:t>Odběratele s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 úhradou Měsíčního poplatku za Službu dle čl. III. </w:t>
      </w:r>
      <w:r>
        <w:rPr>
          <w:rFonts w:ascii="Book Antiqua" w:hAnsi="Book Antiqua" w:cs="Tahoma"/>
          <w:sz w:val="18"/>
          <w:szCs w:val="18"/>
        </w:rPr>
        <w:t>této s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mlouvy se sjednává úrok z prodlení ve výši 0,1% z dlužné částky za každý i započatý den prodlení. </w:t>
      </w:r>
    </w:p>
    <w:p w:rsidR="005A1A42" w:rsidRPr="005A1A42" w:rsidRDefault="006759E1" w:rsidP="005A1A42">
      <w:pPr>
        <w:spacing w:after="0"/>
        <w:jc w:val="both"/>
        <w:rPr>
          <w:rFonts w:ascii="Book Antiqua" w:hAnsi="Book Antiqua" w:cs="Tahoma"/>
          <w:sz w:val="18"/>
          <w:szCs w:val="18"/>
        </w:rPr>
      </w:pPr>
      <w:r>
        <w:rPr>
          <w:rFonts w:ascii="Book Antiqua" w:hAnsi="Book Antiqua" w:cs="Tahoma"/>
          <w:sz w:val="18"/>
          <w:szCs w:val="18"/>
        </w:rPr>
        <w:t>8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. Mezi Poskytovatelem a </w:t>
      </w:r>
      <w:r>
        <w:rPr>
          <w:rFonts w:ascii="Book Antiqua" w:hAnsi="Book Antiqua" w:cs="Tahoma"/>
          <w:sz w:val="18"/>
          <w:szCs w:val="18"/>
        </w:rPr>
        <w:t>Odběratelem j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e sjednáno, že v případě prodlení </w:t>
      </w:r>
      <w:r>
        <w:rPr>
          <w:rFonts w:ascii="Book Antiqua" w:hAnsi="Book Antiqua" w:cs="Tahoma"/>
          <w:sz w:val="18"/>
          <w:szCs w:val="18"/>
        </w:rPr>
        <w:t xml:space="preserve">Odběratele 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s vrácením SIM karty Poskytovateli ve lhůtách uvedených v čl. II. </w:t>
      </w:r>
      <w:r>
        <w:rPr>
          <w:rFonts w:ascii="Book Antiqua" w:hAnsi="Book Antiqua" w:cs="Tahoma"/>
          <w:sz w:val="18"/>
          <w:szCs w:val="18"/>
        </w:rPr>
        <w:t>této s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mlouvy, se sjednává  smluvní pokuta ve výši 1.000,-- Kč za neplněním uvedené povinnosti </w:t>
      </w:r>
      <w:r>
        <w:rPr>
          <w:rFonts w:ascii="Book Antiqua" w:hAnsi="Book Antiqua" w:cs="Tahoma"/>
          <w:sz w:val="18"/>
          <w:szCs w:val="18"/>
        </w:rPr>
        <w:t xml:space="preserve">Odběratele 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vůči Poskytovateli, když tuto smluvní pokutu uhradí na výzvu Poskytovatele </w:t>
      </w:r>
      <w:r>
        <w:rPr>
          <w:rFonts w:ascii="Book Antiqua" w:hAnsi="Book Antiqua" w:cs="Tahoma"/>
          <w:sz w:val="18"/>
          <w:szCs w:val="18"/>
        </w:rPr>
        <w:t xml:space="preserve">Odběratel </w:t>
      </w:r>
      <w:r w:rsidR="005A1A42" w:rsidRPr="005A1A42">
        <w:rPr>
          <w:rFonts w:ascii="Book Antiqua" w:hAnsi="Book Antiqua" w:cs="Tahoma"/>
          <w:sz w:val="18"/>
          <w:szCs w:val="18"/>
        </w:rPr>
        <w:t>Poskytovateli.</w:t>
      </w:r>
      <w:r w:rsidR="005A1A42" w:rsidRPr="005A1A42">
        <w:rPr>
          <w:rFonts w:ascii="Book Antiqua" w:hAnsi="Book Antiqua"/>
          <w:sz w:val="18"/>
          <w:szCs w:val="18"/>
        </w:rPr>
        <w:t xml:space="preserve">  </w:t>
      </w:r>
    </w:p>
    <w:p w:rsidR="00697C87" w:rsidRPr="00E25A31" w:rsidRDefault="00697C87" w:rsidP="00FA45FA">
      <w:pPr>
        <w:spacing w:after="0"/>
        <w:jc w:val="center"/>
        <w:rPr>
          <w:rFonts w:ascii="Book Antiqua" w:hAnsi="Book Antiqua"/>
          <w:b/>
          <w:sz w:val="18"/>
          <w:szCs w:val="18"/>
        </w:rPr>
      </w:pPr>
    </w:p>
    <w:p w:rsidR="00C63C2A" w:rsidRPr="00E25A31" w:rsidRDefault="00617344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V.</w:t>
      </w:r>
      <w:r w:rsidR="00110D39" w:rsidRPr="00E25A31">
        <w:rPr>
          <w:rFonts w:ascii="Book Antiqua" w:hAnsi="Book Antiqua"/>
          <w:b/>
          <w:sz w:val="18"/>
          <w:szCs w:val="18"/>
        </w:rPr>
        <w:t xml:space="preserve"> </w:t>
      </w:r>
      <w:r w:rsidRPr="00E25A31">
        <w:rPr>
          <w:rFonts w:ascii="Book Antiqua" w:hAnsi="Book Antiqua"/>
          <w:b/>
          <w:sz w:val="18"/>
          <w:szCs w:val="18"/>
        </w:rPr>
        <w:t>Záruka na Zboží a Službu</w:t>
      </w:r>
    </w:p>
    <w:p w:rsidR="0039686C" w:rsidRPr="00E25A31" w:rsidRDefault="0039686C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1. Poskytovatel je povinen dodat Odběrateli Zboží v množství, jakosti a provedení, které určuje tato smlouva. Poskytovatel odpovídá za to, že dodané Zboží má v době jeho předání vlastnosti, které má mít dle této smlouvy a že nemá vady, které by mohly mít vliv na funkci Zboží. Poskytovatel odpovídá za to</w:t>
      </w:r>
      <w:r w:rsidR="00EA42D2" w:rsidRPr="00E25A31">
        <w:rPr>
          <w:rFonts w:ascii="Book Antiqua" w:hAnsi="Book Antiqua"/>
          <w:sz w:val="18"/>
          <w:szCs w:val="18"/>
        </w:rPr>
        <w:t>,</w:t>
      </w:r>
      <w:r w:rsidRPr="00E25A31">
        <w:rPr>
          <w:rFonts w:ascii="Book Antiqua" w:hAnsi="Book Antiqua"/>
          <w:sz w:val="18"/>
          <w:szCs w:val="18"/>
        </w:rPr>
        <w:t xml:space="preserve"> že poskytovaná Služba má po celou dobu poskytování vlastnosti, které má mít dle této smlouvy. </w:t>
      </w:r>
    </w:p>
    <w:p w:rsidR="0039686C" w:rsidRPr="00E25A31" w:rsidRDefault="0039686C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2. Poskytovatel touto smlouvou poskytuje na Zboží záruku za jakost na dobu 24 měsíců ode dne odevzdání Zboží Odběrateli dle čl. II. této smlouvy. </w:t>
      </w:r>
    </w:p>
    <w:p w:rsidR="00EA42D2" w:rsidRPr="00E25A31" w:rsidRDefault="00EA42D2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3. Poskytovatel nenese odpovědnost za funkčnost Služby v případech, které nejsou v jeho moci, především při výpadku nebo nedostupnosti sítě GSM nebo jejích částí a služeb poskytovaných mobilním operátorem. Poskytovatel dále nenese odpovědnost za poruchy a nefunkčnost SIM karet a změn jejich nastavení, dále za výpadky GPS signálu a zhoršení přesnosti určení polohy vlivem provozovatele systému GPS a podle obecně platných pravidel pro příjem GPS signálu. </w:t>
      </w:r>
    </w:p>
    <w:p w:rsidR="00EA42D2" w:rsidRPr="00E25A31" w:rsidRDefault="00EA42D2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4. Servis a opravy se provádí v servisním středisku Poskytovatele, pokud se strany </w:t>
      </w:r>
      <w:r w:rsidR="00042455" w:rsidRPr="00E25A31">
        <w:rPr>
          <w:rFonts w:ascii="Book Antiqua" w:hAnsi="Book Antiqua"/>
          <w:sz w:val="18"/>
          <w:szCs w:val="18"/>
        </w:rPr>
        <w:t xml:space="preserve">smlouvy </w:t>
      </w:r>
      <w:r w:rsidRPr="00E25A31">
        <w:rPr>
          <w:rFonts w:ascii="Book Antiqua" w:hAnsi="Book Antiqua"/>
          <w:sz w:val="18"/>
          <w:szCs w:val="18"/>
        </w:rPr>
        <w:t xml:space="preserve">nedomluví </w:t>
      </w:r>
      <w:r w:rsidR="00042455" w:rsidRPr="00E25A31">
        <w:rPr>
          <w:rFonts w:ascii="Book Antiqua" w:hAnsi="Book Antiqua"/>
          <w:sz w:val="18"/>
          <w:szCs w:val="18"/>
        </w:rPr>
        <w:t xml:space="preserve">písemně </w:t>
      </w:r>
      <w:r w:rsidRPr="00E25A31">
        <w:rPr>
          <w:rFonts w:ascii="Book Antiqua" w:hAnsi="Book Antiqua"/>
          <w:sz w:val="18"/>
          <w:szCs w:val="18"/>
        </w:rPr>
        <w:t xml:space="preserve">jinak. </w:t>
      </w:r>
    </w:p>
    <w:p w:rsidR="00EA42D2" w:rsidRPr="00E25A31" w:rsidRDefault="00EA42D2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5. Poskytovatel neodpovídá za vady, které byly způsobeny neodborným zásahem, obsluhou </w:t>
      </w:r>
      <w:r w:rsidR="00042455" w:rsidRPr="00E25A31">
        <w:rPr>
          <w:rFonts w:ascii="Book Antiqua" w:hAnsi="Book Antiqua"/>
          <w:sz w:val="18"/>
          <w:szCs w:val="18"/>
        </w:rPr>
        <w:t xml:space="preserve">Zboží </w:t>
      </w:r>
      <w:r w:rsidRPr="00E25A31">
        <w:rPr>
          <w:rFonts w:ascii="Book Antiqua" w:hAnsi="Book Antiqua"/>
          <w:sz w:val="18"/>
          <w:szCs w:val="18"/>
        </w:rPr>
        <w:t xml:space="preserve">nebo zásahem do systémového prostředí bez součinnosti s Poskytovatelem nebo za vady způsobené </w:t>
      </w:r>
      <w:r w:rsidR="00042455" w:rsidRPr="00E25A31">
        <w:rPr>
          <w:rFonts w:ascii="Book Antiqua" w:hAnsi="Book Antiqua"/>
          <w:sz w:val="18"/>
          <w:szCs w:val="18"/>
        </w:rPr>
        <w:t xml:space="preserve">Odběratelem nebo 3. osobou – např. </w:t>
      </w:r>
      <w:r w:rsidRPr="00E25A31">
        <w:rPr>
          <w:rFonts w:ascii="Book Antiqua" w:hAnsi="Book Antiqua"/>
          <w:sz w:val="18"/>
          <w:szCs w:val="18"/>
        </w:rPr>
        <w:t xml:space="preserve">mechanickým poškozením. </w:t>
      </w:r>
    </w:p>
    <w:p w:rsidR="00EA42D2" w:rsidRPr="00E25A31" w:rsidRDefault="005D6C1D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6. V případě nedostupnosti Služby je Poskytovatel povinen bez zbytečného odkladu zjistit příčinu nedostupnosti. Zjistí-li Poskytovatel, že nese za výpadek Služby odpovědnost, je povinen bez zbytečného odkladu zahájit jeho odstraňování. </w:t>
      </w:r>
    </w:p>
    <w:p w:rsidR="00A6329C" w:rsidRDefault="005D6C1D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7.</w:t>
      </w:r>
      <w:r w:rsidR="00110D39" w:rsidRPr="00E25A31">
        <w:rPr>
          <w:rFonts w:ascii="Book Antiqua" w:hAnsi="Book Antiqua"/>
          <w:sz w:val="18"/>
          <w:szCs w:val="18"/>
        </w:rPr>
        <w:t xml:space="preserve"> </w:t>
      </w:r>
      <w:r w:rsidRPr="00E25A31">
        <w:rPr>
          <w:rFonts w:ascii="Book Antiqua" w:hAnsi="Book Antiqua"/>
          <w:sz w:val="18"/>
          <w:szCs w:val="18"/>
        </w:rPr>
        <w:t xml:space="preserve">Odběratel bude zasílat reklamace prostřednictvím vyplněného servisního formuláře v aplikaci Webdispečink nebo e-mailem na </w:t>
      </w:r>
      <w:r w:rsidR="00A4539F" w:rsidRPr="00E25A31">
        <w:rPr>
          <w:rFonts w:ascii="Book Antiqua" w:hAnsi="Book Antiqua"/>
          <w:sz w:val="18"/>
          <w:szCs w:val="18"/>
        </w:rPr>
        <w:t>e-mailovou adresu:</w:t>
      </w:r>
      <w:r w:rsidR="00A6329C">
        <w:rPr>
          <w:rFonts w:ascii="Book Antiqua" w:hAnsi="Book Antiqua"/>
          <w:sz w:val="18"/>
          <w:szCs w:val="18"/>
        </w:rPr>
        <w:t xml:space="preserve"> </w:t>
      </w:r>
      <w:hyperlink r:id="rId18" w:history="1">
        <w:proofErr w:type="spellStart"/>
        <w:r w:rsidR="00E74577">
          <w:rPr>
            <w:rStyle w:val="Hypertextovodkaz"/>
            <w:rFonts w:ascii="Book Antiqua" w:hAnsi="Book Antiqua"/>
            <w:sz w:val="18"/>
            <w:szCs w:val="18"/>
          </w:rPr>
          <w:t>xxxxxxxxxxxx</w:t>
        </w:r>
        <w:proofErr w:type="spellEnd"/>
      </w:hyperlink>
    </w:p>
    <w:p w:rsidR="005D6C1D" w:rsidRPr="00E25A31" w:rsidRDefault="005D6C1D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 </w:t>
      </w:r>
    </w:p>
    <w:p w:rsidR="00087CC9" w:rsidRPr="00E25A31" w:rsidRDefault="00087CC9" w:rsidP="00FA45FA">
      <w:pPr>
        <w:spacing w:after="0"/>
        <w:jc w:val="both"/>
        <w:rPr>
          <w:rFonts w:ascii="Book Antiqua" w:hAnsi="Book Antiqua"/>
          <w:sz w:val="18"/>
          <w:szCs w:val="18"/>
        </w:rPr>
      </w:pPr>
    </w:p>
    <w:p w:rsidR="004355CD" w:rsidRPr="00E25A31" w:rsidRDefault="009104DE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VI.</w:t>
      </w:r>
      <w:r w:rsidR="00110D39" w:rsidRPr="00E25A31">
        <w:rPr>
          <w:rFonts w:ascii="Book Antiqua" w:hAnsi="Book Antiqua"/>
          <w:b/>
          <w:sz w:val="18"/>
          <w:szCs w:val="18"/>
        </w:rPr>
        <w:t xml:space="preserve"> </w:t>
      </w:r>
      <w:r w:rsidR="009B2114" w:rsidRPr="00E25A31">
        <w:rPr>
          <w:rFonts w:ascii="Book Antiqua" w:hAnsi="Book Antiqua"/>
          <w:b/>
          <w:sz w:val="18"/>
          <w:szCs w:val="18"/>
        </w:rPr>
        <w:t>D</w:t>
      </w:r>
      <w:r w:rsidR="004355CD" w:rsidRPr="00E25A31">
        <w:rPr>
          <w:rFonts w:ascii="Book Antiqua" w:hAnsi="Book Antiqua"/>
          <w:b/>
          <w:sz w:val="18"/>
          <w:szCs w:val="18"/>
        </w:rPr>
        <w:t>oba poskytování Služby</w:t>
      </w:r>
    </w:p>
    <w:p w:rsidR="004355CD" w:rsidRPr="00E25A31" w:rsidRDefault="009B2114" w:rsidP="00A4539F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1</w:t>
      </w:r>
      <w:r w:rsidR="004355CD" w:rsidRPr="00E25A31">
        <w:rPr>
          <w:rFonts w:ascii="Book Antiqua" w:hAnsi="Book Antiqua"/>
          <w:sz w:val="18"/>
          <w:szCs w:val="18"/>
        </w:rPr>
        <w:t>. Smlouva v rozsahu poskytování Služby, nájmu SIM karty a Licence se uzavírá na</w:t>
      </w:r>
      <w:r w:rsidR="005437A0" w:rsidRPr="00E25A31">
        <w:rPr>
          <w:rFonts w:ascii="Book Antiqua" w:hAnsi="Book Antiqua"/>
          <w:sz w:val="18"/>
          <w:szCs w:val="18"/>
        </w:rPr>
        <w:t xml:space="preserve"> dobu</w:t>
      </w:r>
      <w:r w:rsidR="004355CD" w:rsidRPr="00E25A31">
        <w:rPr>
          <w:rFonts w:ascii="Book Antiqua" w:hAnsi="Book Antiqua"/>
          <w:sz w:val="18"/>
          <w:szCs w:val="18"/>
        </w:rPr>
        <w:t xml:space="preserve"> neurčitou. </w:t>
      </w:r>
    </w:p>
    <w:p w:rsidR="00223232" w:rsidRPr="00E25A31" w:rsidRDefault="00223232" w:rsidP="00A4539F">
      <w:pPr>
        <w:spacing w:after="0"/>
        <w:jc w:val="center"/>
        <w:rPr>
          <w:rFonts w:ascii="Book Antiqua" w:hAnsi="Book Antiqua"/>
          <w:b/>
          <w:sz w:val="18"/>
          <w:szCs w:val="18"/>
        </w:rPr>
      </w:pPr>
    </w:p>
    <w:p w:rsidR="004355CD" w:rsidRPr="00E25A31" w:rsidRDefault="004355CD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VII.</w:t>
      </w:r>
      <w:r w:rsidR="00110D39" w:rsidRPr="00E25A31">
        <w:rPr>
          <w:rFonts w:ascii="Book Antiqua" w:hAnsi="Book Antiqua"/>
          <w:b/>
          <w:sz w:val="18"/>
          <w:szCs w:val="18"/>
        </w:rPr>
        <w:t xml:space="preserve"> </w:t>
      </w:r>
      <w:r w:rsidRPr="00E25A31">
        <w:rPr>
          <w:rFonts w:ascii="Book Antiqua" w:hAnsi="Book Antiqua"/>
          <w:b/>
          <w:sz w:val="18"/>
          <w:szCs w:val="18"/>
        </w:rPr>
        <w:t xml:space="preserve">Ukončení smlouvy </w:t>
      </w:r>
    </w:p>
    <w:p w:rsidR="004355CD" w:rsidRPr="00E25A31" w:rsidRDefault="004355CD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1. Od této smlouvy lze odstoupit pouze z důvodu stanovených v zákoně. </w:t>
      </w:r>
    </w:p>
    <w:p w:rsidR="004355CD" w:rsidRPr="00E25A31" w:rsidRDefault="004355CD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2. Smlouvu v rozsahu poskytování Služby, nájmu SIM karty a Licence</w:t>
      </w:r>
      <w:r w:rsidR="00B1436E" w:rsidRPr="00E25A31">
        <w:rPr>
          <w:rFonts w:ascii="Book Antiqua" w:hAnsi="Book Antiqua"/>
          <w:sz w:val="18"/>
          <w:szCs w:val="18"/>
        </w:rPr>
        <w:t xml:space="preserve"> dle této smlouvy je možné ukončit vzájemnou dohodou obou smluvních stran ke sjednanému termínu nebo výpovědí, kterou mohou podat obě smluvní strany. Výpovědní lhůta je v délce 1 měsíce a počíná běžet od 1. dne následujícího měsíce po měsíci, v němž byla výpověď druhé straně doručena doporučeným dopisem, přičemž se má za to, že k doručení došlo nejpozd</w:t>
      </w:r>
      <w:r w:rsidR="00C443DE" w:rsidRPr="00E25A31">
        <w:rPr>
          <w:rFonts w:ascii="Book Antiqua" w:hAnsi="Book Antiqua"/>
          <w:sz w:val="18"/>
          <w:szCs w:val="18"/>
        </w:rPr>
        <w:t xml:space="preserve">ěji pátý den po odeslání </w:t>
      </w:r>
      <w:r w:rsidR="00B1436E" w:rsidRPr="00E25A31">
        <w:rPr>
          <w:rFonts w:ascii="Book Antiqua" w:hAnsi="Book Antiqua"/>
          <w:sz w:val="18"/>
          <w:szCs w:val="18"/>
        </w:rPr>
        <w:t>dopisu</w:t>
      </w:r>
      <w:r w:rsidR="00C443DE" w:rsidRPr="00E25A31">
        <w:rPr>
          <w:rFonts w:ascii="Book Antiqua" w:hAnsi="Book Antiqua"/>
          <w:sz w:val="18"/>
          <w:szCs w:val="18"/>
        </w:rPr>
        <w:t xml:space="preserve"> s výpovědí do sídla či místa podnikání Odběratele</w:t>
      </w:r>
      <w:r w:rsidR="00B1436E" w:rsidRPr="00E25A31">
        <w:rPr>
          <w:rFonts w:ascii="Book Antiqua" w:hAnsi="Book Antiqua"/>
          <w:sz w:val="18"/>
          <w:szCs w:val="18"/>
        </w:rPr>
        <w:t>. Ukončení smlouvy podle tohoto odstavce je možné p</w:t>
      </w:r>
      <w:r w:rsidR="00D41B02" w:rsidRPr="00E25A31">
        <w:rPr>
          <w:rFonts w:ascii="Book Antiqua" w:hAnsi="Book Antiqua"/>
          <w:sz w:val="18"/>
          <w:szCs w:val="18"/>
        </w:rPr>
        <w:t xml:space="preserve">ouze v rozsahu ukončení poskytování Služby, nájmu SIM karty a Licence, a to vždy současně ke stejnému datu. </w:t>
      </w:r>
    </w:p>
    <w:p w:rsidR="00D41B02" w:rsidRPr="00E25A31" w:rsidRDefault="00D41B02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3. Vypovězením smlouvy nejsou dotčena práva Poskytovatele a Odběratele na zaplacení dlužných částek, smluvních pokut a náhrady škody, jakož i ostatních pohledávek dle této smlouvy. </w:t>
      </w:r>
    </w:p>
    <w:p w:rsidR="00F807FD" w:rsidRPr="00E25A31" w:rsidRDefault="00F807FD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4. Ať je v této smlouvě uvedeno jakkoliv, tak se smluvní účastníci dohodli, že výpovědní lhůta pro Odběratele v prvních 6 měsících od uzavření této smlouvy a zároveň aktivace Služby je tolik dní, kolik zbývá dní do uplynutí 6 měsíců od uzavření této smlouvy a zároveň aktivace Služby.</w:t>
      </w:r>
    </w:p>
    <w:p w:rsidR="00D41B02" w:rsidRPr="00E25A31" w:rsidRDefault="00D41B02" w:rsidP="00FA45FA">
      <w:pPr>
        <w:spacing w:after="0"/>
        <w:jc w:val="both"/>
        <w:rPr>
          <w:rFonts w:ascii="Book Antiqua" w:hAnsi="Book Antiqua"/>
          <w:sz w:val="18"/>
          <w:szCs w:val="18"/>
        </w:rPr>
      </w:pPr>
    </w:p>
    <w:p w:rsidR="00956751" w:rsidRDefault="00956751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</w:p>
    <w:p w:rsidR="00B1436E" w:rsidRPr="00E25A31" w:rsidRDefault="00110D39" w:rsidP="00110D39">
      <w:pPr>
        <w:spacing w:after="0"/>
        <w:jc w:val="center"/>
        <w:rPr>
          <w:rFonts w:ascii="Book Antiqua" w:hAnsi="Book Antiqua"/>
          <w:b/>
          <w:sz w:val="18"/>
          <w:szCs w:val="18"/>
        </w:rPr>
      </w:pPr>
      <w:r w:rsidRPr="00E25A31">
        <w:rPr>
          <w:rFonts w:ascii="Book Antiqua" w:hAnsi="Book Antiqua"/>
          <w:b/>
          <w:sz w:val="18"/>
          <w:szCs w:val="18"/>
        </w:rPr>
        <w:t>VIII</w:t>
      </w:r>
      <w:r w:rsidR="00D41B02" w:rsidRPr="00E25A31">
        <w:rPr>
          <w:rFonts w:ascii="Book Antiqua" w:hAnsi="Book Antiqua"/>
          <w:b/>
          <w:sz w:val="18"/>
          <w:szCs w:val="18"/>
        </w:rPr>
        <w:t>.</w:t>
      </w:r>
      <w:r w:rsidRPr="00E25A31">
        <w:rPr>
          <w:rFonts w:ascii="Book Antiqua" w:hAnsi="Book Antiqua"/>
          <w:b/>
          <w:sz w:val="18"/>
          <w:szCs w:val="18"/>
        </w:rPr>
        <w:t xml:space="preserve"> </w:t>
      </w:r>
      <w:r w:rsidR="00D41B02" w:rsidRPr="00E25A31">
        <w:rPr>
          <w:rFonts w:ascii="Book Antiqua" w:hAnsi="Book Antiqua"/>
          <w:b/>
          <w:sz w:val="18"/>
          <w:szCs w:val="18"/>
        </w:rPr>
        <w:t xml:space="preserve">Závěrečná ustanovení </w:t>
      </w:r>
    </w:p>
    <w:p w:rsidR="00B1436E" w:rsidRPr="00E25A31" w:rsidRDefault="00D41B02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1. Tato smlouva se řídí právním řádem České republiky, zejména zák</w:t>
      </w:r>
      <w:r w:rsidR="000D72A4" w:rsidRPr="00E25A31">
        <w:rPr>
          <w:rFonts w:ascii="Book Antiqua" w:hAnsi="Book Antiqua"/>
          <w:sz w:val="18"/>
          <w:szCs w:val="18"/>
        </w:rPr>
        <w:t>onem</w:t>
      </w:r>
      <w:r w:rsidRPr="00E25A31">
        <w:rPr>
          <w:rFonts w:ascii="Book Antiqua" w:hAnsi="Book Antiqua"/>
          <w:sz w:val="18"/>
          <w:szCs w:val="18"/>
        </w:rPr>
        <w:t xml:space="preserve"> č. 89/2012 Sb., obč</w:t>
      </w:r>
      <w:r w:rsidR="000D72A4" w:rsidRPr="00E25A31">
        <w:rPr>
          <w:rFonts w:ascii="Book Antiqua" w:hAnsi="Book Antiqua"/>
          <w:sz w:val="18"/>
          <w:szCs w:val="18"/>
        </w:rPr>
        <w:t>anský zákoník, ve znění pozdějších předpisů.</w:t>
      </w:r>
    </w:p>
    <w:p w:rsidR="009B2114" w:rsidRPr="00E25A31" w:rsidRDefault="005437A0" w:rsidP="00FA45F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2</w:t>
      </w:r>
      <w:r w:rsidR="009B2114" w:rsidRPr="00E25A31">
        <w:rPr>
          <w:rFonts w:ascii="Book Antiqua" w:hAnsi="Book Antiqua"/>
          <w:sz w:val="18"/>
          <w:szCs w:val="18"/>
        </w:rPr>
        <w:t xml:space="preserve">. Tato smlouva a veškeré její dodatky k této smlouvě nabývají platnosti a účinnosti dnem jejich podpisu statutárními orgány obou smluvních stran nebo jejich zplnomocněnými zástupci. Tuto formu lze měnit či doplňovat pouze formou písemného dodatku podepsaného oběma smluvními stranami. </w:t>
      </w:r>
      <w:r w:rsidR="00BB2A06" w:rsidRPr="00E25A31">
        <w:rPr>
          <w:rFonts w:ascii="Book Antiqua" w:hAnsi="Book Antiqua"/>
          <w:sz w:val="18"/>
          <w:szCs w:val="18"/>
        </w:rPr>
        <w:t>Taktéž zrušení této smlouvy dohodou smluvních účastníků je možné pouze písemnou formou.</w:t>
      </w:r>
      <w:r w:rsidR="00851655" w:rsidRPr="00E25A31">
        <w:rPr>
          <w:rFonts w:ascii="Book Antiqua" w:hAnsi="Book Antiqua"/>
          <w:sz w:val="18"/>
          <w:szCs w:val="18"/>
        </w:rPr>
        <w:t xml:space="preserve"> Změny, doplnění, zrušení této smlouvy je taktéž možné formou e-mailové </w:t>
      </w:r>
      <w:r w:rsidR="000D72A4" w:rsidRPr="00E25A31">
        <w:rPr>
          <w:rFonts w:ascii="Book Antiqua" w:hAnsi="Book Antiqua"/>
          <w:sz w:val="18"/>
          <w:szCs w:val="18"/>
        </w:rPr>
        <w:t xml:space="preserve">potvrzené </w:t>
      </w:r>
      <w:r w:rsidR="00851655" w:rsidRPr="00E25A31">
        <w:rPr>
          <w:rFonts w:ascii="Book Antiqua" w:hAnsi="Book Antiqua"/>
          <w:sz w:val="18"/>
          <w:szCs w:val="18"/>
        </w:rPr>
        <w:t xml:space="preserve">komunikace mezi smluvními účastníky této smlouvy. </w:t>
      </w:r>
      <w:r w:rsidR="00BB2A06" w:rsidRPr="00E25A31">
        <w:rPr>
          <w:rFonts w:ascii="Book Antiqua" w:hAnsi="Book Antiqua"/>
          <w:sz w:val="18"/>
          <w:szCs w:val="18"/>
        </w:rPr>
        <w:t xml:space="preserve">  </w:t>
      </w:r>
    </w:p>
    <w:p w:rsidR="00110D39" w:rsidRPr="00E25A31" w:rsidRDefault="005437A0" w:rsidP="000C15D7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>3</w:t>
      </w:r>
      <w:r w:rsidR="009B2114" w:rsidRPr="00E25A31">
        <w:rPr>
          <w:rFonts w:ascii="Book Antiqua" w:hAnsi="Book Antiqua"/>
          <w:sz w:val="18"/>
          <w:szCs w:val="18"/>
        </w:rPr>
        <w:t>. Pokud bude kterékoliv ustanovení této smlouvy považováno za nezákonné, neplatné nebo nevymahatelné, ať již zcela nebo jen z části, tato smlouva bude nadále platit ve všech ostatních ustanoveních - ve zbytku nedotčených ustanovení. Smluvní účastníci nahradí ustanovení, pokládané úředně za neplatné, platným ustanovením, obsahem nejbližším ustanovení považovanému za neplatné.</w:t>
      </w:r>
      <w:r w:rsidR="00BB2A06" w:rsidRPr="00E25A31">
        <w:rPr>
          <w:rFonts w:ascii="Book Antiqua" w:hAnsi="Book Antiqua"/>
          <w:sz w:val="18"/>
          <w:szCs w:val="18"/>
        </w:rPr>
        <w:t xml:space="preserve"> Smluvní účastníci se taktéž dohodli, že tuto smlouvu, pokud by byla neplatná jako celek, uzavřou obratem znova, a to ve znění, které bude platné a bude nejbližší znění této smlouv</w:t>
      </w:r>
      <w:r w:rsidR="00851655" w:rsidRPr="00E25A31">
        <w:rPr>
          <w:rFonts w:ascii="Book Antiqua" w:hAnsi="Book Antiqua"/>
          <w:sz w:val="18"/>
          <w:szCs w:val="18"/>
        </w:rPr>
        <w:t>ě</w:t>
      </w:r>
      <w:r w:rsidR="00BB2A06" w:rsidRPr="00E25A31">
        <w:rPr>
          <w:rFonts w:ascii="Book Antiqua" w:hAnsi="Book Antiqua"/>
          <w:sz w:val="18"/>
          <w:szCs w:val="18"/>
        </w:rPr>
        <w:t>.</w:t>
      </w:r>
    </w:p>
    <w:p w:rsidR="000C15D7" w:rsidRDefault="00223232" w:rsidP="006759E1">
      <w:pPr>
        <w:spacing w:after="0"/>
        <w:jc w:val="both"/>
        <w:rPr>
          <w:rFonts w:ascii="Book Antiqua" w:hAnsi="Book Antiqua" w:cs="Tahoma"/>
          <w:sz w:val="18"/>
          <w:szCs w:val="18"/>
        </w:rPr>
      </w:pPr>
      <w:r w:rsidRPr="00E25A31">
        <w:rPr>
          <w:rFonts w:ascii="Book Antiqua" w:hAnsi="Book Antiqua"/>
          <w:sz w:val="18"/>
          <w:szCs w:val="18"/>
        </w:rPr>
        <w:t xml:space="preserve">4. </w:t>
      </w:r>
      <w:r w:rsidR="000C15D7" w:rsidRPr="00E25A31">
        <w:rPr>
          <w:rFonts w:ascii="Book Antiqua" w:hAnsi="Book Antiqua"/>
          <w:sz w:val="18"/>
          <w:szCs w:val="18"/>
        </w:rPr>
        <w:t xml:space="preserve">Postup před uzavření této smlouvy byl takovýto: Odběratel </w:t>
      </w:r>
      <w:r w:rsidR="000C15D7" w:rsidRPr="00E25A31">
        <w:rPr>
          <w:rFonts w:ascii="Book Antiqua" w:hAnsi="Book Antiqua" w:cs="Tahoma"/>
          <w:sz w:val="18"/>
          <w:szCs w:val="18"/>
        </w:rPr>
        <w:t xml:space="preserve">obdržel od Poskytovatele nabídku či finální nabídku. Na základě této nabídky/finální nabídky, a to tedy teprve na základě akceptace uvedené nabídky či finální nabídky, byla uzavřena mezi smluvními stranami tato písemná smlouva – vlastní smluvní vztah, když akceptací nabídky/finální nabídky jakýkoliv smluvní vztah nevznikl. </w:t>
      </w:r>
    </w:p>
    <w:p w:rsidR="005A1A42" w:rsidRPr="005A1A42" w:rsidRDefault="006759E1" w:rsidP="005A1A42">
      <w:pPr>
        <w:autoSpaceDE w:val="0"/>
        <w:autoSpaceDN w:val="0"/>
        <w:adjustRightInd w:val="0"/>
        <w:spacing w:after="0"/>
        <w:jc w:val="both"/>
        <w:rPr>
          <w:rFonts w:ascii="Book Antiqua" w:hAnsi="Book Antiqua" w:cs="Tahoma"/>
          <w:sz w:val="18"/>
          <w:szCs w:val="18"/>
        </w:rPr>
      </w:pPr>
      <w:r>
        <w:rPr>
          <w:rFonts w:ascii="Book Antiqua" w:hAnsi="Book Antiqua" w:cs="Tahoma"/>
          <w:sz w:val="18"/>
          <w:szCs w:val="18"/>
        </w:rPr>
        <w:t>5</w:t>
      </w:r>
      <w:r w:rsidR="005A1A42" w:rsidRPr="005A1A42">
        <w:rPr>
          <w:rFonts w:ascii="Book Antiqua" w:hAnsi="Book Antiqua" w:cs="Tahoma"/>
          <w:sz w:val="18"/>
          <w:szCs w:val="18"/>
        </w:rPr>
        <w:t xml:space="preserve">. Dle § 1765 zák. č. 89/2012 Sb., občanský zákoník na sebe obě smluvní strany </w:t>
      </w:r>
      <w:r w:rsidR="00752E23">
        <w:rPr>
          <w:rFonts w:ascii="Book Antiqua" w:hAnsi="Book Antiqua" w:cs="Tahoma"/>
          <w:sz w:val="18"/>
          <w:szCs w:val="18"/>
        </w:rPr>
        <w:t>této s</w:t>
      </w:r>
      <w:r w:rsidR="005A1A42" w:rsidRPr="005A1A42">
        <w:rPr>
          <w:rFonts w:ascii="Book Antiqua" w:hAnsi="Book Antiqua" w:cs="Tahoma"/>
          <w:sz w:val="18"/>
          <w:szCs w:val="18"/>
        </w:rPr>
        <w:t>mlouvy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9B2114" w:rsidRPr="00E25A31" w:rsidRDefault="006759E1" w:rsidP="006759E1">
      <w:pPr>
        <w:spacing w:after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6</w:t>
      </w:r>
      <w:r w:rsidR="00BB2A06" w:rsidRPr="00E25A31">
        <w:rPr>
          <w:rFonts w:ascii="Book Antiqua" w:hAnsi="Book Antiqua"/>
          <w:sz w:val="18"/>
          <w:szCs w:val="18"/>
        </w:rPr>
        <w:t xml:space="preserve">. </w:t>
      </w:r>
      <w:r w:rsidR="009B2114" w:rsidRPr="00E25A31">
        <w:rPr>
          <w:rFonts w:ascii="Book Antiqua" w:hAnsi="Book Antiqua"/>
          <w:sz w:val="18"/>
          <w:szCs w:val="18"/>
        </w:rPr>
        <w:t xml:space="preserve">Tato smlouva se vyhotovuje ve 2 originálech, z nichž každá smluvní strana obdrží jedno vyhotovení této smlouvy. </w:t>
      </w:r>
    </w:p>
    <w:p w:rsidR="00335A5D" w:rsidRPr="00E25A31" w:rsidRDefault="006759E1" w:rsidP="006759E1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7</w:t>
      </w:r>
      <w:r w:rsidR="00335A5D" w:rsidRPr="00E25A31">
        <w:rPr>
          <w:rFonts w:ascii="Book Antiqua" w:hAnsi="Book Antiqua"/>
          <w:sz w:val="18"/>
          <w:szCs w:val="18"/>
        </w:rPr>
        <w:t>. Smluvní strany prohlašují, že si tuto smlouvu před jejím podpisem přečetly, že obsahuje jejich skutečnou vůli a proto ji prosti omylu, nátlaku, nikoliv v tísni a nikoliv za nápadně nevýhodných podmínek podepisují, když prohlašují, a to v</w:t>
      </w:r>
      <w:r w:rsidR="00335A5D" w:rsidRPr="00E25A31">
        <w:rPr>
          <w:rFonts w:ascii="Book Antiqua" w:hAnsi="Book Antiqua" w:cs="Arial"/>
          <w:sz w:val="18"/>
          <w:szCs w:val="18"/>
        </w:rPr>
        <w:t xml:space="preserve"> souladu s § 4 odst. 1 zák. č. 89/2012 Sb., občanský zákoník, kdy se má za to, že každá svéprávná osoba má rozum průměrného člověka i schopnost užívat jej s běžnou péčí a opatrností a že to každý od ní může v právním styku důvodně očekávat, že posoudily obsah této smlouvy a neshledávají jej rozporným. </w:t>
      </w:r>
      <w:r w:rsidR="00335A5D" w:rsidRPr="00E25A31">
        <w:rPr>
          <w:rFonts w:ascii="Book Antiqua" w:hAnsi="Book Antiqua"/>
          <w:sz w:val="18"/>
          <w:szCs w:val="18"/>
        </w:rPr>
        <w:t xml:space="preserve"> </w:t>
      </w:r>
    </w:p>
    <w:p w:rsidR="00BB2A06" w:rsidRPr="00E25A31" w:rsidRDefault="00BB2A06" w:rsidP="00FA45FA">
      <w:pPr>
        <w:spacing w:after="0" w:line="240" w:lineRule="atLeast"/>
        <w:rPr>
          <w:rFonts w:ascii="Book Antiqua" w:hAnsi="Book Antiqua" w:cs="Arial"/>
          <w:sz w:val="18"/>
          <w:szCs w:val="18"/>
        </w:rPr>
      </w:pPr>
    </w:p>
    <w:p w:rsidR="00BB2A06" w:rsidRPr="00E25A31" w:rsidRDefault="00BB2A06" w:rsidP="00FA45FA">
      <w:pPr>
        <w:tabs>
          <w:tab w:val="center" w:pos="2268"/>
          <w:tab w:val="center" w:pos="7938"/>
        </w:tabs>
        <w:spacing w:after="0" w:line="240" w:lineRule="atLeast"/>
        <w:rPr>
          <w:rFonts w:ascii="Book Antiqua" w:hAnsi="Book Antiqua" w:cs="Arial"/>
          <w:sz w:val="18"/>
          <w:szCs w:val="18"/>
        </w:rPr>
      </w:pPr>
      <w:r w:rsidRPr="00E25A31">
        <w:rPr>
          <w:rFonts w:ascii="Book Antiqua" w:hAnsi="Book Antiqua" w:cs="Arial"/>
          <w:sz w:val="18"/>
          <w:szCs w:val="18"/>
        </w:rPr>
        <w:tab/>
        <w:t>V </w:t>
      </w:r>
      <w:r w:rsidR="00E74577">
        <w:rPr>
          <w:rFonts w:ascii="Book Antiqua" w:hAnsi="Book Antiqua" w:cs="Arial"/>
          <w:sz w:val="18"/>
          <w:szCs w:val="18"/>
        </w:rPr>
        <w:t>Liberci</w:t>
      </w:r>
      <w:r w:rsidRPr="00E25A31">
        <w:rPr>
          <w:rFonts w:ascii="Book Antiqua" w:hAnsi="Book Antiqua" w:cs="Arial"/>
          <w:sz w:val="18"/>
          <w:szCs w:val="18"/>
        </w:rPr>
        <w:t xml:space="preserve"> dne </w:t>
      </w:r>
      <w:proofErr w:type="gramStart"/>
      <w:r w:rsidR="00E74577">
        <w:rPr>
          <w:rFonts w:ascii="Book Antiqua" w:hAnsi="Book Antiqua" w:cs="Arial"/>
          <w:sz w:val="18"/>
          <w:szCs w:val="18"/>
        </w:rPr>
        <w:t>7</w:t>
      </w:r>
      <w:r w:rsidRPr="00E25A31">
        <w:rPr>
          <w:rFonts w:ascii="Book Antiqua" w:hAnsi="Book Antiqua" w:cs="Arial"/>
          <w:sz w:val="18"/>
          <w:szCs w:val="18"/>
        </w:rPr>
        <w:t>.</w:t>
      </w:r>
      <w:r w:rsidR="00E74577">
        <w:rPr>
          <w:rFonts w:ascii="Book Antiqua" w:hAnsi="Book Antiqua" w:cs="Arial"/>
          <w:sz w:val="18"/>
          <w:szCs w:val="18"/>
        </w:rPr>
        <w:t>9</w:t>
      </w:r>
      <w:r w:rsidRPr="00E25A31">
        <w:rPr>
          <w:rFonts w:ascii="Book Antiqua" w:hAnsi="Book Antiqua" w:cs="Arial"/>
          <w:sz w:val="18"/>
          <w:szCs w:val="18"/>
        </w:rPr>
        <w:t>. 201</w:t>
      </w:r>
      <w:r w:rsidR="009711B8">
        <w:rPr>
          <w:rFonts w:ascii="Book Antiqua" w:hAnsi="Book Antiqua" w:cs="Arial"/>
          <w:sz w:val="18"/>
          <w:szCs w:val="18"/>
        </w:rPr>
        <w:t>6</w:t>
      </w:r>
      <w:proofErr w:type="gramEnd"/>
      <w:r w:rsidRPr="00E25A31">
        <w:rPr>
          <w:rFonts w:ascii="Book Antiqua" w:hAnsi="Book Antiqua" w:cs="Arial"/>
          <w:sz w:val="18"/>
          <w:szCs w:val="18"/>
        </w:rPr>
        <w:tab/>
        <w:t>V Olomouci dne</w:t>
      </w:r>
      <w:r w:rsidR="009F5C9D">
        <w:rPr>
          <w:rFonts w:ascii="Book Antiqua" w:hAnsi="Book Antiqua" w:cs="Arial"/>
          <w:sz w:val="18"/>
          <w:szCs w:val="18"/>
        </w:rPr>
        <w:t xml:space="preserve"> 7</w:t>
      </w:r>
      <w:r w:rsidRPr="00E25A31">
        <w:rPr>
          <w:rFonts w:ascii="Book Antiqua" w:hAnsi="Book Antiqua" w:cs="Arial"/>
          <w:sz w:val="18"/>
          <w:szCs w:val="18"/>
        </w:rPr>
        <w:t>.</w:t>
      </w:r>
      <w:bookmarkStart w:id="70" w:name="Text25"/>
      <w:r w:rsidR="00FA06B3" w:rsidRPr="00E25A31">
        <w:rPr>
          <w:rFonts w:ascii="Book Antiqua" w:hAnsi="Book Antiqua" w:cs="Arial"/>
          <w:sz w:val="18"/>
          <w:szCs w:val="18"/>
        </w:rPr>
        <w:fldChar w:fldCharType="begin">
          <w:ffData>
            <w:name w:val="Text25"/>
            <w:enabled/>
            <w:calcOnExit w:val="0"/>
            <w:statusText w:type="text" w:val="Měsíc"/>
            <w:textInput>
              <w:maxLength w:val="2"/>
            </w:textInput>
          </w:ffData>
        </w:fldChar>
      </w:r>
      <w:r w:rsidRPr="00E25A31">
        <w:rPr>
          <w:rFonts w:ascii="Book Antiqua" w:hAnsi="Book Antiqua" w:cs="Arial"/>
          <w:sz w:val="18"/>
          <w:szCs w:val="18"/>
        </w:rPr>
        <w:instrText xml:space="preserve"> FORMTEXT </w:instrText>
      </w:r>
      <w:r w:rsidR="00FA06B3" w:rsidRPr="00E25A31">
        <w:rPr>
          <w:rFonts w:ascii="Book Antiqua" w:hAnsi="Book Antiqua" w:cs="Arial"/>
          <w:sz w:val="18"/>
          <w:szCs w:val="18"/>
        </w:rPr>
      </w:r>
      <w:r w:rsidR="00FA06B3" w:rsidRPr="00E25A31">
        <w:rPr>
          <w:rFonts w:ascii="Book Antiqua" w:hAnsi="Book Antiqua" w:cs="Arial"/>
          <w:sz w:val="18"/>
          <w:szCs w:val="18"/>
        </w:rPr>
        <w:fldChar w:fldCharType="separate"/>
      </w:r>
      <w:r w:rsidRPr="00E25A31">
        <w:rPr>
          <w:rFonts w:ascii="Book Antiqua" w:hAnsi="Arial" w:cs="Arial"/>
          <w:sz w:val="18"/>
          <w:szCs w:val="18"/>
        </w:rPr>
        <w:t> </w:t>
      </w:r>
      <w:r w:rsidR="009F5C9D">
        <w:rPr>
          <w:rFonts w:ascii="Book Antiqua" w:hAnsi="Arial" w:cs="Arial"/>
          <w:sz w:val="18"/>
          <w:szCs w:val="18"/>
        </w:rPr>
        <w:t>9</w:t>
      </w:r>
      <w:r w:rsidRPr="00E25A31">
        <w:rPr>
          <w:rFonts w:ascii="Book Antiqua" w:hAnsi="Arial" w:cs="Arial"/>
          <w:sz w:val="18"/>
          <w:szCs w:val="18"/>
        </w:rPr>
        <w:t> </w:t>
      </w:r>
      <w:r w:rsidR="00FA06B3" w:rsidRPr="00E25A31">
        <w:rPr>
          <w:rFonts w:ascii="Book Antiqua" w:hAnsi="Book Antiqua" w:cs="Arial"/>
          <w:sz w:val="18"/>
          <w:szCs w:val="18"/>
        </w:rPr>
        <w:fldChar w:fldCharType="end"/>
      </w:r>
      <w:bookmarkEnd w:id="70"/>
      <w:r w:rsidRPr="00E25A31">
        <w:rPr>
          <w:rFonts w:ascii="Book Antiqua" w:hAnsi="Book Antiqua" w:cs="Arial"/>
          <w:sz w:val="18"/>
          <w:szCs w:val="18"/>
        </w:rPr>
        <w:t>. 201</w:t>
      </w:r>
      <w:r w:rsidR="009711B8">
        <w:rPr>
          <w:rFonts w:ascii="Book Antiqua" w:hAnsi="Book Antiqua" w:cs="Arial"/>
          <w:sz w:val="18"/>
          <w:szCs w:val="18"/>
        </w:rPr>
        <w:t>6</w:t>
      </w:r>
    </w:p>
    <w:p w:rsidR="00BB2A06" w:rsidRPr="00E25A31" w:rsidRDefault="00BB2A06" w:rsidP="00FA45FA">
      <w:pPr>
        <w:spacing w:after="0" w:line="240" w:lineRule="atLeast"/>
        <w:rPr>
          <w:rFonts w:ascii="Book Antiqua" w:hAnsi="Book Antiqua" w:cs="Arial"/>
          <w:bCs/>
          <w:sz w:val="18"/>
          <w:szCs w:val="18"/>
        </w:rPr>
      </w:pPr>
    </w:p>
    <w:p w:rsidR="00BB2A06" w:rsidRPr="00E25A31" w:rsidRDefault="00BB2A06" w:rsidP="00FA45FA">
      <w:pPr>
        <w:tabs>
          <w:tab w:val="left" w:pos="1134"/>
          <w:tab w:val="left" w:pos="6663"/>
        </w:tabs>
        <w:spacing w:after="0" w:line="240" w:lineRule="atLeast"/>
        <w:rPr>
          <w:rFonts w:ascii="Book Antiqua" w:hAnsi="Book Antiqua" w:cs="Arial"/>
          <w:b/>
          <w:sz w:val="18"/>
          <w:szCs w:val="18"/>
        </w:rPr>
      </w:pPr>
      <w:r w:rsidRPr="00E25A31">
        <w:rPr>
          <w:rFonts w:ascii="Book Antiqua" w:hAnsi="Book Antiqua" w:cs="Arial"/>
          <w:b/>
          <w:sz w:val="18"/>
          <w:szCs w:val="18"/>
        </w:rPr>
        <w:tab/>
      </w:r>
      <w:r w:rsidR="00033F80">
        <w:rPr>
          <w:rFonts w:ascii="Book Antiqua" w:hAnsi="Book Antiqua" w:cs="Arial"/>
          <w:b/>
          <w:sz w:val="18"/>
          <w:szCs w:val="18"/>
        </w:rPr>
        <w:t>Odběratel</w:t>
      </w:r>
      <w:r w:rsidRPr="00E25A31">
        <w:rPr>
          <w:rFonts w:ascii="Book Antiqua" w:hAnsi="Book Antiqua" w:cs="Arial"/>
          <w:b/>
          <w:sz w:val="18"/>
          <w:szCs w:val="18"/>
        </w:rPr>
        <w:t>:</w:t>
      </w:r>
      <w:r w:rsidRPr="00E25A31">
        <w:rPr>
          <w:rFonts w:ascii="Book Antiqua" w:hAnsi="Book Antiqua" w:cs="Arial"/>
          <w:b/>
          <w:sz w:val="18"/>
          <w:szCs w:val="18"/>
        </w:rPr>
        <w:tab/>
        <w:t>Poskytovatel:</w:t>
      </w:r>
    </w:p>
    <w:p w:rsidR="00BB2A06" w:rsidRPr="00E25A31" w:rsidRDefault="00BB2A06" w:rsidP="00FA45FA">
      <w:pPr>
        <w:pStyle w:val="Zpat"/>
        <w:tabs>
          <w:tab w:val="clear" w:pos="4536"/>
          <w:tab w:val="clear" w:pos="9072"/>
        </w:tabs>
        <w:spacing w:before="0" w:line="240" w:lineRule="atLeast"/>
        <w:rPr>
          <w:rFonts w:ascii="Book Antiqua" w:hAnsi="Book Antiqua" w:cs="Arial"/>
          <w:sz w:val="18"/>
          <w:szCs w:val="18"/>
        </w:rPr>
      </w:pPr>
    </w:p>
    <w:p w:rsidR="00BB2A06" w:rsidRPr="00E25A31" w:rsidRDefault="00BB2A06" w:rsidP="00FA45FA">
      <w:pPr>
        <w:pStyle w:val="Zpat"/>
        <w:tabs>
          <w:tab w:val="clear" w:pos="4536"/>
          <w:tab w:val="clear" w:pos="9072"/>
        </w:tabs>
        <w:spacing w:before="0" w:line="240" w:lineRule="atLeast"/>
        <w:rPr>
          <w:rFonts w:ascii="Book Antiqua" w:hAnsi="Book Antiqua" w:cs="Arial"/>
          <w:sz w:val="18"/>
          <w:szCs w:val="18"/>
        </w:rPr>
      </w:pPr>
    </w:p>
    <w:p w:rsidR="00BB2A06" w:rsidRPr="00E25A31" w:rsidRDefault="00BB2A06" w:rsidP="00FA45FA">
      <w:pPr>
        <w:tabs>
          <w:tab w:val="center" w:pos="2268"/>
          <w:tab w:val="center" w:pos="7938"/>
        </w:tabs>
        <w:spacing w:after="0"/>
        <w:jc w:val="both"/>
        <w:rPr>
          <w:rFonts w:ascii="Book Antiqua" w:hAnsi="Book Antiqua" w:cs="Arial"/>
          <w:sz w:val="18"/>
          <w:szCs w:val="18"/>
        </w:rPr>
      </w:pPr>
      <w:r w:rsidRPr="00E25A31">
        <w:rPr>
          <w:rFonts w:ascii="Book Antiqua" w:hAnsi="Book Antiqua" w:cs="Arial"/>
          <w:sz w:val="18"/>
          <w:szCs w:val="18"/>
        </w:rPr>
        <w:tab/>
        <w:t>.............................................</w:t>
      </w:r>
      <w:r w:rsidRPr="00E25A31">
        <w:rPr>
          <w:rFonts w:ascii="Book Antiqua" w:hAnsi="Book Antiqua" w:cs="Arial"/>
          <w:sz w:val="18"/>
          <w:szCs w:val="18"/>
        </w:rPr>
        <w:tab/>
        <w:t>.............................................</w:t>
      </w:r>
    </w:p>
    <w:p w:rsidR="00BB2A06" w:rsidRPr="00E25A31" w:rsidRDefault="00BB2A06" w:rsidP="00FA45FA">
      <w:pPr>
        <w:tabs>
          <w:tab w:val="center" w:pos="2268"/>
          <w:tab w:val="center" w:pos="7938"/>
        </w:tabs>
        <w:spacing w:after="0"/>
        <w:jc w:val="both"/>
        <w:rPr>
          <w:rFonts w:ascii="Book Antiqua" w:hAnsi="Book Antiqua" w:cs="Arial"/>
          <w:sz w:val="18"/>
          <w:szCs w:val="18"/>
        </w:rPr>
      </w:pPr>
      <w:r w:rsidRPr="00E25A31">
        <w:rPr>
          <w:rFonts w:ascii="Book Antiqua" w:hAnsi="Book Antiqua" w:cs="Arial"/>
          <w:sz w:val="18"/>
          <w:szCs w:val="18"/>
        </w:rPr>
        <w:tab/>
        <w:t>razítko a podpis</w:t>
      </w:r>
      <w:r w:rsidRPr="00E25A31">
        <w:rPr>
          <w:rFonts w:ascii="Book Antiqua" w:hAnsi="Book Antiqua" w:cs="Arial"/>
          <w:sz w:val="18"/>
          <w:szCs w:val="18"/>
        </w:rPr>
        <w:tab/>
        <w:t>razítko a podpis</w:t>
      </w:r>
    </w:p>
    <w:p w:rsidR="00BB2A06" w:rsidRPr="00E25A31" w:rsidRDefault="00BB2A06" w:rsidP="00FA45FA">
      <w:pPr>
        <w:tabs>
          <w:tab w:val="center" w:pos="2268"/>
          <w:tab w:val="center" w:pos="7938"/>
        </w:tabs>
        <w:spacing w:after="0"/>
        <w:jc w:val="both"/>
        <w:rPr>
          <w:rFonts w:ascii="Book Antiqua" w:hAnsi="Book Antiqua" w:cs="Arial"/>
          <w:sz w:val="18"/>
          <w:szCs w:val="18"/>
        </w:rPr>
      </w:pPr>
      <w:r w:rsidRPr="00E25A31">
        <w:rPr>
          <w:rFonts w:ascii="Book Antiqua" w:hAnsi="Book Antiqua" w:cs="Arial"/>
          <w:sz w:val="18"/>
          <w:szCs w:val="18"/>
        </w:rPr>
        <w:tab/>
      </w:r>
      <w:bookmarkStart w:id="71" w:name="Text27"/>
      <w:r w:rsidRPr="00E25A31">
        <w:rPr>
          <w:rFonts w:ascii="Book Antiqua" w:hAnsi="Book Antiqua" w:cs="Arial"/>
          <w:sz w:val="18"/>
          <w:szCs w:val="18"/>
        </w:rPr>
        <w:t>za odběratele</w:t>
      </w:r>
      <w:r w:rsidRPr="00E25A31">
        <w:rPr>
          <w:rFonts w:ascii="Book Antiqua" w:hAnsi="Book Antiqua" w:cs="Arial"/>
          <w:sz w:val="18"/>
          <w:szCs w:val="18"/>
        </w:rPr>
        <w:tab/>
        <w:t>za poskytovatele</w:t>
      </w:r>
    </w:p>
    <w:p w:rsidR="00BB2A06" w:rsidRPr="00E25A31" w:rsidRDefault="00BB2A06" w:rsidP="00FA45FA">
      <w:pPr>
        <w:tabs>
          <w:tab w:val="center" w:pos="2268"/>
          <w:tab w:val="center" w:pos="7938"/>
        </w:tabs>
        <w:spacing w:after="0"/>
        <w:jc w:val="both"/>
        <w:rPr>
          <w:rFonts w:ascii="Book Antiqua" w:hAnsi="Book Antiqua" w:cs="Arial"/>
          <w:sz w:val="18"/>
          <w:szCs w:val="18"/>
        </w:rPr>
      </w:pPr>
      <w:r w:rsidRPr="00E25A31">
        <w:rPr>
          <w:rFonts w:ascii="Book Antiqua" w:hAnsi="Book Antiqua" w:cs="Arial"/>
          <w:sz w:val="18"/>
          <w:szCs w:val="18"/>
        </w:rPr>
        <w:tab/>
      </w:r>
      <w:bookmarkEnd w:id="71"/>
      <w:r w:rsidR="00E74577">
        <w:rPr>
          <w:rFonts w:ascii="Book Antiqua" w:hAnsi="Book Antiqua" w:cs="Arial"/>
          <w:sz w:val="18"/>
          <w:szCs w:val="18"/>
        </w:rPr>
        <w:t>Ing. Vladimír Stach</w:t>
      </w:r>
      <w:r w:rsidRPr="00E25A31">
        <w:rPr>
          <w:rFonts w:ascii="Book Antiqua" w:hAnsi="Book Antiqua" w:cs="Arial"/>
          <w:sz w:val="18"/>
          <w:szCs w:val="18"/>
        </w:rPr>
        <w:tab/>
        <w:t>Bc. Tomáš Hoplíček</w:t>
      </w:r>
    </w:p>
    <w:p w:rsidR="0076624F" w:rsidRPr="00E25A31" w:rsidRDefault="00BB2A06" w:rsidP="00033F80">
      <w:pPr>
        <w:pStyle w:val="Zhlav"/>
        <w:tabs>
          <w:tab w:val="clear" w:pos="4536"/>
          <w:tab w:val="clear" w:pos="9072"/>
          <w:tab w:val="center" w:pos="2268"/>
          <w:tab w:val="center" w:pos="7938"/>
        </w:tabs>
        <w:spacing w:before="0"/>
        <w:rPr>
          <w:rFonts w:ascii="Book Antiqua" w:hAnsi="Book Antiqua"/>
          <w:sz w:val="18"/>
          <w:szCs w:val="18"/>
        </w:rPr>
      </w:pPr>
      <w:r w:rsidRPr="00E25A31">
        <w:rPr>
          <w:rFonts w:ascii="Book Antiqua" w:hAnsi="Book Antiqua" w:cs="Arial"/>
          <w:sz w:val="18"/>
          <w:szCs w:val="18"/>
        </w:rPr>
        <w:tab/>
      </w:r>
      <w:r w:rsidR="00E74577">
        <w:rPr>
          <w:rFonts w:ascii="Book Antiqua" w:hAnsi="Book Antiqua" w:cs="Arial"/>
          <w:sz w:val="18"/>
          <w:szCs w:val="18"/>
        </w:rPr>
        <w:t>kvestor</w:t>
      </w:r>
      <w:r w:rsidRPr="00E25A31">
        <w:rPr>
          <w:rFonts w:ascii="Book Antiqua" w:hAnsi="Book Antiqua" w:cs="Arial"/>
          <w:sz w:val="18"/>
          <w:szCs w:val="18"/>
        </w:rPr>
        <w:tab/>
        <w:t>jednatel společnosti</w:t>
      </w:r>
    </w:p>
    <w:sectPr w:rsidR="0076624F" w:rsidRPr="00E25A31" w:rsidSect="00EC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5E7"/>
    <w:multiLevelType w:val="multilevel"/>
    <w:tmpl w:val="DA50B9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4FF350B"/>
    <w:multiLevelType w:val="hybridMultilevel"/>
    <w:tmpl w:val="4D54F2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954B2"/>
    <w:multiLevelType w:val="hybridMultilevel"/>
    <w:tmpl w:val="A6D85F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66E96"/>
    <w:multiLevelType w:val="hybridMultilevel"/>
    <w:tmpl w:val="FDB22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27823"/>
    <w:multiLevelType w:val="hybridMultilevel"/>
    <w:tmpl w:val="48D457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A705E"/>
    <w:multiLevelType w:val="hybridMultilevel"/>
    <w:tmpl w:val="5E6A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325A5"/>
    <w:multiLevelType w:val="multilevel"/>
    <w:tmpl w:val="97C258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6CF77DF5"/>
    <w:multiLevelType w:val="hybridMultilevel"/>
    <w:tmpl w:val="01CE8DF8"/>
    <w:lvl w:ilvl="0" w:tplc="6B2CDA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419EE"/>
    <w:multiLevelType w:val="hybridMultilevel"/>
    <w:tmpl w:val="D4CC1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ED"/>
    <w:rsid w:val="00001AEA"/>
    <w:rsid w:val="00003F11"/>
    <w:rsid w:val="00014D21"/>
    <w:rsid w:val="000203D5"/>
    <w:rsid w:val="00026087"/>
    <w:rsid w:val="0003065C"/>
    <w:rsid w:val="00033F80"/>
    <w:rsid w:val="00034776"/>
    <w:rsid w:val="00042455"/>
    <w:rsid w:val="000451B9"/>
    <w:rsid w:val="00051845"/>
    <w:rsid w:val="000524FB"/>
    <w:rsid w:val="00056C28"/>
    <w:rsid w:val="000615D8"/>
    <w:rsid w:val="00087CC9"/>
    <w:rsid w:val="000A1B42"/>
    <w:rsid w:val="000A7541"/>
    <w:rsid w:val="000B2B40"/>
    <w:rsid w:val="000C15D7"/>
    <w:rsid w:val="000D4D01"/>
    <w:rsid w:val="000D72A4"/>
    <w:rsid w:val="000F4FF4"/>
    <w:rsid w:val="00110D39"/>
    <w:rsid w:val="0011283D"/>
    <w:rsid w:val="00120D2F"/>
    <w:rsid w:val="00126299"/>
    <w:rsid w:val="00131FFD"/>
    <w:rsid w:val="001375F6"/>
    <w:rsid w:val="00150844"/>
    <w:rsid w:val="00164596"/>
    <w:rsid w:val="00175CB1"/>
    <w:rsid w:val="00185D80"/>
    <w:rsid w:val="00196CEC"/>
    <w:rsid w:val="001B0514"/>
    <w:rsid w:val="001B1D01"/>
    <w:rsid w:val="001B650D"/>
    <w:rsid w:val="001C5335"/>
    <w:rsid w:val="00202B0B"/>
    <w:rsid w:val="00205808"/>
    <w:rsid w:val="00211D63"/>
    <w:rsid w:val="00222FD7"/>
    <w:rsid w:val="00223232"/>
    <w:rsid w:val="0025747E"/>
    <w:rsid w:val="002603CD"/>
    <w:rsid w:val="00272107"/>
    <w:rsid w:val="00295051"/>
    <w:rsid w:val="002D452B"/>
    <w:rsid w:val="002D6CB7"/>
    <w:rsid w:val="002F3D4E"/>
    <w:rsid w:val="00306F34"/>
    <w:rsid w:val="003131E2"/>
    <w:rsid w:val="003223C6"/>
    <w:rsid w:val="00325322"/>
    <w:rsid w:val="0033515E"/>
    <w:rsid w:val="00335A5D"/>
    <w:rsid w:val="00361428"/>
    <w:rsid w:val="00362635"/>
    <w:rsid w:val="00374305"/>
    <w:rsid w:val="003865DB"/>
    <w:rsid w:val="0039408F"/>
    <w:rsid w:val="0039686C"/>
    <w:rsid w:val="003A6F42"/>
    <w:rsid w:val="003A70C2"/>
    <w:rsid w:val="003B0DAB"/>
    <w:rsid w:val="003B16FD"/>
    <w:rsid w:val="003B1728"/>
    <w:rsid w:val="003B4306"/>
    <w:rsid w:val="003C2AC4"/>
    <w:rsid w:val="003D002E"/>
    <w:rsid w:val="003E3471"/>
    <w:rsid w:val="003E3620"/>
    <w:rsid w:val="004045E4"/>
    <w:rsid w:val="004202F8"/>
    <w:rsid w:val="004262D8"/>
    <w:rsid w:val="004355CD"/>
    <w:rsid w:val="00445929"/>
    <w:rsid w:val="00446D40"/>
    <w:rsid w:val="00453E15"/>
    <w:rsid w:val="00465FB5"/>
    <w:rsid w:val="004867D4"/>
    <w:rsid w:val="004936ED"/>
    <w:rsid w:val="004964B3"/>
    <w:rsid w:val="004B359B"/>
    <w:rsid w:val="004E69E1"/>
    <w:rsid w:val="004F53A3"/>
    <w:rsid w:val="005009D8"/>
    <w:rsid w:val="005026A4"/>
    <w:rsid w:val="00511620"/>
    <w:rsid w:val="005159AF"/>
    <w:rsid w:val="00515A16"/>
    <w:rsid w:val="005364DF"/>
    <w:rsid w:val="005437A0"/>
    <w:rsid w:val="005538CD"/>
    <w:rsid w:val="00554FC0"/>
    <w:rsid w:val="0056372A"/>
    <w:rsid w:val="00567E5D"/>
    <w:rsid w:val="005A1A42"/>
    <w:rsid w:val="005D6C1D"/>
    <w:rsid w:val="005D7E38"/>
    <w:rsid w:val="005E3C50"/>
    <w:rsid w:val="005E5226"/>
    <w:rsid w:val="00613BDF"/>
    <w:rsid w:val="00617344"/>
    <w:rsid w:val="006211DB"/>
    <w:rsid w:val="0065165A"/>
    <w:rsid w:val="006746AF"/>
    <w:rsid w:val="006759E1"/>
    <w:rsid w:val="006766B1"/>
    <w:rsid w:val="00676C28"/>
    <w:rsid w:val="00685DE7"/>
    <w:rsid w:val="0069338E"/>
    <w:rsid w:val="00695EF6"/>
    <w:rsid w:val="00696A5C"/>
    <w:rsid w:val="00697C87"/>
    <w:rsid w:val="006B739A"/>
    <w:rsid w:val="006C18D8"/>
    <w:rsid w:val="006C5C14"/>
    <w:rsid w:val="006D190C"/>
    <w:rsid w:val="006F2AAD"/>
    <w:rsid w:val="00705267"/>
    <w:rsid w:val="00733F72"/>
    <w:rsid w:val="00752E23"/>
    <w:rsid w:val="0076624F"/>
    <w:rsid w:val="00767B5E"/>
    <w:rsid w:val="00777B1E"/>
    <w:rsid w:val="0079129F"/>
    <w:rsid w:val="007B359B"/>
    <w:rsid w:val="007D3923"/>
    <w:rsid w:val="007F4EED"/>
    <w:rsid w:val="00851549"/>
    <w:rsid w:val="00851655"/>
    <w:rsid w:val="008A2434"/>
    <w:rsid w:val="008B73DD"/>
    <w:rsid w:val="008B7BF1"/>
    <w:rsid w:val="008D4B3F"/>
    <w:rsid w:val="009104DE"/>
    <w:rsid w:val="00923361"/>
    <w:rsid w:val="009260C3"/>
    <w:rsid w:val="00933228"/>
    <w:rsid w:val="00934216"/>
    <w:rsid w:val="00937819"/>
    <w:rsid w:val="009476F4"/>
    <w:rsid w:val="00950824"/>
    <w:rsid w:val="00951B12"/>
    <w:rsid w:val="00956751"/>
    <w:rsid w:val="00960FEF"/>
    <w:rsid w:val="009711B8"/>
    <w:rsid w:val="00997D3A"/>
    <w:rsid w:val="009A7D67"/>
    <w:rsid w:val="009B012F"/>
    <w:rsid w:val="009B2114"/>
    <w:rsid w:val="009D5C40"/>
    <w:rsid w:val="009F419E"/>
    <w:rsid w:val="009F5C9D"/>
    <w:rsid w:val="00A1239A"/>
    <w:rsid w:val="00A134BC"/>
    <w:rsid w:val="00A16E9F"/>
    <w:rsid w:val="00A2220F"/>
    <w:rsid w:val="00A24D0F"/>
    <w:rsid w:val="00A4539F"/>
    <w:rsid w:val="00A6329C"/>
    <w:rsid w:val="00A63DE3"/>
    <w:rsid w:val="00AB5E09"/>
    <w:rsid w:val="00AC7443"/>
    <w:rsid w:val="00B1436E"/>
    <w:rsid w:val="00B21398"/>
    <w:rsid w:val="00B21DB4"/>
    <w:rsid w:val="00B24AAE"/>
    <w:rsid w:val="00B65C4E"/>
    <w:rsid w:val="00B84A9A"/>
    <w:rsid w:val="00B87B98"/>
    <w:rsid w:val="00BB2A06"/>
    <w:rsid w:val="00BC7818"/>
    <w:rsid w:val="00BE625D"/>
    <w:rsid w:val="00BF48FF"/>
    <w:rsid w:val="00C014F7"/>
    <w:rsid w:val="00C06137"/>
    <w:rsid w:val="00C373A8"/>
    <w:rsid w:val="00C441DC"/>
    <w:rsid w:val="00C443DE"/>
    <w:rsid w:val="00C51392"/>
    <w:rsid w:val="00C63C2A"/>
    <w:rsid w:val="00CA38AE"/>
    <w:rsid w:val="00CC38B9"/>
    <w:rsid w:val="00CC6C9A"/>
    <w:rsid w:val="00CD4CC2"/>
    <w:rsid w:val="00CE2E63"/>
    <w:rsid w:val="00D10E28"/>
    <w:rsid w:val="00D2674C"/>
    <w:rsid w:val="00D376F4"/>
    <w:rsid w:val="00D41B02"/>
    <w:rsid w:val="00D45491"/>
    <w:rsid w:val="00D57AAC"/>
    <w:rsid w:val="00D65EAE"/>
    <w:rsid w:val="00D739F4"/>
    <w:rsid w:val="00D87BF2"/>
    <w:rsid w:val="00D903C3"/>
    <w:rsid w:val="00DE158F"/>
    <w:rsid w:val="00E020BC"/>
    <w:rsid w:val="00E131F0"/>
    <w:rsid w:val="00E16588"/>
    <w:rsid w:val="00E251FF"/>
    <w:rsid w:val="00E25A31"/>
    <w:rsid w:val="00E54E85"/>
    <w:rsid w:val="00E74577"/>
    <w:rsid w:val="00E96F61"/>
    <w:rsid w:val="00EA42D2"/>
    <w:rsid w:val="00EC5496"/>
    <w:rsid w:val="00EC7E92"/>
    <w:rsid w:val="00ED77D8"/>
    <w:rsid w:val="00F13831"/>
    <w:rsid w:val="00F73AA6"/>
    <w:rsid w:val="00F77284"/>
    <w:rsid w:val="00F807FD"/>
    <w:rsid w:val="00F87082"/>
    <w:rsid w:val="00FA06B3"/>
    <w:rsid w:val="00FA45FA"/>
    <w:rsid w:val="00FB3EBA"/>
    <w:rsid w:val="00FC407C"/>
    <w:rsid w:val="00FD18DE"/>
    <w:rsid w:val="00FD2B1E"/>
    <w:rsid w:val="00FD6BAA"/>
    <w:rsid w:val="00FE602B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E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22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766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66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66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53A3"/>
    <w:pPr>
      <w:ind w:left="720"/>
      <w:contextualSpacing/>
    </w:pPr>
  </w:style>
  <w:style w:type="paragraph" w:styleId="Zhlav">
    <w:name w:val="header"/>
    <w:basedOn w:val="Normln"/>
    <w:link w:val="ZhlavChar"/>
    <w:rsid w:val="00BB2A06"/>
    <w:pPr>
      <w:tabs>
        <w:tab w:val="center" w:pos="4536"/>
        <w:tab w:val="right" w:pos="9072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B2A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B2A06"/>
    <w:pPr>
      <w:tabs>
        <w:tab w:val="center" w:pos="4536"/>
        <w:tab w:val="right" w:pos="9072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B2A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">
    <w:name w:val="Tabulka text"/>
    <w:rsid w:val="00D45491"/>
    <w:pPr>
      <w:spacing w:before="40" w:after="2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54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5491"/>
  </w:style>
  <w:style w:type="table" w:styleId="Mkatabulky">
    <w:name w:val="Table Grid"/>
    <w:basedOn w:val="Normlntabulka"/>
    <w:uiPriority w:val="59"/>
    <w:rsid w:val="00A12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C0613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6137"/>
    <w:rPr>
      <w:rFonts w:ascii="Calibri" w:hAnsi="Calibri" w:cs="Consolas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C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E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22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766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66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66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53A3"/>
    <w:pPr>
      <w:ind w:left="720"/>
      <w:contextualSpacing/>
    </w:pPr>
  </w:style>
  <w:style w:type="paragraph" w:styleId="Zhlav">
    <w:name w:val="header"/>
    <w:basedOn w:val="Normln"/>
    <w:link w:val="ZhlavChar"/>
    <w:rsid w:val="00BB2A06"/>
    <w:pPr>
      <w:tabs>
        <w:tab w:val="center" w:pos="4536"/>
        <w:tab w:val="right" w:pos="9072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B2A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B2A06"/>
    <w:pPr>
      <w:tabs>
        <w:tab w:val="center" w:pos="4536"/>
        <w:tab w:val="right" w:pos="9072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B2A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">
    <w:name w:val="Tabulka text"/>
    <w:rsid w:val="00D45491"/>
    <w:pPr>
      <w:spacing w:before="40" w:after="2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54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5491"/>
  </w:style>
  <w:style w:type="table" w:styleId="Mkatabulky">
    <w:name w:val="Table Grid"/>
    <w:basedOn w:val="Normlntabulka"/>
    <w:uiPriority w:val="59"/>
    <w:rsid w:val="00A12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C0613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6137"/>
    <w:rPr>
      <w:rFonts w:ascii="Calibri" w:hAnsi="Calibri" w:cs="Consolas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C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oftware.cz" TargetMode="External"/><Relationship Id="rId13" Type="http://schemas.openxmlformats.org/officeDocument/2006/relationships/image" Target="media/image3.emf"/><Relationship Id="rId18" Type="http://schemas.openxmlformats.org/officeDocument/2006/relationships/hyperlink" Target="mailto:podpora@hisoftwar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isoftware.cz" TargetMode="External"/><Relationship Id="rId12" Type="http://schemas.openxmlformats.org/officeDocument/2006/relationships/oleObject" Target="embeddings/Microsoft_Excel_97-2003_Worksheet2.xls"/><Relationship Id="rId17" Type="http://schemas.openxmlformats.org/officeDocument/2006/relationships/hyperlink" Target="mailto:martina.froschova@tu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isoftware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http://www.hisoftware.cz" TargetMode="External"/><Relationship Id="rId10" Type="http://schemas.openxmlformats.org/officeDocument/2006/relationships/oleObject" Target="embeddings/Microsoft_Excel_97-2003_Worksheet1.xls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30710-50E9-4835-8E0A-7DFBEAE4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3038</Words>
  <Characters>17925</Characters>
  <Application>Microsoft Office Word</Application>
  <DocSecurity>4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 Mgr. Ondřej Masopust</Company>
  <LinksUpToDate>false</LinksUpToDate>
  <CharactersWithSpaces>20922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Martina Froschová</cp:lastModifiedBy>
  <cp:revision>2</cp:revision>
  <cp:lastPrinted>2016-07-21T08:11:00Z</cp:lastPrinted>
  <dcterms:created xsi:type="dcterms:W3CDTF">2016-09-08T10:55:00Z</dcterms:created>
  <dcterms:modified xsi:type="dcterms:W3CDTF">2016-09-08T10:55:00Z</dcterms:modified>
</cp:coreProperties>
</file>