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2B" w:rsidRDefault="00765A2B" w:rsidP="00765A2B">
      <w:pPr>
        <w:tabs>
          <w:tab w:val="left" w:pos="6521"/>
        </w:tabs>
        <w:ind w:left="708" w:firstLine="708"/>
      </w:pPr>
      <w:r>
        <w:tab/>
      </w:r>
      <w:proofErr w:type="gramStart"/>
      <w:r>
        <w:t>Č.j.</w:t>
      </w:r>
      <w:proofErr w:type="gramEnd"/>
      <w:r>
        <w:t>: VÚBP 2172/II.2/22/2.5</w:t>
      </w:r>
    </w:p>
    <w:p w:rsidR="00765A2B" w:rsidRDefault="00765A2B" w:rsidP="00765A2B">
      <w:pPr>
        <w:tabs>
          <w:tab w:val="left" w:pos="6521"/>
        </w:tabs>
      </w:pPr>
      <w:r>
        <w:tab/>
        <w:t>Č. smlouvy 53/2022/PROJ</w:t>
      </w:r>
    </w:p>
    <w:p w:rsidR="00765A2B" w:rsidRDefault="00765A2B" w:rsidP="00765A2B"/>
    <w:p w:rsidR="00765A2B" w:rsidRPr="00765A2B" w:rsidRDefault="00765A2B" w:rsidP="00765A2B">
      <w:pPr>
        <w:jc w:val="center"/>
        <w:rPr>
          <w:rFonts w:ascii="Times New Roman" w:eastAsia="Times New Roman" w:hAnsi="Times New Roman" w:cs="Times New Roman"/>
          <w:b/>
          <w:color w:val="1F1F1F"/>
          <w:w w:val="120"/>
          <w:sz w:val="29"/>
        </w:rPr>
      </w:pPr>
      <w:r w:rsidRPr="00765A2B">
        <w:rPr>
          <w:rFonts w:ascii="Times New Roman" w:eastAsia="Times New Roman" w:hAnsi="Times New Roman" w:cs="Times New Roman"/>
          <w:b/>
          <w:color w:val="1F1F1F"/>
          <w:w w:val="120"/>
          <w:sz w:val="29"/>
        </w:rPr>
        <w:t>SMLOUVA O DÍLO</w:t>
      </w:r>
    </w:p>
    <w:p w:rsidR="00765A2B" w:rsidRDefault="00765A2B" w:rsidP="00765A2B">
      <w:pPr>
        <w:tabs>
          <w:tab w:val="left" w:pos="6804"/>
        </w:tabs>
      </w:pPr>
    </w:p>
    <w:p w:rsidR="00765A2B" w:rsidRDefault="00765A2B" w:rsidP="00765A2B"/>
    <w:p w:rsidR="00765A2B" w:rsidRPr="00765A2B" w:rsidRDefault="00765A2B" w:rsidP="00765A2B">
      <w:pPr>
        <w:rPr>
          <w:rFonts w:ascii="Times New Roman" w:eastAsia="Times New Roman" w:hAnsi="Times New Roman" w:cs="Times New Roman"/>
          <w:b/>
          <w:bCs/>
          <w:color w:val="1F1F1F"/>
          <w:w w:val="105"/>
        </w:rPr>
      </w:pPr>
      <w:r w:rsidRPr="00765A2B">
        <w:rPr>
          <w:rFonts w:ascii="Times New Roman" w:eastAsia="Times New Roman" w:hAnsi="Times New Roman" w:cs="Times New Roman"/>
          <w:b/>
          <w:bCs/>
          <w:color w:val="1F1F1F"/>
          <w:w w:val="105"/>
        </w:rPr>
        <w:t>Smluvní strany</w:t>
      </w:r>
    </w:p>
    <w:p w:rsidR="00765A2B" w:rsidRPr="00765A2B" w:rsidRDefault="00765A2B" w:rsidP="00765A2B">
      <w:pPr>
        <w:rPr>
          <w:rFonts w:ascii="Times New Roman" w:hAnsi="Times New Roman" w:cs="Times New Roman"/>
        </w:rPr>
      </w:pPr>
      <w:r w:rsidRPr="00765A2B">
        <w:rPr>
          <w:rFonts w:ascii="Times New Roman" w:hAnsi="Times New Roman" w:cs="Times New Roman"/>
        </w:rPr>
        <w:t>1)</w:t>
      </w:r>
      <w:r w:rsidRPr="00765A2B">
        <w:rPr>
          <w:rFonts w:ascii="Times New Roman" w:hAnsi="Times New Roman" w:cs="Times New Roman"/>
        </w:rPr>
        <w:tab/>
      </w:r>
      <w:r w:rsidRPr="00765A2B">
        <w:rPr>
          <w:rFonts w:ascii="Times New Roman" w:hAnsi="Times New Roman" w:cs="Times New Roman"/>
          <w:b/>
        </w:rPr>
        <w:t>XR Institute s.r.o.</w:t>
      </w:r>
    </w:p>
    <w:p w:rsidR="00765A2B" w:rsidRDefault="00765A2B" w:rsidP="00765A2B">
      <w:pPr>
        <w:tabs>
          <w:tab w:val="left" w:pos="3119"/>
        </w:tabs>
        <w:spacing w:after="0"/>
        <w:ind w:firstLine="709"/>
        <w:rPr>
          <w:rFonts w:ascii="Times New Roman" w:hAnsi="Times New Roman" w:cs="Times New Roman"/>
        </w:rPr>
      </w:pPr>
      <w:r w:rsidRPr="00765A2B">
        <w:rPr>
          <w:rFonts w:ascii="Times New Roman" w:hAnsi="Times New Roman" w:cs="Times New Roman"/>
        </w:rPr>
        <w:t xml:space="preserve">se sídlem: </w:t>
      </w:r>
      <w:r>
        <w:rPr>
          <w:rFonts w:ascii="Times New Roman" w:hAnsi="Times New Roman" w:cs="Times New Roman"/>
        </w:rPr>
        <w:tab/>
      </w:r>
      <w:r w:rsidRPr="00765A2B">
        <w:rPr>
          <w:rFonts w:ascii="Times New Roman" w:hAnsi="Times New Roman" w:cs="Times New Roman"/>
        </w:rPr>
        <w:t>Zbrojnická 229/1, 301 00 Plzeň</w:t>
      </w:r>
    </w:p>
    <w:p w:rsidR="00765A2B" w:rsidRPr="00765A2B" w:rsidRDefault="00765A2B" w:rsidP="00765A2B">
      <w:pPr>
        <w:tabs>
          <w:tab w:val="left" w:pos="3119"/>
        </w:tabs>
        <w:spacing w:after="0"/>
        <w:ind w:firstLine="709"/>
        <w:rPr>
          <w:rFonts w:ascii="Times New Roman" w:hAnsi="Times New Roman" w:cs="Times New Roman"/>
        </w:rPr>
      </w:pPr>
      <w:r w:rsidRPr="00765A2B">
        <w:rPr>
          <w:rFonts w:ascii="Times New Roman" w:hAnsi="Times New Roman" w:cs="Times New Roman"/>
        </w:rPr>
        <w:t>IČ:</w:t>
      </w:r>
      <w:r w:rsidRPr="00765A2B">
        <w:t xml:space="preserve"> </w:t>
      </w:r>
      <w:r>
        <w:tab/>
      </w:r>
      <w:r w:rsidRPr="00765A2B">
        <w:rPr>
          <w:rFonts w:ascii="Times New Roman" w:hAnsi="Times New Roman" w:cs="Times New Roman"/>
        </w:rPr>
        <w:t>04999746</w:t>
      </w:r>
    </w:p>
    <w:p w:rsidR="00765A2B" w:rsidRDefault="00765A2B" w:rsidP="00765A2B">
      <w:pPr>
        <w:tabs>
          <w:tab w:val="left" w:pos="3119"/>
        </w:tabs>
        <w:spacing w:after="0"/>
        <w:ind w:firstLine="709"/>
        <w:rPr>
          <w:rFonts w:ascii="Times New Roman" w:hAnsi="Times New Roman" w:cs="Times New Roman"/>
        </w:rPr>
      </w:pPr>
      <w:r w:rsidRPr="00765A2B">
        <w:rPr>
          <w:rFonts w:ascii="Times New Roman" w:hAnsi="Times New Roman" w:cs="Times New Roman"/>
        </w:rPr>
        <w:t>DIČ:</w:t>
      </w:r>
      <w:r w:rsidRPr="00765A2B">
        <w:t xml:space="preserve"> </w:t>
      </w:r>
      <w:r>
        <w:tab/>
      </w:r>
      <w:r w:rsidRPr="00765A2B">
        <w:rPr>
          <w:rFonts w:ascii="Times New Roman" w:hAnsi="Times New Roman" w:cs="Times New Roman"/>
        </w:rPr>
        <w:t>CZ04999746</w:t>
      </w:r>
    </w:p>
    <w:p w:rsidR="00765A2B" w:rsidRPr="00765A2B" w:rsidRDefault="00765A2B" w:rsidP="00765A2B">
      <w:pPr>
        <w:tabs>
          <w:tab w:val="left" w:pos="2127"/>
        </w:tabs>
        <w:spacing w:after="0"/>
        <w:ind w:firstLine="709"/>
        <w:rPr>
          <w:rFonts w:ascii="Times New Roman" w:hAnsi="Times New Roman" w:cs="Times New Roman"/>
        </w:rPr>
      </w:pPr>
    </w:p>
    <w:p w:rsidR="00765A2B" w:rsidRPr="00765A2B" w:rsidRDefault="00765A2B" w:rsidP="00765A2B">
      <w:pPr>
        <w:tabs>
          <w:tab w:val="left" w:pos="3119"/>
        </w:tabs>
        <w:ind w:firstLine="708"/>
        <w:rPr>
          <w:rFonts w:ascii="Times New Roman" w:hAnsi="Times New Roman" w:cs="Times New Roman"/>
        </w:rPr>
      </w:pPr>
      <w:r>
        <w:rPr>
          <w:rFonts w:ascii="Times New Roman" w:hAnsi="Times New Roman" w:cs="Times New Roman"/>
        </w:rPr>
        <w:t>zastoupený:</w:t>
      </w:r>
      <w:r>
        <w:rPr>
          <w:rFonts w:ascii="Times New Roman" w:hAnsi="Times New Roman" w:cs="Times New Roman"/>
        </w:rPr>
        <w:tab/>
      </w:r>
      <w:proofErr w:type="spellStart"/>
      <w:r w:rsidR="00215CDD">
        <w:rPr>
          <w:rFonts w:ascii="Times New Roman" w:hAnsi="Times New Roman" w:cs="Times New Roman"/>
        </w:rPr>
        <w:t>xxxxxxxxxxxxxxxxxx</w:t>
      </w:r>
      <w:proofErr w:type="spellEnd"/>
    </w:p>
    <w:p w:rsidR="00765A2B" w:rsidRPr="00765A2B" w:rsidRDefault="00765A2B" w:rsidP="00765A2B">
      <w:pPr>
        <w:ind w:firstLine="708"/>
        <w:rPr>
          <w:rFonts w:ascii="Times New Roman" w:hAnsi="Times New Roman" w:cs="Times New Roman"/>
        </w:rPr>
      </w:pPr>
      <w:r w:rsidRPr="00765A2B">
        <w:rPr>
          <w:rFonts w:ascii="Times New Roman" w:hAnsi="Times New Roman" w:cs="Times New Roman"/>
        </w:rPr>
        <w:t>(dále jen „zhotovitel")</w:t>
      </w:r>
    </w:p>
    <w:p w:rsidR="00765A2B" w:rsidRPr="00765A2B" w:rsidRDefault="00765A2B" w:rsidP="00765A2B">
      <w:pPr>
        <w:rPr>
          <w:rFonts w:ascii="Times New Roman" w:hAnsi="Times New Roman" w:cs="Times New Roman"/>
        </w:rPr>
      </w:pPr>
    </w:p>
    <w:p w:rsidR="00765A2B" w:rsidRPr="00765A2B" w:rsidRDefault="00765A2B" w:rsidP="00765A2B">
      <w:pPr>
        <w:ind w:firstLine="708"/>
        <w:rPr>
          <w:rFonts w:ascii="Times New Roman" w:hAnsi="Times New Roman" w:cs="Times New Roman"/>
        </w:rPr>
      </w:pPr>
      <w:r w:rsidRPr="00765A2B">
        <w:rPr>
          <w:rFonts w:ascii="Times New Roman" w:hAnsi="Times New Roman" w:cs="Times New Roman"/>
        </w:rPr>
        <w:t>a</w:t>
      </w:r>
    </w:p>
    <w:p w:rsidR="00765A2B" w:rsidRPr="00765A2B" w:rsidRDefault="00765A2B" w:rsidP="00765A2B">
      <w:pPr>
        <w:rPr>
          <w:rFonts w:ascii="Times New Roman" w:hAnsi="Times New Roman" w:cs="Times New Roman"/>
        </w:rPr>
      </w:pPr>
    </w:p>
    <w:p w:rsidR="00765A2B" w:rsidRPr="00765A2B" w:rsidRDefault="00765A2B" w:rsidP="00765A2B">
      <w:pPr>
        <w:spacing w:after="0"/>
        <w:rPr>
          <w:rFonts w:ascii="Times New Roman" w:hAnsi="Times New Roman" w:cs="Times New Roman"/>
        </w:rPr>
      </w:pPr>
      <w:r w:rsidRPr="00765A2B">
        <w:rPr>
          <w:rFonts w:ascii="Times New Roman" w:hAnsi="Times New Roman" w:cs="Times New Roman"/>
        </w:rPr>
        <w:t>2)</w:t>
      </w:r>
      <w:r w:rsidRPr="00765A2B">
        <w:rPr>
          <w:rFonts w:ascii="Times New Roman" w:hAnsi="Times New Roman" w:cs="Times New Roman"/>
        </w:rPr>
        <w:tab/>
      </w:r>
      <w:r w:rsidRPr="00765A2B">
        <w:rPr>
          <w:rFonts w:ascii="Times New Roman" w:hAnsi="Times New Roman" w:cs="Times New Roman"/>
          <w:b/>
        </w:rPr>
        <w:t>Výzkumný ústav bezpečnosti práce, v. v. i.</w:t>
      </w:r>
    </w:p>
    <w:p w:rsidR="00765A2B" w:rsidRPr="00765A2B" w:rsidRDefault="00765A2B" w:rsidP="00765A2B">
      <w:pPr>
        <w:spacing w:after="0"/>
        <w:ind w:firstLine="708"/>
        <w:rPr>
          <w:rFonts w:ascii="Times New Roman" w:hAnsi="Times New Roman" w:cs="Times New Roman"/>
        </w:rPr>
      </w:pPr>
      <w:r w:rsidRPr="00765A2B">
        <w:rPr>
          <w:rFonts w:ascii="Times New Roman" w:hAnsi="Times New Roman" w:cs="Times New Roman"/>
        </w:rPr>
        <w:t>se sídlem:</w:t>
      </w:r>
      <w:r w:rsidRPr="00765A2B">
        <w:rPr>
          <w:rFonts w:ascii="Times New Roman" w:hAnsi="Times New Roman" w:cs="Times New Roman"/>
        </w:rPr>
        <w:tab/>
      </w:r>
      <w:r>
        <w:rPr>
          <w:rFonts w:ascii="Times New Roman" w:hAnsi="Times New Roman" w:cs="Times New Roman"/>
        </w:rPr>
        <w:tab/>
      </w:r>
      <w:r w:rsidRPr="00765A2B">
        <w:rPr>
          <w:rFonts w:ascii="Times New Roman" w:hAnsi="Times New Roman" w:cs="Times New Roman"/>
        </w:rPr>
        <w:t>Jeruzalémská 1283/9, 110 00 Praha 1</w:t>
      </w:r>
    </w:p>
    <w:p w:rsidR="00765A2B" w:rsidRPr="00765A2B" w:rsidRDefault="00765A2B" w:rsidP="00765A2B">
      <w:pPr>
        <w:spacing w:after="0"/>
        <w:ind w:firstLine="708"/>
        <w:rPr>
          <w:rFonts w:ascii="Times New Roman" w:hAnsi="Times New Roman" w:cs="Times New Roman"/>
        </w:rPr>
      </w:pPr>
      <w:r w:rsidRPr="00765A2B">
        <w:rPr>
          <w:rFonts w:ascii="Times New Roman" w:hAnsi="Times New Roman" w:cs="Times New Roman"/>
        </w:rPr>
        <w:t>IČ:</w:t>
      </w:r>
      <w:r w:rsidRPr="00765A2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5A2B">
        <w:rPr>
          <w:rFonts w:ascii="Times New Roman" w:hAnsi="Times New Roman" w:cs="Times New Roman"/>
        </w:rPr>
        <w:t>00025950</w:t>
      </w:r>
    </w:p>
    <w:p w:rsidR="00765A2B" w:rsidRPr="00765A2B" w:rsidRDefault="00765A2B" w:rsidP="00765A2B">
      <w:pPr>
        <w:spacing w:after="0"/>
        <w:ind w:firstLine="708"/>
        <w:rPr>
          <w:rFonts w:ascii="Times New Roman" w:hAnsi="Times New Roman" w:cs="Times New Roman"/>
        </w:rPr>
      </w:pPr>
      <w:r w:rsidRPr="00765A2B">
        <w:rPr>
          <w:rFonts w:ascii="Times New Roman" w:hAnsi="Times New Roman" w:cs="Times New Roman"/>
        </w:rPr>
        <w:t>DIČ:</w:t>
      </w:r>
      <w:r w:rsidRPr="00765A2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5A2B">
        <w:rPr>
          <w:rFonts w:ascii="Times New Roman" w:hAnsi="Times New Roman" w:cs="Times New Roman"/>
        </w:rPr>
        <w:t>CZ00025950</w:t>
      </w:r>
    </w:p>
    <w:p w:rsidR="00765A2B" w:rsidRDefault="00765A2B" w:rsidP="00765A2B">
      <w:pPr>
        <w:spacing w:after="0"/>
        <w:ind w:firstLine="708"/>
        <w:rPr>
          <w:rFonts w:ascii="Times New Roman" w:hAnsi="Times New Roman" w:cs="Times New Roman"/>
        </w:rPr>
      </w:pPr>
      <w:r w:rsidRPr="00765A2B">
        <w:rPr>
          <w:rFonts w:ascii="Times New Roman" w:hAnsi="Times New Roman" w:cs="Times New Roman"/>
        </w:rPr>
        <w:t>zastoupený:</w:t>
      </w:r>
      <w:r w:rsidRPr="00765A2B">
        <w:rPr>
          <w:rFonts w:ascii="Times New Roman" w:hAnsi="Times New Roman" w:cs="Times New Roman"/>
        </w:rPr>
        <w:tab/>
      </w:r>
      <w:r>
        <w:rPr>
          <w:rFonts w:ascii="Times New Roman" w:hAnsi="Times New Roman" w:cs="Times New Roman"/>
        </w:rPr>
        <w:tab/>
      </w:r>
      <w:r w:rsidRPr="00765A2B">
        <w:rPr>
          <w:rFonts w:ascii="Times New Roman" w:hAnsi="Times New Roman" w:cs="Times New Roman"/>
        </w:rPr>
        <w:t xml:space="preserve">PhDr. Davidem Michalíkem, Ph.D. DBA, ředitelem </w:t>
      </w:r>
    </w:p>
    <w:p w:rsidR="00765A2B" w:rsidRPr="00765A2B" w:rsidRDefault="00765A2B" w:rsidP="00765A2B">
      <w:pPr>
        <w:ind w:firstLine="708"/>
        <w:rPr>
          <w:rFonts w:ascii="Times New Roman" w:hAnsi="Times New Roman" w:cs="Times New Roman"/>
        </w:rPr>
      </w:pPr>
      <w:r w:rsidRPr="00765A2B">
        <w:rPr>
          <w:rFonts w:ascii="Times New Roman" w:hAnsi="Times New Roman" w:cs="Times New Roman"/>
        </w:rPr>
        <w:t>(dále jen „</w:t>
      </w:r>
      <w:r>
        <w:rPr>
          <w:rFonts w:ascii="Times New Roman" w:hAnsi="Times New Roman" w:cs="Times New Roman"/>
        </w:rPr>
        <w:t>objednate</w:t>
      </w:r>
      <w:r w:rsidRPr="00765A2B">
        <w:rPr>
          <w:rFonts w:ascii="Times New Roman" w:hAnsi="Times New Roman" w:cs="Times New Roman"/>
        </w:rPr>
        <w:t>l")</w:t>
      </w:r>
    </w:p>
    <w:p w:rsidR="00765A2B" w:rsidRPr="00765A2B" w:rsidRDefault="00765A2B" w:rsidP="00765A2B">
      <w:pPr>
        <w:rPr>
          <w:rFonts w:ascii="Times New Roman" w:hAnsi="Times New Roman" w:cs="Times New Roman"/>
        </w:rPr>
      </w:pPr>
    </w:p>
    <w:p w:rsidR="00765A2B" w:rsidRPr="00765A2B" w:rsidRDefault="00765A2B" w:rsidP="00765A2B">
      <w:pPr>
        <w:jc w:val="center"/>
        <w:rPr>
          <w:rFonts w:ascii="Times New Roman" w:hAnsi="Times New Roman" w:cs="Times New Roman"/>
        </w:rPr>
      </w:pPr>
      <w:r w:rsidRPr="00765A2B">
        <w:rPr>
          <w:rFonts w:ascii="Times New Roman" w:hAnsi="Times New Roman" w:cs="Times New Roman"/>
        </w:rPr>
        <w:t xml:space="preserve">uzavřely podle </w:t>
      </w:r>
      <w:proofErr w:type="spellStart"/>
      <w:r w:rsidRPr="00765A2B">
        <w:rPr>
          <w:rFonts w:ascii="Times New Roman" w:hAnsi="Times New Roman" w:cs="Times New Roman"/>
        </w:rPr>
        <w:t>ust</w:t>
      </w:r>
      <w:proofErr w:type="spellEnd"/>
      <w:r w:rsidRPr="00765A2B">
        <w:rPr>
          <w:rFonts w:ascii="Times New Roman" w:hAnsi="Times New Roman" w:cs="Times New Roman"/>
        </w:rPr>
        <w:t>. § 2586 a násl. zákona č. 89/2012 Sb., občanský zákoník, v platném znění, níže uvedeného dne, měsíce a roku tuto smlouvu o dílo:</w:t>
      </w:r>
    </w:p>
    <w:p w:rsidR="00765A2B" w:rsidRPr="00765A2B" w:rsidRDefault="00765A2B" w:rsidP="00765A2B">
      <w:pPr>
        <w:rPr>
          <w:rFonts w:ascii="Times New Roman" w:hAnsi="Times New Roman" w:cs="Times New Roman"/>
        </w:rPr>
      </w:pPr>
    </w:p>
    <w:p w:rsidR="00765A2B" w:rsidRPr="00765A2B" w:rsidRDefault="00765A2B" w:rsidP="00765A2B">
      <w:pPr>
        <w:spacing w:after="0"/>
        <w:jc w:val="center"/>
        <w:rPr>
          <w:rFonts w:ascii="Times New Roman" w:hAnsi="Times New Roman" w:cs="Times New Roman"/>
          <w:b/>
        </w:rPr>
      </w:pPr>
      <w:r w:rsidRPr="00765A2B">
        <w:rPr>
          <w:rFonts w:ascii="Times New Roman" w:hAnsi="Times New Roman" w:cs="Times New Roman"/>
          <w:b/>
        </w:rPr>
        <w:t>I.</w:t>
      </w:r>
    </w:p>
    <w:p w:rsidR="00765A2B" w:rsidRPr="00765A2B" w:rsidRDefault="00765A2B" w:rsidP="00765A2B">
      <w:pPr>
        <w:spacing w:after="360"/>
        <w:jc w:val="center"/>
        <w:rPr>
          <w:rFonts w:ascii="Times New Roman" w:hAnsi="Times New Roman" w:cs="Times New Roman"/>
          <w:b/>
        </w:rPr>
      </w:pPr>
      <w:r w:rsidRPr="00765A2B">
        <w:rPr>
          <w:rFonts w:ascii="Times New Roman" w:hAnsi="Times New Roman" w:cs="Times New Roman"/>
          <w:b/>
        </w:rPr>
        <w:t>Předmět smlouvy</w:t>
      </w:r>
    </w:p>
    <w:p w:rsidR="00765A2B" w:rsidRDefault="00765A2B" w:rsidP="00765A2B">
      <w:pPr>
        <w:pStyle w:val="Odstavecseseznamem"/>
        <w:numPr>
          <w:ilvl w:val="0"/>
          <w:numId w:val="2"/>
        </w:numPr>
        <w:ind w:left="709" w:hanging="567"/>
        <w:contextualSpacing w:val="0"/>
        <w:jc w:val="both"/>
        <w:rPr>
          <w:rFonts w:ascii="Times New Roman" w:hAnsi="Times New Roman" w:cs="Times New Roman"/>
        </w:rPr>
      </w:pPr>
      <w:r w:rsidRPr="00765A2B">
        <w:rPr>
          <w:rFonts w:ascii="Times New Roman" w:hAnsi="Times New Roman" w:cs="Times New Roman"/>
        </w:rPr>
        <w:t>Předmětem této smlouvy je závazek zhotovitele k provedení díla specifikovaného v této smlouvě a v nabídce přiložené k této smlouvě, na náklady a nebezpečí zhotovitele, ve sjednaném čase, a závazek objednatele zaplatit zhotoviteli za provedení díla sjednanou cenu díla.</w:t>
      </w:r>
    </w:p>
    <w:p w:rsidR="00765A2B" w:rsidRPr="00765A2B" w:rsidRDefault="00765A2B" w:rsidP="00765A2B">
      <w:pPr>
        <w:pStyle w:val="Odstavecseseznamem"/>
        <w:numPr>
          <w:ilvl w:val="0"/>
          <w:numId w:val="2"/>
        </w:numPr>
        <w:ind w:left="709" w:hanging="567"/>
        <w:contextualSpacing w:val="0"/>
        <w:jc w:val="both"/>
        <w:rPr>
          <w:rFonts w:ascii="Times New Roman" w:hAnsi="Times New Roman" w:cs="Times New Roman"/>
        </w:rPr>
      </w:pPr>
      <w:r w:rsidRPr="00765A2B">
        <w:rPr>
          <w:rFonts w:ascii="Times New Roman" w:hAnsi="Times New Roman" w:cs="Times New Roman"/>
        </w:rPr>
        <w:t>Zhotovitel se zavazuje k provedení díla pro objednatele, a to v kvalitě a v rozsahu tak, jak je podrobně specifikováno v nabídce, která je nedílnou součástí této smlouvy.</w:t>
      </w:r>
    </w:p>
    <w:p w:rsidR="00765A2B" w:rsidRPr="00765A2B" w:rsidRDefault="00765A2B" w:rsidP="00765A2B">
      <w:pPr>
        <w:pStyle w:val="Odstavecseseznamem"/>
        <w:numPr>
          <w:ilvl w:val="0"/>
          <w:numId w:val="2"/>
        </w:numPr>
        <w:ind w:left="709" w:hanging="567"/>
        <w:contextualSpacing w:val="0"/>
        <w:jc w:val="both"/>
        <w:rPr>
          <w:rFonts w:ascii="Times New Roman" w:hAnsi="Times New Roman" w:cs="Times New Roman"/>
        </w:rPr>
      </w:pPr>
      <w:r>
        <w:rPr>
          <w:rFonts w:ascii="Times New Roman" w:hAnsi="Times New Roman" w:cs="Times New Roman"/>
        </w:rPr>
        <w:t>Z</w:t>
      </w:r>
      <w:r w:rsidRPr="00765A2B">
        <w:rPr>
          <w:rFonts w:ascii="Times New Roman" w:hAnsi="Times New Roman" w:cs="Times New Roman"/>
        </w:rPr>
        <w:t>hotovitel potvrzuje, že se seznámil s rozsahem a povahou díla, že jsou mu známy veškeré technické, kvalitativní a jiné podmínky nezbytné k realizaci díla, že disponuje takovými kapacitami a odbornými znalostmi, které jsou k provedení díla nezbytné.</w:t>
      </w:r>
    </w:p>
    <w:p w:rsidR="00765A2B" w:rsidRPr="00765A2B" w:rsidRDefault="00765A2B" w:rsidP="00765A2B">
      <w:pPr>
        <w:pStyle w:val="Odstavecseseznamem"/>
        <w:spacing w:after="0"/>
        <w:ind w:left="709"/>
        <w:contextualSpacing w:val="0"/>
        <w:jc w:val="center"/>
        <w:rPr>
          <w:rFonts w:ascii="Times New Roman" w:hAnsi="Times New Roman" w:cs="Times New Roman"/>
          <w:b/>
        </w:rPr>
      </w:pPr>
      <w:r w:rsidRPr="00765A2B">
        <w:rPr>
          <w:rFonts w:ascii="Times New Roman" w:hAnsi="Times New Roman" w:cs="Times New Roman"/>
          <w:b/>
        </w:rPr>
        <w:lastRenderedPageBreak/>
        <w:t>II.</w:t>
      </w:r>
    </w:p>
    <w:p w:rsidR="00765A2B" w:rsidRPr="00765A2B" w:rsidRDefault="00765A2B" w:rsidP="00765A2B">
      <w:pPr>
        <w:pStyle w:val="Odstavecseseznamem"/>
        <w:ind w:left="709"/>
        <w:contextualSpacing w:val="0"/>
        <w:jc w:val="center"/>
        <w:rPr>
          <w:rFonts w:ascii="Times New Roman" w:hAnsi="Times New Roman" w:cs="Times New Roman"/>
          <w:b/>
        </w:rPr>
      </w:pPr>
      <w:r w:rsidRPr="00765A2B">
        <w:rPr>
          <w:rFonts w:ascii="Times New Roman" w:hAnsi="Times New Roman" w:cs="Times New Roman"/>
          <w:b/>
        </w:rPr>
        <w:t>Doba plnění</w:t>
      </w:r>
    </w:p>
    <w:p w:rsidR="00765A2B" w:rsidRPr="00765A2B" w:rsidRDefault="00765A2B" w:rsidP="00765A2B">
      <w:pPr>
        <w:pStyle w:val="Odstavecseseznamem"/>
        <w:numPr>
          <w:ilvl w:val="0"/>
          <w:numId w:val="3"/>
        </w:numPr>
        <w:ind w:left="709" w:hanging="567"/>
        <w:contextualSpacing w:val="0"/>
        <w:jc w:val="both"/>
        <w:rPr>
          <w:rFonts w:ascii="Times New Roman" w:hAnsi="Times New Roman" w:cs="Times New Roman"/>
        </w:rPr>
      </w:pPr>
      <w:r w:rsidRPr="00765A2B">
        <w:rPr>
          <w:rFonts w:ascii="Times New Roman" w:hAnsi="Times New Roman" w:cs="Times New Roman"/>
        </w:rPr>
        <w:t>Zhotovitel se zavazuje celé dílo popsané v této smlouvě a v nabídce provést nejpozději do 4 týdnů od podpisu smlouvy.</w:t>
      </w:r>
    </w:p>
    <w:p w:rsidR="00765A2B" w:rsidRPr="00765A2B" w:rsidRDefault="00765A2B" w:rsidP="00765A2B">
      <w:pPr>
        <w:pStyle w:val="Odstavecseseznamem"/>
        <w:ind w:left="709"/>
        <w:contextualSpacing w:val="0"/>
        <w:jc w:val="both"/>
        <w:rPr>
          <w:rFonts w:ascii="Times New Roman" w:hAnsi="Times New Roman" w:cs="Times New Roman"/>
        </w:rPr>
      </w:pPr>
    </w:p>
    <w:p w:rsidR="00765A2B" w:rsidRPr="00765A2B" w:rsidRDefault="00765A2B" w:rsidP="00765A2B">
      <w:pPr>
        <w:pStyle w:val="Odstavecseseznamem"/>
        <w:spacing w:after="0"/>
        <w:ind w:left="709"/>
        <w:contextualSpacing w:val="0"/>
        <w:jc w:val="center"/>
        <w:rPr>
          <w:rFonts w:ascii="Times New Roman" w:hAnsi="Times New Roman" w:cs="Times New Roman"/>
          <w:b/>
        </w:rPr>
      </w:pPr>
      <w:r w:rsidRPr="00765A2B">
        <w:rPr>
          <w:rFonts w:ascii="Times New Roman" w:hAnsi="Times New Roman" w:cs="Times New Roman"/>
          <w:b/>
        </w:rPr>
        <w:t>III.</w:t>
      </w:r>
    </w:p>
    <w:p w:rsidR="00765A2B" w:rsidRPr="00765A2B" w:rsidRDefault="00765A2B" w:rsidP="00765A2B">
      <w:pPr>
        <w:pStyle w:val="Odstavecseseznamem"/>
        <w:spacing w:after="0"/>
        <w:ind w:left="709"/>
        <w:contextualSpacing w:val="0"/>
        <w:jc w:val="center"/>
        <w:rPr>
          <w:rFonts w:ascii="Times New Roman" w:hAnsi="Times New Roman" w:cs="Times New Roman"/>
        </w:rPr>
      </w:pPr>
      <w:r w:rsidRPr="00765A2B">
        <w:rPr>
          <w:rFonts w:ascii="Times New Roman" w:hAnsi="Times New Roman" w:cs="Times New Roman"/>
          <w:b/>
        </w:rPr>
        <w:t>Práva</w:t>
      </w:r>
      <w:r w:rsidRPr="00765A2B">
        <w:rPr>
          <w:rFonts w:ascii="Times New Roman" w:hAnsi="Times New Roman" w:cs="Times New Roman"/>
        </w:rPr>
        <w:t xml:space="preserve"> </w:t>
      </w:r>
      <w:r w:rsidRPr="00765A2B">
        <w:rPr>
          <w:rFonts w:ascii="Times New Roman" w:hAnsi="Times New Roman" w:cs="Times New Roman"/>
          <w:b/>
        </w:rPr>
        <w:t>a povinnosti smluvních stran</w:t>
      </w:r>
    </w:p>
    <w:p w:rsidR="00765A2B" w:rsidRPr="00765A2B" w:rsidRDefault="00765A2B" w:rsidP="00765A2B">
      <w:pPr>
        <w:pStyle w:val="Odstavecseseznamem"/>
        <w:ind w:left="709"/>
        <w:contextualSpacing w:val="0"/>
        <w:jc w:val="both"/>
        <w:rPr>
          <w:rFonts w:ascii="Times New Roman" w:hAnsi="Times New Roman" w:cs="Times New Roman"/>
        </w:rPr>
      </w:pPr>
    </w:p>
    <w:p w:rsidR="00765A2B" w:rsidRDefault="00765A2B" w:rsidP="00765A2B">
      <w:pPr>
        <w:pStyle w:val="Odstavecseseznamem"/>
        <w:numPr>
          <w:ilvl w:val="0"/>
          <w:numId w:val="4"/>
        </w:numPr>
        <w:ind w:left="709" w:hanging="425"/>
        <w:contextualSpacing w:val="0"/>
        <w:jc w:val="both"/>
        <w:rPr>
          <w:rFonts w:ascii="Times New Roman" w:hAnsi="Times New Roman" w:cs="Times New Roman"/>
        </w:rPr>
      </w:pPr>
      <w:r w:rsidRPr="00765A2B">
        <w:rPr>
          <w:rFonts w:ascii="Times New Roman" w:hAnsi="Times New Roman" w:cs="Times New Roman"/>
        </w:rPr>
        <w:t>Zhotovitel je povinen provést předmět smlouvy dle pokynů objednatele, dokumentace předané objednatelem zhotoviteli a v souladu s obecně závaznými právními předpisy.</w:t>
      </w:r>
    </w:p>
    <w:p w:rsidR="00765A2B" w:rsidRDefault="00765A2B" w:rsidP="00765A2B">
      <w:pPr>
        <w:pStyle w:val="Odstavecseseznamem"/>
        <w:numPr>
          <w:ilvl w:val="0"/>
          <w:numId w:val="4"/>
        </w:numPr>
        <w:ind w:left="709" w:hanging="425"/>
        <w:contextualSpacing w:val="0"/>
        <w:jc w:val="both"/>
        <w:rPr>
          <w:rFonts w:ascii="Times New Roman" w:hAnsi="Times New Roman" w:cs="Times New Roman"/>
        </w:rPr>
      </w:pPr>
      <w:r w:rsidRPr="00765A2B">
        <w:rPr>
          <w:rFonts w:ascii="Times New Roman" w:hAnsi="Times New Roman" w:cs="Times New Roman"/>
        </w:rPr>
        <w:t>Zhotovitel se zavazuje opatřit vše, co je zapotřebí k provedení díla podle této Smlouvy.</w:t>
      </w:r>
    </w:p>
    <w:p w:rsidR="00765A2B" w:rsidRDefault="00765A2B" w:rsidP="00765A2B">
      <w:pPr>
        <w:pStyle w:val="Odstavecseseznamem"/>
        <w:numPr>
          <w:ilvl w:val="0"/>
          <w:numId w:val="4"/>
        </w:numPr>
        <w:ind w:left="709" w:hanging="425"/>
        <w:contextualSpacing w:val="0"/>
        <w:jc w:val="both"/>
        <w:rPr>
          <w:rFonts w:ascii="Times New Roman" w:hAnsi="Times New Roman" w:cs="Times New Roman"/>
        </w:rPr>
      </w:pPr>
      <w:r w:rsidRPr="00765A2B">
        <w:rPr>
          <w:rFonts w:ascii="Times New Roman" w:hAnsi="Times New Roman" w:cs="Times New Roman"/>
        </w:rPr>
        <w:t>Zhotovitel se zavazuje uhradit objednateli smluvní pokutu za prodlení s dodáním díla v dohodnutém termínu, a to 0,05 % z ceny za každý den prodlení v případě, že ho způsobí vlastním zaviněním.</w:t>
      </w:r>
    </w:p>
    <w:p w:rsidR="00765A2B" w:rsidRPr="00765A2B" w:rsidRDefault="00765A2B" w:rsidP="00765A2B">
      <w:pPr>
        <w:pStyle w:val="Odstavecseseznamem"/>
        <w:numPr>
          <w:ilvl w:val="0"/>
          <w:numId w:val="4"/>
        </w:numPr>
        <w:ind w:left="709" w:hanging="425"/>
        <w:contextualSpacing w:val="0"/>
        <w:jc w:val="both"/>
        <w:rPr>
          <w:rFonts w:ascii="Times New Roman" w:hAnsi="Times New Roman" w:cs="Times New Roman"/>
        </w:rPr>
      </w:pPr>
      <w:r w:rsidRPr="00765A2B">
        <w:rPr>
          <w:rFonts w:ascii="Times New Roman" w:hAnsi="Times New Roman" w:cs="Times New Roman"/>
        </w:rPr>
        <w:t>Smluvní strany navzájem jsou si povinny poskytnout veškerou součinnost potřebnou k provedení díla.</w:t>
      </w:r>
    </w:p>
    <w:p w:rsidR="00765A2B" w:rsidRPr="00765A2B" w:rsidRDefault="00765A2B" w:rsidP="00765A2B">
      <w:pPr>
        <w:pStyle w:val="Odstavecseseznamem"/>
        <w:numPr>
          <w:ilvl w:val="0"/>
          <w:numId w:val="4"/>
        </w:numPr>
        <w:ind w:left="709" w:hanging="425"/>
        <w:contextualSpacing w:val="0"/>
        <w:jc w:val="both"/>
        <w:rPr>
          <w:rFonts w:ascii="Times New Roman" w:hAnsi="Times New Roman" w:cs="Times New Roman"/>
        </w:rPr>
      </w:pPr>
      <w:r w:rsidRPr="00765A2B">
        <w:rPr>
          <w:rFonts w:ascii="Times New Roman" w:hAnsi="Times New Roman" w:cs="Times New Roman"/>
        </w:rPr>
        <w:t>Objednatel je oprávněn v průběhu provádění díla kontrolovat průběžný postup prací na díle. Zhotovitel je povinen na výzvu objednatele tuto součinnost umožnit.</w:t>
      </w:r>
    </w:p>
    <w:p w:rsidR="00765A2B" w:rsidRPr="00765A2B" w:rsidRDefault="00765A2B" w:rsidP="00765A2B">
      <w:pPr>
        <w:pStyle w:val="Odstavecseseznamem"/>
        <w:spacing w:after="0"/>
        <w:ind w:left="709"/>
        <w:contextualSpacing w:val="0"/>
        <w:jc w:val="center"/>
        <w:rPr>
          <w:rFonts w:ascii="Times New Roman" w:hAnsi="Times New Roman" w:cs="Times New Roman"/>
          <w:b/>
        </w:rPr>
      </w:pPr>
    </w:p>
    <w:p w:rsidR="00765A2B" w:rsidRPr="00765A2B" w:rsidRDefault="00765A2B" w:rsidP="00765A2B">
      <w:pPr>
        <w:pStyle w:val="Odstavecseseznamem"/>
        <w:spacing w:after="0"/>
        <w:ind w:left="709"/>
        <w:contextualSpacing w:val="0"/>
        <w:jc w:val="center"/>
        <w:rPr>
          <w:rFonts w:ascii="Times New Roman" w:hAnsi="Times New Roman" w:cs="Times New Roman"/>
          <w:b/>
        </w:rPr>
      </w:pPr>
      <w:r w:rsidRPr="00765A2B">
        <w:rPr>
          <w:rFonts w:ascii="Times New Roman" w:hAnsi="Times New Roman" w:cs="Times New Roman"/>
          <w:b/>
        </w:rPr>
        <w:t>IV.</w:t>
      </w:r>
    </w:p>
    <w:p w:rsidR="00765A2B" w:rsidRPr="00765A2B" w:rsidRDefault="00765A2B" w:rsidP="00765A2B">
      <w:pPr>
        <w:pStyle w:val="Odstavecseseznamem"/>
        <w:spacing w:after="0"/>
        <w:ind w:left="709"/>
        <w:contextualSpacing w:val="0"/>
        <w:jc w:val="center"/>
        <w:rPr>
          <w:rFonts w:ascii="Times New Roman" w:hAnsi="Times New Roman" w:cs="Times New Roman"/>
          <w:b/>
        </w:rPr>
      </w:pPr>
      <w:r w:rsidRPr="00765A2B">
        <w:rPr>
          <w:rFonts w:ascii="Times New Roman" w:hAnsi="Times New Roman" w:cs="Times New Roman"/>
          <w:b/>
        </w:rPr>
        <w:t>Převzetí a předání díla</w:t>
      </w:r>
    </w:p>
    <w:p w:rsidR="00765A2B" w:rsidRPr="00765A2B" w:rsidRDefault="00765A2B" w:rsidP="00765A2B">
      <w:pPr>
        <w:pStyle w:val="Odstavecseseznamem"/>
        <w:ind w:left="709"/>
        <w:contextualSpacing w:val="0"/>
        <w:jc w:val="both"/>
        <w:rPr>
          <w:rFonts w:ascii="Times New Roman" w:hAnsi="Times New Roman" w:cs="Times New Roman"/>
        </w:rPr>
      </w:pPr>
    </w:p>
    <w:p w:rsidR="00765A2B" w:rsidRDefault="00765A2B" w:rsidP="00765A2B">
      <w:pPr>
        <w:pStyle w:val="Odstavecseseznamem"/>
        <w:numPr>
          <w:ilvl w:val="0"/>
          <w:numId w:val="6"/>
        </w:numPr>
        <w:contextualSpacing w:val="0"/>
        <w:jc w:val="both"/>
        <w:rPr>
          <w:rFonts w:ascii="Times New Roman" w:hAnsi="Times New Roman" w:cs="Times New Roman"/>
        </w:rPr>
      </w:pPr>
      <w:r w:rsidRPr="00765A2B">
        <w:rPr>
          <w:rFonts w:ascii="Times New Roman" w:hAnsi="Times New Roman" w:cs="Times New Roman"/>
        </w:rPr>
        <w:t>O předání a převzetí dokončeného díla jsou smluvní strany povinny sepsat předávací protokol, který bude datován a podepsán oběma smluvními stranami.</w:t>
      </w:r>
    </w:p>
    <w:p w:rsidR="00765A2B" w:rsidRDefault="00765A2B" w:rsidP="00765A2B">
      <w:pPr>
        <w:pStyle w:val="Odstavecseseznamem"/>
        <w:numPr>
          <w:ilvl w:val="0"/>
          <w:numId w:val="6"/>
        </w:numPr>
        <w:contextualSpacing w:val="0"/>
        <w:jc w:val="both"/>
        <w:rPr>
          <w:rFonts w:ascii="Times New Roman" w:hAnsi="Times New Roman" w:cs="Times New Roman"/>
        </w:rPr>
      </w:pPr>
      <w:r w:rsidRPr="00765A2B">
        <w:rPr>
          <w:rFonts w:ascii="Times New Roman" w:hAnsi="Times New Roman" w:cs="Times New Roman"/>
        </w:rPr>
        <w:t>V případě zjištění vad díla je objednatel povinen tyto vady písemně vytknout v předávacím protokolu. Smluvní strany si v předávacím protokolu dohodnou termín pro odstranění vad. V případě, že objednatel nevytkne vady v době předání, dílo se považuje za řádně a včas předané bez vad a nedodělků.</w:t>
      </w:r>
    </w:p>
    <w:p w:rsidR="00765A2B" w:rsidRPr="00765A2B" w:rsidRDefault="00765A2B" w:rsidP="00765A2B">
      <w:pPr>
        <w:pStyle w:val="Odstavecseseznamem"/>
        <w:numPr>
          <w:ilvl w:val="0"/>
          <w:numId w:val="6"/>
        </w:numPr>
        <w:contextualSpacing w:val="0"/>
        <w:jc w:val="both"/>
        <w:rPr>
          <w:rFonts w:ascii="Times New Roman" w:hAnsi="Times New Roman" w:cs="Times New Roman"/>
        </w:rPr>
      </w:pPr>
      <w:r w:rsidRPr="00765A2B">
        <w:rPr>
          <w:rFonts w:ascii="Times New Roman" w:hAnsi="Times New Roman" w:cs="Times New Roman"/>
        </w:rPr>
        <w:t xml:space="preserve">Osobou oprávněnou k převzetí díla za objednatele je </w:t>
      </w:r>
      <w:proofErr w:type="spellStart"/>
      <w:r w:rsidR="00215CDD">
        <w:rPr>
          <w:rFonts w:ascii="Times New Roman" w:hAnsi="Times New Roman" w:cs="Times New Roman"/>
        </w:rPr>
        <w:t>xxxxxxxxxxxxxxxxxxxx</w:t>
      </w:r>
      <w:proofErr w:type="spellEnd"/>
    </w:p>
    <w:p w:rsidR="00765A2B" w:rsidRPr="00765A2B" w:rsidRDefault="00765A2B" w:rsidP="00765A2B">
      <w:pPr>
        <w:pStyle w:val="Odstavecseseznamem"/>
        <w:numPr>
          <w:ilvl w:val="0"/>
          <w:numId w:val="6"/>
        </w:numPr>
        <w:contextualSpacing w:val="0"/>
        <w:jc w:val="both"/>
        <w:rPr>
          <w:rFonts w:ascii="Times New Roman" w:hAnsi="Times New Roman" w:cs="Times New Roman"/>
        </w:rPr>
      </w:pPr>
      <w:r w:rsidRPr="00765A2B">
        <w:rPr>
          <w:rFonts w:ascii="Times New Roman" w:hAnsi="Times New Roman" w:cs="Times New Roman"/>
        </w:rPr>
        <w:t xml:space="preserve">Osobou oprávněnou k předání díla za zhotovitele je </w:t>
      </w:r>
      <w:proofErr w:type="spellStart"/>
      <w:r w:rsidR="00215CDD">
        <w:rPr>
          <w:rFonts w:ascii="Times New Roman" w:hAnsi="Times New Roman" w:cs="Times New Roman"/>
        </w:rPr>
        <w:t>xxxxxxxxxxxxxxxxxxx</w:t>
      </w:r>
      <w:proofErr w:type="spellEnd"/>
    </w:p>
    <w:p w:rsidR="00765A2B" w:rsidRDefault="00765A2B" w:rsidP="00765A2B">
      <w:pPr>
        <w:pStyle w:val="Odstavecseseznamem"/>
        <w:numPr>
          <w:ilvl w:val="0"/>
          <w:numId w:val="6"/>
        </w:numPr>
        <w:contextualSpacing w:val="0"/>
        <w:jc w:val="both"/>
        <w:rPr>
          <w:rFonts w:ascii="Times New Roman" w:hAnsi="Times New Roman" w:cs="Times New Roman"/>
        </w:rPr>
      </w:pPr>
      <w:r w:rsidRPr="00765A2B">
        <w:rPr>
          <w:rFonts w:ascii="Times New Roman" w:hAnsi="Times New Roman" w:cs="Times New Roman"/>
        </w:rPr>
        <w:t>Místem převzetí díla je sídlo objednatele.</w:t>
      </w:r>
    </w:p>
    <w:p w:rsidR="00CE201F" w:rsidRDefault="00CE201F" w:rsidP="00CE201F">
      <w:pPr>
        <w:pStyle w:val="Odstavecseseznamem"/>
        <w:ind w:left="1068"/>
        <w:contextualSpacing w:val="0"/>
        <w:jc w:val="both"/>
        <w:rPr>
          <w:rFonts w:ascii="Times New Roman" w:hAnsi="Times New Roman" w:cs="Times New Roman"/>
        </w:rPr>
      </w:pPr>
    </w:p>
    <w:p w:rsidR="00765A2B" w:rsidRPr="00765A2B" w:rsidRDefault="00765A2B" w:rsidP="00765A2B">
      <w:pPr>
        <w:pStyle w:val="Odstavecseseznamem"/>
        <w:spacing w:after="0"/>
        <w:ind w:left="709"/>
        <w:contextualSpacing w:val="0"/>
        <w:jc w:val="center"/>
        <w:rPr>
          <w:rFonts w:ascii="Times New Roman" w:hAnsi="Times New Roman" w:cs="Times New Roman"/>
          <w:b/>
        </w:rPr>
      </w:pPr>
      <w:r>
        <w:rPr>
          <w:rFonts w:ascii="Times New Roman" w:hAnsi="Times New Roman" w:cs="Times New Roman"/>
          <w:b/>
        </w:rPr>
        <w:t>V</w:t>
      </w:r>
      <w:r w:rsidRPr="00765A2B">
        <w:rPr>
          <w:rFonts w:ascii="Times New Roman" w:hAnsi="Times New Roman" w:cs="Times New Roman"/>
          <w:b/>
        </w:rPr>
        <w:t>.</w:t>
      </w:r>
    </w:p>
    <w:p w:rsidR="00765A2B" w:rsidRPr="00765A2B" w:rsidRDefault="00765A2B" w:rsidP="00CE201F">
      <w:pPr>
        <w:pStyle w:val="Odstavecseseznamem"/>
        <w:ind w:left="709"/>
        <w:contextualSpacing w:val="0"/>
        <w:jc w:val="center"/>
        <w:rPr>
          <w:rFonts w:ascii="Times New Roman" w:hAnsi="Times New Roman" w:cs="Times New Roman"/>
          <w:b/>
        </w:rPr>
      </w:pPr>
      <w:r w:rsidRPr="00765A2B">
        <w:rPr>
          <w:rFonts w:ascii="Times New Roman" w:hAnsi="Times New Roman" w:cs="Times New Roman"/>
          <w:b/>
        </w:rPr>
        <w:t>Vlastnické právo a nebezpečí škody na díle</w:t>
      </w:r>
    </w:p>
    <w:p w:rsidR="00765A2B" w:rsidRPr="00CE201F" w:rsidRDefault="00765A2B" w:rsidP="00CE201F">
      <w:pPr>
        <w:pStyle w:val="Odstavecseseznamem"/>
        <w:numPr>
          <w:ilvl w:val="0"/>
          <w:numId w:val="7"/>
        </w:numPr>
        <w:contextualSpacing w:val="0"/>
        <w:jc w:val="both"/>
        <w:rPr>
          <w:rFonts w:ascii="Times New Roman" w:hAnsi="Times New Roman" w:cs="Times New Roman"/>
        </w:rPr>
      </w:pPr>
      <w:r w:rsidRPr="00765A2B">
        <w:rPr>
          <w:rFonts w:ascii="Times New Roman" w:hAnsi="Times New Roman" w:cs="Times New Roman"/>
        </w:rPr>
        <w:t>Vlastníkem díla je až do okamžiku jeho předání objednateli zhotovitel.</w:t>
      </w:r>
    </w:p>
    <w:p w:rsidR="00765A2B" w:rsidRPr="00765A2B" w:rsidRDefault="00765A2B" w:rsidP="00CE201F">
      <w:pPr>
        <w:pStyle w:val="Odstavecseseznamem"/>
        <w:numPr>
          <w:ilvl w:val="0"/>
          <w:numId w:val="7"/>
        </w:numPr>
        <w:contextualSpacing w:val="0"/>
        <w:jc w:val="both"/>
        <w:rPr>
          <w:rFonts w:ascii="Times New Roman" w:hAnsi="Times New Roman" w:cs="Times New Roman"/>
        </w:rPr>
      </w:pPr>
      <w:r w:rsidRPr="00765A2B">
        <w:rPr>
          <w:rFonts w:ascii="Times New Roman" w:hAnsi="Times New Roman" w:cs="Times New Roman"/>
        </w:rPr>
        <w:t>Nebezpečí škody na zhotoveném díle nese od uzavření smlouvy do doby předání řádně provedeného díla zhotovitel. Objednatel nese nebezpečí škody na zhotoveném díle ode dne, kdy převezme dílo, nebo ode dne, kdy je v prodlení s převzetím díla.</w:t>
      </w:r>
    </w:p>
    <w:p w:rsidR="00765A2B" w:rsidRPr="00765A2B" w:rsidRDefault="00765A2B" w:rsidP="00CE201F">
      <w:pPr>
        <w:pStyle w:val="Odstavecseseznamem"/>
        <w:ind w:left="1068"/>
        <w:contextualSpacing w:val="0"/>
        <w:jc w:val="both"/>
        <w:rPr>
          <w:rFonts w:ascii="Times New Roman" w:hAnsi="Times New Roman" w:cs="Times New Roman"/>
        </w:rPr>
      </w:pP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lastRenderedPageBreak/>
        <w:t>VI.</w:t>
      </w:r>
    </w:p>
    <w:p w:rsidR="00765A2B" w:rsidRPr="00CE201F" w:rsidRDefault="00765A2B" w:rsidP="00CE201F">
      <w:pPr>
        <w:pStyle w:val="Odstavecseseznamem"/>
        <w:ind w:left="709"/>
        <w:contextualSpacing w:val="0"/>
        <w:jc w:val="center"/>
        <w:rPr>
          <w:rFonts w:ascii="Times New Roman" w:hAnsi="Times New Roman" w:cs="Times New Roman"/>
          <w:b/>
        </w:rPr>
      </w:pPr>
      <w:r w:rsidRPr="00CE201F">
        <w:rPr>
          <w:rFonts w:ascii="Times New Roman" w:hAnsi="Times New Roman" w:cs="Times New Roman"/>
          <w:b/>
        </w:rPr>
        <w:t>Cena za dílo a platební podmínky</w:t>
      </w:r>
    </w:p>
    <w:p w:rsidR="00765A2B" w:rsidRPr="00CE201F" w:rsidRDefault="00765A2B" w:rsidP="00CE201F">
      <w:pPr>
        <w:pStyle w:val="Odstavecseseznamem"/>
        <w:numPr>
          <w:ilvl w:val="0"/>
          <w:numId w:val="8"/>
        </w:numPr>
        <w:contextualSpacing w:val="0"/>
        <w:jc w:val="both"/>
        <w:rPr>
          <w:rFonts w:ascii="Times New Roman" w:hAnsi="Times New Roman" w:cs="Times New Roman"/>
        </w:rPr>
      </w:pPr>
      <w:r w:rsidRPr="00765A2B">
        <w:rPr>
          <w:rFonts w:ascii="Times New Roman" w:hAnsi="Times New Roman" w:cs="Times New Roman"/>
        </w:rPr>
        <w:t xml:space="preserve">Objednatel se zavazuje za dílo zaplatit smluvní cenu ve výši 388 000,- Kč (slovy: </w:t>
      </w:r>
      <w:proofErr w:type="spellStart"/>
      <w:r w:rsidRPr="00765A2B">
        <w:rPr>
          <w:rFonts w:ascii="Times New Roman" w:hAnsi="Times New Roman" w:cs="Times New Roman"/>
        </w:rPr>
        <w:t>třistaosmdesátosmtisíc</w:t>
      </w:r>
      <w:proofErr w:type="spellEnd"/>
      <w:r w:rsidRPr="00765A2B">
        <w:rPr>
          <w:rFonts w:ascii="Times New Roman" w:hAnsi="Times New Roman" w:cs="Times New Roman"/>
        </w:rPr>
        <w:t xml:space="preserve"> korun českých) bez DPH, k uvedené ceně bude připočtena DPH ve výši stanovené právními předpisy.</w:t>
      </w:r>
    </w:p>
    <w:p w:rsidR="00765A2B" w:rsidRPr="00CE201F" w:rsidRDefault="00765A2B" w:rsidP="00CE201F">
      <w:pPr>
        <w:pStyle w:val="Odstavecseseznamem"/>
        <w:numPr>
          <w:ilvl w:val="0"/>
          <w:numId w:val="8"/>
        </w:numPr>
        <w:contextualSpacing w:val="0"/>
        <w:jc w:val="both"/>
        <w:rPr>
          <w:rFonts w:ascii="Times New Roman" w:hAnsi="Times New Roman" w:cs="Times New Roman"/>
        </w:rPr>
      </w:pPr>
      <w:r w:rsidRPr="00CE201F">
        <w:rPr>
          <w:rFonts w:ascii="Times New Roman" w:hAnsi="Times New Roman" w:cs="Times New Roman"/>
        </w:rPr>
        <w:t>Cena dle předchozího odstavce obsahuje veškeré náklady pro realizaci předmětu smlouvy včetně nákladů souvisejících (např. pojištění, veškeré dopravní náklady, zvýšené náklady vyplývající z obchodních podmínek apod.).</w:t>
      </w:r>
    </w:p>
    <w:p w:rsidR="00765A2B" w:rsidRPr="00765A2B" w:rsidRDefault="00765A2B" w:rsidP="00CE201F">
      <w:pPr>
        <w:pStyle w:val="Odstavecseseznamem"/>
        <w:numPr>
          <w:ilvl w:val="0"/>
          <w:numId w:val="8"/>
        </w:numPr>
        <w:contextualSpacing w:val="0"/>
        <w:jc w:val="both"/>
        <w:rPr>
          <w:rFonts w:ascii="Times New Roman" w:hAnsi="Times New Roman" w:cs="Times New Roman"/>
        </w:rPr>
      </w:pPr>
      <w:r w:rsidRPr="00765A2B">
        <w:rPr>
          <w:rFonts w:ascii="Times New Roman" w:hAnsi="Times New Roman" w:cs="Times New Roman"/>
        </w:rPr>
        <w:t>Za správnost stanovené sazby DPH nese odpovědnost zhotovitel.</w:t>
      </w:r>
    </w:p>
    <w:p w:rsidR="00765A2B" w:rsidRPr="00765A2B" w:rsidRDefault="00765A2B" w:rsidP="00CE201F">
      <w:pPr>
        <w:pStyle w:val="Odstavecseseznamem"/>
        <w:numPr>
          <w:ilvl w:val="0"/>
          <w:numId w:val="8"/>
        </w:numPr>
        <w:contextualSpacing w:val="0"/>
        <w:jc w:val="both"/>
        <w:rPr>
          <w:rFonts w:ascii="Times New Roman" w:hAnsi="Times New Roman" w:cs="Times New Roman"/>
        </w:rPr>
      </w:pPr>
      <w:r w:rsidRPr="00765A2B">
        <w:rPr>
          <w:rFonts w:ascii="Times New Roman" w:hAnsi="Times New Roman" w:cs="Times New Roman"/>
        </w:rPr>
        <w:t>Cena za dílo je pevná po celou dobu realizace díla a zahrnuje veškeré náklady zhotovitele související s realizací díla.</w:t>
      </w:r>
    </w:p>
    <w:p w:rsidR="00765A2B" w:rsidRPr="00CE201F" w:rsidRDefault="00765A2B" w:rsidP="00CE201F">
      <w:pPr>
        <w:pStyle w:val="Odstavecseseznamem"/>
        <w:numPr>
          <w:ilvl w:val="0"/>
          <w:numId w:val="8"/>
        </w:numPr>
        <w:contextualSpacing w:val="0"/>
        <w:jc w:val="both"/>
        <w:rPr>
          <w:rFonts w:ascii="Times New Roman" w:hAnsi="Times New Roman" w:cs="Times New Roman"/>
        </w:rPr>
      </w:pPr>
      <w:r w:rsidRPr="00CE201F">
        <w:rPr>
          <w:rFonts w:ascii="Times New Roman" w:hAnsi="Times New Roman" w:cs="Times New Roman"/>
        </w:rPr>
        <w:t>Cena díla bude objednatelem uhrazena na základě daňového dokladu (dále jen</w:t>
      </w:r>
      <w:r w:rsidR="00CE201F" w:rsidRPr="00CE201F">
        <w:rPr>
          <w:rFonts w:ascii="Times New Roman" w:hAnsi="Times New Roman" w:cs="Times New Roman"/>
        </w:rPr>
        <w:t xml:space="preserve"> </w:t>
      </w:r>
      <w:r w:rsidRPr="00CE201F">
        <w:rPr>
          <w:rFonts w:ascii="Times New Roman" w:hAnsi="Times New Roman" w:cs="Times New Roman"/>
        </w:rPr>
        <w:t>„faktura") vystaveného zhotovitelem po předání díla. V případě prodlení objednatele s převzetím díla, je zhotovitel oprávněn vystavit fakturu první den prodlení objednatele s převzetím díla.</w:t>
      </w:r>
    </w:p>
    <w:p w:rsidR="00765A2B" w:rsidRPr="00765A2B" w:rsidRDefault="00CE201F" w:rsidP="00CE201F">
      <w:pPr>
        <w:pStyle w:val="Odstavecseseznamem"/>
        <w:numPr>
          <w:ilvl w:val="0"/>
          <w:numId w:val="8"/>
        </w:numPr>
        <w:contextualSpacing w:val="0"/>
        <w:jc w:val="both"/>
        <w:rPr>
          <w:rFonts w:ascii="Times New Roman" w:hAnsi="Times New Roman" w:cs="Times New Roman"/>
        </w:rPr>
      </w:pPr>
      <w:r>
        <w:rPr>
          <w:rFonts w:ascii="Times New Roman" w:hAnsi="Times New Roman" w:cs="Times New Roman"/>
        </w:rPr>
        <w:t>D</w:t>
      </w:r>
      <w:r w:rsidR="00765A2B" w:rsidRPr="00765A2B">
        <w:rPr>
          <w:rFonts w:ascii="Times New Roman" w:hAnsi="Times New Roman" w:cs="Times New Roman"/>
        </w:rPr>
        <w:t>aňový doklad – faktura musí obsahovat všechny náležitosti řádného daňového a účetního dokladu ve smyslu příslušných právních předpisů, zejména zákona č. 563/1991 Sb., o účetnictví, ve znění pozdějších předpisů, zákona č. 235/2004 Sb., o dani z přidané hodnoty, ve znění pozdějších předpisů. Daňový doklad nesplňující předepsané náležitosti bude objednatelem vrácen do dne splatnosti daňového dokladu k doplnění či opravě, aniž se tak dostane do prodlení se splatností. Lhůta splatnosti počíná běžet znovu od opětovného doručení náležitě doplněné či opravené faktury objednateli.</w:t>
      </w:r>
    </w:p>
    <w:p w:rsidR="00765A2B" w:rsidRPr="00CE201F" w:rsidRDefault="00765A2B" w:rsidP="00CE201F">
      <w:pPr>
        <w:pStyle w:val="Odstavecseseznamem"/>
        <w:numPr>
          <w:ilvl w:val="0"/>
          <w:numId w:val="8"/>
        </w:numPr>
        <w:contextualSpacing w:val="0"/>
        <w:jc w:val="both"/>
        <w:rPr>
          <w:rFonts w:ascii="Times New Roman" w:hAnsi="Times New Roman" w:cs="Times New Roman"/>
        </w:rPr>
      </w:pPr>
      <w:r w:rsidRPr="00CE201F">
        <w:rPr>
          <w:rFonts w:ascii="Times New Roman" w:hAnsi="Times New Roman" w:cs="Times New Roman"/>
        </w:rPr>
        <w:t>Splatnost daňového dokladu – faktury je ne déle než 30 dní ode dne jejího prokazatelného doručení objednateli.</w:t>
      </w:r>
    </w:p>
    <w:p w:rsidR="00CE201F" w:rsidRDefault="00CE201F" w:rsidP="00CE201F">
      <w:pPr>
        <w:pStyle w:val="Odstavecseseznamem"/>
        <w:ind w:left="1068"/>
        <w:contextualSpacing w:val="0"/>
        <w:jc w:val="both"/>
        <w:rPr>
          <w:rFonts w:ascii="Times New Roman" w:hAnsi="Times New Roman" w:cs="Times New Roman"/>
        </w:rPr>
      </w:pP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VII.</w:t>
      </w:r>
    </w:p>
    <w:p w:rsidR="00765A2B"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Odpovědnost za vady díla</w:t>
      </w:r>
    </w:p>
    <w:p w:rsidR="00642F94" w:rsidRPr="00CE201F" w:rsidRDefault="00642F94" w:rsidP="00CE201F">
      <w:pPr>
        <w:pStyle w:val="Odstavecseseznamem"/>
        <w:spacing w:after="0"/>
        <w:ind w:left="709"/>
        <w:contextualSpacing w:val="0"/>
        <w:jc w:val="center"/>
        <w:rPr>
          <w:rFonts w:ascii="Times New Roman" w:hAnsi="Times New Roman" w:cs="Times New Roman"/>
          <w:b/>
        </w:rPr>
      </w:pPr>
    </w:p>
    <w:p w:rsidR="00765A2B" w:rsidRPr="00765A2B" w:rsidRDefault="00765A2B" w:rsidP="00CE201F">
      <w:pPr>
        <w:pStyle w:val="Odstavecseseznamem"/>
        <w:numPr>
          <w:ilvl w:val="0"/>
          <w:numId w:val="9"/>
        </w:numPr>
        <w:contextualSpacing w:val="0"/>
        <w:jc w:val="both"/>
        <w:rPr>
          <w:rFonts w:ascii="Times New Roman" w:hAnsi="Times New Roman" w:cs="Times New Roman"/>
        </w:rPr>
      </w:pPr>
      <w:r w:rsidRPr="00765A2B">
        <w:rPr>
          <w:rFonts w:ascii="Times New Roman" w:hAnsi="Times New Roman" w:cs="Times New Roman"/>
        </w:rPr>
        <w:t>Dílo má vady, pokud není zhotoveno v souladu s podmínkami stanovenými touto smlouvou a jejími přílohami.</w:t>
      </w:r>
    </w:p>
    <w:p w:rsidR="00765A2B" w:rsidRPr="00765A2B" w:rsidRDefault="00765A2B" w:rsidP="00CE201F">
      <w:pPr>
        <w:pStyle w:val="Odstavecseseznamem"/>
        <w:numPr>
          <w:ilvl w:val="0"/>
          <w:numId w:val="9"/>
        </w:numPr>
        <w:contextualSpacing w:val="0"/>
        <w:jc w:val="both"/>
        <w:rPr>
          <w:rFonts w:ascii="Times New Roman" w:hAnsi="Times New Roman" w:cs="Times New Roman"/>
        </w:rPr>
      </w:pPr>
      <w:r w:rsidRPr="00765A2B">
        <w:rPr>
          <w:rFonts w:ascii="Times New Roman" w:hAnsi="Times New Roman" w:cs="Times New Roman"/>
        </w:rPr>
        <w:t>Objednatel je povinen uplatnit vady u zhotovitele, a to písemně na adresu uvedenou v záhlaví této smlouvy s uvedením vytýkaných vad. Lhůta k odstranění vady se stanovuje na 7 kalendářních dní od doručení oznámení o výskytu vady zhotoviteli, pokud nebude smluvními stranami dohodnuto jinak. Zhotovitel je povinen odstranit vytknuté vady na svůj náklad.</w:t>
      </w:r>
    </w:p>
    <w:p w:rsidR="00765A2B" w:rsidRPr="00765A2B" w:rsidRDefault="00765A2B" w:rsidP="00CE201F">
      <w:pPr>
        <w:pStyle w:val="Odstavecseseznamem"/>
        <w:numPr>
          <w:ilvl w:val="0"/>
          <w:numId w:val="9"/>
        </w:numPr>
        <w:contextualSpacing w:val="0"/>
        <w:jc w:val="both"/>
        <w:rPr>
          <w:rFonts w:ascii="Times New Roman" w:hAnsi="Times New Roman" w:cs="Times New Roman"/>
        </w:rPr>
      </w:pPr>
      <w:r w:rsidRPr="00765A2B">
        <w:rPr>
          <w:rFonts w:ascii="Times New Roman" w:hAnsi="Times New Roman" w:cs="Times New Roman"/>
        </w:rPr>
        <w:t>Zhotovitel ručí za kvalitu jím provedených prací (Díla) po dobu 24 měsíců od data převzetí Díla Objednatelem.</w:t>
      </w:r>
    </w:p>
    <w:p w:rsidR="00765A2B" w:rsidRPr="00CE201F" w:rsidRDefault="00765A2B" w:rsidP="00CE201F">
      <w:pPr>
        <w:jc w:val="both"/>
        <w:rPr>
          <w:rFonts w:ascii="Times New Roman" w:hAnsi="Times New Roman" w:cs="Times New Roman"/>
        </w:rPr>
      </w:pP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VIII.</w:t>
      </w:r>
    </w:p>
    <w:p w:rsidR="00765A2B"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Licenční ujednání</w:t>
      </w:r>
    </w:p>
    <w:p w:rsidR="00642F94" w:rsidRPr="00CE201F" w:rsidRDefault="00642F94" w:rsidP="00CE201F">
      <w:pPr>
        <w:pStyle w:val="Odstavecseseznamem"/>
        <w:spacing w:after="0"/>
        <w:ind w:left="709"/>
        <w:contextualSpacing w:val="0"/>
        <w:jc w:val="center"/>
        <w:rPr>
          <w:rFonts w:ascii="Times New Roman" w:hAnsi="Times New Roman" w:cs="Times New Roman"/>
          <w:b/>
        </w:rPr>
      </w:pPr>
    </w:p>
    <w:p w:rsidR="00765A2B" w:rsidRPr="00765A2B" w:rsidRDefault="00765A2B" w:rsidP="00CE201F">
      <w:pPr>
        <w:pStyle w:val="Odstavecseseznamem"/>
        <w:numPr>
          <w:ilvl w:val="0"/>
          <w:numId w:val="10"/>
        </w:numPr>
        <w:contextualSpacing w:val="0"/>
        <w:jc w:val="both"/>
        <w:rPr>
          <w:rFonts w:ascii="Times New Roman" w:hAnsi="Times New Roman" w:cs="Times New Roman"/>
        </w:rPr>
      </w:pPr>
      <w:r w:rsidRPr="00765A2B">
        <w:rPr>
          <w:rFonts w:ascii="Times New Roman" w:hAnsi="Times New Roman" w:cs="Times New Roman"/>
        </w:rPr>
        <w:t xml:space="preserve">V případě, že při poskytování služby dle této smlouvy bude vytvořeno dílo ve smyslu zákona č. 121/2000 Sb., autorský zákon v platném znění, či jiný předmět práva duševního </w:t>
      </w:r>
      <w:r w:rsidRPr="00765A2B">
        <w:rPr>
          <w:rFonts w:ascii="Times New Roman" w:hAnsi="Times New Roman" w:cs="Times New Roman"/>
        </w:rPr>
        <w:lastRenderedPageBreak/>
        <w:t>vlastnictví (dále společně jen „dílo"), poskytuje zhotovitel</w:t>
      </w:r>
      <w:r w:rsidR="00642F94">
        <w:rPr>
          <w:rFonts w:ascii="Times New Roman" w:hAnsi="Times New Roman" w:cs="Times New Roman"/>
        </w:rPr>
        <w:t xml:space="preserve"> objednateli výhradní licenci k</w:t>
      </w:r>
      <w:r w:rsidRPr="00765A2B">
        <w:rPr>
          <w:rFonts w:ascii="Times New Roman" w:hAnsi="Times New Roman" w:cs="Times New Roman"/>
        </w:rPr>
        <w:t xml:space="preserve"> užití díla.</w:t>
      </w:r>
    </w:p>
    <w:p w:rsidR="00765A2B" w:rsidRPr="00765A2B" w:rsidRDefault="00765A2B" w:rsidP="00CE201F">
      <w:pPr>
        <w:pStyle w:val="Odstavecseseznamem"/>
        <w:numPr>
          <w:ilvl w:val="0"/>
          <w:numId w:val="10"/>
        </w:numPr>
        <w:contextualSpacing w:val="0"/>
        <w:jc w:val="both"/>
        <w:rPr>
          <w:rFonts w:ascii="Times New Roman" w:hAnsi="Times New Roman" w:cs="Times New Roman"/>
        </w:rPr>
      </w:pPr>
      <w:r w:rsidRPr="00765A2B">
        <w:rPr>
          <w:rFonts w:ascii="Times New Roman" w:hAnsi="Times New Roman" w:cs="Times New Roman"/>
        </w:rPr>
        <w:t>Objednatel je oprávněn využívat dílo výdělečně nebo nevýdělečně.</w:t>
      </w:r>
    </w:p>
    <w:p w:rsidR="00765A2B" w:rsidRPr="00CE201F" w:rsidRDefault="00765A2B" w:rsidP="00CE201F">
      <w:pPr>
        <w:pStyle w:val="Odstavecseseznamem"/>
        <w:numPr>
          <w:ilvl w:val="0"/>
          <w:numId w:val="10"/>
        </w:numPr>
        <w:contextualSpacing w:val="0"/>
        <w:jc w:val="both"/>
        <w:rPr>
          <w:rFonts w:ascii="Times New Roman" w:hAnsi="Times New Roman" w:cs="Times New Roman"/>
        </w:rPr>
      </w:pPr>
      <w:r w:rsidRPr="00765A2B">
        <w:rPr>
          <w:rFonts w:ascii="Times New Roman" w:hAnsi="Times New Roman" w:cs="Times New Roman"/>
        </w:rPr>
        <w:t>Smluvní strany výslovně sjednávají, že cena licence je již zahrnuta v ceně díla dle čl.</w:t>
      </w:r>
      <w:r w:rsidR="00CE201F">
        <w:rPr>
          <w:rFonts w:ascii="Times New Roman" w:hAnsi="Times New Roman" w:cs="Times New Roman"/>
        </w:rPr>
        <w:t xml:space="preserve"> </w:t>
      </w:r>
      <w:r w:rsidRPr="00CE201F">
        <w:rPr>
          <w:rFonts w:ascii="Times New Roman" w:hAnsi="Times New Roman" w:cs="Times New Roman"/>
        </w:rPr>
        <w:t>VI. této smlouvy.</w:t>
      </w:r>
    </w:p>
    <w:p w:rsidR="00765A2B" w:rsidRPr="00765A2B" w:rsidRDefault="00CE201F" w:rsidP="00CE201F">
      <w:pPr>
        <w:pStyle w:val="Odstavecseseznamem"/>
        <w:numPr>
          <w:ilvl w:val="0"/>
          <w:numId w:val="10"/>
        </w:numPr>
        <w:contextualSpacing w:val="0"/>
        <w:jc w:val="both"/>
        <w:rPr>
          <w:rFonts w:ascii="Times New Roman" w:hAnsi="Times New Roman" w:cs="Times New Roman"/>
        </w:rPr>
      </w:pPr>
      <w:r>
        <w:rPr>
          <w:rFonts w:ascii="Times New Roman" w:hAnsi="Times New Roman" w:cs="Times New Roman"/>
        </w:rPr>
        <w:t>Ú</w:t>
      </w:r>
      <w:r w:rsidR="00765A2B" w:rsidRPr="00765A2B">
        <w:rPr>
          <w:rFonts w:ascii="Times New Roman" w:hAnsi="Times New Roman" w:cs="Times New Roman"/>
        </w:rPr>
        <w:t>zemní rozsah licence není omezen.</w:t>
      </w:r>
    </w:p>
    <w:p w:rsidR="00765A2B" w:rsidRPr="00765A2B" w:rsidRDefault="00765A2B" w:rsidP="00CE201F">
      <w:pPr>
        <w:pStyle w:val="Odstavecseseznamem"/>
        <w:numPr>
          <w:ilvl w:val="0"/>
          <w:numId w:val="10"/>
        </w:numPr>
        <w:contextualSpacing w:val="0"/>
        <w:jc w:val="both"/>
        <w:rPr>
          <w:rFonts w:ascii="Times New Roman" w:hAnsi="Times New Roman" w:cs="Times New Roman"/>
        </w:rPr>
      </w:pPr>
      <w:r w:rsidRPr="00765A2B">
        <w:rPr>
          <w:rFonts w:ascii="Times New Roman" w:hAnsi="Times New Roman" w:cs="Times New Roman"/>
        </w:rPr>
        <w:t>Licence se poskytuje na dobu trvání majetkových práv k dílu. Množstevní rozsah licence je neomezený.</w:t>
      </w:r>
    </w:p>
    <w:p w:rsidR="00765A2B" w:rsidRPr="00765A2B" w:rsidRDefault="00765A2B" w:rsidP="00CE201F">
      <w:pPr>
        <w:pStyle w:val="Odstavecseseznamem"/>
        <w:numPr>
          <w:ilvl w:val="0"/>
          <w:numId w:val="10"/>
        </w:numPr>
        <w:contextualSpacing w:val="0"/>
        <w:jc w:val="both"/>
        <w:rPr>
          <w:rFonts w:ascii="Times New Roman" w:hAnsi="Times New Roman" w:cs="Times New Roman"/>
        </w:rPr>
      </w:pPr>
      <w:r w:rsidRPr="00765A2B">
        <w:rPr>
          <w:rFonts w:ascii="Times New Roman" w:hAnsi="Times New Roman" w:cs="Times New Roman"/>
        </w:rPr>
        <w:t>Zhotovitel prohlašuje, že je oprávněn poskytnout objednateli práva k dílu dle této smlouvy. Zhotovitel je povinen vypořádat veškeré nároky autora či původce ve vztahu k dílu dle této smlouvy.</w:t>
      </w:r>
    </w:p>
    <w:p w:rsidR="00765A2B" w:rsidRPr="00765A2B" w:rsidRDefault="00765A2B" w:rsidP="00CE201F">
      <w:pPr>
        <w:pStyle w:val="Odstavecseseznamem"/>
        <w:ind w:left="1068"/>
        <w:contextualSpacing w:val="0"/>
        <w:jc w:val="both"/>
        <w:rPr>
          <w:rFonts w:ascii="Times New Roman" w:hAnsi="Times New Roman" w:cs="Times New Roman"/>
        </w:rPr>
      </w:pP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IX.</w:t>
      </w:r>
    </w:p>
    <w:p w:rsidR="00765A2B"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Odstoupení od smlouvy</w:t>
      </w:r>
    </w:p>
    <w:p w:rsidR="00642F94" w:rsidRPr="00CE201F" w:rsidRDefault="00642F94" w:rsidP="00CE201F">
      <w:pPr>
        <w:pStyle w:val="Odstavecseseznamem"/>
        <w:spacing w:after="0"/>
        <w:ind w:left="709"/>
        <w:contextualSpacing w:val="0"/>
        <w:jc w:val="center"/>
        <w:rPr>
          <w:rFonts w:ascii="Times New Roman" w:hAnsi="Times New Roman" w:cs="Times New Roman"/>
          <w:b/>
        </w:rPr>
      </w:pPr>
    </w:p>
    <w:p w:rsidR="00765A2B" w:rsidRPr="0053752F" w:rsidRDefault="00765A2B" w:rsidP="0053752F">
      <w:pPr>
        <w:pStyle w:val="Odstavecseseznamem"/>
        <w:numPr>
          <w:ilvl w:val="0"/>
          <w:numId w:val="11"/>
        </w:numPr>
        <w:contextualSpacing w:val="0"/>
        <w:jc w:val="both"/>
        <w:rPr>
          <w:rFonts w:ascii="Times New Roman" w:hAnsi="Times New Roman" w:cs="Times New Roman"/>
        </w:rPr>
      </w:pPr>
      <w:r w:rsidRPr="00765A2B">
        <w:rPr>
          <w:rFonts w:ascii="Times New Roman" w:hAnsi="Times New Roman" w:cs="Times New Roman"/>
        </w:rPr>
        <w:t xml:space="preserve">Tato </w:t>
      </w:r>
      <w:r w:rsidR="00CE201F">
        <w:rPr>
          <w:rFonts w:ascii="Times New Roman" w:hAnsi="Times New Roman" w:cs="Times New Roman"/>
        </w:rPr>
        <w:t xml:space="preserve">smlouva </w:t>
      </w:r>
      <w:r w:rsidRPr="00765A2B">
        <w:rPr>
          <w:rFonts w:ascii="Times New Roman" w:hAnsi="Times New Roman" w:cs="Times New Roman"/>
        </w:rPr>
        <w:t xml:space="preserve"> může být  ukončena   písemnou dohodou smluvních stran anebo odstoupením od smlouvy z důvodů stanovených v této smlouvě nebo v zákoně.</w:t>
      </w:r>
    </w:p>
    <w:p w:rsidR="00765A2B" w:rsidRPr="00765A2B" w:rsidRDefault="00765A2B" w:rsidP="00CE201F">
      <w:pPr>
        <w:pStyle w:val="Odstavecseseznamem"/>
        <w:numPr>
          <w:ilvl w:val="0"/>
          <w:numId w:val="11"/>
        </w:numPr>
        <w:contextualSpacing w:val="0"/>
        <w:jc w:val="both"/>
        <w:rPr>
          <w:rFonts w:ascii="Times New Roman" w:hAnsi="Times New Roman" w:cs="Times New Roman"/>
        </w:rPr>
      </w:pPr>
      <w:r w:rsidRPr="00765A2B">
        <w:rPr>
          <w:rFonts w:ascii="Times New Roman" w:hAnsi="Times New Roman" w:cs="Times New Roman"/>
        </w:rPr>
        <w:t>Účinky odstoupení od smlouvy se řídí příslušnými ustanoveními občanského zákoníku. Odstoupením od Smlouvy není dotčeno právo na smluvní pokutu.</w:t>
      </w:r>
    </w:p>
    <w:p w:rsidR="00765A2B" w:rsidRPr="00765A2B" w:rsidRDefault="00765A2B" w:rsidP="00CE201F">
      <w:pPr>
        <w:pStyle w:val="Odstavecseseznamem"/>
        <w:numPr>
          <w:ilvl w:val="0"/>
          <w:numId w:val="11"/>
        </w:numPr>
        <w:contextualSpacing w:val="0"/>
        <w:jc w:val="both"/>
        <w:rPr>
          <w:rFonts w:ascii="Times New Roman" w:hAnsi="Times New Roman" w:cs="Times New Roman"/>
        </w:rPr>
      </w:pPr>
      <w:r w:rsidRPr="00765A2B">
        <w:rPr>
          <w:rFonts w:ascii="Times New Roman" w:hAnsi="Times New Roman" w:cs="Times New Roman"/>
        </w:rPr>
        <w:t>Od této smlouvy může smluvní strana odstoupit pro podstatné porušení smluvní povinnosti druhou smluvní stranou. Za podstatné porušení smluvní povinnosti se považuje zejména:</w:t>
      </w:r>
    </w:p>
    <w:p w:rsidR="00765A2B" w:rsidRPr="00765A2B" w:rsidRDefault="00765A2B" w:rsidP="00CE201F">
      <w:pPr>
        <w:pStyle w:val="Odstavecseseznamem"/>
        <w:numPr>
          <w:ilvl w:val="0"/>
          <w:numId w:val="13"/>
        </w:numPr>
        <w:ind w:left="1701"/>
        <w:contextualSpacing w:val="0"/>
        <w:jc w:val="both"/>
        <w:rPr>
          <w:rFonts w:ascii="Times New Roman" w:hAnsi="Times New Roman" w:cs="Times New Roman"/>
        </w:rPr>
      </w:pPr>
      <w:r w:rsidRPr="00765A2B">
        <w:rPr>
          <w:rFonts w:ascii="Times New Roman" w:hAnsi="Times New Roman" w:cs="Times New Roman"/>
        </w:rPr>
        <w:t>na straně objednatele nezaplacení ceny díla podle této smlouvy ve lhůtě delší než 60 dní po dni splatnosti příslušné faktury,</w:t>
      </w:r>
    </w:p>
    <w:p w:rsidR="00765A2B" w:rsidRPr="00765A2B" w:rsidRDefault="00765A2B" w:rsidP="00CE201F">
      <w:pPr>
        <w:pStyle w:val="Odstavecseseznamem"/>
        <w:numPr>
          <w:ilvl w:val="0"/>
          <w:numId w:val="13"/>
        </w:numPr>
        <w:ind w:left="1701"/>
        <w:contextualSpacing w:val="0"/>
        <w:jc w:val="both"/>
        <w:rPr>
          <w:rFonts w:ascii="Times New Roman" w:hAnsi="Times New Roman" w:cs="Times New Roman"/>
        </w:rPr>
      </w:pPr>
      <w:r w:rsidRPr="00765A2B">
        <w:rPr>
          <w:rFonts w:ascii="Times New Roman" w:hAnsi="Times New Roman" w:cs="Times New Roman"/>
        </w:rPr>
        <w:t>na straně zhotovitele, jestliže dílo (nebo jeho část), nebude předáno v dohodnutém termínu,</w:t>
      </w:r>
    </w:p>
    <w:p w:rsidR="00765A2B" w:rsidRPr="00765A2B" w:rsidRDefault="00765A2B" w:rsidP="00CE201F">
      <w:pPr>
        <w:pStyle w:val="Odstavecseseznamem"/>
        <w:numPr>
          <w:ilvl w:val="0"/>
          <w:numId w:val="13"/>
        </w:numPr>
        <w:ind w:left="1701"/>
        <w:contextualSpacing w:val="0"/>
        <w:jc w:val="both"/>
        <w:rPr>
          <w:rFonts w:ascii="Times New Roman" w:hAnsi="Times New Roman" w:cs="Times New Roman"/>
        </w:rPr>
      </w:pPr>
      <w:r w:rsidRPr="00765A2B">
        <w:rPr>
          <w:rFonts w:ascii="Times New Roman" w:hAnsi="Times New Roman" w:cs="Times New Roman"/>
        </w:rPr>
        <w:t>na straně zhotovitele, jestliže je zhotovitel v prodlení s odstraněním vad dle čl. VII. této smlouvy.</w:t>
      </w:r>
    </w:p>
    <w:p w:rsidR="00765A2B" w:rsidRPr="00765A2B" w:rsidRDefault="00765A2B" w:rsidP="00CE201F">
      <w:pPr>
        <w:pStyle w:val="Odstavecseseznamem"/>
        <w:numPr>
          <w:ilvl w:val="0"/>
          <w:numId w:val="13"/>
        </w:numPr>
        <w:ind w:left="1701"/>
        <w:contextualSpacing w:val="0"/>
        <w:jc w:val="both"/>
        <w:rPr>
          <w:rFonts w:ascii="Times New Roman" w:hAnsi="Times New Roman" w:cs="Times New Roman"/>
        </w:rPr>
      </w:pPr>
      <w:r w:rsidRPr="00765A2B">
        <w:rPr>
          <w:rFonts w:ascii="Times New Roman" w:hAnsi="Times New Roman" w:cs="Times New Roman"/>
        </w:rPr>
        <w:t>překročení nabídkové ceny díla.</w:t>
      </w:r>
    </w:p>
    <w:p w:rsidR="00765A2B" w:rsidRPr="00765A2B" w:rsidRDefault="00765A2B" w:rsidP="00CE201F">
      <w:pPr>
        <w:pStyle w:val="Odstavecseseznamem"/>
        <w:numPr>
          <w:ilvl w:val="0"/>
          <w:numId w:val="11"/>
        </w:numPr>
        <w:contextualSpacing w:val="0"/>
        <w:jc w:val="both"/>
        <w:rPr>
          <w:rFonts w:ascii="Times New Roman" w:hAnsi="Times New Roman" w:cs="Times New Roman"/>
        </w:rPr>
      </w:pPr>
      <w:r w:rsidRPr="00765A2B">
        <w:rPr>
          <w:rFonts w:ascii="Times New Roman" w:hAnsi="Times New Roman" w:cs="Times New Roman"/>
        </w:rPr>
        <w:t>Odstoupení od této smlouvy musí být učiněno písemně a jako takové doručeno druhé straně na v záhlaví uvedenou adresu či do datové schránky.</w:t>
      </w:r>
    </w:p>
    <w:p w:rsidR="00765A2B" w:rsidRPr="00765A2B" w:rsidRDefault="00765A2B" w:rsidP="00CE201F">
      <w:pPr>
        <w:pStyle w:val="Odstavecseseznamem"/>
        <w:numPr>
          <w:ilvl w:val="0"/>
          <w:numId w:val="11"/>
        </w:numPr>
        <w:contextualSpacing w:val="0"/>
        <w:jc w:val="both"/>
        <w:rPr>
          <w:rFonts w:ascii="Times New Roman" w:hAnsi="Times New Roman" w:cs="Times New Roman"/>
        </w:rPr>
      </w:pPr>
      <w:r w:rsidRPr="00765A2B">
        <w:rPr>
          <w:rFonts w:ascii="Times New Roman" w:hAnsi="Times New Roman" w:cs="Times New Roman"/>
        </w:rPr>
        <w:t>Zhotovitel i dodavatel mohou Smlouvu kdykoliv vypovědět, a to i bez udání důvodu před dokončením Díla. V takovém případě jsou smluvní strany povinny si vypořádat veškeré závazky, které Objednateli nebo Zhotoviteli vznikly v souvislosti s plněním díla do doby převzetí/doručení výpovědi</w:t>
      </w:r>
    </w:p>
    <w:p w:rsidR="00765A2B" w:rsidRDefault="00765A2B" w:rsidP="00CE201F">
      <w:pPr>
        <w:pStyle w:val="Odstavecseseznamem"/>
        <w:numPr>
          <w:ilvl w:val="0"/>
          <w:numId w:val="11"/>
        </w:numPr>
        <w:contextualSpacing w:val="0"/>
        <w:jc w:val="both"/>
        <w:rPr>
          <w:rFonts w:ascii="Times New Roman" w:hAnsi="Times New Roman" w:cs="Times New Roman"/>
        </w:rPr>
      </w:pPr>
      <w:r w:rsidRPr="00765A2B">
        <w:rPr>
          <w:rFonts w:ascii="Times New Roman" w:hAnsi="Times New Roman" w:cs="Times New Roman"/>
        </w:rPr>
        <w:t>V případě odstoupení od této smlouvy jsou smluvní strany povinny vypořádat své vzájemné závazky a pohledávky stanovené v zákoně nebo v této smlouvě, a to do 30 dnů od právních účinků odstoupení, nebo v dohodnuté lhůtě.</w:t>
      </w:r>
    </w:p>
    <w:p w:rsidR="00CE201F" w:rsidRPr="00765A2B" w:rsidRDefault="00CE201F" w:rsidP="00CE201F">
      <w:pPr>
        <w:pStyle w:val="Odstavecseseznamem"/>
        <w:ind w:left="1068"/>
        <w:contextualSpacing w:val="0"/>
        <w:jc w:val="both"/>
        <w:rPr>
          <w:rFonts w:ascii="Times New Roman" w:hAnsi="Times New Roman" w:cs="Times New Roman"/>
        </w:rPr>
      </w:pP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X.</w:t>
      </w:r>
    </w:p>
    <w:p w:rsidR="00765A2B" w:rsidRPr="00765A2B" w:rsidRDefault="00765A2B" w:rsidP="00CE201F">
      <w:pPr>
        <w:pStyle w:val="Odstavecseseznamem"/>
        <w:ind w:left="709"/>
        <w:contextualSpacing w:val="0"/>
        <w:jc w:val="center"/>
        <w:rPr>
          <w:rFonts w:ascii="Times New Roman" w:hAnsi="Times New Roman" w:cs="Times New Roman"/>
        </w:rPr>
      </w:pPr>
      <w:r w:rsidRPr="00CE201F">
        <w:rPr>
          <w:rFonts w:ascii="Times New Roman" w:hAnsi="Times New Roman" w:cs="Times New Roman"/>
          <w:b/>
        </w:rPr>
        <w:t>Ochrana informací</w:t>
      </w:r>
    </w:p>
    <w:p w:rsidR="00765A2B" w:rsidRPr="00765A2B" w:rsidRDefault="00765A2B" w:rsidP="00CE201F">
      <w:pPr>
        <w:pStyle w:val="Odstavecseseznamem"/>
        <w:numPr>
          <w:ilvl w:val="0"/>
          <w:numId w:val="14"/>
        </w:numPr>
        <w:contextualSpacing w:val="0"/>
        <w:jc w:val="both"/>
        <w:rPr>
          <w:rFonts w:ascii="Times New Roman" w:hAnsi="Times New Roman" w:cs="Times New Roman"/>
        </w:rPr>
      </w:pPr>
      <w:r w:rsidRPr="00765A2B">
        <w:rPr>
          <w:rFonts w:ascii="Times New Roman" w:hAnsi="Times New Roman" w:cs="Times New Roman"/>
        </w:rPr>
        <w:lastRenderedPageBreak/>
        <w:t>Smluvní strany se vzájemně zavazují, že budou chránit a utajovat před třetími osobami chráněné informace, dokumenty a skutečnosti, tvořící obchodní tajemství, které byly vzájemně stranami poskytnuty v rámci tohoto obchodního případu. 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XI.</w:t>
      </w:r>
    </w:p>
    <w:p w:rsidR="00765A2B" w:rsidRPr="00765A2B" w:rsidRDefault="00765A2B" w:rsidP="00CE201F">
      <w:pPr>
        <w:pStyle w:val="Odstavecseseznamem"/>
        <w:ind w:left="709"/>
        <w:contextualSpacing w:val="0"/>
        <w:jc w:val="center"/>
        <w:rPr>
          <w:rFonts w:ascii="Times New Roman" w:hAnsi="Times New Roman" w:cs="Times New Roman"/>
        </w:rPr>
      </w:pPr>
      <w:r w:rsidRPr="00CE201F">
        <w:rPr>
          <w:rFonts w:ascii="Times New Roman" w:hAnsi="Times New Roman" w:cs="Times New Roman"/>
          <w:b/>
        </w:rPr>
        <w:t>Smluvní pokuty a náhrada škody</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 xml:space="preserve">Poruší-li smluvní strana povinnost uvedenou v </w:t>
      </w:r>
      <w:proofErr w:type="spellStart"/>
      <w:r w:rsidRPr="00765A2B">
        <w:rPr>
          <w:rFonts w:ascii="Times New Roman" w:hAnsi="Times New Roman" w:cs="Times New Roman"/>
        </w:rPr>
        <w:t>ust</w:t>
      </w:r>
      <w:proofErr w:type="spellEnd"/>
      <w:r w:rsidRPr="00765A2B">
        <w:rPr>
          <w:rFonts w:ascii="Times New Roman" w:hAnsi="Times New Roman" w:cs="Times New Roman"/>
        </w:rPr>
        <w:t xml:space="preserve">. </w:t>
      </w:r>
      <w:proofErr w:type="gramStart"/>
      <w:r w:rsidRPr="00765A2B">
        <w:rPr>
          <w:rFonts w:ascii="Times New Roman" w:hAnsi="Times New Roman" w:cs="Times New Roman"/>
        </w:rPr>
        <w:t>čl.</w:t>
      </w:r>
      <w:proofErr w:type="gramEnd"/>
      <w:r w:rsidRPr="00765A2B">
        <w:rPr>
          <w:rFonts w:ascii="Times New Roman" w:hAnsi="Times New Roman" w:cs="Times New Roman"/>
        </w:rPr>
        <w:t xml:space="preserve"> X. odst. 1) této smlouvy, je povinna zaplatit smluvní pokutu ve výši 20.000, - Kč za každé takové prokázané porušení.</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Ujednáním o smluvní pokutě není dotčeno právo na náhradu škody.</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Smluvní pokuta je splatná do 45 dnů od data, kdy byla povinné straně doručena faktura ze strany oprávněné, a to na účet oprávněné strany uvedený v písemné výzvě.</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Každá smluvní strana odpovídá za škodu způsobenou zaviněným porušením JeJ1 povinnosti v rámci platných právních předpisů a této smlouvy. Obě strany se zavazují k vyvinutí maximálního úsilí k předcházení škodám a minimalizaci vzniklých škod.</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Zhotovitel neodpovídá za škodu, která vznikla v důsledku věcně nesprávného nebo jinak chybného zadání dodaného objednatelem. Žádná ze smluvních stran není odpovědná za nesplnění svého závazku v důsledku prodlení druhé smluvní strany nebo v důsledku nastalých okolností vylučujících odpovědnost.</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Smluvní strany se dohodly, že právo na náhradu škody, s výjimkou škody způsobené úmyslně nebo z hrubé nedbalosti, se omezuje částkou rovnající se ceně díla bez DPH. Hradí se pouze přímé škody, žádná ze smluvních stran nemá nárok na náhradu za žádné jiné škody, včetně následných škod, ušlého zisku a zvláštních, nepřímých nebo náhodných škod.</w:t>
      </w:r>
    </w:p>
    <w:p w:rsidR="00765A2B" w:rsidRPr="00765A2B" w:rsidRDefault="00765A2B" w:rsidP="00CE201F">
      <w:pPr>
        <w:pStyle w:val="Odstavecseseznamem"/>
        <w:numPr>
          <w:ilvl w:val="0"/>
          <w:numId w:val="15"/>
        </w:numPr>
        <w:contextualSpacing w:val="0"/>
        <w:jc w:val="both"/>
        <w:rPr>
          <w:rFonts w:ascii="Times New Roman" w:hAnsi="Times New Roman" w:cs="Times New Roman"/>
        </w:rPr>
      </w:pPr>
      <w:r w:rsidRPr="00765A2B">
        <w:rPr>
          <w:rFonts w:ascii="Times New Roman" w:hAnsi="Times New Roman" w:cs="Times New Roman"/>
        </w:rPr>
        <w:t>Reklamace vad musí být provedena písemně. Zhotovitel se zavazuje informovat Objednatele o konkrétním postupu, jakým budou vady odstraněny, a to ve lhůtě 10 dnů od doručení reklamace Objednatelem. Zhotovitel se zavazuje odstranit vady Díla do 30 dnů od uplatnění reklamace Objednatelem</w:t>
      </w:r>
    </w:p>
    <w:p w:rsidR="00765A2B" w:rsidRPr="00CE201F"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XII.</w:t>
      </w:r>
    </w:p>
    <w:p w:rsidR="00765A2B" w:rsidRDefault="00765A2B" w:rsidP="00CE201F">
      <w:pPr>
        <w:pStyle w:val="Odstavecseseznamem"/>
        <w:spacing w:after="0"/>
        <w:ind w:left="709"/>
        <w:contextualSpacing w:val="0"/>
        <w:jc w:val="center"/>
        <w:rPr>
          <w:rFonts w:ascii="Times New Roman" w:hAnsi="Times New Roman" w:cs="Times New Roman"/>
          <w:b/>
        </w:rPr>
      </w:pPr>
      <w:r w:rsidRPr="00CE201F">
        <w:rPr>
          <w:rFonts w:ascii="Times New Roman" w:hAnsi="Times New Roman" w:cs="Times New Roman"/>
          <w:b/>
        </w:rPr>
        <w:t>Závěrečná ustanovení</w:t>
      </w:r>
    </w:p>
    <w:p w:rsidR="00642F94" w:rsidRPr="00CE201F" w:rsidRDefault="00642F94" w:rsidP="00CE201F">
      <w:pPr>
        <w:pStyle w:val="Odstavecseseznamem"/>
        <w:spacing w:after="0"/>
        <w:ind w:left="709"/>
        <w:contextualSpacing w:val="0"/>
        <w:jc w:val="center"/>
        <w:rPr>
          <w:rFonts w:ascii="Times New Roman" w:hAnsi="Times New Roman" w:cs="Times New Roman"/>
          <w:b/>
        </w:rPr>
      </w:pPr>
    </w:p>
    <w:p w:rsidR="00765A2B" w:rsidRPr="00765A2B" w:rsidRDefault="00765A2B" w:rsidP="00CE201F">
      <w:pPr>
        <w:pStyle w:val="Odstavecseseznamem"/>
        <w:numPr>
          <w:ilvl w:val="0"/>
          <w:numId w:val="16"/>
        </w:numPr>
        <w:contextualSpacing w:val="0"/>
        <w:jc w:val="both"/>
        <w:rPr>
          <w:rFonts w:ascii="Times New Roman" w:hAnsi="Times New Roman" w:cs="Times New Roman"/>
        </w:rPr>
      </w:pPr>
      <w:r w:rsidRPr="00765A2B">
        <w:rPr>
          <w:rFonts w:ascii="Times New Roman" w:hAnsi="Times New Roman" w:cs="Times New Roman"/>
        </w:rPr>
        <w:t>Smluvní strany se dohodly, že ostatní práva a povinnosti smluvních stran se řídí zákonem č. 89/2012 Sb., občanský zákoník, v platném znění a dalšími příslušnými právními předpisy.</w:t>
      </w:r>
    </w:p>
    <w:p w:rsidR="00765A2B" w:rsidRPr="00765A2B" w:rsidRDefault="00765A2B" w:rsidP="00CE201F">
      <w:pPr>
        <w:pStyle w:val="Odstavecseseznamem"/>
        <w:numPr>
          <w:ilvl w:val="0"/>
          <w:numId w:val="16"/>
        </w:numPr>
        <w:contextualSpacing w:val="0"/>
        <w:jc w:val="both"/>
        <w:rPr>
          <w:rFonts w:ascii="Times New Roman" w:hAnsi="Times New Roman" w:cs="Times New Roman"/>
        </w:rPr>
      </w:pPr>
      <w:r w:rsidRPr="00765A2B">
        <w:rPr>
          <w:rFonts w:ascii="Times New Roman" w:hAnsi="Times New Roman" w:cs="Times New Roman"/>
        </w:rPr>
        <w:t>Smlouvu lze měnit a doplňovat pouze písemně, a to číslovanými dodatky. Právo na předložení dodatku ke smlouvě mají obě smluvní strany.</w:t>
      </w:r>
    </w:p>
    <w:p w:rsidR="00765A2B" w:rsidRPr="00765A2B" w:rsidRDefault="00765A2B" w:rsidP="00CE201F">
      <w:pPr>
        <w:pStyle w:val="Odstavecseseznamem"/>
        <w:numPr>
          <w:ilvl w:val="0"/>
          <w:numId w:val="16"/>
        </w:numPr>
        <w:contextualSpacing w:val="0"/>
        <w:jc w:val="both"/>
        <w:rPr>
          <w:rFonts w:ascii="Times New Roman" w:hAnsi="Times New Roman" w:cs="Times New Roman"/>
        </w:rPr>
      </w:pPr>
      <w:r w:rsidRPr="00765A2B">
        <w:rPr>
          <w:rFonts w:ascii="Times New Roman" w:hAnsi="Times New Roman" w:cs="Times New Roman"/>
        </w:rPr>
        <w:t>Smlouva je vyhotovena ve dvou stejnopisech, z nichž každá smluvní strana obdrží po jednom vyhotovení.</w:t>
      </w:r>
    </w:p>
    <w:p w:rsidR="00765A2B" w:rsidRPr="00765A2B" w:rsidRDefault="00765A2B" w:rsidP="00CE201F">
      <w:pPr>
        <w:pStyle w:val="Odstavecseseznamem"/>
        <w:numPr>
          <w:ilvl w:val="0"/>
          <w:numId w:val="16"/>
        </w:numPr>
        <w:contextualSpacing w:val="0"/>
        <w:jc w:val="both"/>
        <w:rPr>
          <w:rFonts w:ascii="Times New Roman" w:hAnsi="Times New Roman" w:cs="Times New Roman"/>
        </w:rPr>
      </w:pPr>
      <w:r w:rsidRPr="00765A2B">
        <w:rPr>
          <w:rFonts w:ascii="Times New Roman" w:hAnsi="Times New Roman" w:cs="Times New Roman"/>
        </w:rPr>
        <w:t>Smlouva nabývá platnosti dnem podpisu Smlouvy oběma Smluvními stranami a účinnosti dnem uveřejnění v Registru smluv dle zákona č. 340/2015 Sb., o zvláštních podmínkách účinnosti některých smluv, uveřejňování těchto smluv a o registru smluv (zákon o registru smluv), ve znění pozdějších předpisů</w:t>
      </w:r>
    </w:p>
    <w:p w:rsidR="00765A2B" w:rsidRPr="00CE201F" w:rsidRDefault="00765A2B" w:rsidP="00CE201F">
      <w:pPr>
        <w:pStyle w:val="Odstavecseseznamem"/>
        <w:numPr>
          <w:ilvl w:val="0"/>
          <w:numId w:val="16"/>
        </w:numPr>
        <w:contextualSpacing w:val="0"/>
        <w:jc w:val="both"/>
        <w:rPr>
          <w:rFonts w:ascii="Times New Roman" w:hAnsi="Times New Roman" w:cs="Times New Roman"/>
        </w:rPr>
      </w:pPr>
      <w:r w:rsidRPr="00CE201F">
        <w:rPr>
          <w:rFonts w:ascii="Times New Roman" w:hAnsi="Times New Roman" w:cs="Times New Roman"/>
        </w:rPr>
        <w:t>Smluvní strany prohlašují, že smlouva vyjadřuje jejich svobodnou, pravou, srozumitelnou a vážnou vůli, a na důkaz čehož k ní připojují své podpisy.</w:t>
      </w:r>
    </w:p>
    <w:p w:rsidR="00765A2B" w:rsidRPr="00765A2B" w:rsidRDefault="00765A2B" w:rsidP="00CE201F">
      <w:pPr>
        <w:pStyle w:val="Odstavecseseznamem"/>
        <w:numPr>
          <w:ilvl w:val="0"/>
          <w:numId w:val="16"/>
        </w:numPr>
        <w:contextualSpacing w:val="0"/>
        <w:jc w:val="both"/>
        <w:rPr>
          <w:rFonts w:ascii="Times New Roman" w:hAnsi="Times New Roman" w:cs="Times New Roman"/>
        </w:rPr>
      </w:pPr>
      <w:r w:rsidRPr="00765A2B">
        <w:rPr>
          <w:rFonts w:ascii="Times New Roman" w:hAnsi="Times New Roman" w:cs="Times New Roman"/>
        </w:rPr>
        <w:lastRenderedPageBreak/>
        <w:t>Nedílnou součástí této smlouvy je příloha č. 1 - Nabídka.</w:t>
      </w:r>
    </w:p>
    <w:p w:rsidR="00765A2B" w:rsidRPr="00CE201F" w:rsidRDefault="00765A2B" w:rsidP="00CE201F">
      <w:pPr>
        <w:ind w:left="360"/>
        <w:jc w:val="both"/>
        <w:rPr>
          <w:rFonts w:ascii="Times New Roman" w:hAnsi="Times New Roman" w:cs="Times New Roman"/>
        </w:rPr>
      </w:pPr>
      <w:r w:rsidRPr="00CE201F">
        <w:rPr>
          <w:rFonts w:ascii="Times New Roman" w:hAnsi="Times New Roman" w:cs="Times New Roman"/>
        </w:rPr>
        <w:t> </w:t>
      </w:r>
    </w:p>
    <w:p w:rsidR="00765A2B" w:rsidRPr="00CE201F" w:rsidRDefault="00765A2B" w:rsidP="00CE201F">
      <w:pPr>
        <w:pStyle w:val="Odstavecseseznamem"/>
        <w:ind w:left="1068"/>
        <w:contextualSpacing w:val="0"/>
        <w:jc w:val="both"/>
        <w:rPr>
          <w:rFonts w:ascii="Times New Roman" w:hAnsi="Times New Roman" w:cs="Times New Roman"/>
        </w:rPr>
      </w:pPr>
    </w:p>
    <w:p w:rsidR="00765A2B" w:rsidRPr="00765A2B" w:rsidRDefault="00765A2B" w:rsidP="00CE201F">
      <w:pPr>
        <w:tabs>
          <w:tab w:val="left" w:pos="5670"/>
        </w:tabs>
        <w:rPr>
          <w:rFonts w:ascii="Times New Roman" w:hAnsi="Times New Roman" w:cs="Times New Roman"/>
        </w:rPr>
      </w:pPr>
      <w:r w:rsidRPr="00765A2B">
        <w:rPr>
          <w:rFonts w:ascii="Times New Roman" w:hAnsi="Times New Roman" w:cs="Times New Roman"/>
        </w:rPr>
        <w:t xml:space="preserve">V Plzni dne </w:t>
      </w:r>
      <w:r w:rsidR="00215CDD">
        <w:rPr>
          <w:rFonts w:ascii="Times New Roman" w:hAnsi="Times New Roman" w:cs="Times New Roman"/>
        </w:rPr>
        <w:t>1. 12. 2022</w:t>
      </w:r>
      <w:r w:rsidR="00215CDD">
        <w:rPr>
          <w:rFonts w:ascii="Times New Roman" w:hAnsi="Times New Roman" w:cs="Times New Roman"/>
        </w:rPr>
        <w:tab/>
      </w:r>
      <w:r w:rsidRPr="00765A2B">
        <w:rPr>
          <w:rFonts w:ascii="Times New Roman" w:hAnsi="Times New Roman" w:cs="Times New Roman"/>
        </w:rPr>
        <w:t xml:space="preserve">V Praze dne </w:t>
      </w:r>
      <w:r w:rsidR="00215CDD">
        <w:rPr>
          <w:rFonts w:ascii="Times New Roman" w:hAnsi="Times New Roman" w:cs="Times New Roman"/>
        </w:rPr>
        <w:t>6. 12. 2022</w:t>
      </w:r>
    </w:p>
    <w:p w:rsidR="00765A2B" w:rsidRPr="00765A2B" w:rsidRDefault="00765A2B" w:rsidP="00765A2B">
      <w:pPr>
        <w:rPr>
          <w:rFonts w:ascii="Times New Roman" w:hAnsi="Times New Roman" w:cs="Times New Roman"/>
        </w:rPr>
      </w:pPr>
    </w:p>
    <w:p w:rsidR="00765A2B" w:rsidRPr="00765A2B" w:rsidRDefault="009424A2" w:rsidP="009424A2">
      <w:pPr>
        <w:tabs>
          <w:tab w:val="left" w:pos="5245"/>
        </w:tabs>
        <w:rPr>
          <w:rFonts w:ascii="Times New Roman" w:hAnsi="Times New Roman" w:cs="Times New Roman"/>
        </w:rPr>
      </w:pPr>
      <w:r>
        <w:rPr>
          <w:rFonts w:ascii="Times New Roman" w:hAnsi="Times New Roman" w:cs="Times New Roman"/>
        </w:rPr>
        <w:t>Zhotovitel:</w:t>
      </w:r>
      <w:r>
        <w:rPr>
          <w:rFonts w:ascii="Times New Roman" w:hAnsi="Times New Roman" w:cs="Times New Roman"/>
        </w:rPr>
        <w:tab/>
      </w:r>
      <w:r w:rsidR="00765A2B" w:rsidRPr="00765A2B">
        <w:rPr>
          <w:rFonts w:ascii="Times New Roman" w:hAnsi="Times New Roman" w:cs="Times New Roman"/>
        </w:rPr>
        <w:t>Objednatel:</w:t>
      </w:r>
    </w:p>
    <w:p w:rsidR="00765A2B" w:rsidRPr="00765A2B" w:rsidRDefault="00765A2B" w:rsidP="00765A2B">
      <w:pPr>
        <w:rPr>
          <w:rFonts w:ascii="Times New Roman" w:hAnsi="Times New Roman" w:cs="Times New Roman"/>
        </w:rPr>
      </w:pPr>
    </w:p>
    <w:p w:rsidR="00E52178" w:rsidRDefault="00215CDD" w:rsidP="00E52178">
      <w:pPr>
        <w:tabs>
          <w:tab w:val="left" w:pos="5245"/>
        </w:tabs>
        <w:spacing w:after="0"/>
        <w:rPr>
          <w:rFonts w:ascii="Times New Roman" w:hAnsi="Times New Roman" w:cs="Times New Roman"/>
        </w:rPr>
      </w:pPr>
      <w:r>
        <w:rPr>
          <w:rFonts w:ascii="Times New Roman" w:hAnsi="Times New Roman" w:cs="Times New Roman"/>
        </w:rPr>
        <w:t>xxxxxxxxxxxxxxxxxx</w:t>
      </w:r>
      <w:bookmarkStart w:id="0" w:name="_GoBack"/>
      <w:bookmarkEnd w:id="0"/>
      <w:r w:rsidR="00765A2B" w:rsidRPr="00765A2B">
        <w:rPr>
          <w:rFonts w:ascii="Times New Roman" w:hAnsi="Times New Roman" w:cs="Times New Roman"/>
        </w:rPr>
        <w:t xml:space="preserve"> </w:t>
      </w:r>
      <w:r w:rsidR="00E52178">
        <w:rPr>
          <w:rFonts w:ascii="Times New Roman" w:hAnsi="Times New Roman" w:cs="Times New Roman"/>
        </w:rPr>
        <w:tab/>
      </w:r>
      <w:r w:rsidR="00E52178" w:rsidRPr="00765A2B">
        <w:rPr>
          <w:rFonts w:ascii="Times New Roman" w:hAnsi="Times New Roman" w:cs="Times New Roman"/>
        </w:rPr>
        <w:t>PhDr. David Michalík, Ph.D. DBA</w:t>
      </w:r>
    </w:p>
    <w:p w:rsidR="00E52178" w:rsidRPr="00765A2B" w:rsidRDefault="00765A2B" w:rsidP="00E52178">
      <w:pPr>
        <w:tabs>
          <w:tab w:val="left" w:pos="5245"/>
        </w:tabs>
        <w:spacing w:after="0"/>
        <w:rPr>
          <w:rFonts w:ascii="Times New Roman" w:hAnsi="Times New Roman" w:cs="Times New Roman"/>
        </w:rPr>
      </w:pPr>
      <w:r w:rsidRPr="00765A2B">
        <w:rPr>
          <w:rFonts w:ascii="Times New Roman" w:hAnsi="Times New Roman" w:cs="Times New Roman"/>
        </w:rPr>
        <w:t>jednatel</w:t>
      </w:r>
      <w:r w:rsidR="00E52178">
        <w:rPr>
          <w:rFonts w:ascii="Times New Roman" w:hAnsi="Times New Roman" w:cs="Times New Roman"/>
        </w:rPr>
        <w:t xml:space="preserve"> </w:t>
      </w:r>
      <w:r w:rsidR="00E52178">
        <w:rPr>
          <w:rFonts w:ascii="Times New Roman" w:hAnsi="Times New Roman" w:cs="Times New Roman"/>
        </w:rPr>
        <w:tab/>
      </w:r>
      <w:r w:rsidR="00E52178" w:rsidRPr="00765A2B">
        <w:rPr>
          <w:rFonts w:ascii="Times New Roman" w:hAnsi="Times New Roman" w:cs="Times New Roman"/>
        </w:rPr>
        <w:t>ředitel</w:t>
      </w:r>
    </w:p>
    <w:p w:rsidR="00E52178" w:rsidRPr="00765A2B" w:rsidRDefault="00765A2B" w:rsidP="00E52178">
      <w:pPr>
        <w:tabs>
          <w:tab w:val="left" w:pos="5245"/>
        </w:tabs>
        <w:spacing w:after="0"/>
        <w:rPr>
          <w:rFonts w:ascii="Times New Roman" w:hAnsi="Times New Roman" w:cs="Times New Roman"/>
        </w:rPr>
      </w:pPr>
      <w:r w:rsidRPr="00765A2B">
        <w:rPr>
          <w:rFonts w:ascii="Times New Roman" w:hAnsi="Times New Roman" w:cs="Times New Roman"/>
        </w:rPr>
        <w:t>XR Institute s.r.o.</w:t>
      </w:r>
      <w:r w:rsidR="00E52178">
        <w:rPr>
          <w:rFonts w:ascii="Times New Roman" w:hAnsi="Times New Roman" w:cs="Times New Roman"/>
        </w:rPr>
        <w:t xml:space="preserve"> </w:t>
      </w:r>
      <w:r w:rsidR="00E52178">
        <w:rPr>
          <w:rFonts w:ascii="Times New Roman" w:hAnsi="Times New Roman" w:cs="Times New Roman"/>
        </w:rPr>
        <w:tab/>
      </w:r>
      <w:r w:rsidR="00E52178" w:rsidRPr="00765A2B">
        <w:rPr>
          <w:rFonts w:ascii="Times New Roman" w:hAnsi="Times New Roman" w:cs="Times New Roman"/>
        </w:rPr>
        <w:t>Výzkumný ústav bezpečnosti práce, v. v. i.</w:t>
      </w:r>
    </w:p>
    <w:p w:rsidR="00765A2B" w:rsidRPr="00765A2B" w:rsidRDefault="00765A2B" w:rsidP="00E52178">
      <w:pPr>
        <w:spacing w:after="0"/>
        <w:rPr>
          <w:rFonts w:ascii="Times New Roman" w:hAnsi="Times New Roman" w:cs="Times New Roman"/>
        </w:rPr>
      </w:pPr>
    </w:p>
    <w:p w:rsidR="00765A2B" w:rsidRPr="00765A2B" w:rsidRDefault="00765A2B" w:rsidP="00765A2B">
      <w:pPr>
        <w:rPr>
          <w:rFonts w:ascii="Times New Roman" w:hAnsi="Times New Roman" w:cs="Times New Roman"/>
        </w:rPr>
      </w:pPr>
      <w:r w:rsidRPr="00765A2B">
        <w:rPr>
          <w:rFonts w:ascii="Times New Roman" w:hAnsi="Times New Roman" w:cs="Times New Roman"/>
        </w:rPr>
        <w:t xml:space="preserve"> </w:t>
      </w:r>
    </w:p>
    <w:p w:rsidR="00F30923" w:rsidRPr="00765A2B" w:rsidRDefault="00F30923">
      <w:pPr>
        <w:rPr>
          <w:rFonts w:ascii="Times New Roman" w:hAnsi="Times New Roman" w:cs="Times New Roman"/>
        </w:rPr>
      </w:pPr>
    </w:p>
    <w:sectPr w:rsidR="00F30923" w:rsidRPr="00765A2B" w:rsidSect="00E5217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AF4"/>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F71518"/>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7D2AEC"/>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5D0AE9"/>
    <w:multiLevelType w:val="hybridMultilevel"/>
    <w:tmpl w:val="76007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CD4024"/>
    <w:multiLevelType w:val="hybridMultilevel"/>
    <w:tmpl w:val="A6E4EE52"/>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3B34C2"/>
    <w:multiLevelType w:val="hybridMultilevel"/>
    <w:tmpl w:val="A6E4EE52"/>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B21117"/>
    <w:multiLevelType w:val="multilevel"/>
    <w:tmpl w:val="904C46F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8726203"/>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9B54F3"/>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721ADE"/>
    <w:multiLevelType w:val="hybridMultilevel"/>
    <w:tmpl w:val="A6E4EE52"/>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3A5B7E"/>
    <w:multiLevelType w:val="hybridMultilevel"/>
    <w:tmpl w:val="A6E4EE52"/>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88320C"/>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5377A9"/>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23656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5C2509"/>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B4017"/>
    <w:multiLevelType w:val="hybridMultilevel"/>
    <w:tmpl w:val="62FCB7EC"/>
    <w:lvl w:ilvl="0" w:tplc="A40CE28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4"/>
  </w:num>
  <w:num w:numId="5">
    <w:abstractNumId w:val="9"/>
  </w:num>
  <w:num w:numId="6">
    <w:abstractNumId w:val="8"/>
  </w:num>
  <w:num w:numId="7">
    <w:abstractNumId w:val="0"/>
  </w:num>
  <w:num w:numId="8">
    <w:abstractNumId w:val="14"/>
  </w:num>
  <w:num w:numId="9">
    <w:abstractNumId w:val="2"/>
  </w:num>
  <w:num w:numId="10">
    <w:abstractNumId w:val="12"/>
  </w:num>
  <w:num w:numId="11">
    <w:abstractNumId w:val="15"/>
  </w:num>
  <w:num w:numId="12">
    <w:abstractNumId w:val="13"/>
  </w:num>
  <w:num w:numId="13">
    <w:abstractNumId w:val="6"/>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25"/>
    <w:rsid w:val="001F4F25"/>
    <w:rsid w:val="00215CDD"/>
    <w:rsid w:val="0053752F"/>
    <w:rsid w:val="005A0F36"/>
    <w:rsid w:val="00635582"/>
    <w:rsid w:val="00642F94"/>
    <w:rsid w:val="00707C11"/>
    <w:rsid w:val="00765A2B"/>
    <w:rsid w:val="008278D6"/>
    <w:rsid w:val="009424A2"/>
    <w:rsid w:val="009F7DDF"/>
    <w:rsid w:val="00A30E38"/>
    <w:rsid w:val="00B914FE"/>
    <w:rsid w:val="00CE201F"/>
    <w:rsid w:val="00D06466"/>
    <w:rsid w:val="00E52178"/>
    <w:rsid w:val="00F30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8083-4ED9-47BB-A119-B953E15C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5A2B"/>
    <w:pPr>
      <w:ind w:left="720"/>
      <w:contextualSpacing/>
    </w:pPr>
  </w:style>
  <w:style w:type="paragraph" w:styleId="Textbubliny">
    <w:name w:val="Balloon Text"/>
    <w:basedOn w:val="Normln"/>
    <w:link w:val="TextbublinyChar"/>
    <w:uiPriority w:val="99"/>
    <w:semiHidden/>
    <w:unhideWhenUsed/>
    <w:rsid w:val="005A0F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0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E8523-7FE9-49F0-9B58-9E31C3624937}">
  <ds:schemaRefs>
    <ds:schemaRef ds:uri="http://schemas.microsoft.com/sharepoint/v3/contenttype/forms"/>
  </ds:schemaRefs>
</ds:datastoreItem>
</file>

<file path=customXml/itemProps2.xml><?xml version="1.0" encoding="utf-8"?>
<ds:datastoreItem xmlns:ds="http://schemas.openxmlformats.org/officeDocument/2006/customXml" ds:itemID="{E1524575-A81C-46E9-BE37-A53CDEDCB5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4990F41-0B2E-439B-8D42-5F9A5A4D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1588</Words>
  <Characters>9370</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Kateřina</dc:creator>
  <cp:keywords/>
  <dc:description/>
  <cp:lastModifiedBy>Plášilová Iveta</cp:lastModifiedBy>
  <cp:revision>3</cp:revision>
  <cp:lastPrinted>2022-12-08T14:18:00Z</cp:lastPrinted>
  <dcterms:created xsi:type="dcterms:W3CDTF">2022-12-08T14:18:00Z</dcterms:created>
  <dcterms:modified xsi:type="dcterms:W3CDTF">2022-12-08T15:43:00Z</dcterms:modified>
</cp:coreProperties>
</file>