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DAEBA" w14:textId="69ECA1E3" w:rsidR="00764821" w:rsidRPr="00764821" w:rsidRDefault="002815DB" w:rsidP="00764821">
      <w:pPr>
        <w:tabs>
          <w:tab w:val="right" w:pos="9072"/>
        </w:tabs>
        <w:spacing w:before="0" w:after="240"/>
      </w:pPr>
      <w:r>
        <w:t>č</w:t>
      </w:r>
      <w:r w:rsidR="00764821">
        <w:t xml:space="preserve">íslo </w:t>
      </w:r>
      <w:r w:rsidR="00EB0DA3">
        <w:t>Objednatele</w:t>
      </w:r>
      <w:r w:rsidR="00764821">
        <w:t>: [</w:t>
      </w:r>
      <w:r w:rsidR="008825A9">
        <w:t>REG-68-2022</w:t>
      </w:r>
      <w:r w:rsidR="00764821">
        <w:t>]</w:t>
      </w:r>
      <w:r w:rsidR="00764821">
        <w:tab/>
      </w:r>
      <w:r>
        <w:t>č</w:t>
      </w:r>
      <w:r w:rsidR="00764821">
        <w:t xml:space="preserve">íslo </w:t>
      </w:r>
      <w:r w:rsidR="00EB0DA3">
        <w:t>Dodavatele</w:t>
      </w:r>
      <w:r w:rsidR="00764821">
        <w:t>: [</w:t>
      </w:r>
      <w:r w:rsidR="005E1389">
        <w:t>…..</w:t>
      </w:r>
      <w:r w:rsidR="00764821">
        <w:t>]</w:t>
      </w:r>
    </w:p>
    <w:p w14:paraId="57CE9220" w14:textId="59B8C5EB" w:rsidR="000B14DE" w:rsidRPr="001107C0" w:rsidRDefault="001107C0" w:rsidP="001107C0">
      <w:pPr>
        <w:pBdr>
          <w:top w:val="double" w:sz="4" w:space="10" w:color="auto"/>
          <w:left w:val="double" w:sz="4" w:space="4" w:color="auto"/>
          <w:bottom w:val="double" w:sz="4" w:space="10" w:color="auto"/>
          <w:right w:val="double" w:sz="4" w:space="4" w:color="auto"/>
        </w:pBdr>
        <w:jc w:val="center"/>
        <w:rPr>
          <w:rFonts w:asciiTheme="majorHAnsi" w:hAnsiTheme="majorHAnsi" w:cstheme="majorHAnsi"/>
          <w:caps/>
          <w:sz w:val="32"/>
        </w:rPr>
      </w:pPr>
      <w:r w:rsidRPr="001107C0">
        <w:rPr>
          <w:rFonts w:asciiTheme="majorHAnsi" w:hAnsiTheme="majorHAnsi" w:cstheme="majorHAnsi"/>
          <w:caps/>
          <w:sz w:val="48"/>
        </w:rPr>
        <w:t>Dohoda</w:t>
      </w:r>
      <w:r w:rsidRPr="001107C0">
        <w:rPr>
          <w:rFonts w:asciiTheme="majorHAnsi" w:hAnsiTheme="majorHAnsi" w:cstheme="majorHAnsi"/>
          <w:caps/>
          <w:sz w:val="48"/>
        </w:rPr>
        <w:br/>
      </w:r>
      <w:r w:rsidRPr="001107C0">
        <w:rPr>
          <w:rFonts w:asciiTheme="majorHAnsi" w:hAnsiTheme="majorHAnsi" w:cstheme="majorHAnsi"/>
          <w:caps/>
          <w:sz w:val="32"/>
        </w:rPr>
        <w:t>o vypořádání bezdůvodného obohacení</w:t>
      </w:r>
    </w:p>
    <w:p w14:paraId="33C834DA" w14:textId="5BB0A8E6" w:rsidR="001107C0" w:rsidRDefault="001107C0" w:rsidP="00F74243">
      <w:pPr>
        <w:spacing w:before="360" w:after="240"/>
        <w:jc w:val="center"/>
      </w:pPr>
      <w:r w:rsidRPr="001107C0">
        <w:t>Níže uvedeného dne, měsíce a roku uzavřeli</w:t>
      </w:r>
      <w:r w:rsidR="00743B3E">
        <w:t xml:space="preserve"> Smluvní strany</w:t>
      </w:r>
    </w:p>
    <w:p w14:paraId="1B66A339" w14:textId="603DE155" w:rsidR="00E80159" w:rsidRPr="00A323B6" w:rsidRDefault="00A323B6" w:rsidP="004E1BBA">
      <w:pPr>
        <w:ind w:left="2268"/>
        <w:rPr>
          <w:b/>
        </w:rPr>
      </w:pPr>
      <w:r w:rsidRPr="00A323B6">
        <w:rPr>
          <w:b/>
        </w:rPr>
        <w:t>Ústav živočišné fyziologie a genetiky AV ČR, v. v. i.</w:t>
      </w:r>
    </w:p>
    <w:p w14:paraId="54A358C8" w14:textId="5B29943E" w:rsidR="00A323B6" w:rsidRDefault="00A323B6" w:rsidP="006E7540">
      <w:pPr>
        <w:tabs>
          <w:tab w:val="left" w:pos="2268"/>
        </w:tabs>
      </w:pPr>
      <w:r>
        <w:t>se sídlem:</w:t>
      </w:r>
      <w:r>
        <w:tab/>
      </w:r>
      <w:r w:rsidRPr="00A323B6">
        <w:t>Rumburská 89</w:t>
      </w:r>
      <w:r>
        <w:t xml:space="preserve">, </w:t>
      </w:r>
      <w:r w:rsidRPr="00A323B6">
        <w:t>277 21</w:t>
      </w:r>
      <w:r>
        <w:t xml:space="preserve"> </w:t>
      </w:r>
      <w:r w:rsidRPr="00A323B6">
        <w:t>Liběchov</w:t>
      </w:r>
    </w:p>
    <w:p w14:paraId="6528F88C" w14:textId="110C8FDA" w:rsidR="00A323B6" w:rsidRDefault="00A323B6" w:rsidP="006E7540">
      <w:pPr>
        <w:tabs>
          <w:tab w:val="left" w:pos="2268"/>
        </w:tabs>
      </w:pPr>
      <w:r>
        <w:t>IČO</w:t>
      </w:r>
      <w:r w:rsidR="00332FAA">
        <w:t xml:space="preserve"> (DIČ)</w:t>
      </w:r>
      <w:r>
        <w:t>:</w:t>
      </w:r>
      <w:r>
        <w:tab/>
      </w:r>
      <w:r w:rsidRPr="00A323B6">
        <w:t>67985904</w:t>
      </w:r>
      <w:r w:rsidR="00332FAA">
        <w:t xml:space="preserve"> (</w:t>
      </w:r>
      <w:r w:rsidR="00332FAA" w:rsidRPr="00332FAA">
        <w:t>CZ67985904</w:t>
      </w:r>
      <w:r w:rsidR="00332FAA">
        <w:t>)</w:t>
      </w:r>
    </w:p>
    <w:p w14:paraId="46E83D01" w14:textId="11B58A5D" w:rsidR="00743B3E" w:rsidRDefault="00743B3E" w:rsidP="006E7540">
      <w:pPr>
        <w:tabs>
          <w:tab w:val="left" w:pos="2268"/>
        </w:tabs>
      </w:pPr>
      <w:r>
        <w:t>bankovní spojení:</w:t>
      </w:r>
      <w:r>
        <w:tab/>
      </w:r>
      <w:bookmarkStart w:id="0" w:name="_GoBack"/>
      <w:bookmarkEnd w:id="0"/>
    </w:p>
    <w:p w14:paraId="24425353" w14:textId="5BAA83FB" w:rsidR="00CF322C" w:rsidRDefault="009E4002" w:rsidP="006E7540">
      <w:pPr>
        <w:tabs>
          <w:tab w:val="left" w:pos="2268"/>
        </w:tabs>
      </w:pPr>
      <w:r>
        <w:t>jehož zastupuje</w:t>
      </w:r>
      <w:r w:rsidR="00A323B6">
        <w:t>:</w:t>
      </w:r>
      <w:r w:rsidR="00A323B6">
        <w:tab/>
        <w:t>Ing.</w:t>
      </w:r>
      <w:r w:rsidR="00A323B6" w:rsidRPr="00A323B6">
        <w:t xml:space="preserve"> Michal Kubelk</w:t>
      </w:r>
      <w:r>
        <w:t>a</w:t>
      </w:r>
      <w:r w:rsidR="00A323B6" w:rsidRPr="00A323B6">
        <w:t>, CSc.</w:t>
      </w:r>
      <w:r w:rsidR="00A323B6">
        <w:t>, ředitel</w:t>
      </w:r>
    </w:p>
    <w:p w14:paraId="00070025" w14:textId="38C1F09D" w:rsidR="001107C0" w:rsidRPr="00883D55" w:rsidRDefault="006E68C2" w:rsidP="004E1BBA">
      <w:pPr>
        <w:ind w:left="2268"/>
        <w:rPr>
          <w:i/>
        </w:rPr>
      </w:pPr>
      <w:r w:rsidRPr="00883D55">
        <w:rPr>
          <w:i/>
        </w:rPr>
        <w:t>na straně jedné</w:t>
      </w:r>
      <w:r w:rsidR="00173A16">
        <w:rPr>
          <w:i/>
        </w:rPr>
        <w:t xml:space="preserve"> a</w:t>
      </w:r>
      <w:r w:rsidRPr="00883D55">
        <w:rPr>
          <w:i/>
        </w:rPr>
        <w:t xml:space="preserve"> </w:t>
      </w:r>
      <w:r w:rsidR="001325B4">
        <w:rPr>
          <w:i/>
        </w:rPr>
        <w:t xml:space="preserve">dále jen </w:t>
      </w:r>
      <w:r w:rsidRPr="00883D55">
        <w:rPr>
          <w:i/>
        </w:rPr>
        <w:t>jako „</w:t>
      </w:r>
      <w:r w:rsidR="00AE1E86">
        <w:rPr>
          <w:b/>
          <w:i/>
        </w:rPr>
        <w:t>Klient</w:t>
      </w:r>
      <w:r w:rsidRPr="00883D55">
        <w:rPr>
          <w:i/>
        </w:rPr>
        <w:t>“</w:t>
      </w:r>
      <w:r w:rsidR="00D57F86">
        <w:rPr>
          <w:i/>
        </w:rPr>
        <w:t xml:space="preserve"> nebo „</w:t>
      </w:r>
      <w:r w:rsidR="00D57F86" w:rsidRPr="00D57F86">
        <w:rPr>
          <w:b/>
          <w:bCs/>
          <w:i/>
        </w:rPr>
        <w:t>ÚŽFG AV ČR, v. v. i.</w:t>
      </w:r>
      <w:r w:rsidR="00D57F86">
        <w:rPr>
          <w:i/>
        </w:rPr>
        <w:t>“</w:t>
      </w:r>
    </w:p>
    <w:p w14:paraId="575285BB" w14:textId="4499C540" w:rsidR="001107C0" w:rsidRDefault="001107C0" w:rsidP="00F74243">
      <w:pPr>
        <w:jc w:val="center"/>
      </w:pPr>
      <w:r>
        <w:t>a</w:t>
      </w:r>
    </w:p>
    <w:p w14:paraId="2A65B931" w14:textId="032713A5" w:rsidR="006E7540" w:rsidRPr="00D51290" w:rsidRDefault="00977BBD" w:rsidP="004E1BBA">
      <w:pPr>
        <w:ind w:left="2268"/>
        <w:rPr>
          <w:b/>
        </w:rPr>
      </w:pPr>
      <w:r w:rsidRPr="00977BBD">
        <w:rPr>
          <w:b/>
        </w:rPr>
        <w:t>AD TAX s.r.o.</w:t>
      </w:r>
    </w:p>
    <w:p w14:paraId="181AFD71" w14:textId="1ED8EE75" w:rsidR="00146B50" w:rsidRPr="007241B2" w:rsidRDefault="00146B50" w:rsidP="00146B50">
      <w:pPr>
        <w:tabs>
          <w:tab w:val="left" w:pos="2268"/>
        </w:tabs>
        <w:ind w:left="2268"/>
        <w:rPr>
          <w:i/>
          <w:iCs/>
        </w:rPr>
      </w:pPr>
      <w:r w:rsidRPr="007241B2">
        <w:rPr>
          <w:i/>
          <w:iCs/>
        </w:rPr>
        <w:t xml:space="preserve">společnost vedená </w:t>
      </w:r>
      <w:r w:rsidR="00977BBD" w:rsidRPr="00977BBD">
        <w:rPr>
          <w:i/>
          <w:iCs/>
        </w:rPr>
        <w:t>u Krajského soudu v Hradci Králové</w:t>
      </w:r>
      <w:r w:rsidRPr="007241B2">
        <w:rPr>
          <w:i/>
          <w:iCs/>
        </w:rPr>
        <w:t xml:space="preserve"> pod </w:t>
      </w:r>
      <w:proofErr w:type="spellStart"/>
      <w:r w:rsidRPr="007241B2">
        <w:rPr>
          <w:i/>
          <w:iCs/>
        </w:rPr>
        <w:t>sp</w:t>
      </w:r>
      <w:proofErr w:type="spellEnd"/>
      <w:r w:rsidRPr="007241B2">
        <w:rPr>
          <w:i/>
          <w:iCs/>
        </w:rPr>
        <w:t xml:space="preserve">. zn. </w:t>
      </w:r>
      <w:r w:rsidR="00977BBD" w:rsidRPr="00977BBD">
        <w:rPr>
          <w:i/>
          <w:iCs/>
        </w:rPr>
        <w:t>C 13499</w:t>
      </w:r>
    </w:p>
    <w:p w14:paraId="569FA804" w14:textId="6993FF3D" w:rsidR="006E7540" w:rsidRDefault="004E1BBA" w:rsidP="006E7540">
      <w:pPr>
        <w:tabs>
          <w:tab w:val="left" w:pos="2268"/>
        </w:tabs>
      </w:pPr>
      <w:r w:rsidRPr="004E1BBA">
        <w:t>se sídlem</w:t>
      </w:r>
      <w:r w:rsidR="006E7540">
        <w:t>:</w:t>
      </w:r>
      <w:r w:rsidR="006E7540">
        <w:tab/>
      </w:r>
      <w:r w:rsidR="00A4288F" w:rsidRPr="00A4288F">
        <w:t>Jungmannova 319</w:t>
      </w:r>
      <w:r w:rsidR="00A061DB" w:rsidRPr="00A061DB">
        <w:t xml:space="preserve">, </w:t>
      </w:r>
      <w:r w:rsidR="00A4288F" w:rsidRPr="00A4288F">
        <w:t>506 01</w:t>
      </w:r>
      <w:r w:rsidR="00A061DB">
        <w:t xml:space="preserve"> </w:t>
      </w:r>
      <w:r w:rsidR="00A4288F" w:rsidRPr="00A4288F">
        <w:t>Jičín – Valdické Předměstí</w:t>
      </w:r>
    </w:p>
    <w:p w14:paraId="5A311438" w14:textId="548EF688" w:rsidR="001107C0" w:rsidRDefault="006E7540" w:rsidP="006E7540">
      <w:pPr>
        <w:tabs>
          <w:tab w:val="left" w:pos="2268"/>
        </w:tabs>
      </w:pPr>
      <w:r>
        <w:t>IČO</w:t>
      </w:r>
      <w:r w:rsidR="001D1AF3">
        <w:t xml:space="preserve"> (DIČ)</w:t>
      </w:r>
      <w:r>
        <w:t>:</w:t>
      </w:r>
      <w:r>
        <w:tab/>
      </w:r>
      <w:r w:rsidR="00A4288F" w:rsidRPr="00A4288F">
        <w:t>25295471</w:t>
      </w:r>
      <w:r w:rsidR="00146B50">
        <w:t xml:space="preserve"> (</w:t>
      </w:r>
      <w:r w:rsidR="00A4288F" w:rsidRPr="00A4288F">
        <w:t>CZ699000498</w:t>
      </w:r>
      <w:r w:rsidR="00A4288F">
        <w:t>, plátce DPH</w:t>
      </w:r>
      <w:r w:rsidR="00146B50">
        <w:t>)</w:t>
      </w:r>
    </w:p>
    <w:p w14:paraId="253120B3" w14:textId="07D7DDDF" w:rsidR="001226E7" w:rsidRDefault="001226E7" w:rsidP="006E7540">
      <w:pPr>
        <w:tabs>
          <w:tab w:val="left" w:pos="2268"/>
        </w:tabs>
        <w:rPr>
          <w:iCs/>
        </w:rPr>
      </w:pPr>
      <w:r>
        <w:rPr>
          <w:iCs/>
        </w:rPr>
        <w:t>bankovní spojení:</w:t>
      </w:r>
      <w:r>
        <w:rPr>
          <w:iCs/>
        </w:rPr>
        <w:tab/>
      </w:r>
    </w:p>
    <w:p w14:paraId="522557A7" w14:textId="732F45C1" w:rsidR="001226E7" w:rsidRPr="006E7540" w:rsidRDefault="005728DA" w:rsidP="006E7540">
      <w:pPr>
        <w:tabs>
          <w:tab w:val="left" w:pos="2268"/>
        </w:tabs>
        <w:rPr>
          <w:i/>
        </w:rPr>
      </w:pPr>
      <w:r>
        <w:rPr>
          <w:iCs/>
        </w:rPr>
        <w:t>jíž zastupuje</w:t>
      </w:r>
      <w:r w:rsidR="001226E7">
        <w:rPr>
          <w:iCs/>
        </w:rPr>
        <w:t>:</w:t>
      </w:r>
      <w:r w:rsidR="001226E7">
        <w:rPr>
          <w:iCs/>
        </w:rPr>
        <w:tab/>
      </w:r>
    </w:p>
    <w:p w14:paraId="7640FE7B" w14:textId="7993B398" w:rsidR="00883D55" w:rsidRPr="00883D55" w:rsidRDefault="00883D55" w:rsidP="004E1BBA">
      <w:pPr>
        <w:ind w:left="2268"/>
        <w:rPr>
          <w:i/>
        </w:rPr>
      </w:pPr>
      <w:r>
        <w:rPr>
          <w:i/>
        </w:rPr>
        <w:t xml:space="preserve">na straně druhé </w:t>
      </w:r>
      <w:r w:rsidR="00173A16">
        <w:rPr>
          <w:i/>
        </w:rPr>
        <w:t xml:space="preserve">a </w:t>
      </w:r>
      <w:r w:rsidR="001325B4">
        <w:rPr>
          <w:i/>
        </w:rPr>
        <w:t xml:space="preserve">dále jen </w:t>
      </w:r>
      <w:r>
        <w:rPr>
          <w:i/>
        </w:rPr>
        <w:t>jako „</w:t>
      </w:r>
      <w:r w:rsidR="00AE1E86">
        <w:rPr>
          <w:b/>
          <w:i/>
        </w:rPr>
        <w:t>Poradce</w:t>
      </w:r>
      <w:r>
        <w:rPr>
          <w:i/>
        </w:rPr>
        <w:t>“</w:t>
      </w:r>
    </w:p>
    <w:p w14:paraId="3499DBC6" w14:textId="4DF1B3D5" w:rsidR="001107C0" w:rsidRDefault="001107C0" w:rsidP="00726FFC">
      <w:pPr>
        <w:spacing w:before="360"/>
        <w:jc w:val="center"/>
      </w:pPr>
      <w:r>
        <w:t>tuto</w:t>
      </w:r>
    </w:p>
    <w:p w14:paraId="5C0B56E4" w14:textId="65321EFD" w:rsidR="001107C0" w:rsidRPr="00C646F0" w:rsidRDefault="001107C0" w:rsidP="00C646F0">
      <w:pPr>
        <w:jc w:val="center"/>
        <w:rPr>
          <w:b/>
        </w:rPr>
      </w:pPr>
      <w:r w:rsidRPr="00933DB6">
        <w:rPr>
          <w:b/>
        </w:rPr>
        <w:t>dohodu o vypořádání bezdůvodného obohacení</w:t>
      </w:r>
      <w:r w:rsidR="00C90A59" w:rsidRPr="00933DB6">
        <w:rPr>
          <w:b/>
        </w:rPr>
        <w:t xml:space="preserve"> </w:t>
      </w:r>
      <w:r w:rsidR="00EA0FB2">
        <w:rPr>
          <w:b/>
        </w:rPr>
        <w:t xml:space="preserve">vzájemným </w:t>
      </w:r>
      <w:r w:rsidR="00C90A59" w:rsidRPr="00933DB6">
        <w:rPr>
          <w:b/>
        </w:rPr>
        <w:t>započtením</w:t>
      </w:r>
    </w:p>
    <w:p w14:paraId="6D3C9FB0" w14:textId="1EE16D0C" w:rsidR="001107C0" w:rsidRPr="00C646F0" w:rsidRDefault="001107C0" w:rsidP="00C646F0">
      <w:pPr>
        <w:jc w:val="center"/>
        <w:rPr>
          <w:i/>
        </w:rPr>
      </w:pPr>
      <w:r w:rsidRPr="00933DB6">
        <w:rPr>
          <w:i/>
        </w:rPr>
        <w:t xml:space="preserve">na základě ustanovení § </w:t>
      </w:r>
      <w:r w:rsidR="00933DB6" w:rsidRPr="00933DB6">
        <w:rPr>
          <w:i/>
        </w:rPr>
        <w:t>1746 odst. 2</w:t>
      </w:r>
      <w:r w:rsidRPr="00933DB6">
        <w:rPr>
          <w:i/>
        </w:rPr>
        <w:t xml:space="preserve"> zákona č. 89/2012 Sb., občanského zákoníku</w:t>
      </w:r>
    </w:p>
    <w:p w14:paraId="4EE60DF3" w14:textId="33036AF8" w:rsidR="001107C0" w:rsidRDefault="00F7503C" w:rsidP="00F7503C">
      <w:pPr>
        <w:jc w:val="center"/>
      </w:pPr>
      <w:r>
        <w:t>(dále jen jako „</w:t>
      </w:r>
      <w:r w:rsidR="001325B4">
        <w:rPr>
          <w:b/>
        </w:rPr>
        <w:t>D</w:t>
      </w:r>
      <w:r w:rsidRPr="00F7503C">
        <w:rPr>
          <w:b/>
        </w:rPr>
        <w:t>ohoda</w:t>
      </w:r>
      <w:r>
        <w:t>“)</w:t>
      </w:r>
    </w:p>
    <w:p w14:paraId="482BA660" w14:textId="082D1077" w:rsidR="001107C0" w:rsidRDefault="001107C0" w:rsidP="00345052">
      <w:pPr>
        <w:pStyle w:val="Nadpis1"/>
      </w:pPr>
      <w:r>
        <w:t>Úvodní ustanovení</w:t>
      </w:r>
    </w:p>
    <w:p w14:paraId="1E5F369D" w14:textId="34705144" w:rsidR="00FF2F42" w:rsidRDefault="00FF2F42" w:rsidP="006E68C2">
      <w:pPr>
        <w:pStyle w:val="Odstavecseseznamem"/>
      </w:pPr>
      <w:r>
        <w:t xml:space="preserve">Účelem této Dohody je </w:t>
      </w:r>
      <w:r w:rsidR="00982769">
        <w:t>ustavení</w:t>
      </w:r>
      <w:r w:rsidR="00481499">
        <w:t xml:space="preserve"> právního důvodu pro </w:t>
      </w:r>
      <w:r w:rsidR="00982769">
        <w:t xml:space="preserve">již uskutečněná </w:t>
      </w:r>
      <w:r w:rsidR="00481499">
        <w:t>vzájemná plnění</w:t>
      </w:r>
      <w:r w:rsidR="00090D52">
        <w:t xml:space="preserve"> Smluvních stran</w:t>
      </w:r>
      <w:r w:rsidR="00982769">
        <w:t>.</w:t>
      </w:r>
    </w:p>
    <w:p w14:paraId="216E0AF8" w14:textId="0405CCE8" w:rsidR="001F3151" w:rsidRDefault="001F3151" w:rsidP="00857488">
      <w:pPr>
        <w:pStyle w:val="Odstavecseseznamem"/>
      </w:pPr>
      <w:r>
        <w:t>Tato dohoda je uzavřena v návaznosti na doporučení poskytované Metodickým návodem aplikace zákona o registru smluv (soukromoprávní část)</w:t>
      </w:r>
      <w:r w:rsidR="00857488">
        <w:t xml:space="preserve"> vydaným </w:t>
      </w:r>
      <w:r w:rsidR="00E75AC0">
        <w:t>Českou republikou – </w:t>
      </w:r>
      <w:r w:rsidR="00857488" w:rsidRPr="00857488">
        <w:t>Ministerstv</w:t>
      </w:r>
      <w:r w:rsidR="00857488">
        <w:t>em</w:t>
      </w:r>
      <w:r w:rsidR="00857488" w:rsidRPr="00857488">
        <w:t xml:space="preserve"> vnitra </w:t>
      </w:r>
      <w:r w:rsidR="00857488">
        <w:t>pod č</w:t>
      </w:r>
      <w:r w:rsidRPr="001F3151">
        <w:t>.</w:t>
      </w:r>
      <w:r w:rsidR="00857488">
        <w:t xml:space="preserve"> </w:t>
      </w:r>
      <w:r w:rsidRPr="001F3151">
        <w:t>j. MV-37683-2/EG-2018</w:t>
      </w:r>
      <w:r w:rsidR="00857488">
        <w:t xml:space="preserve"> dne </w:t>
      </w:r>
      <w:r w:rsidR="00857488" w:rsidRPr="00857488">
        <w:t xml:space="preserve">1. </w:t>
      </w:r>
      <w:r w:rsidR="00857488">
        <w:t>2.</w:t>
      </w:r>
      <w:r w:rsidR="00857488" w:rsidRPr="00857488">
        <w:t xml:space="preserve"> 2018</w:t>
      </w:r>
      <w:r w:rsidR="00857488">
        <w:t>.</w:t>
      </w:r>
    </w:p>
    <w:p w14:paraId="153E3CE8" w14:textId="1888BC0D" w:rsidR="006405C4" w:rsidRDefault="006405C4" w:rsidP="00857488">
      <w:pPr>
        <w:pStyle w:val="Odstavecseseznamem"/>
      </w:pPr>
      <w:r>
        <w:t xml:space="preserve">Práva a povinnosti touto </w:t>
      </w:r>
      <w:r w:rsidR="00564A87">
        <w:t>S</w:t>
      </w:r>
      <w:r>
        <w:t xml:space="preserve">mlouvou výslovně neupravené se řídí obecnými právními předpisy právního řádu České republiky, a to zejména zákonem č. 89/2012 Sb., občanským zákoníkem, </w:t>
      </w:r>
      <w:r w:rsidR="00C25E20">
        <w:t>ve znění pozdějších předpisů</w:t>
      </w:r>
      <w:r w:rsidR="0070016F">
        <w:t xml:space="preserve"> (dále jen jako „</w:t>
      </w:r>
      <w:r w:rsidR="0070016F" w:rsidRPr="0070016F">
        <w:rPr>
          <w:b/>
        </w:rPr>
        <w:t>občanský zákoník</w:t>
      </w:r>
      <w:r w:rsidR="0070016F">
        <w:t>“)</w:t>
      </w:r>
      <w:r>
        <w:t>.</w:t>
      </w:r>
    </w:p>
    <w:p w14:paraId="14880448" w14:textId="72901043" w:rsidR="003867F6" w:rsidRDefault="000C60A1" w:rsidP="000C60A1">
      <w:pPr>
        <w:pStyle w:val="Nadpis1"/>
      </w:pPr>
      <w:r>
        <w:lastRenderedPageBreak/>
        <w:t>Vznik bezdůvodného obohacení</w:t>
      </w:r>
    </w:p>
    <w:p w14:paraId="1E8CF435" w14:textId="7622EAE8" w:rsidR="00FF2F42" w:rsidRDefault="001325B4" w:rsidP="001D7E81">
      <w:pPr>
        <w:pStyle w:val="Odstavecseseznamem"/>
        <w:keepNext/>
      </w:pPr>
      <w:r>
        <w:t xml:space="preserve">Smluvní strany prohlašují, že </w:t>
      </w:r>
      <w:r w:rsidR="00B72127">
        <w:t>mezi nimi došlo</w:t>
      </w:r>
    </w:p>
    <w:p w14:paraId="21E70C4D" w14:textId="77777777" w:rsidR="00464557" w:rsidRDefault="00464557" w:rsidP="00464557">
      <w:pPr>
        <w:pStyle w:val="Odstavecseseznamem"/>
        <w:numPr>
          <w:ilvl w:val="0"/>
          <w:numId w:val="0"/>
        </w:numPr>
        <w:ind w:left="1701"/>
      </w:pPr>
    </w:p>
    <w:p w14:paraId="27FD0D1E" w14:textId="3B14A412" w:rsidR="00751FE2" w:rsidRDefault="00357D0B" w:rsidP="006A531B">
      <w:pPr>
        <w:pStyle w:val="Odstavecseseznamem"/>
        <w:numPr>
          <w:ilvl w:val="2"/>
          <w:numId w:val="1"/>
        </w:numPr>
      </w:pPr>
      <w:r>
        <w:t xml:space="preserve">dne 29. 3. 2015 </w:t>
      </w:r>
      <w:r w:rsidR="00751FE2" w:rsidRPr="00566936">
        <w:rPr>
          <w:i/>
          <w:iCs/>
        </w:rPr>
        <w:t>k</w:t>
      </w:r>
      <w:r w:rsidR="005C24EC" w:rsidRPr="00566936">
        <w:rPr>
          <w:i/>
          <w:iCs/>
        </w:rPr>
        <w:t xml:space="preserve"> </w:t>
      </w:r>
      <w:r w:rsidR="00751FE2" w:rsidRPr="00566936">
        <w:rPr>
          <w:i/>
          <w:iCs/>
        </w:rPr>
        <w:t>uzavření smlouvy</w:t>
      </w:r>
      <w:r w:rsidR="00751FE2">
        <w:t xml:space="preserve"> o zajišťování právní pomoci podle zákona č.</w:t>
      </w:r>
      <w:r>
        <w:t> </w:t>
      </w:r>
      <w:r w:rsidR="00751FE2">
        <w:t xml:space="preserve">523/1992 Sb., </w:t>
      </w:r>
      <w:r w:rsidR="00751FE2" w:rsidRPr="00751FE2">
        <w:t>o</w:t>
      </w:r>
      <w:r w:rsidR="00751FE2">
        <w:t> </w:t>
      </w:r>
      <w:r w:rsidR="00751FE2" w:rsidRPr="00751FE2">
        <w:t>daňovém poradenství a Komoře daňových poradců České republiky</w:t>
      </w:r>
      <w:r w:rsidR="00A43CE9">
        <w:t>, jejímž předmětem bylo poskytování daňového poradenství, tedy poskytování právní pomoci a finančně ekonomických rad ve věcech daní, poplatků, odvodů, záloh na tyto platby a odvodů za porušení rozpočtové kázně, směřující ke správnému stanovení základu daně Klienta</w:t>
      </w:r>
      <w:r w:rsidR="00E3763C">
        <w:t xml:space="preserve"> (dále jen jako „</w:t>
      </w:r>
      <w:r w:rsidR="00E3763C" w:rsidRPr="00E3763C">
        <w:rPr>
          <w:b/>
          <w:bCs/>
        </w:rPr>
        <w:t>Smlouva</w:t>
      </w:r>
      <w:r w:rsidR="00E3763C">
        <w:t>“)</w:t>
      </w:r>
      <w:r w:rsidR="005C24EC">
        <w:t>;</w:t>
      </w:r>
    </w:p>
    <w:p w14:paraId="14D0AE62" w14:textId="3F5E3E4E" w:rsidR="005C24EC" w:rsidRDefault="00AA38B0" w:rsidP="006A531B">
      <w:pPr>
        <w:pStyle w:val="Odstavecseseznamem"/>
        <w:numPr>
          <w:ilvl w:val="2"/>
          <w:numId w:val="1"/>
        </w:numPr>
      </w:pPr>
      <w:r>
        <w:t xml:space="preserve">dne </w:t>
      </w:r>
      <w:r w:rsidR="00E3763C">
        <w:t xml:space="preserve">26. 4. 2016 </w:t>
      </w:r>
      <w:r w:rsidR="00E3763C">
        <w:rPr>
          <w:i/>
          <w:iCs/>
        </w:rPr>
        <w:t>k uzavření dodatku č. 1</w:t>
      </w:r>
      <w:r w:rsidR="00E3763C">
        <w:t xml:space="preserve"> ke Smlouvě, jehož </w:t>
      </w:r>
      <w:r w:rsidR="00385421">
        <w:t xml:space="preserve">předmětem byla úprava předmětu plnění a tomu odpovídající </w:t>
      </w:r>
      <w:r w:rsidR="002817DD">
        <w:t xml:space="preserve">úprava </w:t>
      </w:r>
      <w:r w:rsidR="00385421">
        <w:t>odměny</w:t>
      </w:r>
      <w:r w:rsidR="00404BCC">
        <w:t xml:space="preserve"> (dále jen jako „</w:t>
      </w:r>
      <w:r w:rsidR="00404BCC" w:rsidRPr="00404BCC">
        <w:rPr>
          <w:b/>
          <w:bCs/>
        </w:rPr>
        <w:t>Dodatek č. 1</w:t>
      </w:r>
      <w:r w:rsidR="00404BCC">
        <w:t>“)</w:t>
      </w:r>
      <w:r w:rsidR="00385421">
        <w:t>;</w:t>
      </w:r>
    </w:p>
    <w:p w14:paraId="1430EBD1" w14:textId="0B0AAE35" w:rsidR="00385421" w:rsidRDefault="00385421" w:rsidP="006A531B">
      <w:pPr>
        <w:pStyle w:val="Odstavecseseznamem"/>
        <w:numPr>
          <w:ilvl w:val="2"/>
          <w:numId w:val="1"/>
        </w:numPr>
      </w:pPr>
      <w:r>
        <w:t xml:space="preserve">dne </w:t>
      </w:r>
      <w:r w:rsidR="001267D1">
        <w:t>6. 10. 2020</w:t>
      </w:r>
      <w:r w:rsidR="001267D1" w:rsidRPr="001267D1">
        <w:t xml:space="preserve"> </w:t>
      </w:r>
      <w:r w:rsidR="001267D1" w:rsidRPr="001267D1">
        <w:rPr>
          <w:i/>
          <w:iCs/>
        </w:rPr>
        <w:t>k uzavření dodatku č. 2</w:t>
      </w:r>
      <w:r w:rsidR="001267D1" w:rsidRPr="001267D1">
        <w:t xml:space="preserve"> ke Smlouvě</w:t>
      </w:r>
      <w:r w:rsidR="001267D1">
        <w:t xml:space="preserve">, jehož předmětem byla další </w:t>
      </w:r>
      <w:r w:rsidR="001267D1" w:rsidRPr="001267D1">
        <w:t xml:space="preserve">úprava předmětu plnění a tomu odpovídající </w:t>
      </w:r>
      <w:r w:rsidR="002817DD">
        <w:t xml:space="preserve">úprava </w:t>
      </w:r>
      <w:r w:rsidR="001267D1" w:rsidRPr="001267D1">
        <w:t>odměny</w:t>
      </w:r>
      <w:r w:rsidR="00404BCC">
        <w:t xml:space="preserve"> (dále jen jako „</w:t>
      </w:r>
      <w:r w:rsidR="00404BCC" w:rsidRPr="00404BCC">
        <w:rPr>
          <w:b/>
          <w:bCs/>
        </w:rPr>
        <w:t>Dodatek č. 2</w:t>
      </w:r>
      <w:r w:rsidR="00404BCC">
        <w:t>“);</w:t>
      </w:r>
    </w:p>
    <w:p w14:paraId="2DEBFF6F" w14:textId="11C03EF3" w:rsidR="009924C9" w:rsidRDefault="009924C9" w:rsidP="009924C9">
      <w:pPr>
        <w:pStyle w:val="Odstavecseseznamem"/>
        <w:numPr>
          <w:ilvl w:val="0"/>
          <w:numId w:val="0"/>
        </w:numPr>
        <w:ind w:left="1418"/>
      </w:pPr>
    </w:p>
    <w:p w14:paraId="2A361DA0" w14:textId="5F8E65FE" w:rsidR="002568A2" w:rsidRDefault="002568A2" w:rsidP="002568A2">
      <w:pPr>
        <w:pStyle w:val="Odstavecseseznamem"/>
        <w:numPr>
          <w:ilvl w:val="2"/>
          <w:numId w:val="1"/>
        </w:numPr>
      </w:pPr>
      <w:r>
        <w:t xml:space="preserve">ze strany Poradce dne </w:t>
      </w:r>
      <w:r w:rsidR="002C2E5F" w:rsidRPr="002C2E5F">
        <w:t>31.</w:t>
      </w:r>
      <w:r w:rsidR="002C2E5F">
        <w:t xml:space="preserve"> </w:t>
      </w:r>
      <w:r w:rsidR="002C2E5F" w:rsidRPr="002C2E5F">
        <w:t>10.</w:t>
      </w:r>
      <w:r w:rsidR="002C2E5F">
        <w:t xml:space="preserve"> 20</w:t>
      </w:r>
      <w:r w:rsidR="002C2E5F" w:rsidRPr="002C2E5F">
        <w:t>20</w:t>
      </w:r>
      <w:r>
        <w:t xml:space="preserve"> </w:t>
      </w:r>
      <w:r w:rsidRPr="00E56638">
        <w:rPr>
          <w:i/>
        </w:rPr>
        <w:t>k</w:t>
      </w:r>
      <w:r>
        <w:rPr>
          <w:i/>
        </w:rPr>
        <w:t xml:space="preserve"> poskytnutí právní pomoci dle Smlouvy</w:t>
      </w:r>
      <w:r>
        <w:rPr>
          <w:iCs/>
        </w:rPr>
        <w:t xml:space="preserve">, jejímž předmětem </w:t>
      </w:r>
      <w:r>
        <w:t>byl</w:t>
      </w:r>
      <w:r w:rsidR="00D77120">
        <w:t xml:space="preserve">a </w:t>
      </w:r>
      <w:r w:rsidR="00D77120" w:rsidRPr="00D77120">
        <w:t xml:space="preserve">právní pomoc a daňové poradenství </w:t>
      </w:r>
      <w:r w:rsidR="00D77120">
        <w:t>–</w:t>
      </w:r>
      <w:r w:rsidR="00D77120" w:rsidRPr="00D77120">
        <w:t xml:space="preserve"> kontrolní hlášení 07-09/2020</w:t>
      </w:r>
      <w:r>
        <w:t xml:space="preserve"> za cenu </w:t>
      </w:r>
      <w:r w:rsidR="00D478CB" w:rsidRPr="00F5673E">
        <w:rPr>
          <w:b/>
          <w:bCs/>
        </w:rPr>
        <w:t>3 630,00</w:t>
      </w:r>
      <w:r w:rsidRPr="00F5673E">
        <w:rPr>
          <w:b/>
          <w:bCs/>
        </w:rPr>
        <w:t xml:space="preserve"> Kč vč. DPH</w:t>
      </w:r>
      <w:r>
        <w:t xml:space="preserve">, </w:t>
      </w:r>
      <w:r w:rsidRPr="00E56638">
        <w:rPr>
          <w:i/>
        </w:rPr>
        <w:t>a k</w:t>
      </w:r>
      <w:r>
        <w:rPr>
          <w:i/>
        </w:rPr>
        <w:t xml:space="preserve"> </w:t>
      </w:r>
      <w:r w:rsidRPr="00E56638">
        <w:rPr>
          <w:i/>
        </w:rPr>
        <w:t xml:space="preserve">jejímu </w:t>
      </w:r>
      <w:r>
        <w:rPr>
          <w:i/>
        </w:rPr>
        <w:t>přijetí</w:t>
      </w:r>
      <w:r w:rsidRPr="00E56638">
        <w:rPr>
          <w:i/>
        </w:rPr>
        <w:t xml:space="preserve"> </w:t>
      </w:r>
      <w:r>
        <w:t>Klientem;</w:t>
      </w:r>
    </w:p>
    <w:p w14:paraId="791B40B7" w14:textId="7B780697" w:rsidR="002568A2" w:rsidRDefault="002568A2" w:rsidP="002568A2">
      <w:pPr>
        <w:pStyle w:val="Odstavecseseznamem"/>
        <w:numPr>
          <w:ilvl w:val="2"/>
          <w:numId w:val="1"/>
        </w:numPr>
      </w:pPr>
      <w:r>
        <w:t xml:space="preserve">ze strany Poradce dne </w:t>
      </w:r>
      <w:r w:rsidR="00A43F50" w:rsidRPr="00A43F50">
        <w:t>5.</w:t>
      </w:r>
      <w:r w:rsidR="00A43F50">
        <w:t xml:space="preserve"> </w:t>
      </w:r>
      <w:r w:rsidR="00A43F50" w:rsidRPr="00A43F50">
        <w:t>11.</w:t>
      </w:r>
      <w:r w:rsidR="00A43F50">
        <w:t xml:space="preserve"> 20</w:t>
      </w:r>
      <w:r w:rsidR="00A43F50" w:rsidRPr="00A43F50">
        <w:t>20</w:t>
      </w:r>
      <w:r>
        <w:t xml:space="preserve"> </w:t>
      </w:r>
      <w:r w:rsidRPr="00E56638">
        <w:rPr>
          <w:i/>
        </w:rPr>
        <w:t>k vyúčtování odměny</w:t>
      </w:r>
      <w:r>
        <w:t xml:space="preserve"> (ceny) za </w:t>
      </w:r>
      <w:r w:rsidRPr="00AF084F">
        <w:t>poskytnutí právní pomoci dle Smlouvy</w:t>
      </w:r>
      <w:r>
        <w:t xml:space="preserve"> dle předchozího bodu prostřednictvím faktury Poradce č.</w:t>
      </w:r>
      <w:r w:rsidR="000034C1">
        <w:t> </w:t>
      </w:r>
      <w:r w:rsidR="009E6EC3" w:rsidRPr="009E6EC3">
        <w:t>TXFV2020340</w:t>
      </w:r>
      <w:r>
        <w:t xml:space="preserve"> ze dne </w:t>
      </w:r>
      <w:r w:rsidR="00464143" w:rsidRPr="00464143">
        <w:t>31. 10. 2020</w:t>
      </w:r>
      <w:r>
        <w:t xml:space="preserve"> znějící na částku </w:t>
      </w:r>
      <w:r w:rsidR="00D478CB" w:rsidRPr="00D478CB">
        <w:t>3 630,00</w:t>
      </w:r>
      <w:r>
        <w:t xml:space="preserve"> Kč vč. DPH;</w:t>
      </w:r>
    </w:p>
    <w:p w14:paraId="258E9229" w14:textId="45382DEA" w:rsidR="002568A2" w:rsidRDefault="002568A2" w:rsidP="002568A2">
      <w:pPr>
        <w:pStyle w:val="Odstavecseseznamem"/>
        <w:numPr>
          <w:ilvl w:val="2"/>
          <w:numId w:val="1"/>
        </w:numPr>
      </w:pPr>
      <w:r>
        <w:t xml:space="preserve">ze strany Klienta dne </w:t>
      </w:r>
      <w:r w:rsidR="00A21C1E" w:rsidRPr="00A21C1E">
        <w:t>11.</w:t>
      </w:r>
      <w:r w:rsidR="00A21C1E">
        <w:t xml:space="preserve"> </w:t>
      </w:r>
      <w:r w:rsidR="00A21C1E" w:rsidRPr="00A21C1E">
        <w:t>11.</w:t>
      </w:r>
      <w:r w:rsidR="00A21C1E">
        <w:t xml:space="preserve"> 20</w:t>
      </w:r>
      <w:r w:rsidR="00A21C1E" w:rsidRPr="00A21C1E">
        <w:t>20</w:t>
      </w:r>
      <w:r>
        <w:t xml:space="preserve"> </w:t>
      </w:r>
      <w:r w:rsidRPr="00E56638">
        <w:rPr>
          <w:i/>
        </w:rPr>
        <w:t>k úhradě vyúčtované odměny</w:t>
      </w:r>
      <w:r>
        <w:t xml:space="preserve"> (ceny) Poradcem na</w:t>
      </w:r>
      <w:r w:rsidR="005E6043">
        <w:t> </w:t>
      </w:r>
      <w:r>
        <w:t xml:space="preserve">základě </w:t>
      </w:r>
      <w:r w:rsidRPr="009A215F">
        <w:t xml:space="preserve">faktury </w:t>
      </w:r>
      <w:r>
        <w:t>Poradce</w:t>
      </w:r>
      <w:r w:rsidRPr="009A215F">
        <w:t xml:space="preserve"> č. </w:t>
      </w:r>
      <w:r w:rsidR="009E6EC3" w:rsidRPr="009E6EC3">
        <w:t>TXFV2020340</w:t>
      </w:r>
      <w:r>
        <w:t xml:space="preserve"> ze dne </w:t>
      </w:r>
      <w:r w:rsidR="00464143" w:rsidRPr="00464143">
        <w:t>31.</w:t>
      </w:r>
      <w:r w:rsidR="00464143">
        <w:t xml:space="preserve"> </w:t>
      </w:r>
      <w:r w:rsidR="00464143" w:rsidRPr="00464143">
        <w:t>10.</w:t>
      </w:r>
      <w:r w:rsidR="00464143">
        <w:t xml:space="preserve"> 20</w:t>
      </w:r>
      <w:r w:rsidR="00464143" w:rsidRPr="00464143">
        <w:t>20</w:t>
      </w:r>
      <w:r w:rsidR="00D96864">
        <w:t>;</w:t>
      </w:r>
    </w:p>
    <w:p w14:paraId="66876670" w14:textId="7371C9B3" w:rsidR="002568A2" w:rsidRDefault="002568A2" w:rsidP="009924C9">
      <w:pPr>
        <w:pStyle w:val="Odstavecseseznamem"/>
        <w:numPr>
          <w:ilvl w:val="0"/>
          <w:numId w:val="0"/>
        </w:numPr>
        <w:ind w:left="1418"/>
      </w:pPr>
    </w:p>
    <w:p w14:paraId="0C65CF1D" w14:textId="7222AE22" w:rsidR="002568A2" w:rsidRDefault="002568A2" w:rsidP="002568A2">
      <w:pPr>
        <w:pStyle w:val="Odstavecseseznamem"/>
        <w:numPr>
          <w:ilvl w:val="2"/>
          <w:numId w:val="1"/>
        </w:numPr>
      </w:pPr>
      <w:r>
        <w:t xml:space="preserve">ze strany Poradce dne </w:t>
      </w:r>
      <w:r w:rsidR="0053571D" w:rsidRPr="0053571D">
        <w:t>31. 10. 2020</w:t>
      </w:r>
      <w:r>
        <w:t xml:space="preserve"> </w:t>
      </w:r>
      <w:r w:rsidRPr="00E56638">
        <w:rPr>
          <w:i/>
        </w:rPr>
        <w:t>k</w:t>
      </w:r>
      <w:r>
        <w:rPr>
          <w:i/>
        </w:rPr>
        <w:t xml:space="preserve"> poskytnutí právní pomoci dle Smlouvy</w:t>
      </w:r>
      <w:r>
        <w:rPr>
          <w:iCs/>
        </w:rPr>
        <w:t xml:space="preserve">, jejímž předmětem </w:t>
      </w:r>
      <w:r>
        <w:t>byl</w:t>
      </w:r>
      <w:r w:rsidR="002360B1">
        <w:t xml:space="preserve">a </w:t>
      </w:r>
      <w:r w:rsidR="002360B1" w:rsidRPr="002360B1">
        <w:t xml:space="preserve">právní pomoc </w:t>
      </w:r>
      <w:r w:rsidR="002360B1">
        <w:t>–</w:t>
      </w:r>
      <w:r w:rsidR="002360B1" w:rsidRPr="002360B1">
        <w:t xml:space="preserve"> zpracování přiznání k DPH 3. čtvrtletí 2020</w:t>
      </w:r>
      <w:r>
        <w:t xml:space="preserve"> za cenu </w:t>
      </w:r>
      <w:r w:rsidR="004E080A" w:rsidRPr="00F5673E">
        <w:rPr>
          <w:b/>
          <w:bCs/>
        </w:rPr>
        <w:t>6</w:t>
      </w:r>
      <w:r w:rsidR="002360B1" w:rsidRPr="00F5673E">
        <w:rPr>
          <w:b/>
          <w:bCs/>
        </w:rPr>
        <w:t> </w:t>
      </w:r>
      <w:r w:rsidR="004E080A" w:rsidRPr="00F5673E">
        <w:rPr>
          <w:b/>
          <w:bCs/>
        </w:rPr>
        <w:t>050,00</w:t>
      </w:r>
      <w:r w:rsidRPr="00F5673E">
        <w:rPr>
          <w:b/>
          <w:bCs/>
        </w:rPr>
        <w:t xml:space="preserve"> Kč vč. DPH</w:t>
      </w:r>
      <w:r>
        <w:t xml:space="preserve">, </w:t>
      </w:r>
      <w:r w:rsidRPr="00E56638">
        <w:rPr>
          <w:i/>
        </w:rPr>
        <w:t>a k</w:t>
      </w:r>
      <w:r>
        <w:rPr>
          <w:i/>
        </w:rPr>
        <w:t xml:space="preserve"> </w:t>
      </w:r>
      <w:r w:rsidRPr="00E56638">
        <w:rPr>
          <w:i/>
        </w:rPr>
        <w:t xml:space="preserve">jejímu </w:t>
      </w:r>
      <w:r>
        <w:rPr>
          <w:i/>
        </w:rPr>
        <w:t>přijetí</w:t>
      </w:r>
      <w:r w:rsidRPr="00E56638">
        <w:rPr>
          <w:i/>
        </w:rPr>
        <w:t xml:space="preserve"> </w:t>
      </w:r>
      <w:r>
        <w:t>Klientem;</w:t>
      </w:r>
    </w:p>
    <w:p w14:paraId="38C73652" w14:textId="47944F94" w:rsidR="002568A2" w:rsidRDefault="002568A2" w:rsidP="002568A2">
      <w:pPr>
        <w:pStyle w:val="Odstavecseseznamem"/>
        <w:numPr>
          <w:ilvl w:val="2"/>
          <w:numId w:val="1"/>
        </w:numPr>
      </w:pPr>
      <w:r>
        <w:t xml:space="preserve">ze strany Poradce dne </w:t>
      </w:r>
      <w:r w:rsidR="0053571D" w:rsidRPr="0053571D">
        <w:t>5. 11. 2020</w:t>
      </w:r>
      <w:r>
        <w:t xml:space="preserve"> </w:t>
      </w:r>
      <w:r w:rsidRPr="00E56638">
        <w:rPr>
          <w:i/>
        </w:rPr>
        <w:t>k vyúčtování odměny</w:t>
      </w:r>
      <w:r>
        <w:t xml:space="preserve"> (ceny) za </w:t>
      </w:r>
      <w:r w:rsidRPr="00AF084F">
        <w:t>poskytnutí právní pomoci dle Smlouvy</w:t>
      </w:r>
      <w:r>
        <w:t xml:space="preserve"> dle předchozího bodu prostřednictvím faktury Poradce č.</w:t>
      </w:r>
      <w:r w:rsidR="002360B1">
        <w:t> </w:t>
      </w:r>
      <w:r w:rsidR="00DB471C" w:rsidRPr="00DB471C">
        <w:t>TXFV2020335</w:t>
      </w:r>
      <w:r>
        <w:t xml:space="preserve"> ze dne </w:t>
      </w:r>
      <w:r w:rsidR="00DB471C" w:rsidRPr="00DB471C">
        <w:t>31. 10. 2020</w:t>
      </w:r>
      <w:r>
        <w:t xml:space="preserve"> znějící na částku </w:t>
      </w:r>
      <w:r w:rsidR="004E080A" w:rsidRPr="004E080A">
        <w:t>6 050,00</w:t>
      </w:r>
      <w:r>
        <w:t xml:space="preserve"> Kč vč. DPH;</w:t>
      </w:r>
    </w:p>
    <w:p w14:paraId="4D7BB6C3" w14:textId="4A81D6F1" w:rsidR="002568A2" w:rsidRDefault="002568A2" w:rsidP="002568A2">
      <w:pPr>
        <w:pStyle w:val="Odstavecseseznamem"/>
        <w:numPr>
          <w:ilvl w:val="2"/>
          <w:numId w:val="1"/>
        </w:numPr>
      </w:pPr>
      <w:r>
        <w:t xml:space="preserve">ze strany Klienta dne </w:t>
      </w:r>
      <w:r w:rsidR="008766CD" w:rsidRPr="008766CD">
        <w:t>11. 11. 2020</w:t>
      </w:r>
      <w:r>
        <w:t xml:space="preserve"> </w:t>
      </w:r>
      <w:r w:rsidRPr="00E56638">
        <w:rPr>
          <w:i/>
        </w:rPr>
        <w:t>k úhradě vyúčtované odměny</w:t>
      </w:r>
      <w:r>
        <w:t xml:space="preserve"> (ceny) Poradcem na</w:t>
      </w:r>
      <w:r w:rsidR="00445DD9">
        <w:t> </w:t>
      </w:r>
      <w:r>
        <w:t xml:space="preserve">základě </w:t>
      </w:r>
      <w:r w:rsidRPr="009A215F">
        <w:t xml:space="preserve">faktury </w:t>
      </w:r>
      <w:r>
        <w:t>Poradce</w:t>
      </w:r>
      <w:r w:rsidRPr="009A215F">
        <w:t xml:space="preserve"> č. </w:t>
      </w:r>
      <w:r w:rsidR="00DB471C" w:rsidRPr="00DB471C">
        <w:t>TXFV2020335</w:t>
      </w:r>
      <w:r>
        <w:t xml:space="preserve"> ze dne </w:t>
      </w:r>
      <w:r w:rsidR="00DB471C" w:rsidRPr="00DB471C">
        <w:t>31.</w:t>
      </w:r>
      <w:r w:rsidR="00DB471C">
        <w:t xml:space="preserve"> </w:t>
      </w:r>
      <w:r w:rsidR="00DB471C" w:rsidRPr="00DB471C">
        <w:t>10.</w:t>
      </w:r>
      <w:r w:rsidR="00DB471C">
        <w:t xml:space="preserve"> 20</w:t>
      </w:r>
      <w:r w:rsidR="00DB471C" w:rsidRPr="00DB471C">
        <w:t>20</w:t>
      </w:r>
      <w:r w:rsidR="00D96864">
        <w:t>;</w:t>
      </w:r>
    </w:p>
    <w:p w14:paraId="10C32A30" w14:textId="77777777" w:rsidR="002568A2" w:rsidRDefault="002568A2" w:rsidP="009924C9">
      <w:pPr>
        <w:pStyle w:val="Odstavecseseznamem"/>
        <w:numPr>
          <w:ilvl w:val="0"/>
          <w:numId w:val="0"/>
        </w:numPr>
        <w:ind w:left="1418"/>
      </w:pPr>
    </w:p>
    <w:p w14:paraId="01AE742A" w14:textId="3996A03C" w:rsidR="00861B97" w:rsidRDefault="00861B97" w:rsidP="00861B97">
      <w:pPr>
        <w:pStyle w:val="Odstavecseseznamem"/>
        <w:numPr>
          <w:ilvl w:val="2"/>
          <w:numId w:val="1"/>
        </w:numPr>
      </w:pPr>
      <w:r>
        <w:t xml:space="preserve">ze strany Poradce dne </w:t>
      </w:r>
      <w:r w:rsidRPr="00861B97">
        <w:t>22.</w:t>
      </w:r>
      <w:r>
        <w:t xml:space="preserve"> </w:t>
      </w:r>
      <w:r w:rsidRPr="00861B97">
        <w:t>12.</w:t>
      </w:r>
      <w:r>
        <w:t xml:space="preserve"> 20</w:t>
      </w:r>
      <w:r w:rsidRPr="00861B97">
        <w:t>20</w:t>
      </w:r>
      <w:r>
        <w:t xml:space="preserve"> </w:t>
      </w:r>
      <w:r w:rsidRPr="00E56638">
        <w:rPr>
          <w:i/>
        </w:rPr>
        <w:t>k</w:t>
      </w:r>
      <w:r>
        <w:rPr>
          <w:i/>
        </w:rPr>
        <w:t xml:space="preserve"> poskytnutí právní pomoci dle Smlouvy</w:t>
      </w:r>
      <w:r>
        <w:rPr>
          <w:iCs/>
        </w:rPr>
        <w:t xml:space="preserve">, jejímž předmětem </w:t>
      </w:r>
      <w:r>
        <w:t xml:space="preserve">byla </w:t>
      </w:r>
      <w:r w:rsidRPr="00861B97">
        <w:t>právní pomoc za 2.</w:t>
      </w:r>
      <w:r w:rsidR="00521A7E">
        <w:t xml:space="preserve"> </w:t>
      </w:r>
      <w:r w:rsidRPr="00861B97">
        <w:t>pololetí 2020</w:t>
      </w:r>
      <w:r>
        <w:t xml:space="preserve"> za cenu </w:t>
      </w:r>
      <w:r w:rsidR="00521A7E" w:rsidRPr="00F5673E">
        <w:rPr>
          <w:b/>
          <w:bCs/>
        </w:rPr>
        <w:t>9 680,00</w:t>
      </w:r>
      <w:r w:rsidRPr="00F5673E">
        <w:rPr>
          <w:b/>
          <w:bCs/>
        </w:rPr>
        <w:t xml:space="preserve"> Kč vč. DPH</w:t>
      </w:r>
      <w:r>
        <w:t xml:space="preserve">, </w:t>
      </w:r>
      <w:r w:rsidRPr="00E56638">
        <w:rPr>
          <w:i/>
        </w:rPr>
        <w:t>a</w:t>
      </w:r>
      <w:r w:rsidR="00CF7F7A">
        <w:rPr>
          <w:i/>
        </w:rPr>
        <w:t> </w:t>
      </w:r>
      <w:r w:rsidRPr="00E56638">
        <w:rPr>
          <w:i/>
        </w:rPr>
        <w:t>k</w:t>
      </w:r>
      <w:r w:rsidR="00CF7F7A">
        <w:rPr>
          <w:i/>
        </w:rPr>
        <w:t> </w:t>
      </w:r>
      <w:r w:rsidRPr="00E56638">
        <w:rPr>
          <w:i/>
        </w:rPr>
        <w:t xml:space="preserve">jejímu </w:t>
      </w:r>
      <w:r>
        <w:rPr>
          <w:i/>
        </w:rPr>
        <w:t>přijetí</w:t>
      </w:r>
      <w:r w:rsidRPr="00E56638">
        <w:rPr>
          <w:i/>
        </w:rPr>
        <w:t xml:space="preserve"> </w:t>
      </w:r>
      <w:r>
        <w:t>Klientem;</w:t>
      </w:r>
    </w:p>
    <w:p w14:paraId="1CAB2B94" w14:textId="0ED8865C" w:rsidR="00861B97" w:rsidRDefault="00861B97" w:rsidP="00861B97">
      <w:pPr>
        <w:pStyle w:val="Odstavecseseznamem"/>
        <w:numPr>
          <w:ilvl w:val="2"/>
          <w:numId w:val="1"/>
        </w:numPr>
      </w:pPr>
      <w:r>
        <w:t xml:space="preserve">ze strany Poradce dne </w:t>
      </w:r>
      <w:r w:rsidR="00FA34B0" w:rsidRPr="00FA34B0">
        <w:t>22.</w:t>
      </w:r>
      <w:r w:rsidR="00FA34B0">
        <w:t xml:space="preserve"> </w:t>
      </w:r>
      <w:r w:rsidR="00FA34B0" w:rsidRPr="00FA34B0">
        <w:t>12.</w:t>
      </w:r>
      <w:r w:rsidR="00FA34B0">
        <w:t xml:space="preserve"> 20</w:t>
      </w:r>
      <w:r w:rsidR="00FA34B0" w:rsidRPr="00FA34B0">
        <w:t>20</w:t>
      </w:r>
      <w:r w:rsidR="00FA34B0">
        <w:t xml:space="preserve"> </w:t>
      </w:r>
      <w:r w:rsidRPr="00E56638">
        <w:rPr>
          <w:i/>
        </w:rPr>
        <w:t>k vyúčtování odměny</w:t>
      </w:r>
      <w:r>
        <w:t xml:space="preserve"> (ceny) za </w:t>
      </w:r>
      <w:r w:rsidRPr="00AF084F">
        <w:t>poskytnutí právní pomoci dle Smlouvy</w:t>
      </w:r>
      <w:r>
        <w:t xml:space="preserve"> dle předchozího bodu prostřednictvím faktury Poradce č.</w:t>
      </w:r>
      <w:r w:rsidR="00FA34B0">
        <w:t> </w:t>
      </w:r>
      <w:r w:rsidR="00FA34B0" w:rsidRPr="00FA34B0">
        <w:t>TXFV2020415</w:t>
      </w:r>
      <w:r>
        <w:t xml:space="preserve"> ze dne </w:t>
      </w:r>
      <w:r w:rsidR="00FA34B0" w:rsidRPr="00FA34B0">
        <w:t>22. 12. 2020</w:t>
      </w:r>
      <w:r>
        <w:t xml:space="preserve"> znějící na částku </w:t>
      </w:r>
      <w:r w:rsidR="00FA34B0" w:rsidRPr="00FA34B0">
        <w:t>9 680,00</w:t>
      </w:r>
      <w:r>
        <w:t xml:space="preserve"> Kč vč. DPH;</w:t>
      </w:r>
    </w:p>
    <w:p w14:paraId="6DB388B5" w14:textId="3022EEE2" w:rsidR="00861B97" w:rsidRDefault="00861B97" w:rsidP="00861B97">
      <w:pPr>
        <w:pStyle w:val="Odstavecseseznamem"/>
        <w:numPr>
          <w:ilvl w:val="2"/>
          <w:numId w:val="1"/>
        </w:numPr>
      </w:pPr>
      <w:r>
        <w:lastRenderedPageBreak/>
        <w:t xml:space="preserve">ze strany Klienta dne </w:t>
      </w:r>
      <w:r w:rsidR="007D49F0" w:rsidRPr="007D49F0">
        <w:t>30.</w:t>
      </w:r>
      <w:r w:rsidR="007D49F0">
        <w:t xml:space="preserve"> </w:t>
      </w:r>
      <w:r w:rsidR="007D49F0" w:rsidRPr="007D49F0">
        <w:t>12.</w:t>
      </w:r>
      <w:r w:rsidR="007D49F0">
        <w:t xml:space="preserve"> 20</w:t>
      </w:r>
      <w:r w:rsidR="007D49F0" w:rsidRPr="007D49F0">
        <w:t>20</w:t>
      </w:r>
      <w:r>
        <w:t xml:space="preserve"> </w:t>
      </w:r>
      <w:r w:rsidRPr="00E56638">
        <w:rPr>
          <w:i/>
        </w:rPr>
        <w:t>k úhradě vyúčtované odměny</w:t>
      </w:r>
      <w:r>
        <w:t xml:space="preserve"> (ceny) Poradcem na</w:t>
      </w:r>
      <w:r w:rsidR="007D49F0">
        <w:t> </w:t>
      </w:r>
      <w:r>
        <w:t xml:space="preserve">základě </w:t>
      </w:r>
      <w:r w:rsidRPr="009A215F">
        <w:t xml:space="preserve">faktury </w:t>
      </w:r>
      <w:r>
        <w:t>Poradce</w:t>
      </w:r>
      <w:r w:rsidRPr="009A215F">
        <w:t xml:space="preserve"> č. </w:t>
      </w:r>
      <w:r w:rsidR="007D49F0" w:rsidRPr="007D49F0">
        <w:t>TXFV2020415 ze dne 22. 12. 2020</w:t>
      </w:r>
      <w:r w:rsidR="006F0545">
        <w:t>;</w:t>
      </w:r>
    </w:p>
    <w:p w14:paraId="7DFA2D72" w14:textId="77777777" w:rsidR="00861B97" w:rsidRDefault="00861B97" w:rsidP="009924C9">
      <w:pPr>
        <w:pStyle w:val="Odstavecseseznamem"/>
        <w:numPr>
          <w:ilvl w:val="0"/>
          <w:numId w:val="0"/>
        </w:numPr>
        <w:ind w:left="1418"/>
      </w:pPr>
    </w:p>
    <w:p w14:paraId="0EEE61BD" w14:textId="71F15C98" w:rsidR="008C023C" w:rsidRDefault="008C023C" w:rsidP="008C023C">
      <w:pPr>
        <w:pStyle w:val="Odstavecseseznamem"/>
        <w:numPr>
          <w:ilvl w:val="2"/>
          <w:numId w:val="1"/>
        </w:numPr>
      </w:pPr>
      <w:r>
        <w:t xml:space="preserve">ze strany Poradce dne </w:t>
      </w:r>
      <w:r w:rsidR="00033CB7" w:rsidRPr="00033CB7">
        <w:t>26. 1. 2021</w:t>
      </w:r>
      <w:r>
        <w:t xml:space="preserve"> </w:t>
      </w:r>
      <w:r w:rsidRPr="00E56638">
        <w:rPr>
          <w:i/>
        </w:rPr>
        <w:t>k</w:t>
      </w:r>
      <w:r>
        <w:rPr>
          <w:i/>
        </w:rPr>
        <w:t xml:space="preserve"> poskytnutí právní pomoci dle Smlouvy</w:t>
      </w:r>
      <w:r>
        <w:rPr>
          <w:iCs/>
        </w:rPr>
        <w:t xml:space="preserve">, jejímž předmětem </w:t>
      </w:r>
      <w:r>
        <w:t>byl</w:t>
      </w:r>
      <w:r w:rsidR="00921D34">
        <w:t xml:space="preserve">a </w:t>
      </w:r>
      <w:r w:rsidR="00921D34" w:rsidRPr="00921D34">
        <w:t xml:space="preserve">právní pomoc a daňové poradenství </w:t>
      </w:r>
      <w:r w:rsidR="00921D34">
        <w:t>–</w:t>
      </w:r>
      <w:r w:rsidR="00921D34" w:rsidRPr="00921D34">
        <w:t xml:space="preserve"> kontrolní hlášení 10-12/2020</w:t>
      </w:r>
      <w:r>
        <w:t xml:space="preserve"> za cenu </w:t>
      </w:r>
      <w:r w:rsidR="00FF57D7" w:rsidRPr="00F5673E">
        <w:rPr>
          <w:b/>
          <w:bCs/>
        </w:rPr>
        <w:t>3 630,00</w:t>
      </w:r>
      <w:r w:rsidRPr="00F5673E">
        <w:rPr>
          <w:b/>
          <w:bCs/>
        </w:rPr>
        <w:t xml:space="preserve"> Kč vč. DPH</w:t>
      </w:r>
      <w:r>
        <w:t xml:space="preserve">, </w:t>
      </w:r>
      <w:r w:rsidRPr="00E56638">
        <w:rPr>
          <w:i/>
        </w:rPr>
        <w:t>a k</w:t>
      </w:r>
      <w:r>
        <w:rPr>
          <w:i/>
        </w:rPr>
        <w:t xml:space="preserve"> </w:t>
      </w:r>
      <w:r w:rsidRPr="00E56638">
        <w:rPr>
          <w:i/>
        </w:rPr>
        <w:t xml:space="preserve">jejímu </w:t>
      </w:r>
      <w:r>
        <w:rPr>
          <w:i/>
        </w:rPr>
        <w:t>přijetí</w:t>
      </w:r>
      <w:r w:rsidRPr="00E56638">
        <w:rPr>
          <w:i/>
        </w:rPr>
        <w:t xml:space="preserve"> </w:t>
      </w:r>
      <w:r>
        <w:t>Klientem;</w:t>
      </w:r>
    </w:p>
    <w:p w14:paraId="6A284861" w14:textId="7C15C24C" w:rsidR="008C023C" w:rsidRDefault="008C023C" w:rsidP="008C023C">
      <w:pPr>
        <w:pStyle w:val="Odstavecseseznamem"/>
        <w:numPr>
          <w:ilvl w:val="2"/>
          <w:numId w:val="1"/>
        </w:numPr>
      </w:pPr>
      <w:r>
        <w:t xml:space="preserve">ze strany Poradce dne </w:t>
      </w:r>
      <w:r w:rsidR="00033CB7" w:rsidRPr="00033CB7">
        <w:t>26. 1. 2021</w:t>
      </w:r>
      <w:r>
        <w:t xml:space="preserve"> </w:t>
      </w:r>
      <w:r w:rsidRPr="00E56638">
        <w:rPr>
          <w:i/>
        </w:rPr>
        <w:t>k vyúčtování odměny</w:t>
      </w:r>
      <w:r>
        <w:t xml:space="preserve"> (ceny) za </w:t>
      </w:r>
      <w:r w:rsidRPr="00AF084F">
        <w:t>poskytnutí právní pomoci dle Smlouvy</w:t>
      </w:r>
      <w:r>
        <w:t xml:space="preserve"> dle předchozího bodu prostřednictvím faktury Poradce č.</w:t>
      </w:r>
      <w:r w:rsidR="00AC1200">
        <w:t> </w:t>
      </w:r>
      <w:r w:rsidR="00AC1200" w:rsidRPr="00AC1200">
        <w:t>TXFV2020449</w:t>
      </w:r>
      <w:r>
        <w:t xml:space="preserve"> ze dne </w:t>
      </w:r>
      <w:r w:rsidR="00033CB7" w:rsidRPr="00033CB7">
        <w:t>26. 1. 2021</w:t>
      </w:r>
      <w:r>
        <w:t xml:space="preserve"> znějící na částku </w:t>
      </w:r>
      <w:r w:rsidR="00FF57D7" w:rsidRPr="00FF57D7">
        <w:t>3 630,00</w:t>
      </w:r>
      <w:r>
        <w:t xml:space="preserve"> Kč vč. DPH;</w:t>
      </w:r>
    </w:p>
    <w:p w14:paraId="266D9E56" w14:textId="3E55A2A6" w:rsidR="008C023C" w:rsidRDefault="008C023C" w:rsidP="008C023C">
      <w:pPr>
        <w:pStyle w:val="Odstavecseseznamem"/>
        <w:numPr>
          <w:ilvl w:val="2"/>
          <w:numId w:val="1"/>
        </w:numPr>
      </w:pPr>
      <w:r>
        <w:t xml:space="preserve">ze strany Klienta dne </w:t>
      </w:r>
      <w:r w:rsidR="00033CB7" w:rsidRPr="00033CB7">
        <w:t>28.</w:t>
      </w:r>
      <w:r w:rsidR="00033CB7">
        <w:t xml:space="preserve"> </w:t>
      </w:r>
      <w:r w:rsidR="00033CB7" w:rsidRPr="00033CB7">
        <w:t>1.</w:t>
      </w:r>
      <w:r w:rsidR="00033CB7">
        <w:t xml:space="preserve"> 20</w:t>
      </w:r>
      <w:r w:rsidR="00033CB7" w:rsidRPr="00033CB7">
        <w:t>21</w:t>
      </w:r>
      <w:r>
        <w:t xml:space="preserve"> </w:t>
      </w:r>
      <w:r w:rsidRPr="00E56638">
        <w:rPr>
          <w:i/>
        </w:rPr>
        <w:t>k úhradě vyúčtované odměny</w:t>
      </w:r>
      <w:r>
        <w:t xml:space="preserve"> (ceny) Poradcem na základě </w:t>
      </w:r>
      <w:r w:rsidRPr="009A215F">
        <w:t xml:space="preserve">faktury </w:t>
      </w:r>
      <w:r>
        <w:t>Poradce</w:t>
      </w:r>
      <w:r w:rsidRPr="009A215F">
        <w:t xml:space="preserve"> č.</w:t>
      </w:r>
      <w:r w:rsidR="00AC1200">
        <w:t> </w:t>
      </w:r>
      <w:r w:rsidR="00AC1200" w:rsidRPr="00AC1200">
        <w:t>TXFV2020449</w:t>
      </w:r>
      <w:r>
        <w:t xml:space="preserve"> ze dne </w:t>
      </w:r>
      <w:r w:rsidR="00033CB7" w:rsidRPr="00033CB7">
        <w:t>26.</w:t>
      </w:r>
      <w:r w:rsidR="00033CB7">
        <w:t xml:space="preserve"> </w:t>
      </w:r>
      <w:r w:rsidR="00033CB7" w:rsidRPr="00033CB7">
        <w:t>1.</w:t>
      </w:r>
      <w:r w:rsidR="00033CB7">
        <w:t xml:space="preserve"> 20</w:t>
      </w:r>
      <w:r w:rsidR="00033CB7" w:rsidRPr="00033CB7">
        <w:t>21</w:t>
      </w:r>
      <w:r>
        <w:t>;</w:t>
      </w:r>
    </w:p>
    <w:p w14:paraId="44EAFD14" w14:textId="77777777" w:rsidR="00F14AFD" w:rsidRDefault="00F14AFD" w:rsidP="008C023C">
      <w:pPr>
        <w:pStyle w:val="Odstavecseseznamem"/>
        <w:numPr>
          <w:ilvl w:val="0"/>
          <w:numId w:val="0"/>
        </w:numPr>
        <w:ind w:left="1418"/>
      </w:pPr>
    </w:p>
    <w:p w14:paraId="5A90D367" w14:textId="1581C155" w:rsidR="008C023C" w:rsidRDefault="008C023C" w:rsidP="008C023C">
      <w:pPr>
        <w:pStyle w:val="Odstavecseseznamem"/>
        <w:numPr>
          <w:ilvl w:val="2"/>
          <w:numId w:val="1"/>
        </w:numPr>
      </w:pPr>
      <w:r>
        <w:t xml:space="preserve">ze strany Poradce dne </w:t>
      </w:r>
      <w:r w:rsidR="00CA6675" w:rsidRPr="00CA6675">
        <w:t>26. 1. 2021</w:t>
      </w:r>
      <w:r>
        <w:t xml:space="preserve"> </w:t>
      </w:r>
      <w:r w:rsidRPr="00E56638">
        <w:rPr>
          <w:i/>
        </w:rPr>
        <w:t>k</w:t>
      </w:r>
      <w:r>
        <w:rPr>
          <w:i/>
        </w:rPr>
        <w:t xml:space="preserve"> poskytnutí právní pomoci dle Smlouvy</w:t>
      </w:r>
      <w:r>
        <w:rPr>
          <w:iCs/>
        </w:rPr>
        <w:t xml:space="preserve">, jejímž předmětem </w:t>
      </w:r>
      <w:r>
        <w:t>byl</w:t>
      </w:r>
      <w:r w:rsidR="00834AA2">
        <w:t xml:space="preserve">a </w:t>
      </w:r>
      <w:r w:rsidR="00834AA2" w:rsidRPr="00834AA2">
        <w:t xml:space="preserve">právní pomoc a daňové poradenství </w:t>
      </w:r>
      <w:r w:rsidR="00834AA2">
        <w:t>–</w:t>
      </w:r>
      <w:r w:rsidR="00834AA2" w:rsidRPr="00834AA2">
        <w:t xml:space="preserve"> přiznání k DPH 4. čtvrtletí 2020</w:t>
      </w:r>
      <w:r>
        <w:t xml:space="preserve"> za cenu </w:t>
      </w:r>
      <w:r w:rsidR="008B3BE9" w:rsidRPr="008B3BE9">
        <w:rPr>
          <w:b/>
          <w:bCs/>
        </w:rPr>
        <w:t>6 050,00</w:t>
      </w:r>
      <w:r w:rsidRPr="008B3BE9">
        <w:rPr>
          <w:b/>
          <w:bCs/>
        </w:rPr>
        <w:t xml:space="preserve"> Kč vč. DPH</w:t>
      </w:r>
      <w:r>
        <w:t xml:space="preserve">, </w:t>
      </w:r>
      <w:r w:rsidRPr="00E56638">
        <w:rPr>
          <w:i/>
        </w:rPr>
        <w:t>a k</w:t>
      </w:r>
      <w:r>
        <w:rPr>
          <w:i/>
        </w:rPr>
        <w:t xml:space="preserve"> </w:t>
      </w:r>
      <w:r w:rsidRPr="00E56638">
        <w:rPr>
          <w:i/>
        </w:rPr>
        <w:t xml:space="preserve">jejímu </w:t>
      </w:r>
      <w:r>
        <w:rPr>
          <w:i/>
        </w:rPr>
        <w:t>přijetí</w:t>
      </w:r>
      <w:r w:rsidRPr="00E56638">
        <w:rPr>
          <w:i/>
        </w:rPr>
        <w:t xml:space="preserve"> </w:t>
      </w:r>
      <w:r>
        <w:t>Klientem;</w:t>
      </w:r>
    </w:p>
    <w:p w14:paraId="010AEC71" w14:textId="064B8AA3" w:rsidR="008C023C" w:rsidRDefault="008C023C" w:rsidP="008C023C">
      <w:pPr>
        <w:pStyle w:val="Odstavecseseznamem"/>
        <w:numPr>
          <w:ilvl w:val="2"/>
          <w:numId w:val="1"/>
        </w:numPr>
      </w:pPr>
      <w:r>
        <w:t xml:space="preserve">ze strany Poradce dne </w:t>
      </w:r>
      <w:r w:rsidR="00CA6675" w:rsidRPr="00CA6675">
        <w:t>26. 1. 2021</w:t>
      </w:r>
      <w:r>
        <w:t xml:space="preserve"> </w:t>
      </w:r>
      <w:r w:rsidRPr="00E56638">
        <w:rPr>
          <w:i/>
        </w:rPr>
        <w:t>k vyúčtování odměny</w:t>
      </w:r>
      <w:r>
        <w:t xml:space="preserve"> (ceny) za </w:t>
      </w:r>
      <w:r w:rsidRPr="00AF084F">
        <w:t>poskytnutí právní pomoci dle Smlouvy</w:t>
      </w:r>
      <w:r>
        <w:t xml:space="preserve"> dle předchozího bodu prostřednictvím faktury Poradce č.</w:t>
      </w:r>
      <w:r w:rsidR="00CA6675">
        <w:t> </w:t>
      </w:r>
      <w:r w:rsidR="000E5766" w:rsidRPr="000E5766">
        <w:t>TXFV2020456</w:t>
      </w:r>
      <w:r>
        <w:t xml:space="preserve"> ze dne </w:t>
      </w:r>
      <w:r w:rsidR="000E5766" w:rsidRPr="000E5766">
        <w:t>26. 1. 2021</w:t>
      </w:r>
      <w:r>
        <w:t xml:space="preserve"> znějící na částku </w:t>
      </w:r>
      <w:r w:rsidR="008B3BE9" w:rsidRPr="008B3BE9">
        <w:t>6 050,00</w:t>
      </w:r>
      <w:r>
        <w:t xml:space="preserve"> Kč vč. DPH;</w:t>
      </w:r>
    </w:p>
    <w:p w14:paraId="1B1D4C3F" w14:textId="2C0ED381" w:rsidR="008C023C" w:rsidRDefault="008C023C" w:rsidP="008C023C">
      <w:pPr>
        <w:pStyle w:val="Odstavecseseznamem"/>
        <w:numPr>
          <w:ilvl w:val="2"/>
          <w:numId w:val="1"/>
        </w:numPr>
      </w:pPr>
      <w:r>
        <w:t xml:space="preserve">ze strany Klienta dne </w:t>
      </w:r>
      <w:r w:rsidR="000E5766" w:rsidRPr="000E5766">
        <w:t>28. 1. 2021</w:t>
      </w:r>
      <w:r>
        <w:t xml:space="preserve"> </w:t>
      </w:r>
      <w:r w:rsidRPr="00E56638">
        <w:rPr>
          <w:i/>
        </w:rPr>
        <w:t>k úhradě vyúčtované odměny</w:t>
      </w:r>
      <w:r>
        <w:t xml:space="preserve"> (ceny) Poradcem na</w:t>
      </w:r>
      <w:r w:rsidR="00B7552A">
        <w:t> </w:t>
      </w:r>
      <w:r>
        <w:t xml:space="preserve">základě </w:t>
      </w:r>
      <w:r w:rsidRPr="009A215F">
        <w:t xml:space="preserve">faktury </w:t>
      </w:r>
      <w:r>
        <w:t>Poradce</w:t>
      </w:r>
      <w:r w:rsidRPr="009A215F">
        <w:t xml:space="preserve"> č.</w:t>
      </w:r>
      <w:r w:rsidR="00CA6675">
        <w:t> </w:t>
      </w:r>
      <w:r w:rsidR="000E5766" w:rsidRPr="000E5766">
        <w:t>TXFV2020456</w:t>
      </w:r>
      <w:r>
        <w:t xml:space="preserve"> ze dne </w:t>
      </w:r>
      <w:r w:rsidR="000E5766" w:rsidRPr="000E5766">
        <w:t>26. 1. 2021</w:t>
      </w:r>
      <w:r>
        <w:t>;</w:t>
      </w:r>
    </w:p>
    <w:p w14:paraId="23E8534A" w14:textId="77777777" w:rsidR="00F14AFD" w:rsidRDefault="00F14AFD" w:rsidP="008C023C">
      <w:pPr>
        <w:pStyle w:val="Odstavecseseznamem"/>
        <w:numPr>
          <w:ilvl w:val="0"/>
          <w:numId w:val="0"/>
        </w:numPr>
        <w:ind w:left="1418"/>
      </w:pPr>
    </w:p>
    <w:p w14:paraId="28E50DDC" w14:textId="009A8F5D" w:rsidR="008C023C" w:rsidRDefault="008C023C" w:rsidP="008C023C">
      <w:pPr>
        <w:pStyle w:val="Odstavecseseznamem"/>
        <w:numPr>
          <w:ilvl w:val="2"/>
          <w:numId w:val="1"/>
        </w:numPr>
      </w:pPr>
      <w:r>
        <w:t xml:space="preserve">ze strany Poradce dne </w:t>
      </w:r>
      <w:r w:rsidR="009763DF" w:rsidRPr="009763DF">
        <w:t>30.</w:t>
      </w:r>
      <w:r w:rsidR="009763DF">
        <w:t xml:space="preserve"> </w:t>
      </w:r>
      <w:r w:rsidR="009763DF" w:rsidRPr="009763DF">
        <w:t>4.</w:t>
      </w:r>
      <w:r w:rsidR="009763DF">
        <w:t xml:space="preserve"> 20</w:t>
      </w:r>
      <w:r w:rsidR="009763DF" w:rsidRPr="009763DF">
        <w:t>21</w:t>
      </w:r>
      <w:r>
        <w:t xml:space="preserve"> </w:t>
      </w:r>
      <w:r w:rsidRPr="00E56638">
        <w:rPr>
          <w:i/>
        </w:rPr>
        <w:t>k</w:t>
      </w:r>
      <w:r>
        <w:rPr>
          <w:i/>
        </w:rPr>
        <w:t xml:space="preserve"> poskytnutí právní pomoci dle Smlouvy</w:t>
      </w:r>
      <w:r>
        <w:rPr>
          <w:iCs/>
        </w:rPr>
        <w:t xml:space="preserve">, jejímž předmětem </w:t>
      </w:r>
      <w:r>
        <w:t>byl</w:t>
      </w:r>
      <w:r w:rsidR="00B76F6B">
        <w:t xml:space="preserve">a </w:t>
      </w:r>
      <w:r w:rsidR="00B76F6B" w:rsidRPr="00B76F6B">
        <w:t xml:space="preserve">právní pomoc a daňové poradenství </w:t>
      </w:r>
      <w:r w:rsidR="00B76F6B">
        <w:t>–</w:t>
      </w:r>
      <w:r w:rsidR="00B76F6B" w:rsidRPr="00B76F6B">
        <w:t xml:space="preserve"> přiznání k DPH 1. čtvrtletí 2021</w:t>
      </w:r>
      <w:r>
        <w:t xml:space="preserve"> za cenu </w:t>
      </w:r>
      <w:r w:rsidR="00B366A1" w:rsidRPr="00B366A1">
        <w:rPr>
          <w:b/>
          <w:bCs/>
        </w:rPr>
        <w:t>6 050,00</w:t>
      </w:r>
      <w:r w:rsidRPr="00B87373">
        <w:rPr>
          <w:b/>
          <w:bCs/>
        </w:rPr>
        <w:t xml:space="preserve"> Kč vč. DPH</w:t>
      </w:r>
      <w:r>
        <w:t xml:space="preserve">, </w:t>
      </w:r>
      <w:r w:rsidRPr="00E56638">
        <w:rPr>
          <w:i/>
        </w:rPr>
        <w:t>a k</w:t>
      </w:r>
      <w:r>
        <w:rPr>
          <w:i/>
        </w:rPr>
        <w:t xml:space="preserve"> </w:t>
      </w:r>
      <w:r w:rsidRPr="00E56638">
        <w:rPr>
          <w:i/>
        </w:rPr>
        <w:t xml:space="preserve">jejímu </w:t>
      </w:r>
      <w:r>
        <w:rPr>
          <w:i/>
        </w:rPr>
        <w:t>přijetí</w:t>
      </w:r>
      <w:r w:rsidRPr="00E56638">
        <w:rPr>
          <w:i/>
        </w:rPr>
        <w:t xml:space="preserve"> </w:t>
      </w:r>
      <w:r>
        <w:t>Klientem;</w:t>
      </w:r>
    </w:p>
    <w:p w14:paraId="76517088" w14:textId="377231B5" w:rsidR="008C023C" w:rsidRDefault="008C023C" w:rsidP="008C023C">
      <w:pPr>
        <w:pStyle w:val="Odstavecseseznamem"/>
        <w:numPr>
          <w:ilvl w:val="2"/>
          <w:numId w:val="1"/>
        </w:numPr>
      </w:pPr>
      <w:r>
        <w:t xml:space="preserve">ze strany Poradce dne </w:t>
      </w:r>
      <w:r w:rsidR="00781681" w:rsidRPr="00781681">
        <w:t>3.</w:t>
      </w:r>
      <w:r w:rsidR="00781681">
        <w:t xml:space="preserve"> </w:t>
      </w:r>
      <w:r w:rsidR="00781681" w:rsidRPr="00781681">
        <w:t>5.</w:t>
      </w:r>
      <w:r w:rsidR="00781681">
        <w:t xml:space="preserve"> 20</w:t>
      </w:r>
      <w:r w:rsidR="00781681" w:rsidRPr="00781681">
        <w:t>21</w:t>
      </w:r>
      <w:r>
        <w:t xml:space="preserve"> </w:t>
      </w:r>
      <w:r w:rsidRPr="00E56638">
        <w:rPr>
          <w:i/>
        </w:rPr>
        <w:t>k vyúčtování odměny</w:t>
      </w:r>
      <w:r>
        <w:t xml:space="preserve"> (ceny) za </w:t>
      </w:r>
      <w:r w:rsidRPr="00AF084F">
        <w:t>poskytnutí právní pomoci dle Smlouvy</w:t>
      </w:r>
      <w:r>
        <w:t xml:space="preserve"> dle předchozího bodu prostřednictvím faktury Poradce č.</w:t>
      </w:r>
      <w:r w:rsidR="00B366A1">
        <w:t> </w:t>
      </w:r>
      <w:r w:rsidR="00BB621B" w:rsidRPr="00BB621B">
        <w:t>TXFV2021032</w:t>
      </w:r>
      <w:r>
        <w:t xml:space="preserve"> ze dne </w:t>
      </w:r>
      <w:r w:rsidR="009763DF" w:rsidRPr="009763DF">
        <w:t>30. 4. 2021</w:t>
      </w:r>
      <w:r>
        <w:t xml:space="preserve"> znějící na částku </w:t>
      </w:r>
      <w:r w:rsidR="00B366A1" w:rsidRPr="00B366A1">
        <w:t>6 050,00</w:t>
      </w:r>
      <w:r>
        <w:t xml:space="preserve"> Kč vč. DPH;</w:t>
      </w:r>
    </w:p>
    <w:p w14:paraId="2D5719C7" w14:textId="7B3ED175" w:rsidR="008C023C" w:rsidRDefault="008C023C" w:rsidP="008C023C">
      <w:pPr>
        <w:pStyle w:val="Odstavecseseznamem"/>
        <w:numPr>
          <w:ilvl w:val="2"/>
          <w:numId w:val="1"/>
        </w:numPr>
      </w:pPr>
      <w:r>
        <w:t xml:space="preserve">ze strany Klienta dne </w:t>
      </w:r>
      <w:r w:rsidR="00BB621B" w:rsidRPr="00BB621B">
        <w:t>14.</w:t>
      </w:r>
      <w:r w:rsidR="00BB621B">
        <w:t xml:space="preserve"> </w:t>
      </w:r>
      <w:r w:rsidR="00BB621B" w:rsidRPr="00BB621B">
        <w:t>5.</w:t>
      </w:r>
      <w:r w:rsidR="00BB621B">
        <w:t>20</w:t>
      </w:r>
      <w:r w:rsidR="00BB621B" w:rsidRPr="00BB621B">
        <w:t>21</w:t>
      </w:r>
      <w:r>
        <w:t xml:space="preserve"> </w:t>
      </w:r>
      <w:r w:rsidRPr="00E56638">
        <w:rPr>
          <w:i/>
        </w:rPr>
        <w:t>k úhradě vyúčtované odměny</w:t>
      </w:r>
      <w:r>
        <w:t xml:space="preserve"> (ceny) Poradcem na</w:t>
      </w:r>
      <w:r w:rsidR="00793374">
        <w:t> </w:t>
      </w:r>
      <w:r>
        <w:t xml:space="preserve">základě </w:t>
      </w:r>
      <w:r w:rsidRPr="009A215F">
        <w:t xml:space="preserve">faktury </w:t>
      </w:r>
      <w:r>
        <w:t>Poradce</w:t>
      </w:r>
      <w:r w:rsidRPr="009A215F">
        <w:t xml:space="preserve"> č. </w:t>
      </w:r>
      <w:r w:rsidR="00BB621B" w:rsidRPr="00BB621B">
        <w:t>TXFV2021032</w:t>
      </w:r>
      <w:r>
        <w:t xml:space="preserve"> ze dne </w:t>
      </w:r>
      <w:r w:rsidR="009763DF" w:rsidRPr="009763DF">
        <w:t>30. 4. 2021</w:t>
      </w:r>
      <w:r>
        <w:t>;</w:t>
      </w:r>
    </w:p>
    <w:p w14:paraId="1EE6C289" w14:textId="77777777" w:rsidR="00F14AFD" w:rsidRDefault="00F14AFD" w:rsidP="008C023C">
      <w:pPr>
        <w:pStyle w:val="Odstavecseseznamem"/>
        <w:numPr>
          <w:ilvl w:val="0"/>
          <w:numId w:val="0"/>
        </w:numPr>
        <w:ind w:left="1418"/>
      </w:pPr>
    </w:p>
    <w:p w14:paraId="712BD9B7" w14:textId="25886E47" w:rsidR="008C023C" w:rsidRDefault="008C023C" w:rsidP="008C023C">
      <w:pPr>
        <w:pStyle w:val="Odstavecseseznamem"/>
        <w:numPr>
          <w:ilvl w:val="2"/>
          <w:numId w:val="1"/>
        </w:numPr>
      </w:pPr>
      <w:r>
        <w:t xml:space="preserve">ze strany Poradce dne </w:t>
      </w:r>
      <w:r w:rsidR="00A10F13" w:rsidRPr="00A10F13">
        <w:t>30. 4. 2021</w:t>
      </w:r>
      <w:r>
        <w:t xml:space="preserve"> </w:t>
      </w:r>
      <w:r w:rsidRPr="00E56638">
        <w:rPr>
          <w:i/>
        </w:rPr>
        <w:t>k</w:t>
      </w:r>
      <w:r>
        <w:rPr>
          <w:i/>
        </w:rPr>
        <w:t xml:space="preserve"> poskytnutí právní pomoci dle Smlouvy</w:t>
      </w:r>
      <w:r>
        <w:rPr>
          <w:iCs/>
        </w:rPr>
        <w:t xml:space="preserve">, jejímž předmětem </w:t>
      </w:r>
      <w:r>
        <w:t>byl</w:t>
      </w:r>
      <w:r w:rsidR="00CF3B9A">
        <w:t xml:space="preserve">a </w:t>
      </w:r>
      <w:r w:rsidR="00CF3B9A" w:rsidRPr="00CF3B9A">
        <w:t xml:space="preserve">právní pomoc a daňové poradenství </w:t>
      </w:r>
      <w:r w:rsidR="00CF3B9A">
        <w:t>–</w:t>
      </w:r>
      <w:r w:rsidR="00CF3B9A" w:rsidRPr="00CF3B9A">
        <w:t xml:space="preserve"> kontrolní hlášení 1-3/2021</w:t>
      </w:r>
      <w:r>
        <w:t xml:space="preserve"> za cenu </w:t>
      </w:r>
      <w:r w:rsidR="0079268E" w:rsidRPr="0079268E">
        <w:rPr>
          <w:b/>
          <w:bCs/>
        </w:rPr>
        <w:t>3 630,00</w:t>
      </w:r>
      <w:r w:rsidRPr="0079268E">
        <w:rPr>
          <w:b/>
          <w:bCs/>
        </w:rPr>
        <w:t xml:space="preserve"> Kč vč. DPH</w:t>
      </w:r>
      <w:r>
        <w:t xml:space="preserve">, </w:t>
      </w:r>
      <w:r w:rsidRPr="00E56638">
        <w:rPr>
          <w:i/>
        </w:rPr>
        <w:t>a k</w:t>
      </w:r>
      <w:r>
        <w:rPr>
          <w:i/>
        </w:rPr>
        <w:t xml:space="preserve"> </w:t>
      </w:r>
      <w:r w:rsidRPr="00E56638">
        <w:rPr>
          <w:i/>
        </w:rPr>
        <w:t xml:space="preserve">jejímu </w:t>
      </w:r>
      <w:r>
        <w:rPr>
          <w:i/>
        </w:rPr>
        <w:t>přijetí</w:t>
      </w:r>
      <w:r w:rsidRPr="00E56638">
        <w:rPr>
          <w:i/>
        </w:rPr>
        <w:t xml:space="preserve"> </w:t>
      </w:r>
      <w:r>
        <w:t>Klientem;</w:t>
      </w:r>
    </w:p>
    <w:p w14:paraId="3A4C3CE3" w14:textId="2D76B4C9" w:rsidR="008C023C" w:rsidRDefault="008C023C" w:rsidP="008C023C">
      <w:pPr>
        <w:pStyle w:val="Odstavecseseznamem"/>
        <w:numPr>
          <w:ilvl w:val="2"/>
          <w:numId w:val="1"/>
        </w:numPr>
      </w:pPr>
      <w:r>
        <w:t xml:space="preserve">ze strany Poradce dne </w:t>
      </w:r>
      <w:r w:rsidR="00031926" w:rsidRPr="00031926">
        <w:t>3.</w:t>
      </w:r>
      <w:r w:rsidR="00031926">
        <w:t xml:space="preserve"> </w:t>
      </w:r>
      <w:r w:rsidR="00031926" w:rsidRPr="00031926">
        <w:t>5.</w:t>
      </w:r>
      <w:r w:rsidR="00031926">
        <w:t xml:space="preserve"> 20</w:t>
      </w:r>
      <w:r w:rsidR="00031926" w:rsidRPr="00031926">
        <w:t>21</w:t>
      </w:r>
      <w:r>
        <w:t xml:space="preserve"> </w:t>
      </w:r>
      <w:r w:rsidRPr="00E56638">
        <w:rPr>
          <w:i/>
        </w:rPr>
        <w:t>k vyúčtování odměny</w:t>
      </w:r>
      <w:r>
        <w:t xml:space="preserve"> (ceny) za </w:t>
      </w:r>
      <w:r w:rsidRPr="00AF084F">
        <w:t>poskytnutí právní pomoci dle Smlouvy</w:t>
      </w:r>
      <w:r>
        <w:t xml:space="preserve"> dle předchozího bodu prostřednictvím faktury Poradce č.</w:t>
      </w:r>
      <w:r w:rsidR="0079268E">
        <w:t> </w:t>
      </w:r>
      <w:r w:rsidR="00A10F13" w:rsidRPr="00A10F13">
        <w:t>TXFV2021033</w:t>
      </w:r>
      <w:r>
        <w:t xml:space="preserve"> ze dne </w:t>
      </w:r>
      <w:r w:rsidR="00A10F13" w:rsidRPr="00A10F13">
        <w:t>30. 4. 2021</w:t>
      </w:r>
      <w:r>
        <w:t xml:space="preserve"> znějící na částku </w:t>
      </w:r>
      <w:r w:rsidR="0094125E" w:rsidRPr="0094125E">
        <w:t>3 630,00</w:t>
      </w:r>
      <w:r>
        <w:t xml:space="preserve"> Kč vč. DPH;</w:t>
      </w:r>
    </w:p>
    <w:p w14:paraId="19C8B09A" w14:textId="56EBFB5E" w:rsidR="008C023C" w:rsidRDefault="008C023C" w:rsidP="008C023C">
      <w:pPr>
        <w:pStyle w:val="Odstavecseseznamem"/>
        <w:numPr>
          <w:ilvl w:val="2"/>
          <w:numId w:val="1"/>
        </w:numPr>
      </w:pPr>
      <w:r>
        <w:t xml:space="preserve">ze strany Klienta dne </w:t>
      </w:r>
      <w:r w:rsidR="004673B2" w:rsidRPr="004673B2">
        <w:t>14.</w:t>
      </w:r>
      <w:r w:rsidR="004673B2">
        <w:t xml:space="preserve"> </w:t>
      </w:r>
      <w:r w:rsidR="004673B2" w:rsidRPr="004673B2">
        <w:t>5.</w:t>
      </w:r>
      <w:r w:rsidR="004673B2">
        <w:t xml:space="preserve"> 20</w:t>
      </w:r>
      <w:r w:rsidR="004673B2" w:rsidRPr="004673B2">
        <w:t>21</w:t>
      </w:r>
      <w:r>
        <w:t xml:space="preserve"> </w:t>
      </w:r>
      <w:r w:rsidRPr="00E56638">
        <w:rPr>
          <w:i/>
        </w:rPr>
        <w:t>k úhradě vyúčtované odměny</w:t>
      </w:r>
      <w:r>
        <w:t xml:space="preserve"> (ceny) Poradcem na</w:t>
      </w:r>
      <w:r w:rsidR="0079268E">
        <w:t> </w:t>
      </w:r>
      <w:r>
        <w:t xml:space="preserve">základě </w:t>
      </w:r>
      <w:r w:rsidRPr="009A215F">
        <w:t xml:space="preserve">faktury </w:t>
      </w:r>
      <w:r>
        <w:t>Poradce</w:t>
      </w:r>
      <w:r w:rsidRPr="009A215F">
        <w:t xml:space="preserve"> č. </w:t>
      </w:r>
      <w:r w:rsidR="00A10F13" w:rsidRPr="00A10F13">
        <w:t>TXFV2021033</w:t>
      </w:r>
      <w:r>
        <w:t xml:space="preserve"> ze dne </w:t>
      </w:r>
      <w:r w:rsidR="00A10F13" w:rsidRPr="00A10F13">
        <w:t>30. 4. 2021</w:t>
      </w:r>
      <w:r>
        <w:t>;</w:t>
      </w:r>
    </w:p>
    <w:p w14:paraId="45724B1E" w14:textId="77777777" w:rsidR="00F14AFD" w:rsidRDefault="00F14AFD" w:rsidP="008C023C">
      <w:pPr>
        <w:pStyle w:val="Odstavecseseznamem"/>
        <w:numPr>
          <w:ilvl w:val="0"/>
          <w:numId w:val="0"/>
        </w:numPr>
        <w:ind w:left="1418"/>
      </w:pPr>
    </w:p>
    <w:p w14:paraId="5CEA2837" w14:textId="14CEA974" w:rsidR="008C023C" w:rsidRDefault="008C023C" w:rsidP="008C023C">
      <w:pPr>
        <w:pStyle w:val="Odstavecseseznamem"/>
        <w:numPr>
          <w:ilvl w:val="2"/>
          <w:numId w:val="1"/>
        </w:numPr>
      </w:pPr>
      <w:r>
        <w:lastRenderedPageBreak/>
        <w:t xml:space="preserve">ze strany Poradce dne </w:t>
      </w:r>
      <w:r w:rsidR="004633D4" w:rsidRPr="004633D4">
        <w:t>28.</w:t>
      </w:r>
      <w:r w:rsidR="004633D4">
        <w:t xml:space="preserve"> </w:t>
      </w:r>
      <w:r w:rsidR="004633D4" w:rsidRPr="004633D4">
        <w:t>6.</w:t>
      </w:r>
      <w:r w:rsidR="004633D4">
        <w:t xml:space="preserve"> 20</w:t>
      </w:r>
      <w:r w:rsidR="004633D4" w:rsidRPr="004633D4">
        <w:t>21</w:t>
      </w:r>
      <w:r>
        <w:t xml:space="preserve"> </w:t>
      </w:r>
      <w:r w:rsidRPr="00E56638">
        <w:rPr>
          <w:i/>
        </w:rPr>
        <w:t>k</w:t>
      </w:r>
      <w:r>
        <w:rPr>
          <w:i/>
        </w:rPr>
        <w:t xml:space="preserve"> poskytnutí právní pomoci dle Smlouvy</w:t>
      </w:r>
      <w:r>
        <w:rPr>
          <w:iCs/>
        </w:rPr>
        <w:t xml:space="preserve">, jejímž předmětem </w:t>
      </w:r>
      <w:r>
        <w:t>byl</w:t>
      </w:r>
      <w:r w:rsidR="00F26B18">
        <w:t>a</w:t>
      </w:r>
      <w:r>
        <w:t xml:space="preserve"> </w:t>
      </w:r>
      <w:r w:rsidR="00F26B18" w:rsidRPr="00F26B18">
        <w:t xml:space="preserve">právní pomoc a daňové poradenství </w:t>
      </w:r>
      <w:r w:rsidR="00CE24F7">
        <w:t>–</w:t>
      </w:r>
      <w:r w:rsidR="00F26B18" w:rsidRPr="00F26B18">
        <w:t xml:space="preserve"> 1. pololetí 2021</w:t>
      </w:r>
      <w:r>
        <w:t xml:space="preserve"> za cenu </w:t>
      </w:r>
      <w:r w:rsidR="00A310A4" w:rsidRPr="00A310A4">
        <w:rPr>
          <w:b/>
          <w:bCs/>
        </w:rPr>
        <w:t>9</w:t>
      </w:r>
      <w:r w:rsidR="00004917">
        <w:rPr>
          <w:b/>
          <w:bCs/>
        </w:rPr>
        <w:t> </w:t>
      </w:r>
      <w:r w:rsidR="00A310A4" w:rsidRPr="00A310A4">
        <w:rPr>
          <w:b/>
          <w:bCs/>
        </w:rPr>
        <w:t>680,00</w:t>
      </w:r>
      <w:r w:rsidRPr="00B369F6">
        <w:rPr>
          <w:b/>
          <w:bCs/>
        </w:rPr>
        <w:t xml:space="preserve"> Kč vč. DPH</w:t>
      </w:r>
      <w:r>
        <w:t xml:space="preserve">, </w:t>
      </w:r>
      <w:r w:rsidRPr="00E56638">
        <w:rPr>
          <w:i/>
        </w:rPr>
        <w:t>a k</w:t>
      </w:r>
      <w:r>
        <w:rPr>
          <w:i/>
        </w:rPr>
        <w:t xml:space="preserve"> </w:t>
      </w:r>
      <w:r w:rsidRPr="00E56638">
        <w:rPr>
          <w:i/>
        </w:rPr>
        <w:t xml:space="preserve">jejímu </w:t>
      </w:r>
      <w:r>
        <w:rPr>
          <w:i/>
        </w:rPr>
        <w:t>přijetí</w:t>
      </w:r>
      <w:r w:rsidRPr="00E56638">
        <w:rPr>
          <w:i/>
        </w:rPr>
        <w:t xml:space="preserve"> </w:t>
      </w:r>
      <w:r>
        <w:t>Klientem;</w:t>
      </w:r>
    </w:p>
    <w:p w14:paraId="1E15A5D1" w14:textId="2B1A8B48" w:rsidR="008C023C" w:rsidRDefault="008C023C" w:rsidP="008C023C">
      <w:pPr>
        <w:pStyle w:val="Odstavecseseznamem"/>
        <w:numPr>
          <w:ilvl w:val="2"/>
          <w:numId w:val="1"/>
        </w:numPr>
      </w:pPr>
      <w:r>
        <w:t xml:space="preserve">ze strany Poradce dne </w:t>
      </w:r>
      <w:r w:rsidR="000D25A2" w:rsidRPr="000D25A2">
        <w:t>29.</w:t>
      </w:r>
      <w:r w:rsidR="000D25A2">
        <w:t xml:space="preserve"> </w:t>
      </w:r>
      <w:r w:rsidR="000D25A2" w:rsidRPr="000D25A2">
        <w:t>6.</w:t>
      </w:r>
      <w:r w:rsidR="000D25A2">
        <w:t xml:space="preserve"> 20</w:t>
      </w:r>
      <w:r w:rsidR="000D25A2" w:rsidRPr="000D25A2">
        <w:t>21</w:t>
      </w:r>
      <w:r>
        <w:t xml:space="preserve"> </w:t>
      </w:r>
      <w:r w:rsidRPr="00E56638">
        <w:rPr>
          <w:i/>
        </w:rPr>
        <w:t>k vyúčtování odměny</w:t>
      </w:r>
      <w:r>
        <w:t xml:space="preserve"> (ceny) za </w:t>
      </w:r>
      <w:r w:rsidRPr="00AF084F">
        <w:t>poskytnutí právní pomoci dle Smlouvy</w:t>
      </w:r>
      <w:r>
        <w:t xml:space="preserve"> dle předchozího bodu prostřednictvím faktury Poradce č.</w:t>
      </w:r>
      <w:r w:rsidR="00B369F6">
        <w:t> </w:t>
      </w:r>
      <w:r w:rsidR="00800682" w:rsidRPr="00800682">
        <w:t>TXFV2021120</w:t>
      </w:r>
      <w:r>
        <w:t xml:space="preserve"> ze dne </w:t>
      </w:r>
      <w:r w:rsidR="004633D4" w:rsidRPr="004633D4">
        <w:t>28. 6. 2021</w:t>
      </w:r>
      <w:r>
        <w:t xml:space="preserve"> znějící na částku </w:t>
      </w:r>
      <w:r w:rsidR="00A310A4" w:rsidRPr="00A310A4">
        <w:t>9 680,00</w:t>
      </w:r>
      <w:r>
        <w:t xml:space="preserve"> Kč vč. DPH;</w:t>
      </w:r>
    </w:p>
    <w:p w14:paraId="3F87029D" w14:textId="1D73A0EB" w:rsidR="008C023C" w:rsidRDefault="008C023C" w:rsidP="008C023C">
      <w:pPr>
        <w:pStyle w:val="Odstavecseseznamem"/>
        <w:numPr>
          <w:ilvl w:val="2"/>
          <w:numId w:val="1"/>
        </w:numPr>
      </w:pPr>
      <w:r>
        <w:t xml:space="preserve">ze strany Klienta dne </w:t>
      </w:r>
      <w:r w:rsidR="00091C22" w:rsidRPr="00091C22">
        <w:t>9.</w:t>
      </w:r>
      <w:r w:rsidR="00091C22">
        <w:t xml:space="preserve"> </w:t>
      </w:r>
      <w:r w:rsidR="00091C22" w:rsidRPr="00091C22">
        <w:t>7.</w:t>
      </w:r>
      <w:r w:rsidR="00091C22">
        <w:t xml:space="preserve"> 20</w:t>
      </w:r>
      <w:r w:rsidR="00091C22" w:rsidRPr="00091C22">
        <w:t>21</w:t>
      </w:r>
      <w:r>
        <w:t xml:space="preserve"> </w:t>
      </w:r>
      <w:r w:rsidRPr="00E56638">
        <w:rPr>
          <w:i/>
        </w:rPr>
        <w:t>k úhradě vyúčtované odměny</w:t>
      </w:r>
      <w:r>
        <w:t xml:space="preserve"> (ceny) Poradcem na</w:t>
      </w:r>
      <w:r w:rsidR="005D542B">
        <w:t> </w:t>
      </w:r>
      <w:r>
        <w:t xml:space="preserve">základě </w:t>
      </w:r>
      <w:r w:rsidRPr="009A215F">
        <w:t xml:space="preserve">faktury </w:t>
      </w:r>
      <w:r>
        <w:t>Poradce</w:t>
      </w:r>
      <w:r w:rsidRPr="009A215F">
        <w:t xml:space="preserve"> č.</w:t>
      </w:r>
      <w:r w:rsidR="00B369F6">
        <w:t> </w:t>
      </w:r>
      <w:r w:rsidR="00800682" w:rsidRPr="00800682">
        <w:t>TXFV2021120</w:t>
      </w:r>
      <w:r>
        <w:t xml:space="preserve"> ze dne </w:t>
      </w:r>
      <w:r w:rsidR="004633D4" w:rsidRPr="004633D4">
        <w:t>28. 6. 2021</w:t>
      </w:r>
      <w:r>
        <w:t>;</w:t>
      </w:r>
    </w:p>
    <w:p w14:paraId="5ED33427" w14:textId="77777777" w:rsidR="00F14AFD" w:rsidRDefault="00F14AFD" w:rsidP="008C023C">
      <w:pPr>
        <w:pStyle w:val="Odstavecseseznamem"/>
        <w:numPr>
          <w:ilvl w:val="0"/>
          <w:numId w:val="0"/>
        </w:numPr>
        <w:ind w:left="1418"/>
      </w:pPr>
    </w:p>
    <w:p w14:paraId="4188CDD0" w14:textId="11395DDB" w:rsidR="008C023C" w:rsidRDefault="008C023C" w:rsidP="008C023C">
      <w:pPr>
        <w:pStyle w:val="Odstavecseseznamem"/>
        <w:numPr>
          <w:ilvl w:val="2"/>
          <w:numId w:val="1"/>
        </w:numPr>
      </w:pPr>
      <w:r>
        <w:t xml:space="preserve">ze strany Poradce dne </w:t>
      </w:r>
      <w:r w:rsidR="005A6924" w:rsidRPr="005A6924">
        <w:t>1.</w:t>
      </w:r>
      <w:r w:rsidR="005A6924">
        <w:t xml:space="preserve"> </w:t>
      </w:r>
      <w:r w:rsidR="005A6924" w:rsidRPr="005A6924">
        <w:t>7.</w:t>
      </w:r>
      <w:r w:rsidR="005A6924">
        <w:t xml:space="preserve"> 20</w:t>
      </w:r>
      <w:r w:rsidR="005A6924" w:rsidRPr="005A6924">
        <w:t>21</w:t>
      </w:r>
      <w:r>
        <w:t xml:space="preserve"> </w:t>
      </w:r>
      <w:r w:rsidRPr="00E56638">
        <w:rPr>
          <w:i/>
        </w:rPr>
        <w:t>k</w:t>
      </w:r>
      <w:r>
        <w:rPr>
          <w:i/>
        </w:rPr>
        <w:t xml:space="preserve"> poskytnutí právní pomoci dle Smlouvy</w:t>
      </w:r>
      <w:r>
        <w:rPr>
          <w:iCs/>
        </w:rPr>
        <w:t xml:space="preserve">, jejímž předmětem </w:t>
      </w:r>
      <w:r>
        <w:t>byl</w:t>
      </w:r>
      <w:r w:rsidR="002C052F">
        <w:t>a</w:t>
      </w:r>
      <w:r>
        <w:t xml:space="preserve"> </w:t>
      </w:r>
      <w:r w:rsidR="002C052F" w:rsidRPr="002C052F">
        <w:t xml:space="preserve">právní pomoc a daňové poradenství </w:t>
      </w:r>
      <w:r w:rsidR="002C052F">
        <w:t>–</w:t>
      </w:r>
      <w:r w:rsidR="002C052F" w:rsidRPr="002C052F">
        <w:t xml:space="preserve"> zpracování DPPO za rok 2020</w:t>
      </w:r>
      <w:r>
        <w:t xml:space="preserve"> za cenu </w:t>
      </w:r>
      <w:r w:rsidR="00452121" w:rsidRPr="00452121">
        <w:rPr>
          <w:b/>
          <w:bCs/>
        </w:rPr>
        <w:t>66 550,00</w:t>
      </w:r>
      <w:r w:rsidRPr="00BD72E1">
        <w:rPr>
          <w:b/>
          <w:bCs/>
        </w:rPr>
        <w:t xml:space="preserve"> Kč vč. DPH</w:t>
      </w:r>
      <w:r>
        <w:t xml:space="preserve">, </w:t>
      </w:r>
      <w:r w:rsidRPr="00E56638">
        <w:rPr>
          <w:i/>
        </w:rPr>
        <w:t>a k</w:t>
      </w:r>
      <w:r>
        <w:rPr>
          <w:i/>
        </w:rPr>
        <w:t xml:space="preserve"> </w:t>
      </w:r>
      <w:r w:rsidRPr="00E56638">
        <w:rPr>
          <w:i/>
        </w:rPr>
        <w:t xml:space="preserve">jejímu </w:t>
      </w:r>
      <w:r>
        <w:rPr>
          <w:i/>
        </w:rPr>
        <w:t>přijetí</w:t>
      </w:r>
      <w:r w:rsidRPr="00E56638">
        <w:rPr>
          <w:i/>
        </w:rPr>
        <w:t xml:space="preserve"> </w:t>
      </w:r>
      <w:r>
        <w:t>Klientem;</w:t>
      </w:r>
    </w:p>
    <w:p w14:paraId="384C8B11" w14:textId="541DB2C9" w:rsidR="008C023C" w:rsidRDefault="008C023C" w:rsidP="008C023C">
      <w:pPr>
        <w:pStyle w:val="Odstavecseseznamem"/>
        <w:numPr>
          <w:ilvl w:val="2"/>
          <w:numId w:val="1"/>
        </w:numPr>
      </w:pPr>
      <w:r>
        <w:t xml:space="preserve">ze strany Poradce dne </w:t>
      </w:r>
      <w:r w:rsidR="005A6924">
        <w:t>7</w:t>
      </w:r>
      <w:r w:rsidR="005A6924" w:rsidRPr="005A6924">
        <w:t>. 7. 2021</w:t>
      </w:r>
      <w:r>
        <w:t xml:space="preserve"> </w:t>
      </w:r>
      <w:r w:rsidRPr="00E56638">
        <w:rPr>
          <w:i/>
        </w:rPr>
        <w:t>k vyúčtování odměny</w:t>
      </w:r>
      <w:r>
        <w:t xml:space="preserve"> (ceny) za </w:t>
      </w:r>
      <w:r w:rsidRPr="00AF084F">
        <w:t>poskytnutí právní pomoci dle Smlouvy</w:t>
      </w:r>
      <w:r>
        <w:t xml:space="preserve"> dle předchozího bodu prostřednictvím faktury Poradce č.</w:t>
      </w:r>
      <w:r w:rsidR="00960FE2">
        <w:t> </w:t>
      </w:r>
      <w:r w:rsidR="00960FE2" w:rsidRPr="00960FE2">
        <w:t>TXFV2021187</w:t>
      </w:r>
      <w:r>
        <w:t xml:space="preserve"> ze dne </w:t>
      </w:r>
      <w:r w:rsidR="005A6924" w:rsidRPr="005A6924">
        <w:t>1. 7. 2021</w:t>
      </w:r>
      <w:r>
        <w:t xml:space="preserve"> znějící na částku </w:t>
      </w:r>
      <w:r w:rsidR="00452121" w:rsidRPr="00452121">
        <w:t>66 550,00</w:t>
      </w:r>
      <w:r>
        <w:t xml:space="preserve"> Kč vč. DPH;</w:t>
      </w:r>
    </w:p>
    <w:p w14:paraId="6B7FD13B" w14:textId="7F14C706" w:rsidR="008C023C" w:rsidRDefault="008C023C" w:rsidP="008C023C">
      <w:pPr>
        <w:pStyle w:val="Odstavecseseznamem"/>
        <w:numPr>
          <w:ilvl w:val="2"/>
          <w:numId w:val="1"/>
        </w:numPr>
      </w:pPr>
      <w:r>
        <w:t xml:space="preserve">ze strany Klienta dne </w:t>
      </w:r>
      <w:r w:rsidR="00793866" w:rsidRPr="00793866">
        <w:t>6.</w:t>
      </w:r>
      <w:r w:rsidR="00793866">
        <w:t xml:space="preserve"> </w:t>
      </w:r>
      <w:r w:rsidR="00793866" w:rsidRPr="00793866">
        <w:t>10.</w:t>
      </w:r>
      <w:r w:rsidR="00793866">
        <w:t xml:space="preserve"> 20</w:t>
      </w:r>
      <w:r w:rsidR="00793866" w:rsidRPr="00793866">
        <w:t>21</w:t>
      </w:r>
      <w:r>
        <w:t xml:space="preserve"> </w:t>
      </w:r>
      <w:r w:rsidRPr="00E56638">
        <w:rPr>
          <w:i/>
        </w:rPr>
        <w:t>k úhradě vyúčtované odměny</w:t>
      </w:r>
      <w:r>
        <w:t xml:space="preserve"> (ceny) Poradcem na</w:t>
      </w:r>
      <w:r w:rsidR="00960FE2">
        <w:t> </w:t>
      </w:r>
      <w:r>
        <w:t xml:space="preserve">základě </w:t>
      </w:r>
      <w:r w:rsidRPr="009A215F">
        <w:t xml:space="preserve">faktury </w:t>
      </w:r>
      <w:r>
        <w:t>Poradce</w:t>
      </w:r>
      <w:r w:rsidRPr="009A215F">
        <w:t xml:space="preserve"> č. </w:t>
      </w:r>
      <w:r w:rsidR="00960FE2" w:rsidRPr="00960FE2">
        <w:t>TXFV2021187</w:t>
      </w:r>
      <w:r>
        <w:t xml:space="preserve"> ze dne </w:t>
      </w:r>
      <w:r w:rsidR="005A6924" w:rsidRPr="005A6924">
        <w:t>1. 7. 2021</w:t>
      </w:r>
      <w:r>
        <w:t>;</w:t>
      </w:r>
    </w:p>
    <w:p w14:paraId="661C69A5" w14:textId="77777777" w:rsidR="00F14AFD" w:rsidRDefault="00F14AFD" w:rsidP="008C023C">
      <w:pPr>
        <w:pStyle w:val="Odstavecseseznamem"/>
        <w:numPr>
          <w:ilvl w:val="0"/>
          <w:numId w:val="0"/>
        </w:numPr>
        <w:ind w:left="1418"/>
      </w:pPr>
    </w:p>
    <w:p w14:paraId="459E597C" w14:textId="412EA4E9" w:rsidR="008C023C" w:rsidRDefault="008C023C" w:rsidP="008C023C">
      <w:pPr>
        <w:pStyle w:val="Odstavecseseznamem"/>
        <w:numPr>
          <w:ilvl w:val="2"/>
          <w:numId w:val="1"/>
        </w:numPr>
      </w:pPr>
      <w:r>
        <w:t xml:space="preserve">ze strany Poradce dne </w:t>
      </w:r>
      <w:r w:rsidR="00207063" w:rsidRPr="00207063">
        <w:t>29.</w:t>
      </w:r>
      <w:r w:rsidR="00207063">
        <w:t xml:space="preserve"> </w:t>
      </w:r>
      <w:r w:rsidR="00207063" w:rsidRPr="00207063">
        <w:t>7.</w:t>
      </w:r>
      <w:r w:rsidR="00207063">
        <w:t xml:space="preserve"> 20</w:t>
      </w:r>
      <w:r w:rsidR="00207063" w:rsidRPr="00207063">
        <w:t>21</w:t>
      </w:r>
      <w:r>
        <w:t xml:space="preserve"> </w:t>
      </w:r>
      <w:r w:rsidRPr="00E56638">
        <w:rPr>
          <w:i/>
        </w:rPr>
        <w:t>k</w:t>
      </w:r>
      <w:r>
        <w:rPr>
          <w:i/>
        </w:rPr>
        <w:t xml:space="preserve"> poskytnutí právní pomoci dle Smlouvy</w:t>
      </w:r>
      <w:r>
        <w:rPr>
          <w:iCs/>
        </w:rPr>
        <w:t xml:space="preserve">, jejímž předmětem </w:t>
      </w:r>
      <w:r>
        <w:t>byl</w:t>
      </w:r>
      <w:r w:rsidR="00784F40">
        <w:t>a</w:t>
      </w:r>
      <w:r>
        <w:t xml:space="preserve"> </w:t>
      </w:r>
      <w:r w:rsidR="00784F40" w:rsidRPr="00784F40">
        <w:t xml:space="preserve">právní pomoc a daňové poradenství </w:t>
      </w:r>
      <w:r w:rsidR="00611272">
        <w:t>–</w:t>
      </w:r>
      <w:r w:rsidR="00784F40" w:rsidRPr="00784F40">
        <w:t xml:space="preserve"> kontrolní hlášení 4-6/2021</w:t>
      </w:r>
      <w:r>
        <w:t xml:space="preserve"> za cenu </w:t>
      </w:r>
      <w:r w:rsidR="00903DFE" w:rsidRPr="00903DFE">
        <w:rPr>
          <w:b/>
          <w:bCs/>
        </w:rPr>
        <w:t>3 630,00</w:t>
      </w:r>
      <w:r w:rsidRPr="006B3A92">
        <w:rPr>
          <w:b/>
          <w:bCs/>
        </w:rPr>
        <w:t xml:space="preserve"> Kč vč. DPH</w:t>
      </w:r>
      <w:r>
        <w:t xml:space="preserve">, </w:t>
      </w:r>
      <w:r w:rsidRPr="00E56638">
        <w:rPr>
          <w:i/>
        </w:rPr>
        <w:t>a k</w:t>
      </w:r>
      <w:r>
        <w:rPr>
          <w:i/>
        </w:rPr>
        <w:t xml:space="preserve"> </w:t>
      </w:r>
      <w:r w:rsidRPr="00E56638">
        <w:rPr>
          <w:i/>
        </w:rPr>
        <w:t xml:space="preserve">jejímu </w:t>
      </w:r>
      <w:r>
        <w:rPr>
          <w:i/>
        </w:rPr>
        <w:t>přijetí</w:t>
      </w:r>
      <w:r w:rsidRPr="00E56638">
        <w:rPr>
          <w:i/>
        </w:rPr>
        <w:t xml:space="preserve"> </w:t>
      </w:r>
      <w:r>
        <w:t>Klientem;</w:t>
      </w:r>
    </w:p>
    <w:p w14:paraId="66DBBF8A" w14:textId="120485D6" w:rsidR="008C023C" w:rsidRDefault="008C023C" w:rsidP="008C023C">
      <w:pPr>
        <w:pStyle w:val="Odstavecseseznamem"/>
        <w:numPr>
          <w:ilvl w:val="2"/>
          <w:numId w:val="1"/>
        </w:numPr>
      </w:pPr>
      <w:r>
        <w:t xml:space="preserve">ze strany Poradce dne </w:t>
      </w:r>
      <w:r w:rsidR="0061016D" w:rsidRPr="0061016D">
        <w:t>30.</w:t>
      </w:r>
      <w:r w:rsidR="0061016D">
        <w:t xml:space="preserve"> </w:t>
      </w:r>
      <w:r w:rsidR="0061016D" w:rsidRPr="0061016D">
        <w:t>7.</w:t>
      </w:r>
      <w:r w:rsidR="0061016D">
        <w:t xml:space="preserve"> 20</w:t>
      </w:r>
      <w:r w:rsidR="0061016D" w:rsidRPr="0061016D">
        <w:t>21</w:t>
      </w:r>
      <w:r>
        <w:t xml:space="preserve"> </w:t>
      </w:r>
      <w:r w:rsidRPr="00E56638">
        <w:rPr>
          <w:i/>
        </w:rPr>
        <w:t>k vyúčtování odměny</w:t>
      </w:r>
      <w:r>
        <w:t xml:space="preserve"> (ceny) za </w:t>
      </w:r>
      <w:r w:rsidRPr="00AF084F">
        <w:t>poskytnutí právní pomoci dle Smlouvy</w:t>
      </w:r>
      <w:r>
        <w:t xml:space="preserve"> dle předchozího bodu prostřednictvím faktury Poradce č.</w:t>
      </w:r>
      <w:r w:rsidR="00D85384">
        <w:t> </w:t>
      </w:r>
      <w:r w:rsidR="00D85384" w:rsidRPr="00D85384">
        <w:t>TXFV2021236</w:t>
      </w:r>
      <w:r>
        <w:t xml:space="preserve"> ze dne </w:t>
      </w:r>
      <w:r w:rsidR="00207063" w:rsidRPr="00207063">
        <w:t>29. 7. 2021</w:t>
      </w:r>
      <w:r>
        <w:t xml:space="preserve"> znějící na částku </w:t>
      </w:r>
      <w:r w:rsidR="00903DFE" w:rsidRPr="00903DFE">
        <w:t>3 630,00</w:t>
      </w:r>
      <w:r>
        <w:t xml:space="preserve"> Kč vč. DPH;</w:t>
      </w:r>
    </w:p>
    <w:p w14:paraId="174FF4A4" w14:textId="3EDBA96B" w:rsidR="008C023C" w:rsidRDefault="008C023C" w:rsidP="008C023C">
      <w:pPr>
        <w:pStyle w:val="Odstavecseseznamem"/>
        <w:numPr>
          <w:ilvl w:val="2"/>
          <w:numId w:val="1"/>
        </w:numPr>
      </w:pPr>
      <w:r>
        <w:t xml:space="preserve">ze strany Klienta dne </w:t>
      </w:r>
      <w:r w:rsidR="00F27757" w:rsidRPr="00F27757">
        <w:t>10.</w:t>
      </w:r>
      <w:r w:rsidR="00F27757">
        <w:t xml:space="preserve"> </w:t>
      </w:r>
      <w:r w:rsidR="00F27757" w:rsidRPr="00F27757">
        <w:t>8.</w:t>
      </w:r>
      <w:r w:rsidR="00F27757">
        <w:t xml:space="preserve"> 20</w:t>
      </w:r>
      <w:r w:rsidR="00F27757" w:rsidRPr="00F27757">
        <w:t>21</w:t>
      </w:r>
      <w:r>
        <w:t xml:space="preserve"> </w:t>
      </w:r>
      <w:r w:rsidRPr="00E56638">
        <w:rPr>
          <w:i/>
        </w:rPr>
        <w:t>k úhradě vyúčtované odměny</w:t>
      </w:r>
      <w:r>
        <w:t xml:space="preserve"> (ceny) Poradcem na</w:t>
      </w:r>
      <w:r w:rsidR="003514C9">
        <w:t> </w:t>
      </w:r>
      <w:r>
        <w:t xml:space="preserve">základě </w:t>
      </w:r>
      <w:r w:rsidRPr="009A215F">
        <w:t xml:space="preserve">faktury </w:t>
      </w:r>
      <w:r>
        <w:t>Poradce</w:t>
      </w:r>
      <w:r w:rsidRPr="009A215F">
        <w:t xml:space="preserve"> č. </w:t>
      </w:r>
      <w:r w:rsidR="00D85384" w:rsidRPr="00D85384">
        <w:t>TXFV2021236</w:t>
      </w:r>
      <w:r>
        <w:t xml:space="preserve"> ze dne </w:t>
      </w:r>
      <w:r w:rsidR="00207063" w:rsidRPr="00207063">
        <w:t>29. 7. 2021</w:t>
      </w:r>
      <w:r>
        <w:t>;</w:t>
      </w:r>
    </w:p>
    <w:p w14:paraId="0AD5270B" w14:textId="77777777" w:rsidR="00F14AFD" w:rsidRDefault="00F14AFD" w:rsidP="008C023C">
      <w:pPr>
        <w:pStyle w:val="Odstavecseseznamem"/>
        <w:numPr>
          <w:ilvl w:val="0"/>
          <w:numId w:val="0"/>
        </w:numPr>
        <w:ind w:left="1418"/>
      </w:pPr>
    </w:p>
    <w:p w14:paraId="2DA56598" w14:textId="5515FB96" w:rsidR="008C023C" w:rsidRDefault="008C023C" w:rsidP="008C023C">
      <w:pPr>
        <w:pStyle w:val="Odstavecseseznamem"/>
        <w:numPr>
          <w:ilvl w:val="2"/>
          <w:numId w:val="1"/>
        </w:numPr>
      </w:pPr>
      <w:r>
        <w:t xml:space="preserve">ze strany Poradce dne </w:t>
      </w:r>
      <w:r w:rsidR="002D6C45" w:rsidRPr="002D6C45">
        <w:t>29.</w:t>
      </w:r>
      <w:r w:rsidR="002D6C45">
        <w:t xml:space="preserve"> </w:t>
      </w:r>
      <w:r w:rsidR="002D6C45" w:rsidRPr="002D6C45">
        <w:t>7.</w:t>
      </w:r>
      <w:r w:rsidR="002D6C45">
        <w:t xml:space="preserve"> 20</w:t>
      </w:r>
      <w:r w:rsidR="002D6C45" w:rsidRPr="002D6C45">
        <w:t>21</w:t>
      </w:r>
      <w:r>
        <w:t xml:space="preserve"> </w:t>
      </w:r>
      <w:r w:rsidRPr="00E56638">
        <w:rPr>
          <w:i/>
        </w:rPr>
        <w:t>k</w:t>
      </w:r>
      <w:r>
        <w:rPr>
          <w:i/>
        </w:rPr>
        <w:t xml:space="preserve"> poskytnutí právní pomoci dle Smlouvy</w:t>
      </w:r>
      <w:r>
        <w:rPr>
          <w:iCs/>
        </w:rPr>
        <w:t xml:space="preserve">, jejímž předmětem </w:t>
      </w:r>
      <w:r>
        <w:t>byl</w:t>
      </w:r>
      <w:r w:rsidR="002D6C45">
        <w:t>a</w:t>
      </w:r>
      <w:r>
        <w:t xml:space="preserve"> </w:t>
      </w:r>
      <w:r w:rsidR="002D6C45" w:rsidRPr="002D6C45">
        <w:t xml:space="preserve">právní pomoc a daňové poradenství </w:t>
      </w:r>
      <w:r w:rsidR="002D6C45">
        <w:t>–</w:t>
      </w:r>
      <w:r w:rsidR="002D6C45" w:rsidRPr="002D6C45">
        <w:t xml:space="preserve"> přiznání k DPH 2. čtvrtletí 2021</w:t>
      </w:r>
      <w:r>
        <w:t xml:space="preserve"> za cenu </w:t>
      </w:r>
      <w:r w:rsidR="00BA4CEA" w:rsidRPr="00BA4CEA">
        <w:rPr>
          <w:b/>
          <w:bCs/>
        </w:rPr>
        <w:t>6 050,00</w:t>
      </w:r>
      <w:r w:rsidRPr="00BA4CEA">
        <w:rPr>
          <w:b/>
          <w:bCs/>
        </w:rPr>
        <w:t xml:space="preserve"> Kč vč. DPH</w:t>
      </w:r>
      <w:r>
        <w:t xml:space="preserve">, </w:t>
      </w:r>
      <w:r w:rsidRPr="00E56638">
        <w:rPr>
          <w:i/>
        </w:rPr>
        <w:t>a k</w:t>
      </w:r>
      <w:r>
        <w:rPr>
          <w:i/>
        </w:rPr>
        <w:t xml:space="preserve"> </w:t>
      </w:r>
      <w:r w:rsidRPr="00E56638">
        <w:rPr>
          <w:i/>
        </w:rPr>
        <w:t xml:space="preserve">jejímu </w:t>
      </w:r>
      <w:r>
        <w:rPr>
          <w:i/>
        </w:rPr>
        <w:t>přijetí</w:t>
      </w:r>
      <w:r w:rsidRPr="00E56638">
        <w:rPr>
          <w:i/>
        </w:rPr>
        <w:t xml:space="preserve"> </w:t>
      </w:r>
      <w:r>
        <w:t>Klientem;</w:t>
      </w:r>
    </w:p>
    <w:p w14:paraId="3D3730A4" w14:textId="51EDBD6A" w:rsidR="008C023C" w:rsidRDefault="008C023C" w:rsidP="008C023C">
      <w:pPr>
        <w:pStyle w:val="Odstavecseseznamem"/>
        <w:numPr>
          <w:ilvl w:val="2"/>
          <w:numId w:val="1"/>
        </w:numPr>
      </w:pPr>
      <w:r>
        <w:t xml:space="preserve">ze strany Poradce dne </w:t>
      </w:r>
      <w:r w:rsidR="002678D7" w:rsidRPr="002678D7">
        <w:t>30.</w:t>
      </w:r>
      <w:r w:rsidR="002678D7">
        <w:t xml:space="preserve"> </w:t>
      </w:r>
      <w:r w:rsidR="002678D7" w:rsidRPr="002678D7">
        <w:t>7.</w:t>
      </w:r>
      <w:r w:rsidR="002678D7">
        <w:t xml:space="preserve"> 20</w:t>
      </w:r>
      <w:r w:rsidR="002678D7" w:rsidRPr="002678D7">
        <w:t>21</w:t>
      </w:r>
      <w:r>
        <w:t xml:space="preserve"> </w:t>
      </w:r>
      <w:r w:rsidRPr="00E56638">
        <w:rPr>
          <w:i/>
        </w:rPr>
        <w:t>k vyúčtování odměny</w:t>
      </w:r>
      <w:r>
        <w:t xml:space="preserve"> (ceny) za </w:t>
      </w:r>
      <w:r w:rsidRPr="00AF084F">
        <w:t>poskytnutí právní pomoci dle Smlouvy</w:t>
      </w:r>
      <w:r>
        <w:t xml:space="preserve"> dle předchozího bodu prostřednictvím faktury Poradce č.</w:t>
      </w:r>
      <w:r w:rsidR="00BA4CEA">
        <w:t> </w:t>
      </w:r>
      <w:r w:rsidR="00AD7B24" w:rsidRPr="00AD7B24">
        <w:t>TXFV2021233</w:t>
      </w:r>
      <w:r>
        <w:t xml:space="preserve"> ze dne </w:t>
      </w:r>
      <w:r w:rsidR="00926738" w:rsidRPr="00926738">
        <w:t>29. 7. 2021</w:t>
      </w:r>
      <w:r>
        <w:t xml:space="preserve"> znějící na částku </w:t>
      </w:r>
      <w:r w:rsidR="00BA4CEA" w:rsidRPr="00BA4CEA">
        <w:t>6 050,00</w:t>
      </w:r>
      <w:r>
        <w:t xml:space="preserve"> Kč vč. DPH;</w:t>
      </w:r>
    </w:p>
    <w:p w14:paraId="0951D4CE" w14:textId="107B0B07" w:rsidR="008C023C" w:rsidRDefault="008C023C" w:rsidP="008C023C">
      <w:pPr>
        <w:pStyle w:val="Odstavecseseznamem"/>
        <w:numPr>
          <w:ilvl w:val="2"/>
          <w:numId w:val="1"/>
        </w:numPr>
      </w:pPr>
      <w:r>
        <w:t xml:space="preserve">ze strany Klienta dne </w:t>
      </w:r>
      <w:r w:rsidR="003868B5" w:rsidRPr="003868B5">
        <w:t>10.</w:t>
      </w:r>
      <w:r w:rsidR="003868B5">
        <w:t xml:space="preserve"> </w:t>
      </w:r>
      <w:r w:rsidR="003868B5" w:rsidRPr="003868B5">
        <w:t>8.</w:t>
      </w:r>
      <w:r w:rsidR="003868B5">
        <w:t xml:space="preserve"> 20</w:t>
      </w:r>
      <w:r w:rsidR="003868B5" w:rsidRPr="003868B5">
        <w:t>21</w:t>
      </w:r>
      <w:r>
        <w:t xml:space="preserve"> </w:t>
      </w:r>
      <w:r w:rsidRPr="00E56638">
        <w:rPr>
          <w:i/>
        </w:rPr>
        <w:t>k úhradě vyúčtované odměny</w:t>
      </w:r>
      <w:r>
        <w:t xml:space="preserve"> (ceny) Poradcem na</w:t>
      </w:r>
      <w:r w:rsidR="00BA4CEA">
        <w:t> </w:t>
      </w:r>
      <w:r>
        <w:t xml:space="preserve">základě </w:t>
      </w:r>
      <w:r w:rsidRPr="009A215F">
        <w:t xml:space="preserve">faktury </w:t>
      </w:r>
      <w:r>
        <w:t>Poradce</w:t>
      </w:r>
      <w:r w:rsidRPr="009A215F">
        <w:t xml:space="preserve"> č. </w:t>
      </w:r>
      <w:r w:rsidR="00AD7B24" w:rsidRPr="00AD7B24">
        <w:t>TXFV2021233</w:t>
      </w:r>
      <w:r>
        <w:t xml:space="preserve"> ze dne </w:t>
      </w:r>
      <w:r w:rsidR="00926738" w:rsidRPr="00926738">
        <w:t>29. 7. 2021</w:t>
      </w:r>
      <w:r>
        <w:t>;</w:t>
      </w:r>
    </w:p>
    <w:p w14:paraId="0A8F122A" w14:textId="77777777" w:rsidR="00F14AFD" w:rsidRDefault="00F14AFD" w:rsidP="008C023C">
      <w:pPr>
        <w:pStyle w:val="Odstavecseseznamem"/>
        <w:numPr>
          <w:ilvl w:val="0"/>
          <w:numId w:val="0"/>
        </w:numPr>
        <w:ind w:left="1418"/>
      </w:pPr>
    </w:p>
    <w:p w14:paraId="39DAA44F" w14:textId="6888F722" w:rsidR="008C023C" w:rsidRDefault="008C023C" w:rsidP="008C023C">
      <w:pPr>
        <w:pStyle w:val="Odstavecseseznamem"/>
        <w:numPr>
          <w:ilvl w:val="2"/>
          <w:numId w:val="1"/>
        </w:numPr>
      </w:pPr>
      <w:r>
        <w:t xml:space="preserve">ze strany Poradce dne </w:t>
      </w:r>
      <w:r w:rsidR="0068203F" w:rsidRPr="0068203F">
        <w:t>29.</w:t>
      </w:r>
      <w:r w:rsidR="0068203F">
        <w:t xml:space="preserve"> </w:t>
      </w:r>
      <w:r w:rsidR="0068203F" w:rsidRPr="0068203F">
        <w:t>10.</w:t>
      </w:r>
      <w:r w:rsidR="0068203F">
        <w:t xml:space="preserve"> 20</w:t>
      </w:r>
      <w:r w:rsidR="0068203F" w:rsidRPr="0068203F">
        <w:t>21</w:t>
      </w:r>
      <w:r>
        <w:t xml:space="preserve"> </w:t>
      </w:r>
      <w:r w:rsidRPr="00E56638">
        <w:rPr>
          <w:i/>
        </w:rPr>
        <w:t>k</w:t>
      </w:r>
      <w:r>
        <w:rPr>
          <w:i/>
        </w:rPr>
        <w:t xml:space="preserve"> poskytnutí právní pomoci dle Smlouvy</w:t>
      </w:r>
      <w:r>
        <w:rPr>
          <w:iCs/>
        </w:rPr>
        <w:t xml:space="preserve">, jejímž předmětem </w:t>
      </w:r>
      <w:r>
        <w:t>byl</w:t>
      </w:r>
      <w:r w:rsidR="00D85539">
        <w:t>a</w:t>
      </w:r>
      <w:r>
        <w:t xml:space="preserve"> </w:t>
      </w:r>
      <w:r w:rsidR="00D85539" w:rsidRPr="00D85539">
        <w:t xml:space="preserve">právní pomoc a daňové poradenství </w:t>
      </w:r>
      <w:r w:rsidR="00D85539">
        <w:t>–</w:t>
      </w:r>
      <w:r w:rsidR="00D85539" w:rsidRPr="00D85539">
        <w:t xml:space="preserve"> přiznání k DPH 3. čtvrtletí 2021</w:t>
      </w:r>
      <w:r>
        <w:t xml:space="preserve"> za cenu </w:t>
      </w:r>
      <w:r w:rsidR="006636EE" w:rsidRPr="006636EE">
        <w:rPr>
          <w:b/>
          <w:bCs/>
        </w:rPr>
        <w:t>6 050,00</w:t>
      </w:r>
      <w:r w:rsidRPr="00F02C63">
        <w:rPr>
          <w:b/>
          <w:bCs/>
        </w:rPr>
        <w:t xml:space="preserve"> Kč vč. DPH</w:t>
      </w:r>
      <w:r>
        <w:t xml:space="preserve">, </w:t>
      </w:r>
      <w:r w:rsidRPr="00E56638">
        <w:rPr>
          <w:i/>
        </w:rPr>
        <w:t>a k</w:t>
      </w:r>
      <w:r>
        <w:rPr>
          <w:i/>
        </w:rPr>
        <w:t xml:space="preserve"> </w:t>
      </w:r>
      <w:r w:rsidRPr="00E56638">
        <w:rPr>
          <w:i/>
        </w:rPr>
        <w:t xml:space="preserve">jejímu </w:t>
      </w:r>
      <w:r>
        <w:rPr>
          <w:i/>
        </w:rPr>
        <w:t>přijetí</w:t>
      </w:r>
      <w:r w:rsidRPr="00E56638">
        <w:rPr>
          <w:i/>
        </w:rPr>
        <w:t xml:space="preserve"> </w:t>
      </w:r>
      <w:r>
        <w:t>Klientem;</w:t>
      </w:r>
    </w:p>
    <w:p w14:paraId="13DE4BCF" w14:textId="0F21035B" w:rsidR="008C023C" w:rsidRDefault="008C023C" w:rsidP="008C023C">
      <w:pPr>
        <w:pStyle w:val="Odstavecseseznamem"/>
        <w:numPr>
          <w:ilvl w:val="2"/>
          <w:numId w:val="1"/>
        </w:numPr>
      </w:pPr>
      <w:r>
        <w:lastRenderedPageBreak/>
        <w:t xml:space="preserve">ze strany Poradce dne </w:t>
      </w:r>
      <w:r w:rsidR="00D21D26" w:rsidRPr="00D21D26">
        <w:t>1.</w:t>
      </w:r>
      <w:r w:rsidR="00D21D26">
        <w:t xml:space="preserve"> </w:t>
      </w:r>
      <w:r w:rsidR="00D21D26" w:rsidRPr="00D21D26">
        <w:t>11.</w:t>
      </w:r>
      <w:r w:rsidR="00D21D26">
        <w:t xml:space="preserve"> 20</w:t>
      </w:r>
      <w:r w:rsidR="00D21D26" w:rsidRPr="00D21D26">
        <w:t>21</w:t>
      </w:r>
      <w:r>
        <w:t xml:space="preserve"> </w:t>
      </w:r>
      <w:r w:rsidRPr="00E56638">
        <w:rPr>
          <w:i/>
        </w:rPr>
        <w:t>k vyúčtování odměny</w:t>
      </w:r>
      <w:r>
        <w:t xml:space="preserve"> (ceny) za </w:t>
      </w:r>
      <w:r w:rsidRPr="00AF084F">
        <w:t>poskytnutí právní pomoci dle Smlouvy</w:t>
      </w:r>
      <w:r>
        <w:t xml:space="preserve"> dle předchozího bodu prostřednictvím faktury Poradce č.</w:t>
      </w:r>
      <w:r w:rsidR="00F02C63">
        <w:t> </w:t>
      </w:r>
      <w:r w:rsidR="000841F2" w:rsidRPr="000841F2">
        <w:t>TXFV2021340</w:t>
      </w:r>
      <w:r>
        <w:t xml:space="preserve"> ze dne </w:t>
      </w:r>
      <w:r w:rsidR="0068203F" w:rsidRPr="0068203F">
        <w:t>29. 10. 2021</w:t>
      </w:r>
      <w:r>
        <w:t xml:space="preserve"> znějící na částku </w:t>
      </w:r>
      <w:r w:rsidR="006636EE" w:rsidRPr="006636EE">
        <w:t>6 050,00</w:t>
      </w:r>
      <w:r>
        <w:t xml:space="preserve"> Kč vč. DPH;</w:t>
      </w:r>
    </w:p>
    <w:p w14:paraId="520F0742" w14:textId="4D5C2CCF" w:rsidR="008C023C" w:rsidRDefault="008C023C" w:rsidP="008C023C">
      <w:pPr>
        <w:pStyle w:val="Odstavecseseznamem"/>
        <w:numPr>
          <w:ilvl w:val="2"/>
          <w:numId w:val="1"/>
        </w:numPr>
      </w:pPr>
      <w:r>
        <w:t xml:space="preserve">ze strany Klienta dne </w:t>
      </w:r>
      <w:r w:rsidR="0068203F" w:rsidRPr="0068203F">
        <w:t>11.</w:t>
      </w:r>
      <w:r w:rsidR="0068203F">
        <w:t xml:space="preserve"> </w:t>
      </w:r>
      <w:r w:rsidR="0068203F" w:rsidRPr="0068203F">
        <w:t>11.</w:t>
      </w:r>
      <w:r w:rsidR="0068203F">
        <w:t xml:space="preserve"> 20</w:t>
      </w:r>
      <w:r w:rsidR="0068203F" w:rsidRPr="0068203F">
        <w:t>21</w:t>
      </w:r>
      <w:r>
        <w:t xml:space="preserve"> </w:t>
      </w:r>
      <w:r w:rsidRPr="00E56638">
        <w:rPr>
          <w:i/>
        </w:rPr>
        <w:t>k úhradě vyúčtované odměny</w:t>
      </w:r>
      <w:r>
        <w:t xml:space="preserve"> (ceny) Poradcem na</w:t>
      </w:r>
      <w:r w:rsidR="00F02C63">
        <w:t> </w:t>
      </w:r>
      <w:r>
        <w:t xml:space="preserve">základě </w:t>
      </w:r>
      <w:r w:rsidRPr="009A215F">
        <w:t xml:space="preserve">faktury </w:t>
      </w:r>
      <w:r>
        <w:t>Poradce</w:t>
      </w:r>
      <w:r w:rsidRPr="009A215F">
        <w:t xml:space="preserve"> č.</w:t>
      </w:r>
      <w:r w:rsidR="00CE32C7">
        <w:t> </w:t>
      </w:r>
      <w:r w:rsidR="000841F2" w:rsidRPr="000841F2">
        <w:t>TXFV2021340</w:t>
      </w:r>
      <w:r>
        <w:t xml:space="preserve"> ze dne </w:t>
      </w:r>
      <w:r w:rsidR="0068203F" w:rsidRPr="0068203F">
        <w:t>29. 10. 2021</w:t>
      </w:r>
      <w:r>
        <w:t>;</w:t>
      </w:r>
    </w:p>
    <w:p w14:paraId="7972F3A7" w14:textId="77777777" w:rsidR="008C023C" w:rsidRDefault="008C023C" w:rsidP="008C023C">
      <w:pPr>
        <w:pStyle w:val="Odstavecseseznamem"/>
        <w:numPr>
          <w:ilvl w:val="0"/>
          <w:numId w:val="0"/>
        </w:numPr>
        <w:ind w:left="1418"/>
      </w:pPr>
    </w:p>
    <w:p w14:paraId="115F8B82" w14:textId="5B944E00" w:rsidR="008C023C" w:rsidRDefault="008C023C" w:rsidP="008C023C">
      <w:pPr>
        <w:pStyle w:val="Odstavecseseznamem"/>
        <w:numPr>
          <w:ilvl w:val="2"/>
          <w:numId w:val="1"/>
        </w:numPr>
      </w:pPr>
      <w:r>
        <w:t xml:space="preserve">ze strany Poradce dne </w:t>
      </w:r>
      <w:r w:rsidR="0064520A" w:rsidRPr="0064520A">
        <w:t>29.</w:t>
      </w:r>
      <w:r w:rsidR="0064520A">
        <w:t xml:space="preserve"> </w:t>
      </w:r>
      <w:r w:rsidR="0064520A" w:rsidRPr="0064520A">
        <w:t>10.</w:t>
      </w:r>
      <w:r w:rsidR="0064520A">
        <w:t xml:space="preserve"> 20</w:t>
      </w:r>
      <w:r w:rsidR="0064520A" w:rsidRPr="0064520A">
        <w:t>21</w:t>
      </w:r>
      <w:r>
        <w:t xml:space="preserve"> </w:t>
      </w:r>
      <w:r w:rsidRPr="00E56638">
        <w:rPr>
          <w:i/>
        </w:rPr>
        <w:t>k</w:t>
      </w:r>
      <w:r>
        <w:rPr>
          <w:i/>
        </w:rPr>
        <w:t xml:space="preserve"> poskytnutí právní pomoci dle Smlouvy</w:t>
      </w:r>
      <w:r>
        <w:rPr>
          <w:iCs/>
        </w:rPr>
        <w:t xml:space="preserve">, jejímž předmětem </w:t>
      </w:r>
      <w:r>
        <w:t>byl</w:t>
      </w:r>
      <w:r w:rsidR="00E63E3A">
        <w:t>a</w:t>
      </w:r>
      <w:r>
        <w:t xml:space="preserve"> </w:t>
      </w:r>
      <w:r w:rsidR="00E63E3A" w:rsidRPr="00E63E3A">
        <w:t xml:space="preserve">právní pomoc a daňové poradenství </w:t>
      </w:r>
      <w:r w:rsidR="00E63E3A">
        <w:t>–</w:t>
      </w:r>
      <w:r w:rsidR="00E63E3A" w:rsidRPr="00E63E3A">
        <w:t xml:space="preserve"> kontrolní hlášení 7-9/2021</w:t>
      </w:r>
      <w:r>
        <w:t xml:space="preserve"> za cenu </w:t>
      </w:r>
      <w:r w:rsidR="0064520A" w:rsidRPr="0064520A">
        <w:rPr>
          <w:b/>
          <w:bCs/>
        </w:rPr>
        <w:t>3 630,00</w:t>
      </w:r>
      <w:r w:rsidRPr="0064520A">
        <w:rPr>
          <w:b/>
          <w:bCs/>
        </w:rPr>
        <w:t xml:space="preserve"> Kč vč. DPH</w:t>
      </w:r>
      <w:r>
        <w:t xml:space="preserve">, </w:t>
      </w:r>
      <w:r w:rsidRPr="00E56638">
        <w:rPr>
          <w:i/>
        </w:rPr>
        <w:t>a k</w:t>
      </w:r>
      <w:r>
        <w:rPr>
          <w:i/>
        </w:rPr>
        <w:t xml:space="preserve"> </w:t>
      </w:r>
      <w:r w:rsidRPr="00E56638">
        <w:rPr>
          <w:i/>
        </w:rPr>
        <w:t xml:space="preserve">jejímu </w:t>
      </w:r>
      <w:r>
        <w:rPr>
          <w:i/>
        </w:rPr>
        <w:t>přijetí</w:t>
      </w:r>
      <w:r w:rsidRPr="00E56638">
        <w:rPr>
          <w:i/>
        </w:rPr>
        <w:t xml:space="preserve"> </w:t>
      </w:r>
      <w:r>
        <w:t>Klientem;</w:t>
      </w:r>
    </w:p>
    <w:p w14:paraId="1977AEC1" w14:textId="51533CFA" w:rsidR="008C023C" w:rsidRDefault="008C023C" w:rsidP="008C023C">
      <w:pPr>
        <w:pStyle w:val="Odstavecseseznamem"/>
        <w:numPr>
          <w:ilvl w:val="2"/>
          <w:numId w:val="1"/>
        </w:numPr>
      </w:pPr>
      <w:r>
        <w:t xml:space="preserve">ze strany Poradce dne </w:t>
      </w:r>
      <w:r w:rsidR="0064520A">
        <w:t>1. 11. 2021</w:t>
      </w:r>
      <w:r>
        <w:t xml:space="preserve"> </w:t>
      </w:r>
      <w:r w:rsidRPr="00E56638">
        <w:rPr>
          <w:i/>
        </w:rPr>
        <w:t>k vyúčtování odměny</w:t>
      </w:r>
      <w:r>
        <w:t xml:space="preserve"> (ceny) za </w:t>
      </w:r>
      <w:r w:rsidRPr="00AF084F">
        <w:t>poskytnutí právní pomoci dle Smlouvy</w:t>
      </w:r>
      <w:r>
        <w:t xml:space="preserve"> dle předchozího bodu prostřednictvím faktury Poradce č.</w:t>
      </w:r>
      <w:r w:rsidR="00B71263">
        <w:t> </w:t>
      </w:r>
      <w:r w:rsidR="00B71263" w:rsidRPr="00B71263">
        <w:t>TXFV2021353</w:t>
      </w:r>
      <w:r>
        <w:t xml:space="preserve"> ze dne </w:t>
      </w:r>
      <w:r w:rsidR="0064520A" w:rsidRPr="0064520A">
        <w:t>29. 10. 2021</w:t>
      </w:r>
      <w:r>
        <w:t xml:space="preserve"> znějící na částku </w:t>
      </w:r>
      <w:r w:rsidR="0064520A" w:rsidRPr="0064520A">
        <w:t>3 630,00</w:t>
      </w:r>
      <w:r>
        <w:t xml:space="preserve"> Kč vč. DPH;</w:t>
      </w:r>
    </w:p>
    <w:p w14:paraId="1F77E241" w14:textId="08A4A3B4" w:rsidR="008C023C" w:rsidRDefault="008C023C" w:rsidP="008C023C">
      <w:pPr>
        <w:pStyle w:val="Odstavecseseznamem"/>
        <w:numPr>
          <w:ilvl w:val="2"/>
          <w:numId w:val="1"/>
        </w:numPr>
      </w:pPr>
      <w:r>
        <w:t xml:space="preserve">ze strany Klienta dne </w:t>
      </w:r>
      <w:r w:rsidR="00A54D7C" w:rsidRPr="00A54D7C">
        <w:t>11.</w:t>
      </w:r>
      <w:r w:rsidR="00A54D7C">
        <w:t xml:space="preserve"> </w:t>
      </w:r>
      <w:r w:rsidR="00A54D7C" w:rsidRPr="00A54D7C">
        <w:t>11.</w:t>
      </w:r>
      <w:r w:rsidR="00A54D7C">
        <w:t xml:space="preserve"> 20</w:t>
      </w:r>
      <w:r w:rsidR="00A54D7C" w:rsidRPr="00A54D7C">
        <w:t>21</w:t>
      </w:r>
      <w:r>
        <w:t xml:space="preserve"> </w:t>
      </w:r>
      <w:r w:rsidRPr="00E56638">
        <w:rPr>
          <w:i/>
        </w:rPr>
        <w:t>k úhradě vyúčtované odměny</w:t>
      </w:r>
      <w:r>
        <w:t xml:space="preserve"> (ceny) Poradcem na</w:t>
      </w:r>
      <w:r w:rsidR="004B6DE1">
        <w:t> </w:t>
      </w:r>
      <w:r>
        <w:t xml:space="preserve">základě </w:t>
      </w:r>
      <w:r w:rsidRPr="009A215F">
        <w:t xml:space="preserve">faktury </w:t>
      </w:r>
      <w:r>
        <w:t>Poradce</w:t>
      </w:r>
      <w:r w:rsidRPr="009A215F">
        <w:t xml:space="preserve"> č.</w:t>
      </w:r>
      <w:r w:rsidR="00B71263">
        <w:t> </w:t>
      </w:r>
      <w:r w:rsidR="00B71263" w:rsidRPr="00B71263">
        <w:t>TXFV2021353</w:t>
      </w:r>
      <w:r>
        <w:t xml:space="preserve"> ze dne </w:t>
      </w:r>
      <w:r w:rsidR="0064520A" w:rsidRPr="0064520A">
        <w:t>29. 10. 2021</w:t>
      </w:r>
      <w:r>
        <w:t>;</w:t>
      </w:r>
    </w:p>
    <w:p w14:paraId="238FCA11" w14:textId="77777777" w:rsidR="008C023C" w:rsidRDefault="008C023C" w:rsidP="008C023C">
      <w:pPr>
        <w:pStyle w:val="Odstavecseseznamem"/>
        <w:numPr>
          <w:ilvl w:val="0"/>
          <w:numId w:val="0"/>
        </w:numPr>
        <w:ind w:left="1418"/>
      </w:pPr>
    </w:p>
    <w:p w14:paraId="45101099" w14:textId="22D42F6D" w:rsidR="008C023C" w:rsidRDefault="008C023C" w:rsidP="008C023C">
      <w:pPr>
        <w:pStyle w:val="Odstavecseseznamem"/>
        <w:numPr>
          <w:ilvl w:val="2"/>
          <w:numId w:val="1"/>
        </w:numPr>
      </w:pPr>
      <w:r>
        <w:t xml:space="preserve">ze strany Poradce dne </w:t>
      </w:r>
      <w:r w:rsidR="00507787" w:rsidRPr="00507787">
        <w:t>22.</w:t>
      </w:r>
      <w:r w:rsidR="00507787">
        <w:t xml:space="preserve"> </w:t>
      </w:r>
      <w:r w:rsidR="00507787" w:rsidRPr="00507787">
        <w:t>12.</w:t>
      </w:r>
      <w:r w:rsidR="00507787">
        <w:t xml:space="preserve"> 20</w:t>
      </w:r>
      <w:r w:rsidR="00507787" w:rsidRPr="00507787">
        <w:t>21</w:t>
      </w:r>
      <w:r>
        <w:t xml:space="preserve"> </w:t>
      </w:r>
      <w:r w:rsidRPr="00E56638">
        <w:rPr>
          <w:i/>
        </w:rPr>
        <w:t>k</w:t>
      </w:r>
      <w:r>
        <w:rPr>
          <w:i/>
        </w:rPr>
        <w:t xml:space="preserve"> poskytnutí právní pomoci dle Smlouvy</w:t>
      </w:r>
      <w:r>
        <w:rPr>
          <w:iCs/>
        </w:rPr>
        <w:t xml:space="preserve">, jejímž předmětem </w:t>
      </w:r>
      <w:r>
        <w:t>byl</w:t>
      </w:r>
      <w:r w:rsidR="002745A2">
        <w:t>a</w:t>
      </w:r>
      <w:r>
        <w:t xml:space="preserve"> </w:t>
      </w:r>
      <w:r w:rsidR="002745A2" w:rsidRPr="002745A2">
        <w:t xml:space="preserve">právní pomoc a daňové poradenství </w:t>
      </w:r>
      <w:r w:rsidR="00BD2E44">
        <w:t>–</w:t>
      </w:r>
      <w:r w:rsidR="002745A2" w:rsidRPr="002745A2">
        <w:t xml:space="preserve"> 2. pololetí 2021</w:t>
      </w:r>
      <w:r>
        <w:t xml:space="preserve"> za cenu </w:t>
      </w:r>
      <w:r w:rsidR="003849EF" w:rsidRPr="003849EF">
        <w:rPr>
          <w:b/>
          <w:bCs/>
        </w:rPr>
        <w:t>9</w:t>
      </w:r>
      <w:r w:rsidR="0071481C">
        <w:rPr>
          <w:b/>
          <w:bCs/>
        </w:rPr>
        <w:t> </w:t>
      </w:r>
      <w:r w:rsidR="003849EF" w:rsidRPr="003849EF">
        <w:rPr>
          <w:b/>
          <w:bCs/>
        </w:rPr>
        <w:t>680,00</w:t>
      </w:r>
      <w:r w:rsidRPr="00873D4C">
        <w:rPr>
          <w:b/>
          <w:bCs/>
        </w:rPr>
        <w:t xml:space="preserve"> Kč vč. DPH</w:t>
      </w:r>
      <w:r>
        <w:t xml:space="preserve">, </w:t>
      </w:r>
      <w:r w:rsidRPr="00E56638">
        <w:rPr>
          <w:i/>
        </w:rPr>
        <w:t>a k</w:t>
      </w:r>
      <w:r>
        <w:rPr>
          <w:i/>
        </w:rPr>
        <w:t xml:space="preserve"> </w:t>
      </w:r>
      <w:r w:rsidRPr="00E56638">
        <w:rPr>
          <w:i/>
        </w:rPr>
        <w:t xml:space="preserve">jejímu </w:t>
      </w:r>
      <w:r>
        <w:rPr>
          <w:i/>
        </w:rPr>
        <w:t>přijetí</w:t>
      </w:r>
      <w:r w:rsidRPr="00E56638">
        <w:rPr>
          <w:i/>
        </w:rPr>
        <w:t xml:space="preserve"> </w:t>
      </w:r>
      <w:r>
        <w:t>Klientem;</w:t>
      </w:r>
    </w:p>
    <w:p w14:paraId="14599FAB" w14:textId="2139385F" w:rsidR="008C023C" w:rsidRDefault="008C023C" w:rsidP="008C023C">
      <w:pPr>
        <w:pStyle w:val="Odstavecseseznamem"/>
        <w:numPr>
          <w:ilvl w:val="2"/>
          <w:numId w:val="1"/>
        </w:numPr>
      </w:pPr>
      <w:r>
        <w:t xml:space="preserve">ze strany Poradce dne </w:t>
      </w:r>
      <w:r w:rsidR="00507787" w:rsidRPr="00507787">
        <w:t>2</w:t>
      </w:r>
      <w:r w:rsidR="00507787">
        <w:t>7</w:t>
      </w:r>
      <w:r w:rsidR="00507787" w:rsidRPr="00507787">
        <w:t>. 12. 2021</w:t>
      </w:r>
      <w:r>
        <w:t xml:space="preserve"> </w:t>
      </w:r>
      <w:r w:rsidRPr="00E56638">
        <w:rPr>
          <w:i/>
        </w:rPr>
        <w:t>k vyúčtování odměny</w:t>
      </w:r>
      <w:r>
        <w:t xml:space="preserve"> (ceny) za </w:t>
      </w:r>
      <w:r w:rsidRPr="00AF084F">
        <w:t>poskytnutí právní pomoci dle Smlouvy</w:t>
      </w:r>
      <w:r>
        <w:t xml:space="preserve"> dle předchozího bodu prostřednictvím faktury Poradce č.</w:t>
      </w:r>
      <w:r w:rsidR="00507787">
        <w:t> </w:t>
      </w:r>
      <w:r w:rsidR="00507787" w:rsidRPr="00507787">
        <w:t>TXFV2021420</w:t>
      </w:r>
      <w:r>
        <w:t xml:space="preserve"> ze dne </w:t>
      </w:r>
      <w:r w:rsidR="00507787" w:rsidRPr="00507787">
        <w:t>22. 12. 2021</w:t>
      </w:r>
      <w:r>
        <w:t xml:space="preserve"> znějící na částku </w:t>
      </w:r>
      <w:r w:rsidR="003849EF" w:rsidRPr="003849EF">
        <w:t>9 680,00</w:t>
      </w:r>
      <w:r>
        <w:t xml:space="preserve"> Kč vč. DPH;</w:t>
      </w:r>
    </w:p>
    <w:p w14:paraId="4D4F0DAE" w14:textId="77FEBE70" w:rsidR="008C023C" w:rsidRDefault="008C023C" w:rsidP="008C023C">
      <w:pPr>
        <w:pStyle w:val="Odstavecseseznamem"/>
        <w:numPr>
          <w:ilvl w:val="2"/>
          <w:numId w:val="1"/>
        </w:numPr>
      </w:pPr>
      <w:r>
        <w:t xml:space="preserve">ze strany Klienta dne </w:t>
      </w:r>
      <w:r w:rsidR="00FF0A1B" w:rsidRPr="00FF0A1B">
        <w:t>28.</w:t>
      </w:r>
      <w:r w:rsidR="00FF0A1B">
        <w:t xml:space="preserve"> </w:t>
      </w:r>
      <w:r w:rsidR="00FF0A1B" w:rsidRPr="00FF0A1B">
        <w:t>12.</w:t>
      </w:r>
      <w:r w:rsidR="00FF0A1B">
        <w:t xml:space="preserve"> 20</w:t>
      </w:r>
      <w:r w:rsidR="00FF0A1B" w:rsidRPr="00FF0A1B">
        <w:t>21</w:t>
      </w:r>
      <w:r>
        <w:t xml:space="preserve"> </w:t>
      </w:r>
      <w:r w:rsidRPr="00E56638">
        <w:rPr>
          <w:i/>
        </w:rPr>
        <w:t>k úhradě vyúčtované odměny</w:t>
      </w:r>
      <w:r>
        <w:t xml:space="preserve"> (ceny) Poradcem na</w:t>
      </w:r>
      <w:r w:rsidR="00507787">
        <w:t> </w:t>
      </w:r>
      <w:r>
        <w:t xml:space="preserve">základě </w:t>
      </w:r>
      <w:r w:rsidRPr="009A215F">
        <w:t xml:space="preserve">faktury </w:t>
      </w:r>
      <w:r>
        <w:t>Poradce</w:t>
      </w:r>
      <w:r w:rsidRPr="009A215F">
        <w:t xml:space="preserve"> č.</w:t>
      </w:r>
      <w:r w:rsidR="00507787">
        <w:t> </w:t>
      </w:r>
      <w:r w:rsidR="00507787" w:rsidRPr="00507787">
        <w:t>TXFV2021420</w:t>
      </w:r>
      <w:r>
        <w:t xml:space="preserve"> ze dne </w:t>
      </w:r>
      <w:r w:rsidR="00507787" w:rsidRPr="00507787">
        <w:t>22. 12. 2021</w:t>
      </w:r>
      <w:r>
        <w:t>;</w:t>
      </w:r>
    </w:p>
    <w:p w14:paraId="00614F31" w14:textId="77777777" w:rsidR="008C023C" w:rsidRDefault="008C023C" w:rsidP="008C023C">
      <w:pPr>
        <w:pStyle w:val="Odstavecseseznamem"/>
        <w:numPr>
          <w:ilvl w:val="0"/>
          <w:numId w:val="0"/>
        </w:numPr>
        <w:ind w:left="1418"/>
      </w:pPr>
    </w:p>
    <w:p w14:paraId="7AF816B7" w14:textId="76A49EB0" w:rsidR="008C023C" w:rsidRDefault="008C023C" w:rsidP="008C023C">
      <w:pPr>
        <w:pStyle w:val="Odstavecseseznamem"/>
        <w:numPr>
          <w:ilvl w:val="2"/>
          <w:numId w:val="1"/>
        </w:numPr>
      </w:pPr>
      <w:r>
        <w:t xml:space="preserve">ze strany Poradce dne </w:t>
      </w:r>
      <w:r w:rsidR="008F665C" w:rsidRPr="008F665C">
        <w:t>28.</w:t>
      </w:r>
      <w:r w:rsidR="008F665C">
        <w:t xml:space="preserve"> </w:t>
      </w:r>
      <w:r w:rsidR="008F665C" w:rsidRPr="008F665C">
        <w:t>1.</w:t>
      </w:r>
      <w:r w:rsidR="008F665C">
        <w:t xml:space="preserve"> 20</w:t>
      </w:r>
      <w:r w:rsidR="008F665C" w:rsidRPr="008F665C">
        <w:t>22</w:t>
      </w:r>
      <w:r>
        <w:t xml:space="preserve"> </w:t>
      </w:r>
      <w:r w:rsidRPr="00E56638">
        <w:rPr>
          <w:i/>
        </w:rPr>
        <w:t>k</w:t>
      </w:r>
      <w:r>
        <w:rPr>
          <w:i/>
        </w:rPr>
        <w:t xml:space="preserve"> poskytnutí právní pomoci dle Smlouvy</w:t>
      </w:r>
      <w:r>
        <w:rPr>
          <w:iCs/>
        </w:rPr>
        <w:t xml:space="preserve">, jejímž předmětem </w:t>
      </w:r>
      <w:r>
        <w:t>byl</w:t>
      </w:r>
      <w:r w:rsidR="00894EDB">
        <w:t>a</w:t>
      </w:r>
      <w:r>
        <w:t xml:space="preserve"> </w:t>
      </w:r>
      <w:r w:rsidR="00894EDB" w:rsidRPr="00894EDB">
        <w:t xml:space="preserve">právní pomoc a daňové poradenství </w:t>
      </w:r>
      <w:r w:rsidR="00894EDB">
        <w:t>–</w:t>
      </w:r>
      <w:r w:rsidR="00894EDB" w:rsidRPr="00894EDB">
        <w:t xml:space="preserve"> kontrolní hlášení 10-12/2021</w:t>
      </w:r>
      <w:r>
        <w:t xml:space="preserve"> za cenu </w:t>
      </w:r>
      <w:r w:rsidR="00AC667D" w:rsidRPr="00AC667D">
        <w:rPr>
          <w:b/>
          <w:bCs/>
        </w:rPr>
        <w:t>3 630,00</w:t>
      </w:r>
      <w:r w:rsidRPr="008F665C">
        <w:rPr>
          <w:b/>
          <w:bCs/>
        </w:rPr>
        <w:t xml:space="preserve"> Kč vč. DPH</w:t>
      </w:r>
      <w:r>
        <w:t xml:space="preserve">, </w:t>
      </w:r>
      <w:r w:rsidRPr="00E56638">
        <w:rPr>
          <w:i/>
        </w:rPr>
        <w:t>a k</w:t>
      </w:r>
      <w:r>
        <w:rPr>
          <w:i/>
        </w:rPr>
        <w:t xml:space="preserve"> </w:t>
      </w:r>
      <w:r w:rsidRPr="00E56638">
        <w:rPr>
          <w:i/>
        </w:rPr>
        <w:t xml:space="preserve">jejímu </w:t>
      </w:r>
      <w:r>
        <w:rPr>
          <w:i/>
        </w:rPr>
        <w:t>přijetí</w:t>
      </w:r>
      <w:r w:rsidRPr="00E56638">
        <w:rPr>
          <w:i/>
        </w:rPr>
        <w:t xml:space="preserve"> </w:t>
      </w:r>
      <w:r>
        <w:t>Klientem;</w:t>
      </w:r>
    </w:p>
    <w:p w14:paraId="1A8C6690" w14:textId="2F3ED5AE" w:rsidR="008C023C" w:rsidRDefault="008C023C" w:rsidP="008C023C">
      <w:pPr>
        <w:pStyle w:val="Odstavecseseznamem"/>
        <w:numPr>
          <w:ilvl w:val="2"/>
          <w:numId w:val="1"/>
        </w:numPr>
      </w:pPr>
      <w:r>
        <w:t xml:space="preserve">ze strany Poradce dne </w:t>
      </w:r>
      <w:r w:rsidR="00195177" w:rsidRPr="00195177">
        <w:t>31.</w:t>
      </w:r>
      <w:r w:rsidR="00195177">
        <w:t xml:space="preserve"> </w:t>
      </w:r>
      <w:r w:rsidR="00195177" w:rsidRPr="00195177">
        <w:t>1.</w:t>
      </w:r>
      <w:r w:rsidR="00195177">
        <w:t xml:space="preserve"> 20</w:t>
      </w:r>
      <w:r w:rsidR="00195177" w:rsidRPr="00195177">
        <w:t>22</w:t>
      </w:r>
      <w:r>
        <w:t xml:space="preserve"> </w:t>
      </w:r>
      <w:r w:rsidRPr="00E56638">
        <w:rPr>
          <w:i/>
        </w:rPr>
        <w:t>k vyúčtování odměny</w:t>
      </w:r>
      <w:r>
        <w:t xml:space="preserve"> (ceny) za </w:t>
      </w:r>
      <w:r w:rsidRPr="00AF084F">
        <w:t>poskytnutí právní pomoci dle Smlouvy</w:t>
      </w:r>
      <w:r>
        <w:t xml:space="preserve"> dle předchozího bodu prostřednictvím faktury Poradce č.</w:t>
      </w:r>
      <w:r w:rsidR="00420061">
        <w:t> </w:t>
      </w:r>
      <w:r w:rsidR="00A1351E" w:rsidRPr="00A1351E">
        <w:t>TXFV2021461</w:t>
      </w:r>
      <w:r>
        <w:t xml:space="preserve"> ze dne </w:t>
      </w:r>
      <w:r w:rsidR="008F665C" w:rsidRPr="008F665C">
        <w:t>28. 1. 2022</w:t>
      </w:r>
      <w:r>
        <w:t xml:space="preserve"> znějící na částku </w:t>
      </w:r>
      <w:r w:rsidR="00AC667D" w:rsidRPr="00AC667D">
        <w:t>3 630,00</w:t>
      </w:r>
      <w:r>
        <w:t xml:space="preserve"> Kč vč. DPH;</w:t>
      </w:r>
    </w:p>
    <w:p w14:paraId="1747745D" w14:textId="1287018C" w:rsidR="008C023C" w:rsidRDefault="008C023C" w:rsidP="008C023C">
      <w:pPr>
        <w:pStyle w:val="Odstavecseseznamem"/>
        <w:numPr>
          <w:ilvl w:val="2"/>
          <w:numId w:val="1"/>
        </w:numPr>
      </w:pPr>
      <w:r>
        <w:t xml:space="preserve">ze strany Klienta dne </w:t>
      </w:r>
      <w:r w:rsidR="008F665C">
        <w:t>1</w:t>
      </w:r>
      <w:r w:rsidR="008F665C" w:rsidRPr="008F665C">
        <w:t>.</w:t>
      </w:r>
      <w:r w:rsidR="008F665C">
        <w:t xml:space="preserve"> </w:t>
      </w:r>
      <w:r w:rsidR="008F665C" w:rsidRPr="008F665C">
        <w:t>2.</w:t>
      </w:r>
      <w:r w:rsidR="008F665C">
        <w:t xml:space="preserve"> 20</w:t>
      </w:r>
      <w:r w:rsidR="008F665C" w:rsidRPr="008F665C">
        <w:t>22</w:t>
      </w:r>
      <w:r>
        <w:t xml:space="preserve"> </w:t>
      </w:r>
      <w:r w:rsidRPr="00E56638">
        <w:rPr>
          <w:i/>
        </w:rPr>
        <w:t>k úhradě vyúčtované odměny</w:t>
      </w:r>
      <w:r>
        <w:t xml:space="preserve"> (ceny) Poradcem na</w:t>
      </w:r>
      <w:r w:rsidR="00420061">
        <w:t> </w:t>
      </w:r>
      <w:r>
        <w:t xml:space="preserve">základě </w:t>
      </w:r>
      <w:r w:rsidRPr="009A215F">
        <w:t xml:space="preserve">faktury </w:t>
      </w:r>
      <w:r>
        <w:t>Poradce</w:t>
      </w:r>
      <w:r w:rsidRPr="009A215F">
        <w:t xml:space="preserve"> č. </w:t>
      </w:r>
      <w:r w:rsidR="00A1351E" w:rsidRPr="00A1351E">
        <w:t>TXFV2021461</w:t>
      </w:r>
      <w:r>
        <w:t xml:space="preserve"> ze dne </w:t>
      </w:r>
      <w:r w:rsidR="008F665C" w:rsidRPr="008F665C">
        <w:t>28. 1. 2022</w:t>
      </w:r>
      <w:r>
        <w:t>;</w:t>
      </w:r>
    </w:p>
    <w:p w14:paraId="017347AF" w14:textId="77777777" w:rsidR="008C023C" w:rsidRDefault="008C023C" w:rsidP="008C023C">
      <w:pPr>
        <w:pStyle w:val="Odstavecseseznamem"/>
        <w:numPr>
          <w:ilvl w:val="0"/>
          <w:numId w:val="0"/>
        </w:numPr>
        <w:ind w:left="1418"/>
      </w:pPr>
    </w:p>
    <w:p w14:paraId="45E158FC" w14:textId="7E8328C4" w:rsidR="008C023C" w:rsidRDefault="008C023C" w:rsidP="008C023C">
      <w:pPr>
        <w:pStyle w:val="Odstavecseseznamem"/>
        <w:numPr>
          <w:ilvl w:val="2"/>
          <w:numId w:val="1"/>
        </w:numPr>
      </w:pPr>
      <w:r>
        <w:t xml:space="preserve">ze strany Poradce dne </w:t>
      </w:r>
      <w:r w:rsidR="00514998" w:rsidRPr="00514998">
        <w:t>28.</w:t>
      </w:r>
      <w:r w:rsidR="00514998">
        <w:t xml:space="preserve"> </w:t>
      </w:r>
      <w:r w:rsidR="00514998" w:rsidRPr="00514998">
        <w:t>1.</w:t>
      </w:r>
      <w:r w:rsidR="00514998">
        <w:t xml:space="preserve"> 20</w:t>
      </w:r>
      <w:r w:rsidR="00514998" w:rsidRPr="00514998">
        <w:t>22</w:t>
      </w:r>
      <w:r>
        <w:t xml:space="preserve"> </w:t>
      </w:r>
      <w:r w:rsidRPr="00E56638">
        <w:rPr>
          <w:i/>
        </w:rPr>
        <w:t>k</w:t>
      </w:r>
      <w:r>
        <w:rPr>
          <w:i/>
        </w:rPr>
        <w:t xml:space="preserve"> poskytnutí právní pomoci dle Smlouvy</w:t>
      </w:r>
      <w:r>
        <w:rPr>
          <w:iCs/>
        </w:rPr>
        <w:t xml:space="preserve">, jejímž předmětem </w:t>
      </w:r>
      <w:r>
        <w:t>byl</w:t>
      </w:r>
      <w:r w:rsidR="006B66EA">
        <w:t>a</w:t>
      </w:r>
      <w:r>
        <w:t xml:space="preserve"> </w:t>
      </w:r>
      <w:r w:rsidR="006B66EA" w:rsidRPr="006B66EA">
        <w:t xml:space="preserve">právní pomoc a daňové poradenství </w:t>
      </w:r>
      <w:r w:rsidR="006B66EA">
        <w:t>–</w:t>
      </w:r>
      <w:r w:rsidR="006B66EA" w:rsidRPr="006B66EA">
        <w:t xml:space="preserve"> přiznání k DPH 4. čtvrtletí 2021</w:t>
      </w:r>
      <w:r>
        <w:t xml:space="preserve"> za cenu </w:t>
      </w:r>
      <w:r w:rsidR="0023495D" w:rsidRPr="0023495D">
        <w:rPr>
          <w:b/>
          <w:bCs/>
        </w:rPr>
        <w:t>6 050,00</w:t>
      </w:r>
      <w:r w:rsidRPr="0023495D">
        <w:rPr>
          <w:b/>
          <w:bCs/>
        </w:rPr>
        <w:t xml:space="preserve"> Kč vč. DPH</w:t>
      </w:r>
      <w:r>
        <w:t xml:space="preserve">, </w:t>
      </w:r>
      <w:r w:rsidRPr="00E56638">
        <w:rPr>
          <w:i/>
        </w:rPr>
        <w:t>a k</w:t>
      </w:r>
      <w:r>
        <w:rPr>
          <w:i/>
        </w:rPr>
        <w:t xml:space="preserve"> </w:t>
      </w:r>
      <w:r w:rsidRPr="00E56638">
        <w:rPr>
          <w:i/>
        </w:rPr>
        <w:t xml:space="preserve">jejímu </w:t>
      </w:r>
      <w:r>
        <w:rPr>
          <w:i/>
        </w:rPr>
        <w:t>přijetí</w:t>
      </w:r>
      <w:r w:rsidRPr="00E56638">
        <w:rPr>
          <w:i/>
        </w:rPr>
        <w:t xml:space="preserve"> </w:t>
      </w:r>
      <w:r>
        <w:t>Klientem;</w:t>
      </w:r>
    </w:p>
    <w:p w14:paraId="711F947C" w14:textId="7E8DD245" w:rsidR="008C023C" w:rsidRDefault="008C023C" w:rsidP="008C023C">
      <w:pPr>
        <w:pStyle w:val="Odstavecseseznamem"/>
        <w:numPr>
          <w:ilvl w:val="2"/>
          <w:numId w:val="1"/>
        </w:numPr>
      </w:pPr>
      <w:r>
        <w:t xml:space="preserve">ze strany Poradce dne </w:t>
      </w:r>
      <w:r w:rsidR="0022739B" w:rsidRPr="0022739B">
        <w:t>31.</w:t>
      </w:r>
      <w:r w:rsidR="0022739B">
        <w:t xml:space="preserve"> </w:t>
      </w:r>
      <w:r w:rsidR="0022739B" w:rsidRPr="0022739B">
        <w:t>1.</w:t>
      </w:r>
      <w:r w:rsidR="0022739B">
        <w:t xml:space="preserve"> 20</w:t>
      </w:r>
      <w:r w:rsidR="0022739B" w:rsidRPr="0022739B">
        <w:t>22</w:t>
      </w:r>
      <w:r>
        <w:t xml:space="preserve"> </w:t>
      </w:r>
      <w:r w:rsidRPr="00E56638">
        <w:rPr>
          <w:i/>
        </w:rPr>
        <w:t>k vyúčtování odměny</w:t>
      </w:r>
      <w:r>
        <w:t xml:space="preserve"> (ceny) za </w:t>
      </w:r>
      <w:r w:rsidRPr="00AF084F">
        <w:t>poskytnutí právní pomoci dle Smlouvy</w:t>
      </w:r>
      <w:r>
        <w:t xml:space="preserve"> dle předchozího bodu prostřednictvím faktury Poradce č.</w:t>
      </w:r>
      <w:r w:rsidR="00420061">
        <w:t> </w:t>
      </w:r>
      <w:r w:rsidR="001C2C82" w:rsidRPr="001C2C82">
        <w:t>TXFV2021463</w:t>
      </w:r>
      <w:r>
        <w:t xml:space="preserve"> ze dne </w:t>
      </w:r>
      <w:r w:rsidR="00514998" w:rsidRPr="00514998">
        <w:t>28. 1. 2022</w:t>
      </w:r>
      <w:r>
        <w:t xml:space="preserve"> znějící na částku </w:t>
      </w:r>
      <w:r w:rsidR="0023495D" w:rsidRPr="0023495D">
        <w:t>6 050,00</w:t>
      </w:r>
      <w:r>
        <w:t xml:space="preserve"> Kč vč. DPH;</w:t>
      </w:r>
    </w:p>
    <w:p w14:paraId="639055A7" w14:textId="34C60D27" w:rsidR="008C023C" w:rsidRDefault="008C023C" w:rsidP="008C023C">
      <w:pPr>
        <w:pStyle w:val="Odstavecseseznamem"/>
        <w:numPr>
          <w:ilvl w:val="2"/>
          <w:numId w:val="1"/>
        </w:numPr>
      </w:pPr>
      <w:r>
        <w:t xml:space="preserve">ze strany Klienta dne </w:t>
      </w:r>
      <w:r w:rsidR="007B5A33" w:rsidRPr="007B5A33">
        <w:t>1.</w:t>
      </w:r>
      <w:r w:rsidR="007B5A33">
        <w:t xml:space="preserve"> </w:t>
      </w:r>
      <w:r w:rsidR="007B5A33" w:rsidRPr="007B5A33">
        <w:t>2.</w:t>
      </w:r>
      <w:r w:rsidR="007B5A33">
        <w:t xml:space="preserve"> 20</w:t>
      </w:r>
      <w:r w:rsidR="007B5A33" w:rsidRPr="007B5A33">
        <w:t>22</w:t>
      </w:r>
      <w:r>
        <w:t xml:space="preserve"> </w:t>
      </w:r>
      <w:r w:rsidRPr="00E56638">
        <w:rPr>
          <w:i/>
        </w:rPr>
        <w:t>k úhradě vyúčtované odměny</w:t>
      </w:r>
      <w:r>
        <w:t xml:space="preserve"> (ceny) Poradcem na</w:t>
      </w:r>
      <w:r w:rsidR="00420061">
        <w:t> </w:t>
      </w:r>
      <w:r>
        <w:t xml:space="preserve">základě </w:t>
      </w:r>
      <w:r w:rsidRPr="009A215F">
        <w:t xml:space="preserve">faktury </w:t>
      </w:r>
      <w:r>
        <w:t>Poradce</w:t>
      </w:r>
      <w:r w:rsidRPr="009A215F">
        <w:t xml:space="preserve"> č. </w:t>
      </w:r>
      <w:r w:rsidR="001C2C82" w:rsidRPr="001C2C82">
        <w:t>TXFV2021463</w:t>
      </w:r>
      <w:r>
        <w:t xml:space="preserve"> ze dne </w:t>
      </w:r>
      <w:r w:rsidR="00514998" w:rsidRPr="00514998">
        <w:t>28. 1. 2022</w:t>
      </w:r>
      <w:r>
        <w:t>;</w:t>
      </w:r>
    </w:p>
    <w:p w14:paraId="76E4412D" w14:textId="77777777" w:rsidR="008C023C" w:rsidRDefault="008C023C" w:rsidP="008C023C">
      <w:pPr>
        <w:pStyle w:val="Odstavecseseznamem"/>
        <w:numPr>
          <w:ilvl w:val="0"/>
          <w:numId w:val="0"/>
        </w:numPr>
        <w:ind w:left="1418"/>
      </w:pPr>
    </w:p>
    <w:p w14:paraId="0F53F9ED" w14:textId="1C1B559B" w:rsidR="008C023C" w:rsidRDefault="008C023C" w:rsidP="008C023C">
      <w:pPr>
        <w:pStyle w:val="Odstavecseseznamem"/>
        <w:numPr>
          <w:ilvl w:val="2"/>
          <w:numId w:val="1"/>
        </w:numPr>
      </w:pPr>
      <w:r>
        <w:t xml:space="preserve">ze strany Poradce dne </w:t>
      </w:r>
      <w:r w:rsidR="002A1A2B" w:rsidRPr="002A1A2B">
        <w:t>29.</w:t>
      </w:r>
      <w:r w:rsidR="002A1A2B">
        <w:t xml:space="preserve"> </w:t>
      </w:r>
      <w:r w:rsidR="002A1A2B" w:rsidRPr="002A1A2B">
        <w:t>4.</w:t>
      </w:r>
      <w:r w:rsidR="002A1A2B">
        <w:t xml:space="preserve"> 20</w:t>
      </w:r>
      <w:r w:rsidR="002A1A2B" w:rsidRPr="002A1A2B">
        <w:t>22</w:t>
      </w:r>
      <w:r>
        <w:t xml:space="preserve"> </w:t>
      </w:r>
      <w:r w:rsidRPr="00E56638">
        <w:rPr>
          <w:i/>
        </w:rPr>
        <w:t>k</w:t>
      </w:r>
      <w:r>
        <w:rPr>
          <w:i/>
        </w:rPr>
        <w:t xml:space="preserve"> poskytnutí právní pomoci dle Smlouvy</w:t>
      </w:r>
      <w:r>
        <w:rPr>
          <w:iCs/>
        </w:rPr>
        <w:t xml:space="preserve">, jejímž předmětem </w:t>
      </w:r>
      <w:r>
        <w:t>byl</w:t>
      </w:r>
      <w:r w:rsidR="004917CD">
        <w:t>a</w:t>
      </w:r>
      <w:r>
        <w:t xml:space="preserve"> </w:t>
      </w:r>
      <w:r w:rsidR="004917CD" w:rsidRPr="004917CD">
        <w:t xml:space="preserve">právní pomoc a daňové poradenství </w:t>
      </w:r>
      <w:r w:rsidR="004917CD">
        <w:t>–</w:t>
      </w:r>
      <w:r w:rsidR="004917CD" w:rsidRPr="004917CD">
        <w:t xml:space="preserve"> přiznání k DPH 1. čtvrtletí 2022</w:t>
      </w:r>
      <w:r>
        <w:t xml:space="preserve"> za cenu </w:t>
      </w:r>
      <w:r w:rsidR="00D95529" w:rsidRPr="00D95529">
        <w:rPr>
          <w:b/>
          <w:bCs/>
        </w:rPr>
        <w:t>6 050,00</w:t>
      </w:r>
      <w:r w:rsidRPr="00D95529">
        <w:rPr>
          <w:b/>
          <w:bCs/>
        </w:rPr>
        <w:t xml:space="preserve"> Kč vč. DPH</w:t>
      </w:r>
      <w:r>
        <w:t xml:space="preserve">, </w:t>
      </w:r>
      <w:r w:rsidRPr="00E56638">
        <w:rPr>
          <w:i/>
        </w:rPr>
        <w:t>a k</w:t>
      </w:r>
      <w:r>
        <w:rPr>
          <w:i/>
        </w:rPr>
        <w:t xml:space="preserve"> </w:t>
      </w:r>
      <w:r w:rsidRPr="00E56638">
        <w:rPr>
          <w:i/>
        </w:rPr>
        <w:t xml:space="preserve">jejímu </w:t>
      </w:r>
      <w:r>
        <w:rPr>
          <w:i/>
        </w:rPr>
        <w:t>přijetí</w:t>
      </w:r>
      <w:r w:rsidRPr="00E56638">
        <w:rPr>
          <w:i/>
        </w:rPr>
        <w:t xml:space="preserve"> </w:t>
      </w:r>
      <w:r>
        <w:t>Klientem;</w:t>
      </w:r>
    </w:p>
    <w:p w14:paraId="23A7A05D" w14:textId="7656A90C" w:rsidR="008C023C" w:rsidRDefault="008C023C" w:rsidP="008C023C">
      <w:pPr>
        <w:pStyle w:val="Odstavecseseznamem"/>
        <w:numPr>
          <w:ilvl w:val="2"/>
          <w:numId w:val="1"/>
        </w:numPr>
      </w:pPr>
      <w:r>
        <w:t xml:space="preserve">ze strany Poradce dne </w:t>
      </w:r>
      <w:r w:rsidR="00F14A99" w:rsidRPr="00F14A99">
        <w:t>2.</w:t>
      </w:r>
      <w:r w:rsidR="00F14A99">
        <w:t xml:space="preserve"> </w:t>
      </w:r>
      <w:r w:rsidR="00F14A99" w:rsidRPr="00F14A99">
        <w:t>5.</w:t>
      </w:r>
      <w:r w:rsidR="00F14A99">
        <w:t xml:space="preserve"> 20</w:t>
      </w:r>
      <w:r w:rsidR="00F14A99" w:rsidRPr="00F14A99">
        <w:t>22</w:t>
      </w:r>
      <w:r>
        <w:t xml:space="preserve"> </w:t>
      </w:r>
      <w:r w:rsidRPr="00E56638">
        <w:rPr>
          <w:i/>
        </w:rPr>
        <w:t>k vyúčtování odměny</w:t>
      </w:r>
      <w:r>
        <w:t xml:space="preserve"> (ceny) za </w:t>
      </w:r>
      <w:r w:rsidRPr="00AF084F">
        <w:t>poskytnutí právní pomoci dle Smlouvy</w:t>
      </w:r>
      <w:r>
        <w:t xml:space="preserve"> dle předchozího bodu prostřednictvím faktury Poradce č.</w:t>
      </w:r>
      <w:r w:rsidR="00420061">
        <w:t> </w:t>
      </w:r>
      <w:r w:rsidR="0054483C" w:rsidRPr="0054483C">
        <w:t>TXFV2022028</w:t>
      </w:r>
      <w:r>
        <w:t xml:space="preserve"> ze dne </w:t>
      </w:r>
      <w:r w:rsidR="002A1A2B" w:rsidRPr="002A1A2B">
        <w:t>29. 4. 2022</w:t>
      </w:r>
      <w:r>
        <w:t xml:space="preserve"> znějící na částku </w:t>
      </w:r>
      <w:r w:rsidR="00D95529" w:rsidRPr="00D95529">
        <w:t>6 050,00</w:t>
      </w:r>
      <w:r>
        <w:t xml:space="preserve"> Kč vč. DPH;</w:t>
      </w:r>
    </w:p>
    <w:p w14:paraId="70BFCA27" w14:textId="7D3AE860" w:rsidR="008C023C" w:rsidRDefault="008C023C" w:rsidP="008C023C">
      <w:pPr>
        <w:pStyle w:val="Odstavecseseznamem"/>
        <w:numPr>
          <w:ilvl w:val="2"/>
          <w:numId w:val="1"/>
        </w:numPr>
      </w:pPr>
      <w:r>
        <w:t xml:space="preserve">ze strany Klienta dne </w:t>
      </w:r>
      <w:r w:rsidR="0097619D" w:rsidRPr="0097619D">
        <w:t>4.</w:t>
      </w:r>
      <w:r w:rsidR="0097619D">
        <w:t xml:space="preserve"> </w:t>
      </w:r>
      <w:r w:rsidR="0097619D" w:rsidRPr="0097619D">
        <w:t>5.</w:t>
      </w:r>
      <w:r w:rsidR="0097619D">
        <w:t xml:space="preserve"> 20</w:t>
      </w:r>
      <w:r w:rsidR="0097619D" w:rsidRPr="0097619D">
        <w:t>22</w:t>
      </w:r>
      <w:r>
        <w:t xml:space="preserve"> </w:t>
      </w:r>
      <w:r w:rsidRPr="00E56638">
        <w:rPr>
          <w:i/>
        </w:rPr>
        <w:t>k úhradě vyúčtované odměny</w:t>
      </w:r>
      <w:r>
        <w:t xml:space="preserve"> (ceny) Poradcem na</w:t>
      </w:r>
      <w:r w:rsidR="00420061">
        <w:t> </w:t>
      </w:r>
      <w:r>
        <w:t xml:space="preserve">základě </w:t>
      </w:r>
      <w:r w:rsidRPr="009A215F">
        <w:t xml:space="preserve">faktury </w:t>
      </w:r>
      <w:r>
        <w:t>Poradce</w:t>
      </w:r>
      <w:r w:rsidRPr="009A215F">
        <w:t xml:space="preserve"> č. </w:t>
      </w:r>
      <w:r w:rsidR="0054483C" w:rsidRPr="0054483C">
        <w:t>TXFV2022028</w:t>
      </w:r>
      <w:r>
        <w:t xml:space="preserve"> ze dne </w:t>
      </w:r>
      <w:r w:rsidR="002A1A2B" w:rsidRPr="002A1A2B">
        <w:t>29. 4. 2022</w:t>
      </w:r>
      <w:r>
        <w:t>;</w:t>
      </w:r>
    </w:p>
    <w:p w14:paraId="65E59F42" w14:textId="77777777" w:rsidR="008C023C" w:rsidRDefault="008C023C" w:rsidP="008C023C">
      <w:pPr>
        <w:pStyle w:val="Odstavecseseznamem"/>
        <w:numPr>
          <w:ilvl w:val="0"/>
          <w:numId w:val="0"/>
        </w:numPr>
        <w:ind w:left="1418"/>
      </w:pPr>
    </w:p>
    <w:p w14:paraId="1258EB7C" w14:textId="165FEFD9" w:rsidR="00420061" w:rsidRDefault="00420061" w:rsidP="00420061">
      <w:pPr>
        <w:pStyle w:val="Odstavecseseznamem"/>
        <w:numPr>
          <w:ilvl w:val="2"/>
          <w:numId w:val="1"/>
        </w:numPr>
      </w:pPr>
      <w:r>
        <w:t xml:space="preserve">ze strany Poradce dne </w:t>
      </w:r>
      <w:r w:rsidR="0081763F" w:rsidRPr="0081763F">
        <w:t>29.</w:t>
      </w:r>
      <w:r w:rsidR="0081763F">
        <w:t xml:space="preserve"> </w:t>
      </w:r>
      <w:r w:rsidR="0081763F" w:rsidRPr="0081763F">
        <w:t>4.</w:t>
      </w:r>
      <w:r w:rsidR="0081763F">
        <w:t xml:space="preserve"> 20</w:t>
      </w:r>
      <w:r w:rsidR="0081763F" w:rsidRPr="0081763F">
        <w:t>22</w:t>
      </w:r>
      <w:r>
        <w:t xml:space="preserve"> </w:t>
      </w:r>
      <w:r w:rsidRPr="008C023C">
        <w:rPr>
          <w:i/>
        </w:rPr>
        <w:t>k poskytnutí právní pomoci dle Smlouvy</w:t>
      </w:r>
      <w:r w:rsidRPr="008C023C">
        <w:rPr>
          <w:iCs/>
        </w:rPr>
        <w:t xml:space="preserve">, jejímž předmětem </w:t>
      </w:r>
      <w:r>
        <w:t>byl</w:t>
      </w:r>
      <w:r w:rsidR="002632B2">
        <w:t>a</w:t>
      </w:r>
      <w:r>
        <w:t xml:space="preserve"> </w:t>
      </w:r>
      <w:r w:rsidR="002632B2" w:rsidRPr="002632B2">
        <w:t xml:space="preserve">právní pomoc a daňové poradenství </w:t>
      </w:r>
      <w:r w:rsidR="002632B2">
        <w:t>–</w:t>
      </w:r>
      <w:r w:rsidR="002632B2" w:rsidRPr="002632B2">
        <w:t xml:space="preserve"> kontrolní hlášení 1-3/2022</w:t>
      </w:r>
      <w:r>
        <w:t xml:space="preserve"> za cenu </w:t>
      </w:r>
      <w:r w:rsidR="004D6F42" w:rsidRPr="004D6F42">
        <w:rPr>
          <w:b/>
          <w:bCs/>
        </w:rPr>
        <w:t>3 630,00</w:t>
      </w:r>
      <w:r w:rsidRPr="004D6F42">
        <w:rPr>
          <w:b/>
          <w:bCs/>
        </w:rPr>
        <w:t xml:space="preserve"> Kč vč. DPH</w:t>
      </w:r>
      <w:r>
        <w:t xml:space="preserve">, </w:t>
      </w:r>
      <w:r w:rsidRPr="008C023C">
        <w:rPr>
          <w:i/>
        </w:rPr>
        <w:t xml:space="preserve">a k jejímu přijetí </w:t>
      </w:r>
      <w:r>
        <w:t>Klientem;</w:t>
      </w:r>
    </w:p>
    <w:p w14:paraId="784EB575" w14:textId="4D68A25E" w:rsidR="00420061" w:rsidRDefault="00420061" w:rsidP="00420061">
      <w:pPr>
        <w:pStyle w:val="Odstavecseseznamem"/>
        <w:numPr>
          <w:ilvl w:val="2"/>
          <w:numId w:val="1"/>
        </w:numPr>
      </w:pPr>
      <w:r>
        <w:t xml:space="preserve">ze strany Poradce dne </w:t>
      </w:r>
      <w:r w:rsidR="00981625" w:rsidRPr="00981625">
        <w:t>2.</w:t>
      </w:r>
      <w:r w:rsidR="00981625">
        <w:t xml:space="preserve"> </w:t>
      </w:r>
      <w:r w:rsidR="00981625" w:rsidRPr="00981625">
        <w:t>5.</w:t>
      </w:r>
      <w:r w:rsidR="00981625">
        <w:t xml:space="preserve"> 20</w:t>
      </w:r>
      <w:r w:rsidR="00981625" w:rsidRPr="00981625">
        <w:t>22</w:t>
      </w:r>
      <w:r>
        <w:t xml:space="preserve"> </w:t>
      </w:r>
      <w:r w:rsidRPr="00E56638">
        <w:rPr>
          <w:i/>
        </w:rPr>
        <w:t>k vyúčtování odměny</w:t>
      </w:r>
      <w:r>
        <w:t xml:space="preserve"> (ceny) za </w:t>
      </w:r>
      <w:r w:rsidRPr="00AF084F">
        <w:t>poskytnutí právní pomoci dle Smlouvy</w:t>
      </w:r>
      <w:r>
        <w:t xml:space="preserve"> dle předchozího bodu prostřednictvím faktury Poradce č. </w:t>
      </w:r>
      <w:r w:rsidR="00FE2B80" w:rsidRPr="00FE2B80">
        <w:t>TXFV2022019</w:t>
      </w:r>
      <w:r w:rsidR="00FE2B80">
        <w:t xml:space="preserve"> </w:t>
      </w:r>
      <w:r>
        <w:t xml:space="preserve">ze dne </w:t>
      </w:r>
      <w:r w:rsidR="0081763F" w:rsidRPr="0081763F">
        <w:t>29. 4. 2022</w:t>
      </w:r>
      <w:r>
        <w:t xml:space="preserve"> znějící na částku </w:t>
      </w:r>
      <w:r w:rsidR="004D6F42" w:rsidRPr="004D6F42">
        <w:t>3 630,00</w:t>
      </w:r>
      <w:r>
        <w:t xml:space="preserve"> Kč vč. DPH;</w:t>
      </w:r>
    </w:p>
    <w:p w14:paraId="7E94394B" w14:textId="61A2362B" w:rsidR="00420061" w:rsidRDefault="00420061" w:rsidP="00420061">
      <w:pPr>
        <w:pStyle w:val="Odstavecseseznamem"/>
        <w:numPr>
          <w:ilvl w:val="2"/>
          <w:numId w:val="1"/>
        </w:numPr>
      </w:pPr>
      <w:r>
        <w:t xml:space="preserve">ze strany Klienta dne </w:t>
      </w:r>
      <w:r w:rsidR="0081763F" w:rsidRPr="0081763F">
        <w:t>4.</w:t>
      </w:r>
      <w:r w:rsidR="0081763F">
        <w:t xml:space="preserve"> </w:t>
      </w:r>
      <w:r w:rsidR="0081763F" w:rsidRPr="0081763F">
        <w:t>5.</w:t>
      </w:r>
      <w:r w:rsidR="0081763F">
        <w:t xml:space="preserve"> 20</w:t>
      </w:r>
      <w:r w:rsidR="0081763F" w:rsidRPr="0081763F">
        <w:t>22</w:t>
      </w:r>
      <w:r>
        <w:t xml:space="preserve"> </w:t>
      </w:r>
      <w:r w:rsidRPr="00E56638">
        <w:rPr>
          <w:i/>
        </w:rPr>
        <w:t>k úhradě vyúčtované odměny</w:t>
      </w:r>
      <w:r>
        <w:t xml:space="preserve"> (ceny) Poradcem na základě </w:t>
      </w:r>
      <w:r w:rsidRPr="009A215F">
        <w:t xml:space="preserve">faktury </w:t>
      </w:r>
      <w:r>
        <w:t>Poradce</w:t>
      </w:r>
      <w:r w:rsidRPr="009A215F">
        <w:t xml:space="preserve"> č. </w:t>
      </w:r>
      <w:r w:rsidR="00FE2B80" w:rsidRPr="00FE2B80">
        <w:t>TXFV2022019</w:t>
      </w:r>
      <w:r>
        <w:t xml:space="preserve"> ze dne </w:t>
      </w:r>
      <w:r w:rsidR="0081763F" w:rsidRPr="0081763F">
        <w:t>29. 4. 2022</w:t>
      </w:r>
      <w:r>
        <w:t>;</w:t>
      </w:r>
    </w:p>
    <w:p w14:paraId="008A85A8" w14:textId="77777777" w:rsidR="008C023C" w:rsidRDefault="008C023C" w:rsidP="00420061">
      <w:pPr>
        <w:pStyle w:val="Odstavecseseznamem"/>
        <w:numPr>
          <w:ilvl w:val="0"/>
          <w:numId w:val="0"/>
        </w:numPr>
        <w:ind w:left="1701"/>
      </w:pPr>
    </w:p>
    <w:p w14:paraId="6042FD17" w14:textId="6DEE8208" w:rsidR="00420061" w:rsidRDefault="00420061" w:rsidP="00420061">
      <w:pPr>
        <w:pStyle w:val="Odstavecseseznamem"/>
        <w:numPr>
          <w:ilvl w:val="2"/>
          <w:numId w:val="1"/>
        </w:numPr>
      </w:pPr>
      <w:r>
        <w:t xml:space="preserve">ze strany Poradce dne </w:t>
      </w:r>
      <w:r w:rsidR="0043665A" w:rsidRPr="0043665A">
        <w:t>14.</w:t>
      </w:r>
      <w:r w:rsidR="0043665A">
        <w:t xml:space="preserve"> </w:t>
      </w:r>
      <w:r w:rsidR="0043665A" w:rsidRPr="0043665A">
        <w:t>6.</w:t>
      </w:r>
      <w:r w:rsidR="0043665A">
        <w:t xml:space="preserve"> 20</w:t>
      </w:r>
      <w:r w:rsidR="0043665A" w:rsidRPr="0043665A">
        <w:t>22</w:t>
      </w:r>
      <w:r>
        <w:t xml:space="preserve"> </w:t>
      </w:r>
      <w:r w:rsidRPr="008C023C">
        <w:rPr>
          <w:i/>
        </w:rPr>
        <w:t>k poskytnutí právní pomoci dle Smlouvy</w:t>
      </w:r>
      <w:r w:rsidRPr="008C023C">
        <w:rPr>
          <w:iCs/>
        </w:rPr>
        <w:t xml:space="preserve">, jejímž předmětem </w:t>
      </w:r>
      <w:r>
        <w:t>byl</w:t>
      </w:r>
      <w:r w:rsidR="00A67BD1">
        <w:t>o v</w:t>
      </w:r>
      <w:r w:rsidR="00A67BD1" w:rsidRPr="00A67BD1">
        <w:t>yhotovení dodatečného přiznání k dani z příjmu PO 2018</w:t>
      </w:r>
      <w:r>
        <w:t xml:space="preserve"> za cenu </w:t>
      </w:r>
      <w:r w:rsidR="005627EE" w:rsidRPr="005627EE">
        <w:rPr>
          <w:b/>
          <w:bCs/>
        </w:rPr>
        <w:t>30 250,00</w:t>
      </w:r>
      <w:r w:rsidRPr="004D6F42">
        <w:rPr>
          <w:b/>
          <w:bCs/>
        </w:rPr>
        <w:t xml:space="preserve"> Kč vč. DPH</w:t>
      </w:r>
      <w:r>
        <w:t xml:space="preserve">, </w:t>
      </w:r>
      <w:r w:rsidRPr="008C023C">
        <w:rPr>
          <w:i/>
        </w:rPr>
        <w:t xml:space="preserve">a k jejímu přijetí </w:t>
      </w:r>
      <w:r>
        <w:t>Klientem;</w:t>
      </w:r>
    </w:p>
    <w:p w14:paraId="04F44F20" w14:textId="13BBE897" w:rsidR="00420061" w:rsidRDefault="00420061" w:rsidP="00420061">
      <w:pPr>
        <w:pStyle w:val="Odstavecseseznamem"/>
        <w:numPr>
          <w:ilvl w:val="2"/>
          <w:numId w:val="1"/>
        </w:numPr>
      </w:pPr>
      <w:r>
        <w:t xml:space="preserve">ze strany Poradce dne </w:t>
      </w:r>
      <w:r w:rsidR="00BB7B6B" w:rsidRPr="00BB7B6B">
        <w:t>16.</w:t>
      </w:r>
      <w:r w:rsidR="00BB7B6B">
        <w:t xml:space="preserve"> </w:t>
      </w:r>
      <w:r w:rsidR="00BB7B6B" w:rsidRPr="00BB7B6B">
        <w:t>6.</w:t>
      </w:r>
      <w:r w:rsidR="00BB7B6B">
        <w:t xml:space="preserve"> 20</w:t>
      </w:r>
      <w:r w:rsidR="00BB7B6B" w:rsidRPr="00BB7B6B">
        <w:t>22</w:t>
      </w:r>
      <w:r>
        <w:t xml:space="preserve"> </w:t>
      </w:r>
      <w:r w:rsidRPr="00E56638">
        <w:rPr>
          <w:i/>
        </w:rPr>
        <w:t>k vyúčtování odměny</w:t>
      </w:r>
      <w:r>
        <w:t xml:space="preserve"> (ceny) za </w:t>
      </w:r>
      <w:r w:rsidRPr="00AF084F">
        <w:t>poskytnutí právní pomoci dle Smlouvy</w:t>
      </w:r>
      <w:r>
        <w:t xml:space="preserve"> dle předchozího bodu prostřednictvím faktury Poradce č. </w:t>
      </w:r>
      <w:r w:rsidR="005627EE" w:rsidRPr="005627EE">
        <w:t>TXFV2022125</w:t>
      </w:r>
      <w:r>
        <w:t xml:space="preserve"> ze dne </w:t>
      </w:r>
      <w:r w:rsidR="0043665A" w:rsidRPr="0043665A">
        <w:t>14. 6. 2022</w:t>
      </w:r>
      <w:r>
        <w:t xml:space="preserve"> znějící na částku </w:t>
      </w:r>
      <w:r w:rsidR="005627EE" w:rsidRPr="005627EE">
        <w:t>30 250,00</w:t>
      </w:r>
      <w:r>
        <w:t xml:space="preserve"> Kč vč. DPH;</w:t>
      </w:r>
    </w:p>
    <w:p w14:paraId="2B8C2417" w14:textId="3D825579" w:rsidR="00420061" w:rsidRDefault="00420061" w:rsidP="00420061">
      <w:pPr>
        <w:pStyle w:val="Odstavecseseznamem"/>
        <w:numPr>
          <w:ilvl w:val="2"/>
          <w:numId w:val="1"/>
        </w:numPr>
      </w:pPr>
      <w:r>
        <w:t xml:space="preserve">ze strany Klienta dne </w:t>
      </w:r>
      <w:r w:rsidR="00116D3F" w:rsidRPr="00116D3F">
        <w:t>14.</w:t>
      </w:r>
      <w:r w:rsidR="00116D3F">
        <w:t xml:space="preserve"> </w:t>
      </w:r>
      <w:r w:rsidR="00116D3F" w:rsidRPr="00116D3F">
        <w:t>7.</w:t>
      </w:r>
      <w:r w:rsidR="00116D3F">
        <w:t xml:space="preserve"> 20</w:t>
      </w:r>
      <w:r w:rsidR="00116D3F" w:rsidRPr="00116D3F">
        <w:t>22</w:t>
      </w:r>
      <w:r>
        <w:t xml:space="preserve"> </w:t>
      </w:r>
      <w:r w:rsidRPr="00E56638">
        <w:rPr>
          <w:i/>
        </w:rPr>
        <w:t>k úhradě vyúčtované odměny</w:t>
      </w:r>
      <w:r>
        <w:t xml:space="preserve"> (ceny) Poradcem na základě </w:t>
      </w:r>
      <w:r w:rsidRPr="009A215F">
        <w:t xml:space="preserve">faktury </w:t>
      </w:r>
      <w:r>
        <w:t>Poradce</w:t>
      </w:r>
      <w:r w:rsidRPr="009A215F">
        <w:t xml:space="preserve"> č. </w:t>
      </w:r>
      <w:r w:rsidR="005627EE" w:rsidRPr="005627EE">
        <w:t>TXFV2022125</w:t>
      </w:r>
      <w:r>
        <w:t xml:space="preserve"> ze dne </w:t>
      </w:r>
      <w:r w:rsidR="0043665A" w:rsidRPr="0043665A">
        <w:t>14. 6. 2022</w:t>
      </w:r>
      <w:r>
        <w:t>;</w:t>
      </w:r>
    </w:p>
    <w:p w14:paraId="006718D0" w14:textId="77777777" w:rsidR="008C023C" w:rsidRDefault="008C023C" w:rsidP="00420061">
      <w:pPr>
        <w:pStyle w:val="Odstavecseseznamem"/>
        <w:numPr>
          <w:ilvl w:val="0"/>
          <w:numId w:val="0"/>
        </w:numPr>
        <w:ind w:left="1701"/>
      </w:pPr>
    </w:p>
    <w:p w14:paraId="63CEF603" w14:textId="67DE5152" w:rsidR="00420061" w:rsidRDefault="00420061" w:rsidP="00420061">
      <w:pPr>
        <w:pStyle w:val="Odstavecseseznamem"/>
        <w:numPr>
          <w:ilvl w:val="2"/>
          <w:numId w:val="1"/>
        </w:numPr>
      </w:pPr>
      <w:r>
        <w:t xml:space="preserve">ze strany Poradce dne </w:t>
      </w:r>
      <w:r w:rsidR="009B71A0" w:rsidRPr="009B71A0">
        <w:t>14.</w:t>
      </w:r>
      <w:r w:rsidR="009B71A0">
        <w:t xml:space="preserve"> </w:t>
      </w:r>
      <w:r w:rsidR="009B71A0" w:rsidRPr="009B71A0">
        <w:t>6.</w:t>
      </w:r>
      <w:r w:rsidR="009B71A0">
        <w:t xml:space="preserve"> 20</w:t>
      </w:r>
      <w:r w:rsidR="009B71A0" w:rsidRPr="009B71A0">
        <w:t>22</w:t>
      </w:r>
      <w:r>
        <w:t xml:space="preserve"> </w:t>
      </w:r>
      <w:r w:rsidRPr="008C023C">
        <w:rPr>
          <w:i/>
        </w:rPr>
        <w:t>k poskytnutí právní pomoci dle Smlouvy</w:t>
      </w:r>
      <w:r w:rsidRPr="008C023C">
        <w:rPr>
          <w:iCs/>
        </w:rPr>
        <w:t xml:space="preserve">, jejímž předmětem </w:t>
      </w:r>
      <w:r>
        <w:t>byl</w:t>
      </w:r>
      <w:r w:rsidR="009B71A0">
        <w:t>a</w:t>
      </w:r>
      <w:r>
        <w:t xml:space="preserve"> </w:t>
      </w:r>
      <w:r w:rsidR="009B71A0" w:rsidRPr="009B71A0">
        <w:t xml:space="preserve">právní pomoc a daňové poradenství </w:t>
      </w:r>
      <w:r w:rsidR="009B71A0">
        <w:t>–</w:t>
      </w:r>
      <w:r w:rsidR="009B71A0" w:rsidRPr="009B71A0">
        <w:t xml:space="preserve"> zpracování DPPO za rok 2021</w:t>
      </w:r>
      <w:r>
        <w:t xml:space="preserve"> za cenu </w:t>
      </w:r>
      <w:r w:rsidR="0078796C" w:rsidRPr="0078796C">
        <w:rPr>
          <w:b/>
          <w:bCs/>
        </w:rPr>
        <w:t>66 550,00</w:t>
      </w:r>
      <w:r w:rsidRPr="004D6F42">
        <w:rPr>
          <w:b/>
          <w:bCs/>
        </w:rPr>
        <w:t xml:space="preserve"> Kč vč. DPH</w:t>
      </w:r>
      <w:r>
        <w:t xml:space="preserve">, </w:t>
      </w:r>
      <w:r w:rsidRPr="008C023C">
        <w:rPr>
          <w:i/>
        </w:rPr>
        <w:t xml:space="preserve">a k jejímu přijetí </w:t>
      </w:r>
      <w:r>
        <w:t>Klientem;</w:t>
      </w:r>
    </w:p>
    <w:p w14:paraId="15C0C322" w14:textId="389D01A6" w:rsidR="00420061" w:rsidRDefault="00420061" w:rsidP="00420061">
      <w:pPr>
        <w:pStyle w:val="Odstavecseseznamem"/>
        <w:numPr>
          <w:ilvl w:val="2"/>
          <w:numId w:val="1"/>
        </w:numPr>
      </w:pPr>
      <w:r>
        <w:t xml:space="preserve">ze strany Poradce dne </w:t>
      </w:r>
      <w:r w:rsidR="008E2576" w:rsidRPr="008E2576">
        <w:t>16.</w:t>
      </w:r>
      <w:r w:rsidR="008E2576">
        <w:t xml:space="preserve"> </w:t>
      </w:r>
      <w:r w:rsidR="008E2576" w:rsidRPr="008E2576">
        <w:t>6.</w:t>
      </w:r>
      <w:r w:rsidR="008E2576">
        <w:t xml:space="preserve"> 20</w:t>
      </w:r>
      <w:r w:rsidR="008E2576" w:rsidRPr="008E2576">
        <w:t>22</w:t>
      </w:r>
      <w:r>
        <w:t xml:space="preserve"> </w:t>
      </w:r>
      <w:r w:rsidRPr="00E56638">
        <w:rPr>
          <w:i/>
        </w:rPr>
        <w:t>k vyúčtování odměny</w:t>
      </w:r>
      <w:r>
        <w:t xml:space="preserve"> (ceny) za </w:t>
      </w:r>
      <w:r w:rsidRPr="00AF084F">
        <w:t>poskytnutí právní pomoci dle Smlouvy</w:t>
      </w:r>
      <w:r>
        <w:t xml:space="preserve"> dle předchozího bodu prostřednictvím faktury Poradce č. </w:t>
      </w:r>
      <w:r w:rsidR="009B71A0" w:rsidRPr="009B71A0">
        <w:t>TXFV2022123</w:t>
      </w:r>
      <w:r>
        <w:t xml:space="preserve"> ze dne </w:t>
      </w:r>
      <w:r w:rsidR="009B71A0" w:rsidRPr="009B71A0">
        <w:t>14. 6. 2022</w:t>
      </w:r>
      <w:r>
        <w:t xml:space="preserve"> znějící na částku </w:t>
      </w:r>
      <w:r w:rsidR="0078796C" w:rsidRPr="0078796C">
        <w:t>66 550,00</w:t>
      </w:r>
      <w:r>
        <w:t xml:space="preserve"> Kč vč. DPH;</w:t>
      </w:r>
    </w:p>
    <w:p w14:paraId="1F0AB45D" w14:textId="18C92ECB" w:rsidR="00420061" w:rsidRDefault="00420061" w:rsidP="00420061">
      <w:pPr>
        <w:pStyle w:val="Odstavecseseznamem"/>
        <w:numPr>
          <w:ilvl w:val="2"/>
          <w:numId w:val="1"/>
        </w:numPr>
      </w:pPr>
      <w:r>
        <w:t xml:space="preserve">ze strany Klienta dne </w:t>
      </w:r>
      <w:r w:rsidR="00AE361F" w:rsidRPr="00AE361F">
        <w:t>27.</w:t>
      </w:r>
      <w:r w:rsidR="00AE361F">
        <w:t xml:space="preserve"> </w:t>
      </w:r>
      <w:r w:rsidR="00AE361F" w:rsidRPr="00AE361F">
        <w:t>6.</w:t>
      </w:r>
      <w:r w:rsidR="00AE361F">
        <w:t xml:space="preserve"> 20</w:t>
      </w:r>
      <w:r w:rsidR="00AE361F" w:rsidRPr="00AE361F">
        <w:t>22</w:t>
      </w:r>
      <w:r>
        <w:t xml:space="preserve"> </w:t>
      </w:r>
      <w:r w:rsidRPr="00E56638">
        <w:rPr>
          <w:i/>
        </w:rPr>
        <w:t>k úhradě vyúčtované odměny</w:t>
      </w:r>
      <w:r>
        <w:t xml:space="preserve"> (ceny) Poradcem na základě </w:t>
      </w:r>
      <w:r w:rsidRPr="009A215F">
        <w:t xml:space="preserve">faktury </w:t>
      </w:r>
      <w:r>
        <w:t>Poradce</w:t>
      </w:r>
      <w:r w:rsidRPr="009A215F">
        <w:t xml:space="preserve"> č. </w:t>
      </w:r>
      <w:r w:rsidR="009B71A0" w:rsidRPr="009B71A0">
        <w:t>TXFV2022123</w:t>
      </w:r>
      <w:r>
        <w:t xml:space="preserve"> ze dne </w:t>
      </w:r>
      <w:r w:rsidR="009B71A0" w:rsidRPr="009B71A0">
        <w:t>14. 6. 2022</w:t>
      </w:r>
      <w:r>
        <w:t>;</w:t>
      </w:r>
    </w:p>
    <w:p w14:paraId="5288AEE4" w14:textId="77777777" w:rsidR="008C023C" w:rsidRDefault="008C023C" w:rsidP="00420061">
      <w:pPr>
        <w:pStyle w:val="Odstavecseseznamem"/>
        <w:numPr>
          <w:ilvl w:val="0"/>
          <w:numId w:val="0"/>
        </w:numPr>
        <w:ind w:left="1701"/>
      </w:pPr>
    </w:p>
    <w:p w14:paraId="20B837C9" w14:textId="60C6BD7E" w:rsidR="00420061" w:rsidRDefault="00420061" w:rsidP="00420061">
      <w:pPr>
        <w:pStyle w:val="Odstavecseseznamem"/>
        <w:numPr>
          <w:ilvl w:val="2"/>
          <w:numId w:val="1"/>
        </w:numPr>
      </w:pPr>
      <w:r>
        <w:t xml:space="preserve">ze strany Poradce dne </w:t>
      </w:r>
      <w:r w:rsidR="000A21FB" w:rsidRPr="000A21FB">
        <w:t>28.</w:t>
      </w:r>
      <w:r w:rsidR="000A21FB">
        <w:t xml:space="preserve"> </w:t>
      </w:r>
      <w:r w:rsidR="000A21FB" w:rsidRPr="000A21FB">
        <w:t>6.</w:t>
      </w:r>
      <w:r w:rsidR="000A21FB">
        <w:t xml:space="preserve"> 20</w:t>
      </w:r>
      <w:r w:rsidR="000A21FB" w:rsidRPr="000A21FB">
        <w:t>22</w:t>
      </w:r>
      <w:r>
        <w:t xml:space="preserve"> </w:t>
      </w:r>
      <w:r w:rsidRPr="008C023C">
        <w:rPr>
          <w:i/>
        </w:rPr>
        <w:t>k poskytnutí právní pomoci dle Smlouvy</w:t>
      </w:r>
      <w:r w:rsidRPr="008C023C">
        <w:rPr>
          <w:iCs/>
        </w:rPr>
        <w:t xml:space="preserve">, jejímž předmětem </w:t>
      </w:r>
      <w:r>
        <w:t>byl</w:t>
      </w:r>
      <w:r w:rsidR="000F4761">
        <w:t>a</w:t>
      </w:r>
      <w:r>
        <w:t xml:space="preserve"> </w:t>
      </w:r>
      <w:r w:rsidR="000F4761" w:rsidRPr="000F4761">
        <w:t xml:space="preserve">právní pomoc a daňové poradenství </w:t>
      </w:r>
      <w:r w:rsidR="000F4761">
        <w:t>–</w:t>
      </w:r>
      <w:r w:rsidR="000F4761" w:rsidRPr="000F4761">
        <w:t xml:space="preserve"> 1. pololetí 2022</w:t>
      </w:r>
      <w:r>
        <w:t xml:space="preserve"> za cenu </w:t>
      </w:r>
      <w:r w:rsidR="001365BD" w:rsidRPr="001365BD">
        <w:rPr>
          <w:b/>
          <w:bCs/>
        </w:rPr>
        <w:t>9</w:t>
      </w:r>
      <w:r w:rsidR="001365BD">
        <w:rPr>
          <w:b/>
          <w:bCs/>
        </w:rPr>
        <w:t> </w:t>
      </w:r>
      <w:r w:rsidR="001365BD" w:rsidRPr="001365BD">
        <w:rPr>
          <w:b/>
          <w:bCs/>
        </w:rPr>
        <w:t>680,00</w:t>
      </w:r>
      <w:r w:rsidRPr="004D6F42">
        <w:rPr>
          <w:b/>
          <w:bCs/>
        </w:rPr>
        <w:t xml:space="preserve"> Kč vč. DPH</w:t>
      </w:r>
      <w:r>
        <w:t xml:space="preserve">, </w:t>
      </w:r>
      <w:r w:rsidRPr="008C023C">
        <w:rPr>
          <w:i/>
        </w:rPr>
        <w:t xml:space="preserve">a k jejímu přijetí </w:t>
      </w:r>
      <w:r>
        <w:t>Klientem;</w:t>
      </w:r>
    </w:p>
    <w:p w14:paraId="5640E0E7" w14:textId="5CD24B5A" w:rsidR="00420061" w:rsidRDefault="00420061" w:rsidP="00420061">
      <w:pPr>
        <w:pStyle w:val="Odstavecseseznamem"/>
        <w:numPr>
          <w:ilvl w:val="2"/>
          <w:numId w:val="1"/>
        </w:numPr>
      </w:pPr>
      <w:r>
        <w:lastRenderedPageBreak/>
        <w:t xml:space="preserve">ze strany Poradce dne </w:t>
      </w:r>
      <w:r w:rsidR="002449A3" w:rsidRPr="002449A3">
        <w:t>30.</w:t>
      </w:r>
      <w:r w:rsidR="002449A3">
        <w:t xml:space="preserve"> </w:t>
      </w:r>
      <w:r w:rsidR="002449A3" w:rsidRPr="002449A3">
        <w:t>6.</w:t>
      </w:r>
      <w:r w:rsidR="002449A3">
        <w:t xml:space="preserve"> 20</w:t>
      </w:r>
      <w:r w:rsidR="002449A3" w:rsidRPr="002449A3">
        <w:t>22</w:t>
      </w:r>
      <w:r>
        <w:t xml:space="preserve"> </w:t>
      </w:r>
      <w:r w:rsidRPr="00E56638">
        <w:rPr>
          <w:i/>
        </w:rPr>
        <w:t>k vyúčtování odměny</w:t>
      </w:r>
      <w:r>
        <w:t xml:space="preserve"> (ceny) za </w:t>
      </w:r>
      <w:r w:rsidRPr="00AF084F">
        <w:t>poskytnutí právní pomoci dle Smlouvy</w:t>
      </w:r>
      <w:r>
        <w:t xml:space="preserve"> dle předchozího bodu prostřednictvím faktury Poradce č. </w:t>
      </w:r>
      <w:r w:rsidR="0082687E" w:rsidRPr="0082687E">
        <w:t>TXFV2022160</w:t>
      </w:r>
      <w:r>
        <w:t xml:space="preserve"> ze dne </w:t>
      </w:r>
      <w:r w:rsidR="000A21FB" w:rsidRPr="000A21FB">
        <w:t>28. 6. 2022</w:t>
      </w:r>
      <w:r>
        <w:t xml:space="preserve"> znějící na částku </w:t>
      </w:r>
      <w:r w:rsidR="001365BD" w:rsidRPr="001365BD">
        <w:t>9 680,00</w:t>
      </w:r>
      <w:r>
        <w:t xml:space="preserve"> Kč vč. DPH;</w:t>
      </w:r>
    </w:p>
    <w:p w14:paraId="1200D151" w14:textId="120B6CE6" w:rsidR="00420061" w:rsidRDefault="00420061" w:rsidP="00420061">
      <w:pPr>
        <w:pStyle w:val="Odstavecseseznamem"/>
        <w:numPr>
          <w:ilvl w:val="2"/>
          <w:numId w:val="1"/>
        </w:numPr>
      </w:pPr>
      <w:r>
        <w:t xml:space="preserve">ze strany Klienta dne </w:t>
      </w:r>
      <w:r w:rsidR="00DD6341" w:rsidRPr="00DD6341">
        <w:t>8.</w:t>
      </w:r>
      <w:r w:rsidR="00DD6341">
        <w:t xml:space="preserve"> </w:t>
      </w:r>
      <w:r w:rsidR="00DD6341" w:rsidRPr="00DD6341">
        <w:t>7.</w:t>
      </w:r>
      <w:r w:rsidR="00DD6341">
        <w:t xml:space="preserve"> 20</w:t>
      </w:r>
      <w:r w:rsidR="00DD6341" w:rsidRPr="00DD6341">
        <w:t>22</w:t>
      </w:r>
      <w:r>
        <w:t xml:space="preserve"> </w:t>
      </w:r>
      <w:r w:rsidRPr="00E56638">
        <w:rPr>
          <w:i/>
        </w:rPr>
        <w:t>k úhradě vyúčtované odměny</w:t>
      </w:r>
      <w:r>
        <w:t xml:space="preserve"> (ceny) Poradcem na základě </w:t>
      </w:r>
      <w:r w:rsidRPr="009A215F">
        <w:t xml:space="preserve">faktury </w:t>
      </w:r>
      <w:r>
        <w:t>Poradce</w:t>
      </w:r>
      <w:r w:rsidRPr="009A215F">
        <w:t xml:space="preserve"> č. </w:t>
      </w:r>
      <w:r w:rsidR="0082687E" w:rsidRPr="0082687E">
        <w:t>TXFV2022160</w:t>
      </w:r>
      <w:r>
        <w:t xml:space="preserve"> ze dne </w:t>
      </w:r>
      <w:r w:rsidR="000A21FB" w:rsidRPr="000A21FB">
        <w:t>28. 6. 2022</w:t>
      </w:r>
      <w:r>
        <w:t>;</w:t>
      </w:r>
    </w:p>
    <w:p w14:paraId="0089E9F7" w14:textId="77777777" w:rsidR="008C023C" w:rsidRDefault="008C023C" w:rsidP="00420061">
      <w:pPr>
        <w:pStyle w:val="Odstavecseseznamem"/>
        <w:numPr>
          <w:ilvl w:val="0"/>
          <w:numId w:val="0"/>
        </w:numPr>
        <w:ind w:left="1701"/>
      </w:pPr>
    </w:p>
    <w:p w14:paraId="29F5ED0A" w14:textId="6AA88F54" w:rsidR="00420061" w:rsidRDefault="00420061" w:rsidP="00420061">
      <w:pPr>
        <w:pStyle w:val="Odstavecseseznamem"/>
        <w:numPr>
          <w:ilvl w:val="2"/>
          <w:numId w:val="1"/>
        </w:numPr>
      </w:pPr>
      <w:r>
        <w:t xml:space="preserve">ze strany Poradce dne </w:t>
      </w:r>
      <w:r w:rsidR="00326F8A" w:rsidRPr="00326F8A">
        <w:t>27.</w:t>
      </w:r>
      <w:r w:rsidR="00326F8A">
        <w:t xml:space="preserve"> </w:t>
      </w:r>
      <w:r w:rsidR="00326F8A" w:rsidRPr="00326F8A">
        <w:t>7.</w:t>
      </w:r>
      <w:r w:rsidR="00326F8A">
        <w:t xml:space="preserve"> 20</w:t>
      </w:r>
      <w:r w:rsidR="00326F8A" w:rsidRPr="00326F8A">
        <w:t>22</w:t>
      </w:r>
      <w:r>
        <w:t xml:space="preserve"> </w:t>
      </w:r>
      <w:r w:rsidRPr="008C023C">
        <w:rPr>
          <w:i/>
        </w:rPr>
        <w:t>k poskytnutí právní pomoci dle Smlouvy</w:t>
      </w:r>
      <w:r w:rsidRPr="008C023C">
        <w:rPr>
          <w:iCs/>
        </w:rPr>
        <w:t xml:space="preserve">, jejímž předmětem </w:t>
      </w:r>
      <w:r>
        <w:t>byl</w:t>
      </w:r>
      <w:r w:rsidR="00C11FEC">
        <w:t>a</w:t>
      </w:r>
      <w:r>
        <w:t xml:space="preserve"> </w:t>
      </w:r>
      <w:r w:rsidR="00C11FEC" w:rsidRPr="00C11FEC">
        <w:t xml:space="preserve">právní pomoc a daňové poradenství </w:t>
      </w:r>
      <w:r w:rsidR="00C11FEC">
        <w:t>–</w:t>
      </w:r>
      <w:r w:rsidR="00C11FEC" w:rsidRPr="00C11FEC">
        <w:t xml:space="preserve"> přiznání k DPH 2. čtvrtletí 2022</w:t>
      </w:r>
      <w:r>
        <w:t xml:space="preserve"> za cenu </w:t>
      </w:r>
      <w:r w:rsidR="00533E5F" w:rsidRPr="00533E5F">
        <w:rPr>
          <w:b/>
          <w:bCs/>
        </w:rPr>
        <w:t>6 050,00</w:t>
      </w:r>
      <w:r w:rsidRPr="0059163F">
        <w:rPr>
          <w:b/>
          <w:bCs/>
        </w:rPr>
        <w:t xml:space="preserve"> Kč vč. DPH</w:t>
      </w:r>
      <w:r>
        <w:t xml:space="preserve">, </w:t>
      </w:r>
      <w:r w:rsidRPr="008C023C">
        <w:rPr>
          <w:i/>
        </w:rPr>
        <w:t xml:space="preserve">a k jejímu přijetí </w:t>
      </w:r>
      <w:r>
        <w:t>Klientem;</w:t>
      </w:r>
    </w:p>
    <w:p w14:paraId="5A936BA7" w14:textId="548946E6" w:rsidR="00420061" w:rsidRDefault="00420061" w:rsidP="00420061">
      <w:pPr>
        <w:pStyle w:val="Odstavecseseznamem"/>
        <w:numPr>
          <w:ilvl w:val="2"/>
          <w:numId w:val="1"/>
        </w:numPr>
      </w:pPr>
      <w:r>
        <w:t xml:space="preserve">ze strany Poradce dne </w:t>
      </w:r>
      <w:r w:rsidR="00C43D9C" w:rsidRPr="00C43D9C">
        <w:t>28.</w:t>
      </w:r>
      <w:r w:rsidR="00C43D9C">
        <w:t xml:space="preserve"> </w:t>
      </w:r>
      <w:r w:rsidR="00C43D9C" w:rsidRPr="00C43D9C">
        <w:t>7.</w:t>
      </w:r>
      <w:r w:rsidR="00C43D9C">
        <w:t xml:space="preserve"> 20</w:t>
      </w:r>
      <w:r w:rsidR="00C43D9C" w:rsidRPr="00C43D9C">
        <w:t>22</w:t>
      </w:r>
      <w:r>
        <w:t xml:space="preserve"> </w:t>
      </w:r>
      <w:r w:rsidRPr="00E56638">
        <w:rPr>
          <w:i/>
        </w:rPr>
        <w:t>k vyúčtování odměny</w:t>
      </w:r>
      <w:r>
        <w:t xml:space="preserve"> (ceny) za </w:t>
      </w:r>
      <w:r w:rsidRPr="00AF084F">
        <w:t>poskytnutí právní pomoci dle Smlouvy</w:t>
      </w:r>
      <w:r>
        <w:t xml:space="preserve"> dle předchozího bodu prostřednictvím faktury Poradce č. </w:t>
      </w:r>
      <w:r w:rsidR="0006058D" w:rsidRPr="0006058D">
        <w:t>TXFV2022233</w:t>
      </w:r>
      <w:r>
        <w:t xml:space="preserve"> ze dne </w:t>
      </w:r>
      <w:r w:rsidR="00326F8A" w:rsidRPr="00326F8A">
        <w:t>27. 7. 2022</w:t>
      </w:r>
      <w:r>
        <w:t xml:space="preserve"> znějící na částku </w:t>
      </w:r>
      <w:r w:rsidR="00533E5F" w:rsidRPr="00533E5F">
        <w:t>6 050,00</w:t>
      </w:r>
      <w:r>
        <w:t xml:space="preserve"> Kč vč. DPH;</w:t>
      </w:r>
    </w:p>
    <w:p w14:paraId="6495C965" w14:textId="11C9AC4F" w:rsidR="00420061" w:rsidRDefault="00420061" w:rsidP="00420061">
      <w:pPr>
        <w:pStyle w:val="Odstavecseseznamem"/>
        <w:numPr>
          <w:ilvl w:val="2"/>
          <w:numId w:val="1"/>
        </w:numPr>
      </w:pPr>
      <w:r>
        <w:t xml:space="preserve">ze strany Klienta dne </w:t>
      </w:r>
      <w:r w:rsidR="00174441" w:rsidRPr="00174441">
        <w:t>1.</w:t>
      </w:r>
      <w:r w:rsidR="00174441">
        <w:t xml:space="preserve"> </w:t>
      </w:r>
      <w:r w:rsidR="00174441" w:rsidRPr="00174441">
        <w:t>8.</w:t>
      </w:r>
      <w:r w:rsidR="00174441">
        <w:t xml:space="preserve"> 20</w:t>
      </w:r>
      <w:r w:rsidR="00174441" w:rsidRPr="00174441">
        <w:t>22</w:t>
      </w:r>
      <w:r>
        <w:t xml:space="preserve"> </w:t>
      </w:r>
      <w:r w:rsidRPr="00E56638">
        <w:rPr>
          <w:i/>
        </w:rPr>
        <w:t>k úhradě vyúčtované odměny</w:t>
      </w:r>
      <w:r>
        <w:t xml:space="preserve"> (ceny) Poradcem na základě </w:t>
      </w:r>
      <w:r w:rsidRPr="009A215F">
        <w:t xml:space="preserve">faktury </w:t>
      </w:r>
      <w:r>
        <w:t>Poradce</w:t>
      </w:r>
      <w:r w:rsidRPr="009A215F">
        <w:t xml:space="preserve"> č. </w:t>
      </w:r>
      <w:r w:rsidR="0006058D" w:rsidRPr="0006058D">
        <w:t>TXFV2022233</w:t>
      </w:r>
      <w:r>
        <w:t xml:space="preserve"> ze dne </w:t>
      </w:r>
      <w:r w:rsidR="00326F8A" w:rsidRPr="00326F8A">
        <w:t>27. 7. 2022</w:t>
      </w:r>
      <w:r>
        <w:t>;</w:t>
      </w:r>
    </w:p>
    <w:p w14:paraId="522A9D62" w14:textId="77777777" w:rsidR="00420061" w:rsidRDefault="00420061" w:rsidP="00420061">
      <w:pPr>
        <w:pStyle w:val="Odstavecseseznamem"/>
        <w:numPr>
          <w:ilvl w:val="0"/>
          <w:numId w:val="0"/>
        </w:numPr>
        <w:ind w:left="1701"/>
      </w:pPr>
    </w:p>
    <w:p w14:paraId="3726B18D" w14:textId="14BF6A99" w:rsidR="00420061" w:rsidRDefault="00420061" w:rsidP="00420061">
      <w:pPr>
        <w:pStyle w:val="Odstavecseseznamem"/>
        <w:numPr>
          <w:ilvl w:val="2"/>
          <w:numId w:val="1"/>
        </w:numPr>
      </w:pPr>
      <w:r>
        <w:t xml:space="preserve">ze strany Poradce dne </w:t>
      </w:r>
      <w:r w:rsidR="007C1D0F" w:rsidRPr="007C1D0F">
        <w:t>27.</w:t>
      </w:r>
      <w:r w:rsidR="007C1D0F">
        <w:t xml:space="preserve"> </w:t>
      </w:r>
      <w:r w:rsidR="007C1D0F" w:rsidRPr="007C1D0F">
        <w:t>7.</w:t>
      </w:r>
      <w:r w:rsidR="007C1D0F">
        <w:t xml:space="preserve"> 20</w:t>
      </w:r>
      <w:r w:rsidR="007C1D0F" w:rsidRPr="007C1D0F">
        <w:t>22</w:t>
      </w:r>
      <w:r>
        <w:t xml:space="preserve"> </w:t>
      </w:r>
      <w:r w:rsidRPr="008C023C">
        <w:rPr>
          <w:i/>
        </w:rPr>
        <w:t>k poskytnutí právní pomoci dle Smlouvy</w:t>
      </w:r>
      <w:r w:rsidRPr="008C023C">
        <w:rPr>
          <w:iCs/>
        </w:rPr>
        <w:t xml:space="preserve">, jejímž předmětem </w:t>
      </w:r>
      <w:r>
        <w:t>byl</w:t>
      </w:r>
      <w:r w:rsidR="008438E1">
        <w:t>a</w:t>
      </w:r>
      <w:r>
        <w:t xml:space="preserve"> </w:t>
      </w:r>
      <w:r w:rsidR="008438E1" w:rsidRPr="008438E1">
        <w:t xml:space="preserve">právní pomoc a daňové poradenství </w:t>
      </w:r>
      <w:r w:rsidR="008438E1">
        <w:t>–</w:t>
      </w:r>
      <w:r w:rsidR="008438E1" w:rsidRPr="008438E1">
        <w:t xml:space="preserve"> kontrolní hlášení 4-6/2022</w:t>
      </w:r>
      <w:r>
        <w:t xml:space="preserve"> za cenu </w:t>
      </w:r>
      <w:r w:rsidR="005F361A" w:rsidRPr="005F361A">
        <w:rPr>
          <w:b/>
          <w:bCs/>
        </w:rPr>
        <w:t>3 630,00</w:t>
      </w:r>
      <w:r w:rsidRPr="0059163F">
        <w:rPr>
          <w:b/>
          <w:bCs/>
        </w:rPr>
        <w:t xml:space="preserve"> Kč vč. DPH</w:t>
      </w:r>
      <w:r>
        <w:t xml:space="preserve">, </w:t>
      </w:r>
      <w:r w:rsidRPr="008C023C">
        <w:rPr>
          <w:i/>
        </w:rPr>
        <w:t xml:space="preserve">a k jejímu přijetí </w:t>
      </w:r>
      <w:r>
        <w:t>Klientem;</w:t>
      </w:r>
    </w:p>
    <w:p w14:paraId="627632EE" w14:textId="52D7B547" w:rsidR="00420061" w:rsidRDefault="00420061" w:rsidP="00420061">
      <w:pPr>
        <w:pStyle w:val="Odstavecseseznamem"/>
        <w:numPr>
          <w:ilvl w:val="2"/>
          <w:numId w:val="1"/>
        </w:numPr>
      </w:pPr>
      <w:r>
        <w:t xml:space="preserve">ze strany Poradce dne </w:t>
      </w:r>
      <w:r w:rsidR="007C1D0F" w:rsidRPr="007C1D0F">
        <w:t>2</w:t>
      </w:r>
      <w:r w:rsidR="007C1D0F">
        <w:t>8</w:t>
      </w:r>
      <w:r w:rsidR="007C1D0F" w:rsidRPr="007C1D0F">
        <w:t>. 7. 2022</w:t>
      </w:r>
      <w:r>
        <w:t xml:space="preserve"> </w:t>
      </w:r>
      <w:r w:rsidRPr="00E56638">
        <w:rPr>
          <w:i/>
        </w:rPr>
        <w:t>k vyúčtování odměny</w:t>
      </w:r>
      <w:r>
        <w:t xml:space="preserve"> (ceny) za </w:t>
      </w:r>
      <w:r w:rsidRPr="00AF084F">
        <w:t>poskytnutí právní pomoci dle Smlouvy</w:t>
      </w:r>
      <w:r>
        <w:t xml:space="preserve"> dle předchozího bodu prostřednictvím faktury Poradce č. </w:t>
      </w:r>
      <w:r w:rsidR="0036556C" w:rsidRPr="0036556C">
        <w:t>TXFV2022234</w:t>
      </w:r>
      <w:r>
        <w:t xml:space="preserve"> ze dne </w:t>
      </w:r>
      <w:r w:rsidR="007C1D0F" w:rsidRPr="007C1D0F">
        <w:t>27. 7. 2022</w:t>
      </w:r>
      <w:r w:rsidR="007C1D0F">
        <w:t xml:space="preserve"> </w:t>
      </w:r>
      <w:r>
        <w:t xml:space="preserve">znějící na částku </w:t>
      </w:r>
      <w:r w:rsidR="005F361A" w:rsidRPr="005F361A">
        <w:t>3 630,00</w:t>
      </w:r>
      <w:r>
        <w:t xml:space="preserve"> Kč vč. DPH;</w:t>
      </w:r>
    </w:p>
    <w:p w14:paraId="6B8CC3F4" w14:textId="6A13218B" w:rsidR="00420061" w:rsidRDefault="00420061" w:rsidP="00420061">
      <w:pPr>
        <w:pStyle w:val="Odstavecseseznamem"/>
        <w:numPr>
          <w:ilvl w:val="2"/>
          <w:numId w:val="1"/>
        </w:numPr>
      </w:pPr>
      <w:r>
        <w:t xml:space="preserve">ze strany Klienta dne </w:t>
      </w:r>
      <w:r w:rsidR="0036556C" w:rsidRPr="0036556C">
        <w:t>1.</w:t>
      </w:r>
      <w:r w:rsidR="0036556C">
        <w:t xml:space="preserve"> </w:t>
      </w:r>
      <w:r w:rsidR="0036556C" w:rsidRPr="0036556C">
        <w:t>8.</w:t>
      </w:r>
      <w:r w:rsidR="0036556C">
        <w:t xml:space="preserve"> 20</w:t>
      </w:r>
      <w:r w:rsidR="0036556C" w:rsidRPr="0036556C">
        <w:t>22</w:t>
      </w:r>
      <w:r>
        <w:t xml:space="preserve"> </w:t>
      </w:r>
      <w:r w:rsidRPr="00E56638">
        <w:rPr>
          <w:i/>
        </w:rPr>
        <w:t>k úhradě vyúčtované odměny</w:t>
      </w:r>
      <w:r>
        <w:t xml:space="preserve"> (ceny) Poradcem na základě </w:t>
      </w:r>
      <w:r w:rsidRPr="009A215F">
        <w:t xml:space="preserve">faktury </w:t>
      </w:r>
      <w:r>
        <w:t>Poradce</w:t>
      </w:r>
      <w:r w:rsidRPr="009A215F">
        <w:t xml:space="preserve"> č. </w:t>
      </w:r>
      <w:r w:rsidR="0036556C" w:rsidRPr="0036556C">
        <w:t>TXFV2022234</w:t>
      </w:r>
      <w:r>
        <w:t xml:space="preserve"> ze dne </w:t>
      </w:r>
      <w:r w:rsidR="007C1D0F" w:rsidRPr="007C1D0F">
        <w:t>27. 7. 2022</w:t>
      </w:r>
      <w:r>
        <w:t>;</w:t>
      </w:r>
    </w:p>
    <w:p w14:paraId="27B5E082" w14:textId="77777777" w:rsidR="00420061" w:rsidRDefault="00420061" w:rsidP="00420061">
      <w:pPr>
        <w:pStyle w:val="Odstavecseseznamem"/>
        <w:numPr>
          <w:ilvl w:val="0"/>
          <w:numId w:val="0"/>
        </w:numPr>
        <w:ind w:left="1701"/>
      </w:pPr>
    </w:p>
    <w:p w14:paraId="6F8B6345" w14:textId="474AE1DB" w:rsidR="00420061" w:rsidRDefault="00420061" w:rsidP="00420061">
      <w:pPr>
        <w:pStyle w:val="Odstavecseseznamem"/>
        <w:numPr>
          <w:ilvl w:val="2"/>
          <w:numId w:val="1"/>
        </w:numPr>
      </w:pPr>
      <w:r>
        <w:t xml:space="preserve">ze strany Poradce dne </w:t>
      </w:r>
      <w:r w:rsidR="008056DA" w:rsidRPr="008056DA">
        <w:t>31.</w:t>
      </w:r>
      <w:r w:rsidR="008056DA">
        <w:t xml:space="preserve"> </w:t>
      </w:r>
      <w:r w:rsidR="008056DA" w:rsidRPr="008056DA">
        <w:t>10.</w:t>
      </w:r>
      <w:r w:rsidR="008056DA">
        <w:t xml:space="preserve"> 20</w:t>
      </w:r>
      <w:r w:rsidR="008056DA" w:rsidRPr="008056DA">
        <w:t>22</w:t>
      </w:r>
      <w:r>
        <w:t xml:space="preserve"> </w:t>
      </w:r>
      <w:r w:rsidRPr="008C023C">
        <w:rPr>
          <w:i/>
        </w:rPr>
        <w:t>k poskytnutí právní pomoci dle Smlouvy</w:t>
      </w:r>
      <w:r w:rsidRPr="008C023C">
        <w:rPr>
          <w:iCs/>
        </w:rPr>
        <w:t xml:space="preserve">, jejímž předmětem </w:t>
      </w:r>
      <w:r>
        <w:t>byl</w:t>
      </w:r>
      <w:r w:rsidR="00251ADE">
        <w:t>a</w:t>
      </w:r>
      <w:r>
        <w:t xml:space="preserve"> </w:t>
      </w:r>
      <w:r w:rsidR="00251ADE" w:rsidRPr="00251ADE">
        <w:t xml:space="preserve">právní pomoc a daňové poradenství </w:t>
      </w:r>
      <w:r w:rsidR="00251ADE">
        <w:t>–</w:t>
      </w:r>
      <w:r w:rsidR="00251ADE" w:rsidRPr="00251ADE">
        <w:t xml:space="preserve"> přiznání k DPH 3. čtvrtletí 2022</w:t>
      </w:r>
      <w:r>
        <w:t xml:space="preserve"> za cenu </w:t>
      </w:r>
      <w:r w:rsidR="005F361A" w:rsidRPr="005F361A">
        <w:rPr>
          <w:b/>
          <w:bCs/>
        </w:rPr>
        <w:t>6 050,00</w:t>
      </w:r>
      <w:r w:rsidRPr="0059163F">
        <w:rPr>
          <w:b/>
          <w:bCs/>
        </w:rPr>
        <w:t xml:space="preserve"> Kč vč. DPH</w:t>
      </w:r>
      <w:r>
        <w:t xml:space="preserve">, </w:t>
      </w:r>
      <w:r w:rsidRPr="008C023C">
        <w:rPr>
          <w:i/>
        </w:rPr>
        <w:t xml:space="preserve">a k jejímu přijetí </w:t>
      </w:r>
      <w:r>
        <w:t>Klientem;</w:t>
      </w:r>
    </w:p>
    <w:p w14:paraId="516C322B" w14:textId="374DB2D9" w:rsidR="00420061" w:rsidRDefault="00420061" w:rsidP="00420061">
      <w:pPr>
        <w:pStyle w:val="Odstavecseseznamem"/>
        <w:numPr>
          <w:ilvl w:val="2"/>
          <w:numId w:val="1"/>
        </w:numPr>
      </w:pPr>
      <w:r>
        <w:t xml:space="preserve">ze strany Poradce dne </w:t>
      </w:r>
      <w:r w:rsidR="008515CA" w:rsidRPr="008515CA">
        <w:t>3.</w:t>
      </w:r>
      <w:r w:rsidR="008515CA">
        <w:t xml:space="preserve"> </w:t>
      </w:r>
      <w:r w:rsidR="008515CA" w:rsidRPr="008515CA">
        <w:t>11.</w:t>
      </w:r>
      <w:r w:rsidR="008515CA">
        <w:t xml:space="preserve"> 20</w:t>
      </w:r>
      <w:r w:rsidR="008515CA" w:rsidRPr="008515CA">
        <w:t>22</w:t>
      </w:r>
      <w:r>
        <w:t xml:space="preserve"> </w:t>
      </w:r>
      <w:r w:rsidRPr="00E56638">
        <w:rPr>
          <w:i/>
        </w:rPr>
        <w:t>k vyúčtování odměny</w:t>
      </w:r>
      <w:r>
        <w:t xml:space="preserve"> (ceny) za </w:t>
      </w:r>
      <w:r w:rsidRPr="00AF084F">
        <w:t>poskytnutí právní pomoci dle Smlouvy</w:t>
      </w:r>
      <w:r>
        <w:t xml:space="preserve"> dle předchozího bodu prostřednictvím faktury Poradce č. </w:t>
      </w:r>
      <w:r w:rsidR="00CB23FD" w:rsidRPr="00CB23FD">
        <w:t>TXFV2022327</w:t>
      </w:r>
      <w:r>
        <w:t xml:space="preserve"> ze dne </w:t>
      </w:r>
      <w:r w:rsidR="008056DA" w:rsidRPr="008056DA">
        <w:t>31. 10. 2022</w:t>
      </w:r>
      <w:r>
        <w:t xml:space="preserve"> znějící na částku </w:t>
      </w:r>
      <w:r w:rsidR="005F361A" w:rsidRPr="005F361A">
        <w:t>6 050,00</w:t>
      </w:r>
      <w:r>
        <w:t xml:space="preserve"> Kč vč. DPH;</w:t>
      </w:r>
    </w:p>
    <w:p w14:paraId="3ECD8F3C" w14:textId="418D4AEE" w:rsidR="00420061" w:rsidRDefault="00420061" w:rsidP="00420061">
      <w:pPr>
        <w:pStyle w:val="Odstavecseseznamem"/>
        <w:numPr>
          <w:ilvl w:val="2"/>
          <w:numId w:val="1"/>
        </w:numPr>
      </w:pPr>
      <w:r>
        <w:t xml:space="preserve">ze strany Klienta dne </w:t>
      </w:r>
      <w:r w:rsidR="00C51B06" w:rsidRPr="00C51B06">
        <w:t>10.</w:t>
      </w:r>
      <w:r w:rsidR="00C51B06">
        <w:t xml:space="preserve"> </w:t>
      </w:r>
      <w:r w:rsidR="00C51B06" w:rsidRPr="00C51B06">
        <w:t>11.</w:t>
      </w:r>
      <w:r w:rsidR="00C51B06">
        <w:t xml:space="preserve"> 20</w:t>
      </w:r>
      <w:r w:rsidR="00C51B06" w:rsidRPr="00C51B06">
        <w:t>22</w:t>
      </w:r>
      <w:r>
        <w:t xml:space="preserve"> </w:t>
      </w:r>
      <w:r w:rsidRPr="00E56638">
        <w:rPr>
          <w:i/>
        </w:rPr>
        <w:t>k úhradě vyúčtované odměny</w:t>
      </w:r>
      <w:r>
        <w:t xml:space="preserve"> (ceny) Poradcem na základě </w:t>
      </w:r>
      <w:r w:rsidRPr="009A215F">
        <w:t xml:space="preserve">faktury </w:t>
      </w:r>
      <w:r>
        <w:t>Poradce</w:t>
      </w:r>
      <w:r w:rsidRPr="009A215F">
        <w:t xml:space="preserve"> č. </w:t>
      </w:r>
      <w:r w:rsidR="00CB23FD" w:rsidRPr="00CB23FD">
        <w:t>TXFV2022327</w:t>
      </w:r>
      <w:r>
        <w:t xml:space="preserve"> ze dne </w:t>
      </w:r>
      <w:r w:rsidR="008056DA" w:rsidRPr="008056DA">
        <w:t>31. 10. 2022</w:t>
      </w:r>
      <w:r>
        <w:t>;</w:t>
      </w:r>
    </w:p>
    <w:p w14:paraId="53BC1FD3" w14:textId="77777777" w:rsidR="00420061" w:rsidRDefault="00420061" w:rsidP="00420061">
      <w:pPr>
        <w:pStyle w:val="Odstavecseseznamem"/>
        <w:numPr>
          <w:ilvl w:val="0"/>
          <w:numId w:val="0"/>
        </w:numPr>
        <w:ind w:left="1701"/>
      </w:pPr>
    </w:p>
    <w:p w14:paraId="69A3F4D0" w14:textId="4831AB17" w:rsidR="00420061" w:rsidRDefault="00420061" w:rsidP="00420061">
      <w:pPr>
        <w:pStyle w:val="Odstavecseseznamem"/>
        <w:numPr>
          <w:ilvl w:val="2"/>
          <w:numId w:val="1"/>
        </w:numPr>
      </w:pPr>
      <w:r>
        <w:t xml:space="preserve">ze strany Poradce dne </w:t>
      </w:r>
      <w:r w:rsidR="00D4740E" w:rsidRPr="00D4740E">
        <w:t>31. 10. 2022</w:t>
      </w:r>
      <w:r>
        <w:t xml:space="preserve"> </w:t>
      </w:r>
      <w:r w:rsidRPr="008C023C">
        <w:rPr>
          <w:i/>
        </w:rPr>
        <w:t>k poskytnutí právní pomoci dle Smlouvy</w:t>
      </w:r>
      <w:r w:rsidRPr="008C023C">
        <w:rPr>
          <w:iCs/>
        </w:rPr>
        <w:t xml:space="preserve">, jejímž předmětem </w:t>
      </w:r>
      <w:r>
        <w:t>byl</w:t>
      </w:r>
      <w:r w:rsidR="00E4525A">
        <w:t>a</w:t>
      </w:r>
      <w:r>
        <w:t xml:space="preserve"> </w:t>
      </w:r>
      <w:r w:rsidR="00E4525A" w:rsidRPr="00E4525A">
        <w:t xml:space="preserve">právní pomoc a daňové poradenství </w:t>
      </w:r>
      <w:r w:rsidR="00E4525A">
        <w:t>–</w:t>
      </w:r>
      <w:r w:rsidR="00E4525A" w:rsidRPr="00E4525A">
        <w:t xml:space="preserve"> kontrolní hlášení 7-9/2022</w:t>
      </w:r>
      <w:r>
        <w:t xml:space="preserve"> za cenu </w:t>
      </w:r>
      <w:r w:rsidR="005F361A" w:rsidRPr="005F361A">
        <w:rPr>
          <w:b/>
          <w:bCs/>
        </w:rPr>
        <w:t>3 630,00</w:t>
      </w:r>
      <w:r w:rsidRPr="007E0833">
        <w:rPr>
          <w:b/>
          <w:bCs/>
        </w:rPr>
        <w:t xml:space="preserve"> Kč vč. DPH</w:t>
      </w:r>
      <w:r>
        <w:t xml:space="preserve">, </w:t>
      </w:r>
      <w:r w:rsidRPr="008C023C">
        <w:rPr>
          <w:i/>
        </w:rPr>
        <w:t xml:space="preserve">a k jejímu přijetí </w:t>
      </w:r>
      <w:r>
        <w:t>Klientem;</w:t>
      </w:r>
    </w:p>
    <w:p w14:paraId="51F3AC3F" w14:textId="552B84DB" w:rsidR="00420061" w:rsidRDefault="00420061" w:rsidP="00420061">
      <w:pPr>
        <w:pStyle w:val="Odstavecseseznamem"/>
        <w:numPr>
          <w:ilvl w:val="2"/>
          <w:numId w:val="1"/>
        </w:numPr>
      </w:pPr>
      <w:r>
        <w:t xml:space="preserve">ze strany Poradce dne </w:t>
      </w:r>
      <w:r w:rsidR="008515CA" w:rsidRPr="008515CA">
        <w:t>3. 11. 2022</w:t>
      </w:r>
      <w:r>
        <w:t xml:space="preserve"> </w:t>
      </w:r>
      <w:r w:rsidRPr="00E56638">
        <w:rPr>
          <w:i/>
        </w:rPr>
        <w:t>k vyúčtování odměny</w:t>
      </w:r>
      <w:r>
        <w:t xml:space="preserve"> (ceny) za </w:t>
      </w:r>
      <w:r w:rsidRPr="00AF084F">
        <w:t>poskytnutí právní pomoci dle Smlouvy</w:t>
      </w:r>
      <w:r>
        <w:t xml:space="preserve"> dle předchozího bodu prostřednictvím faktury Poradce č. </w:t>
      </w:r>
      <w:r w:rsidR="008515CA" w:rsidRPr="008515CA">
        <w:t>TXFV2022330</w:t>
      </w:r>
      <w:r>
        <w:t xml:space="preserve"> ze dne </w:t>
      </w:r>
      <w:r w:rsidR="00D4740E" w:rsidRPr="00D4740E">
        <w:t>31. 10. 2022</w:t>
      </w:r>
      <w:r>
        <w:t xml:space="preserve"> znějící na částku </w:t>
      </w:r>
      <w:r w:rsidR="005F361A" w:rsidRPr="005F361A">
        <w:t>3 630,00</w:t>
      </w:r>
      <w:r>
        <w:t xml:space="preserve"> Kč vč. DPH;</w:t>
      </w:r>
    </w:p>
    <w:p w14:paraId="0C23E12E" w14:textId="7AA81E63" w:rsidR="00420061" w:rsidRDefault="00420061" w:rsidP="00420061">
      <w:pPr>
        <w:pStyle w:val="Odstavecseseznamem"/>
        <w:numPr>
          <w:ilvl w:val="2"/>
          <w:numId w:val="1"/>
        </w:numPr>
      </w:pPr>
      <w:r>
        <w:t xml:space="preserve">ze strany Klienta dne </w:t>
      </w:r>
      <w:r w:rsidR="00C51B06" w:rsidRPr="00C51B06">
        <w:t>10. 11. 2022</w:t>
      </w:r>
      <w:r>
        <w:t xml:space="preserve"> </w:t>
      </w:r>
      <w:r w:rsidRPr="00E56638">
        <w:rPr>
          <w:i/>
        </w:rPr>
        <w:t>k úhradě vyúčtované odměny</w:t>
      </w:r>
      <w:r>
        <w:t xml:space="preserve"> (ceny) Poradcem na základě </w:t>
      </w:r>
      <w:r w:rsidRPr="009A215F">
        <w:t xml:space="preserve">faktury </w:t>
      </w:r>
      <w:r>
        <w:t>Poradce</w:t>
      </w:r>
      <w:r w:rsidRPr="009A215F">
        <w:t xml:space="preserve"> č. </w:t>
      </w:r>
      <w:r w:rsidR="008515CA" w:rsidRPr="008515CA">
        <w:t>TXFV2022330</w:t>
      </w:r>
      <w:r>
        <w:t xml:space="preserve"> ze dne </w:t>
      </w:r>
      <w:r w:rsidR="00D4740E" w:rsidRPr="00D4740E">
        <w:t>31. 10. 2022</w:t>
      </w:r>
      <w:r>
        <w:t>;</w:t>
      </w:r>
    </w:p>
    <w:p w14:paraId="58DF293A" w14:textId="77777777" w:rsidR="00420061" w:rsidRDefault="00420061" w:rsidP="00420061">
      <w:pPr>
        <w:pStyle w:val="Odstavecseseznamem"/>
        <w:numPr>
          <w:ilvl w:val="0"/>
          <w:numId w:val="0"/>
        </w:numPr>
        <w:ind w:left="1701"/>
      </w:pPr>
    </w:p>
    <w:p w14:paraId="5FDF2420" w14:textId="19701E37" w:rsidR="00420061" w:rsidRDefault="00420061" w:rsidP="00420061">
      <w:pPr>
        <w:pStyle w:val="Odstavecseseznamem"/>
        <w:numPr>
          <w:ilvl w:val="2"/>
          <w:numId w:val="1"/>
        </w:numPr>
      </w:pPr>
      <w:r>
        <w:t xml:space="preserve">ze strany Poradce dne </w:t>
      </w:r>
      <w:r w:rsidR="007E0833" w:rsidRPr="007E0833">
        <w:t>31.</w:t>
      </w:r>
      <w:r w:rsidR="007E0833">
        <w:t xml:space="preserve"> </w:t>
      </w:r>
      <w:r w:rsidR="007E0833" w:rsidRPr="007E0833">
        <w:t>10.</w:t>
      </w:r>
      <w:r w:rsidR="007E0833">
        <w:t xml:space="preserve"> 20</w:t>
      </w:r>
      <w:r w:rsidR="007E0833" w:rsidRPr="007E0833">
        <w:t>22</w:t>
      </w:r>
      <w:r>
        <w:t xml:space="preserve"> </w:t>
      </w:r>
      <w:r w:rsidRPr="008C023C">
        <w:rPr>
          <w:i/>
        </w:rPr>
        <w:t>k poskytnutí právní pomoci dle Smlouvy</w:t>
      </w:r>
      <w:r w:rsidRPr="008C023C">
        <w:rPr>
          <w:iCs/>
        </w:rPr>
        <w:t xml:space="preserve">, jejímž předmětem </w:t>
      </w:r>
      <w:r>
        <w:t>byl</w:t>
      </w:r>
      <w:r w:rsidR="007737C1">
        <w:t>a</w:t>
      </w:r>
      <w:r>
        <w:t xml:space="preserve"> </w:t>
      </w:r>
      <w:r w:rsidR="007737C1" w:rsidRPr="007737C1">
        <w:t xml:space="preserve">právní pomoc </w:t>
      </w:r>
      <w:r w:rsidR="007737C1">
        <w:t xml:space="preserve">v rozsahu </w:t>
      </w:r>
      <w:r w:rsidR="007737C1" w:rsidRPr="007737C1">
        <w:t>2</w:t>
      </w:r>
      <w:r w:rsidR="007737C1">
        <w:t xml:space="preserve"> </w:t>
      </w:r>
      <w:r w:rsidR="007737C1" w:rsidRPr="007737C1">
        <w:t>hod</w:t>
      </w:r>
      <w:r w:rsidR="007737C1">
        <w:t>.</w:t>
      </w:r>
      <w:r>
        <w:t xml:space="preserve"> za cenu </w:t>
      </w:r>
      <w:r w:rsidR="00631123" w:rsidRPr="00631123">
        <w:rPr>
          <w:b/>
          <w:bCs/>
        </w:rPr>
        <w:t>4 840,00</w:t>
      </w:r>
      <w:r w:rsidRPr="007E0833">
        <w:rPr>
          <w:b/>
          <w:bCs/>
        </w:rPr>
        <w:t xml:space="preserve"> Kč vč. DPH</w:t>
      </w:r>
      <w:r>
        <w:t xml:space="preserve">, </w:t>
      </w:r>
      <w:r w:rsidRPr="008C023C">
        <w:rPr>
          <w:i/>
        </w:rPr>
        <w:t>a</w:t>
      </w:r>
      <w:r w:rsidR="00D63286">
        <w:rPr>
          <w:i/>
        </w:rPr>
        <w:t> </w:t>
      </w:r>
      <w:r w:rsidRPr="008C023C">
        <w:rPr>
          <w:i/>
        </w:rPr>
        <w:t>k</w:t>
      </w:r>
      <w:r w:rsidR="00D63286">
        <w:rPr>
          <w:i/>
        </w:rPr>
        <w:t> </w:t>
      </w:r>
      <w:r w:rsidRPr="008C023C">
        <w:rPr>
          <w:i/>
        </w:rPr>
        <w:t xml:space="preserve">jejímu přijetí </w:t>
      </w:r>
      <w:r>
        <w:t>Klientem;</w:t>
      </w:r>
    </w:p>
    <w:p w14:paraId="0E79C6A8" w14:textId="43B785A1" w:rsidR="00420061" w:rsidRDefault="00420061" w:rsidP="00420061">
      <w:pPr>
        <w:pStyle w:val="Odstavecseseznamem"/>
        <w:numPr>
          <w:ilvl w:val="2"/>
          <w:numId w:val="1"/>
        </w:numPr>
      </w:pPr>
      <w:r>
        <w:t xml:space="preserve">ze strany Poradce dne </w:t>
      </w:r>
      <w:r w:rsidR="007C6EAB" w:rsidRPr="007C6EAB">
        <w:t>10.</w:t>
      </w:r>
      <w:r w:rsidR="007C6EAB">
        <w:t xml:space="preserve"> </w:t>
      </w:r>
      <w:r w:rsidR="007C6EAB" w:rsidRPr="007C6EAB">
        <w:t>11.</w:t>
      </w:r>
      <w:r w:rsidR="007C6EAB">
        <w:t xml:space="preserve"> 20</w:t>
      </w:r>
      <w:r w:rsidR="007C6EAB" w:rsidRPr="007C6EAB">
        <w:t>22</w:t>
      </w:r>
      <w:r>
        <w:t xml:space="preserve"> </w:t>
      </w:r>
      <w:r w:rsidRPr="00E56638">
        <w:rPr>
          <w:i/>
        </w:rPr>
        <w:t>k vyúčtování odměny</w:t>
      </w:r>
      <w:r>
        <w:t xml:space="preserve"> (ceny) za </w:t>
      </w:r>
      <w:r w:rsidRPr="00AF084F">
        <w:t>poskytnutí právní pomoci dle Smlouvy</w:t>
      </w:r>
      <w:r>
        <w:t xml:space="preserve"> dle předchozího bodu prostřednictvím faktury Poradce č. </w:t>
      </w:r>
      <w:r w:rsidR="007E0833" w:rsidRPr="007E0833">
        <w:t>TXFV2022340</w:t>
      </w:r>
      <w:r>
        <w:t xml:space="preserve"> ze dne </w:t>
      </w:r>
      <w:r w:rsidR="007E0833" w:rsidRPr="007E0833">
        <w:t>31. 10. 2022</w:t>
      </w:r>
      <w:r>
        <w:t xml:space="preserve"> znějící na částku </w:t>
      </w:r>
      <w:r w:rsidR="00631123" w:rsidRPr="00631123">
        <w:t>4 840,00</w:t>
      </w:r>
      <w:r>
        <w:t xml:space="preserve"> Kč vč. DPH;</w:t>
      </w:r>
      <w:r w:rsidR="006A1EF4">
        <w:t xml:space="preserve"> a</w:t>
      </w:r>
    </w:p>
    <w:p w14:paraId="70C6DC24" w14:textId="68DD0F08" w:rsidR="00420061" w:rsidRDefault="00420061" w:rsidP="00420061">
      <w:pPr>
        <w:pStyle w:val="Odstavecseseznamem"/>
        <w:numPr>
          <w:ilvl w:val="2"/>
          <w:numId w:val="1"/>
        </w:numPr>
      </w:pPr>
      <w:r>
        <w:t xml:space="preserve">ze strany Klienta dne </w:t>
      </w:r>
      <w:r w:rsidR="007E0833" w:rsidRPr="007E0833">
        <w:t>22.</w:t>
      </w:r>
      <w:r w:rsidR="007E0833">
        <w:t xml:space="preserve"> </w:t>
      </w:r>
      <w:r w:rsidR="007E0833" w:rsidRPr="007E0833">
        <w:t>11.</w:t>
      </w:r>
      <w:r w:rsidR="007E0833">
        <w:t xml:space="preserve"> 20</w:t>
      </w:r>
      <w:r w:rsidR="007E0833" w:rsidRPr="007E0833">
        <w:t>22</w:t>
      </w:r>
      <w:r>
        <w:t xml:space="preserve"> </w:t>
      </w:r>
      <w:r w:rsidRPr="00E56638">
        <w:rPr>
          <w:i/>
        </w:rPr>
        <w:t>k úhradě vyúčtované odměny</w:t>
      </w:r>
      <w:r>
        <w:t xml:space="preserve"> (ceny) Poradcem na základě </w:t>
      </w:r>
      <w:r w:rsidRPr="009A215F">
        <w:t xml:space="preserve">faktury </w:t>
      </w:r>
      <w:r>
        <w:t>Poradce</w:t>
      </w:r>
      <w:r w:rsidRPr="009A215F">
        <w:t xml:space="preserve"> č.</w:t>
      </w:r>
      <w:r>
        <w:t> </w:t>
      </w:r>
      <w:r w:rsidR="007E0833" w:rsidRPr="007E0833">
        <w:t>TXFV2022340</w:t>
      </w:r>
      <w:r>
        <w:t xml:space="preserve"> ze dne </w:t>
      </w:r>
      <w:r w:rsidR="007E0833" w:rsidRPr="007E0833">
        <w:t>31. 10. 2022</w:t>
      </w:r>
      <w:r w:rsidR="006A1EF4">
        <w:t>.</w:t>
      </w:r>
    </w:p>
    <w:p w14:paraId="443A4C79" w14:textId="77777777" w:rsidR="00420061" w:rsidRDefault="00420061" w:rsidP="00420061">
      <w:pPr>
        <w:pStyle w:val="Odstavecseseznamem"/>
        <w:numPr>
          <w:ilvl w:val="0"/>
          <w:numId w:val="0"/>
        </w:numPr>
        <w:ind w:left="1701"/>
      </w:pPr>
    </w:p>
    <w:p w14:paraId="69794876" w14:textId="226E2F8F" w:rsidR="00F61806" w:rsidRDefault="00F95252" w:rsidP="00515B6D">
      <w:pPr>
        <w:pStyle w:val="Odstavecseseznamem"/>
        <w:keepNext/>
      </w:pPr>
      <w:r>
        <w:t xml:space="preserve">Smluvní strany mají za to, že </w:t>
      </w:r>
      <w:r w:rsidR="002B4D80">
        <w:t>Dodatek č. 2</w:t>
      </w:r>
      <w:r w:rsidR="0060407F">
        <w:t xml:space="preserve"> spadá do působnosti zákona č. 340/2015 Sb., o</w:t>
      </w:r>
      <w:r w:rsidR="00EE4A60">
        <w:t> </w:t>
      </w:r>
      <w:r w:rsidR="0060407F">
        <w:t xml:space="preserve">zvláštních podmínkách účinnosti některých smluv, uveřejňování těchto smluv a o registru smluv (zákon o registru smluv), </w:t>
      </w:r>
      <w:r w:rsidR="007F7E3F">
        <w:t>ve znění pozdějších předpisů</w:t>
      </w:r>
      <w:r w:rsidR="0060407F">
        <w:t xml:space="preserve"> (dále jen jako „</w:t>
      </w:r>
      <w:r w:rsidR="0060407F" w:rsidRPr="0060407F">
        <w:rPr>
          <w:b/>
        </w:rPr>
        <w:t>zákon o registru smluv</w:t>
      </w:r>
      <w:r w:rsidR="0060407F">
        <w:t>“)</w:t>
      </w:r>
      <w:r w:rsidR="00A06C16">
        <w:t>, a vztahuje se na n</w:t>
      </w:r>
      <w:r w:rsidR="00725970">
        <w:t>ěj</w:t>
      </w:r>
      <w:r w:rsidR="00A06C16">
        <w:t xml:space="preserve"> zejména</w:t>
      </w:r>
    </w:p>
    <w:p w14:paraId="434BCE16" w14:textId="73EF628C" w:rsidR="00F61806" w:rsidRDefault="00B047FF" w:rsidP="00F61806">
      <w:pPr>
        <w:pStyle w:val="Odstavecseseznamem"/>
        <w:numPr>
          <w:ilvl w:val="2"/>
          <w:numId w:val="1"/>
        </w:numPr>
      </w:pPr>
      <w:r>
        <w:t xml:space="preserve">ustanovení § 2 odst. 1 zákona o registru smluv, podle něhož se </w:t>
      </w:r>
      <w:r w:rsidR="00725970">
        <w:t>Dodatek č. 2</w:t>
      </w:r>
      <w:r>
        <w:t xml:space="preserve"> uveřejňuje v registru smluv;</w:t>
      </w:r>
      <w:r w:rsidR="003246C8">
        <w:t xml:space="preserve"> a</w:t>
      </w:r>
    </w:p>
    <w:p w14:paraId="10B3F736" w14:textId="5C5E698F" w:rsidR="00F61806" w:rsidRDefault="00F61806" w:rsidP="00F61806">
      <w:pPr>
        <w:pStyle w:val="Odstavecseseznamem"/>
        <w:numPr>
          <w:ilvl w:val="2"/>
          <w:numId w:val="1"/>
        </w:numPr>
      </w:pPr>
      <w:r>
        <w:t xml:space="preserve">ustanovení § </w:t>
      </w:r>
      <w:r w:rsidRPr="00F61806">
        <w:t>6</w:t>
      </w:r>
      <w:r>
        <w:t xml:space="preserve"> odst. 1 zákona o registru smluv, podle něhož </w:t>
      </w:r>
      <w:r w:rsidR="005236EA">
        <w:t xml:space="preserve">(obecně) </w:t>
      </w:r>
      <w:r w:rsidR="004B44F6">
        <w:t>dodatek</w:t>
      </w:r>
      <w:r w:rsidRPr="00F61806">
        <w:t>, na</w:t>
      </w:r>
      <w:r w:rsidR="004B44F6">
        <w:t> </w:t>
      </w:r>
      <w:r w:rsidRPr="00F61806">
        <w:t>n</w:t>
      </w:r>
      <w:r w:rsidR="004B44F6">
        <w:t>ěho</w:t>
      </w:r>
      <w:r w:rsidRPr="00F61806">
        <w:t xml:space="preserve">ž se vztahuje povinnost uveřejnění prostřednictvím registru smluv, nabývá účinnosti nejdříve dnem </w:t>
      </w:r>
      <w:r w:rsidR="008325CB">
        <w:t xml:space="preserve">jeho </w:t>
      </w:r>
      <w:r w:rsidRPr="00F61806">
        <w:t>uveřejnění</w:t>
      </w:r>
      <w:r w:rsidR="00682A56">
        <w:t xml:space="preserve"> v registru smluv</w:t>
      </w:r>
      <w:r w:rsidR="003246C8">
        <w:t>.</w:t>
      </w:r>
    </w:p>
    <w:p w14:paraId="4D1FBFEE" w14:textId="4174D409" w:rsidR="00F61806" w:rsidRDefault="00DD043D" w:rsidP="00F02739">
      <w:pPr>
        <w:pStyle w:val="Odstavecseseznamem"/>
      </w:pPr>
      <w:r>
        <w:t xml:space="preserve">K uveřejnění </w:t>
      </w:r>
      <w:r w:rsidR="006964A0">
        <w:t>Dodatku č. 2</w:t>
      </w:r>
      <w:r>
        <w:t xml:space="preserve"> v registru smluv </w:t>
      </w:r>
      <w:r w:rsidR="006964A0">
        <w:t>ne</w:t>
      </w:r>
      <w:r w:rsidR="004016CE">
        <w:t>došlo.</w:t>
      </w:r>
    </w:p>
    <w:p w14:paraId="28110BB0" w14:textId="5E3F6ADF" w:rsidR="001246C9" w:rsidRDefault="005E1E47" w:rsidP="00515B6D">
      <w:pPr>
        <w:pStyle w:val="Odstavecseseznamem"/>
        <w:keepNext/>
      </w:pPr>
      <w:r>
        <w:t xml:space="preserve">Neboť na základě výše uvedeného došlo ke vzájemnému plnění Smluvních stran </w:t>
      </w:r>
      <w:r w:rsidR="00543B62">
        <w:t>bez</w:t>
      </w:r>
      <w:r>
        <w:t xml:space="preserve"> účinnost </w:t>
      </w:r>
      <w:r w:rsidR="00543B62" w:rsidRPr="00543B62">
        <w:t>Dodatku č. 2</w:t>
      </w:r>
      <w:r w:rsidR="00976810">
        <w:t xml:space="preserve">, </w:t>
      </w:r>
      <w:r w:rsidR="00B047C0">
        <w:t>jedná se o vzájemné plnění Smluvních stran bez právního důvodu</w:t>
      </w:r>
      <w:r w:rsidR="00BD575D">
        <w:t>.</w:t>
      </w:r>
      <w:r w:rsidR="009A06DA">
        <w:t xml:space="preserve"> Takov</w:t>
      </w:r>
      <w:r w:rsidR="0069789A">
        <w:t>á</w:t>
      </w:r>
      <w:r w:rsidR="009A06DA">
        <w:t xml:space="preserve"> plnění j</w:t>
      </w:r>
      <w:r w:rsidR="0069789A">
        <w:t>sou</w:t>
      </w:r>
      <w:r w:rsidR="009A06DA">
        <w:t xml:space="preserve"> občanským zákoníkem kvalifikován</w:t>
      </w:r>
      <w:r w:rsidR="0069789A">
        <w:t>a</w:t>
      </w:r>
      <w:r w:rsidR="009A06DA">
        <w:t xml:space="preserve"> jako bezdůvodn</w:t>
      </w:r>
      <w:r w:rsidR="0069789A">
        <w:t>á</w:t>
      </w:r>
      <w:r w:rsidR="009A06DA">
        <w:t xml:space="preserve"> obohacení, když</w:t>
      </w:r>
    </w:p>
    <w:p w14:paraId="3BFAC497" w14:textId="04950EE2" w:rsidR="009A06DA" w:rsidRDefault="00F96B81" w:rsidP="009A06DA">
      <w:pPr>
        <w:pStyle w:val="Odstavecseseznamem"/>
        <w:numPr>
          <w:ilvl w:val="2"/>
          <w:numId w:val="1"/>
        </w:numPr>
      </w:pPr>
      <w:r>
        <w:t xml:space="preserve">se </w:t>
      </w:r>
      <w:r w:rsidR="00830630" w:rsidRPr="00830630">
        <w:t>Klient</w:t>
      </w:r>
      <w:r w:rsidR="009A06DA">
        <w:t xml:space="preserve"> bezdůvodně obohatil o </w:t>
      </w:r>
      <w:r w:rsidR="00341679">
        <w:t xml:space="preserve">faktické (věcné) </w:t>
      </w:r>
      <w:r w:rsidR="009A06DA">
        <w:t xml:space="preserve">plnění poskytnuté mu </w:t>
      </w:r>
      <w:r w:rsidR="00830630">
        <w:t>Poradcem</w:t>
      </w:r>
      <w:r w:rsidR="009A06DA">
        <w:t xml:space="preserve"> z</w:t>
      </w:r>
      <w:r w:rsidR="00830630">
        <w:t>e Smlouvy ve znění Dodatku č. 1 a Dodatku č. 2</w:t>
      </w:r>
      <w:r w:rsidR="009A06DA">
        <w:t xml:space="preserve"> v</w:t>
      </w:r>
      <w:r w:rsidR="00341679">
        <w:t> </w:t>
      </w:r>
      <w:r w:rsidR="009A06DA">
        <w:t>ceně</w:t>
      </w:r>
      <w:r w:rsidR="00341679">
        <w:t xml:space="preserve"> </w:t>
      </w:r>
      <w:r w:rsidR="00341679" w:rsidRPr="00341679">
        <w:t>(hodnotě)</w:t>
      </w:r>
      <w:r w:rsidR="009A06DA">
        <w:t xml:space="preserve"> </w:t>
      </w:r>
      <w:r w:rsidR="002204EF" w:rsidRPr="002204EF">
        <w:t>294 030,00</w:t>
      </w:r>
      <w:r w:rsidR="009A06DA">
        <w:t xml:space="preserve"> Kč; a</w:t>
      </w:r>
    </w:p>
    <w:p w14:paraId="0246157F" w14:textId="359100B1" w:rsidR="009A06DA" w:rsidRDefault="00F96B81" w:rsidP="009A06DA">
      <w:pPr>
        <w:pStyle w:val="Odstavecseseznamem"/>
        <w:numPr>
          <w:ilvl w:val="2"/>
          <w:numId w:val="1"/>
        </w:numPr>
      </w:pPr>
      <w:r>
        <w:t xml:space="preserve">se </w:t>
      </w:r>
      <w:r w:rsidR="00830630">
        <w:t>Poradce</w:t>
      </w:r>
      <w:r w:rsidR="009A06DA">
        <w:t xml:space="preserve"> bezdůvodně obohatil o </w:t>
      </w:r>
      <w:r w:rsidR="00341679">
        <w:t>peně</w:t>
      </w:r>
      <w:r w:rsidR="00DC69C9">
        <w:t xml:space="preserve">žní plnění uhrazené mu </w:t>
      </w:r>
      <w:r w:rsidR="00830630" w:rsidRPr="00830630">
        <w:t>Klient</w:t>
      </w:r>
      <w:r w:rsidR="00830630">
        <w:t>em</w:t>
      </w:r>
      <w:r w:rsidR="00DC69C9">
        <w:t xml:space="preserve"> ve výši </w:t>
      </w:r>
      <w:r w:rsidR="002204EF" w:rsidRPr="002204EF">
        <w:t>294</w:t>
      </w:r>
      <w:r w:rsidR="002204EF">
        <w:t> </w:t>
      </w:r>
      <w:r w:rsidR="002204EF" w:rsidRPr="002204EF">
        <w:t>030,00</w:t>
      </w:r>
      <w:r w:rsidR="00DC69C9">
        <w:t xml:space="preserve"> Kč</w:t>
      </w:r>
      <w:r w:rsidR="006D27BC">
        <w:t>,</w:t>
      </w:r>
    </w:p>
    <w:p w14:paraId="7A84147C" w14:textId="03621E45" w:rsidR="006D27BC" w:rsidRDefault="006D27BC" w:rsidP="006D27BC">
      <w:pPr>
        <w:pStyle w:val="Odstavecseseznamem"/>
        <w:numPr>
          <w:ilvl w:val="0"/>
          <w:numId w:val="0"/>
        </w:numPr>
        <w:ind w:left="709"/>
      </w:pPr>
      <w:r>
        <w:t>a t</w:t>
      </w:r>
      <w:r w:rsidR="006339D8">
        <w:t>a</w:t>
      </w:r>
      <w:r>
        <w:t xml:space="preserve"> j</w:t>
      </w:r>
      <w:r w:rsidR="006339D8">
        <w:t>sou</w:t>
      </w:r>
      <w:r>
        <w:t xml:space="preserve"> mezi </w:t>
      </w:r>
      <w:r w:rsidR="00EB63FE">
        <w:t>S</w:t>
      </w:r>
      <w:r>
        <w:t>mluvními stranami prostřednictvím této Dohody vzájemně vypořádáván</w:t>
      </w:r>
      <w:r w:rsidR="00D02327">
        <w:t>a</w:t>
      </w:r>
      <w:r>
        <w:t>.</w:t>
      </w:r>
    </w:p>
    <w:p w14:paraId="788B5DC1" w14:textId="72236553" w:rsidR="007B5480" w:rsidRDefault="007B5480" w:rsidP="007B5480">
      <w:pPr>
        <w:pStyle w:val="Nadpis1"/>
      </w:pPr>
      <w:r>
        <w:t>Vypořádání bezdůvodného obohacení a vzájemné započtení</w:t>
      </w:r>
    </w:p>
    <w:p w14:paraId="33D11678" w14:textId="42801DDE" w:rsidR="00B21921" w:rsidRDefault="007B5480" w:rsidP="007B5480">
      <w:pPr>
        <w:pStyle w:val="Odstavecseseznamem"/>
      </w:pPr>
      <w:r>
        <w:t xml:space="preserve">Bezdůvodným obohacením na straně </w:t>
      </w:r>
      <w:r w:rsidR="001E1D85">
        <w:t>Klienta</w:t>
      </w:r>
      <w:r>
        <w:t xml:space="preserve"> j</w:t>
      </w:r>
      <w:r w:rsidR="002B3D96">
        <w:t>sou</w:t>
      </w:r>
      <w:r>
        <w:t xml:space="preserve"> převzat</w:t>
      </w:r>
      <w:r w:rsidR="002B3D96">
        <w:t>é</w:t>
      </w:r>
      <w:r w:rsidR="001E1D85">
        <w:t xml:space="preserve"> výsledk</w:t>
      </w:r>
      <w:r w:rsidR="002B3D96">
        <w:t>y</w:t>
      </w:r>
      <w:r w:rsidR="001E1D85">
        <w:t xml:space="preserve"> právního a daňového poradenství</w:t>
      </w:r>
      <w:r w:rsidR="00091992">
        <w:t>,</w:t>
      </w:r>
    </w:p>
    <w:p w14:paraId="3FEED9E3" w14:textId="43C71E67" w:rsidR="00B21921" w:rsidRDefault="00077FA3" w:rsidP="00B21921">
      <w:pPr>
        <w:pStyle w:val="Odstavecseseznamem"/>
        <w:numPr>
          <w:ilvl w:val="2"/>
          <w:numId w:val="1"/>
        </w:numPr>
      </w:pPr>
      <w:r w:rsidRPr="00077FA3">
        <w:t>kter</w:t>
      </w:r>
      <w:r w:rsidR="002B3D96">
        <w:t>é</w:t>
      </w:r>
      <w:r w:rsidRPr="00077FA3">
        <w:t xml:space="preserve"> nelze dobře vydat </w:t>
      </w:r>
      <w:r w:rsidR="00091992">
        <w:t xml:space="preserve">Poradci </w:t>
      </w:r>
      <w:r>
        <w:t>ve smyslu ustanovení § 2999 odst. 1 občanského zákoníku,</w:t>
      </w:r>
    </w:p>
    <w:p w14:paraId="2ECBF217" w14:textId="46BE1657" w:rsidR="00B21921" w:rsidRDefault="002B3D96" w:rsidP="00B21921">
      <w:pPr>
        <w:pStyle w:val="Odstavecseseznamem"/>
        <w:numPr>
          <w:ilvl w:val="2"/>
          <w:numId w:val="1"/>
        </w:numPr>
      </w:pPr>
      <w:r>
        <w:t>Klient</w:t>
      </w:r>
      <w:r w:rsidR="00077FA3">
        <w:t xml:space="preserve"> má zájem na ponechání si poskytnut</w:t>
      </w:r>
      <w:r>
        <w:t>ých v</w:t>
      </w:r>
      <w:r w:rsidRPr="002B3D96">
        <w:t>ýsledk</w:t>
      </w:r>
      <w:r>
        <w:t>ů</w:t>
      </w:r>
      <w:r w:rsidRPr="002B3D96">
        <w:t xml:space="preserve"> právního a daňového poradenství</w:t>
      </w:r>
      <w:r w:rsidR="00077FA3">
        <w:t>, a</w:t>
      </w:r>
    </w:p>
    <w:p w14:paraId="3AFEC924" w14:textId="38025484" w:rsidR="007B5480" w:rsidRDefault="00077FA3" w:rsidP="00B21921">
      <w:pPr>
        <w:pStyle w:val="Odstavecseseznamem"/>
        <w:numPr>
          <w:ilvl w:val="2"/>
          <w:numId w:val="1"/>
        </w:numPr>
      </w:pPr>
      <w:r>
        <w:t>hodnota</w:t>
      </w:r>
      <w:r w:rsidR="00B21921">
        <w:t xml:space="preserve"> </w:t>
      </w:r>
      <w:r w:rsidR="002B3D96" w:rsidRPr="002B3D96">
        <w:t>poskytnutých výsledků právního a daňového poradenství</w:t>
      </w:r>
      <w:r>
        <w:t xml:space="preserve"> </w:t>
      </w:r>
      <w:r w:rsidR="007B5480">
        <w:t>odpovíd</w:t>
      </w:r>
      <w:r>
        <w:t>á</w:t>
      </w:r>
      <w:r w:rsidR="007B5480">
        <w:t xml:space="preserve"> ceně ve</w:t>
      </w:r>
      <w:r w:rsidR="00E92BF5">
        <w:t> </w:t>
      </w:r>
      <w:r w:rsidR="007B5480">
        <w:t xml:space="preserve">výši </w:t>
      </w:r>
      <w:r w:rsidR="003C346B" w:rsidRPr="003C346B">
        <w:t>294 030,00</w:t>
      </w:r>
      <w:r w:rsidR="00B95FE8">
        <w:t xml:space="preserve"> Kč</w:t>
      </w:r>
      <w:r w:rsidR="00F064E3">
        <w:t xml:space="preserve">, </w:t>
      </w:r>
      <w:r>
        <w:t xml:space="preserve">která byla určena </w:t>
      </w:r>
      <w:r w:rsidR="00E842BB">
        <w:t>dle</w:t>
      </w:r>
      <w:r w:rsidR="00B967CC">
        <w:t xml:space="preserve"> Smlouv</w:t>
      </w:r>
      <w:r w:rsidR="00E842BB">
        <w:t>y</w:t>
      </w:r>
      <w:r w:rsidR="00B967CC">
        <w:t xml:space="preserve"> ve znění Dodatku č. 1 </w:t>
      </w:r>
      <w:r w:rsidR="00B967CC">
        <w:lastRenderedPageBreak/>
        <w:t>a</w:t>
      </w:r>
      <w:r w:rsidR="00E842BB">
        <w:t> </w:t>
      </w:r>
      <w:r w:rsidR="00B967CC">
        <w:t>Dodatku č. 2</w:t>
      </w:r>
      <w:r w:rsidR="000165E8">
        <w:t>,</w:t>
      </w:r>
      <w:r>
        <w:t xml:space="preserve"> a též </w:t>
      </w:r>
      <w:r w:rsidR="00F064E3">
        <w:t xml:space="preserve">s odkazem na ustanovení § 2999 odst. 2 občanského zákoníku </w:t>
      </w:r>
      <w:r w:rsidR="00BF08A4">
        <w:t xml:space="preserve">odpovídá </w:t>
      </w:r>
      <w:r w:rsidR="00F064E3">
        <w:t>výši náhrady</w:t>
      </w:r>
      <w:r w:rsidR="00770037">
        <w:t xml:space="preserve"> </w:t>
      </w:r>
      <w:r>
        <w:t xml:space="preserve">za </w:t>
      </w:r>
      <w:r w:rsidR="00770037">
        <w:t>bezdůvodného obohacení</w:t>
      </w:r>
      <w:r>
        <w:t xml:space="preserve"> svědčící </w:t>
      </w:r>
      <w:r w:rsidR="00146332">
        <w:t>Poradci</w:t>
      </w:r>
      <w:r w:rsidR="007B5480">
        <w:t>.</w:t>
      </w:r>
    </w:p>
    <w:p w14:paraId="42A1BBDD" w14:textId="30585A97" w:rsidR="007B5480" w:rsidRDefault="007B5480" w:rsidP="007B5480">
      <w:pPr>
        <w:pStyle w:val="Odstavecseseznamem"/>
      </w:pPr>
      <w:r>
        <w:t xml:space="preserve">Bezdůvodným obohacením na straně </w:t>
      </w:r>
      <w:r w:rsidR="000C533E">
        <w:t>Poradce</w:t>
      </w:r>
      <w:r>
        <w:t xml:space="preserve"> je pak přijat</w:t>
      </w:r>
      <w:r w:rsidR="00456A03">
        <w:t>é peněžní plnění</w:t>
      </w:r>
      <w:r>
        <w:t xml:space="preserve"> ve výši </w:t>
      </w:r>
      <w:r w:rsidR="00EC2222" w:rsidRPr="00EC2222">
        <w:t>294</w:t>
      </w:r>
      <w:r w:rsidR="00EC2222">
        <w:t> </w:t>
      </w:r>
      <w:r w:rsidR="00EC2222" w:rsidRPr="00EC2222">
        <w:t>030,00</w:t>
      </w:r>
      <w:r w:rsidR="00537D05">
        <w:t> </w:t>
      </w:r>
      <w:r w:rsidR="001C1A62" w:rsidRPr="001C1A62">
        <w:t>Kč</w:t>
      </w:r>
      <w:r w:rsidR="00456A03">
        <w:t xml:space="preserve">, odpovídající ceně určené </w:t>
      </w:r>
      <w:r w:rsidR="00E842BB" w:rsidRPr="00E842BB">
        <w:t>dle Smlouvy ve znění Dodatku č. 1 a Dodatku č. 2</w:t>
      </w:r>
      <w:r w:rsidR="000E47DD">
        <w:t xml:space="preserve">, svědčící </w:t>
      </w:r>
      <w:r w:rsidR="00824F55">
        <w:t>Klientovi</w:t>
      </w:r>
      <w:r>
        <w:t>.</w:t>
      </w:r>
    </w:p>
    <w:p w14:paraId="313A0B14" w14:textId="589EA51D" w:rsidR="009A1BFB" w:rsidRDefault="00520FD8" w:rsidP="007B5480">
      <w:pPr>
        <w:pStyle w:val="Odstavecseseznamem"/>
      </w:pPr>
      <w:r>
        <w:t xml:space="preserve">Smluvní strany si </w:t>
      </w:r>
      <w:r w:rsidRPr="00520FD8">
        <w:t>dluží plnění stejného druhu (peněžité plnění) a ve stejné výši</w:t>
      </w:r>
      <w:r>
        <w:t xml:space="preserve"> (plnění dle</w:t>
      </w:r>
      <w:r w:rsidR="00B06AB7">
        <w:t xml:space="preserve"> čl.</w:t>
      </w:r>
      <w:r w:rsidR="001244A6">
        <w:t> </w:t>
      </w:r>
      <w:r w:rsidR="00B06AB7">
        <w:t>III.</w:t>
      </w:r>
      <w:r>
        <w:t xml:space="preserve"> odst.</w:t>
      </w:r>
      <w:r w:rsidR="006B1DD5">
        <w:t> </w:t>
      </w:r>
      <w:r>
        <w:t>3.1. a 3.2. této Dohody)</w:t>
      </w:r>
      <w:r w:rsidRPr="00520FD8">
        <w:t xml:space="preserve">, </w:t>
      </w:r>
      <w:r>
        <w:t xml:space="preserve">a proto si </w:t>
      </w:r>
      <w:r w:rsidRPr="00FB0D68">
        <w:rPr>
          <w:b/>
        </w:rPr>
        <w:t>touto Dohodou vypořádávají bezdůvodné obohacení vzájemným započtením</w:t>
      </w:r>
      <w:r w:rsidRPr="00520FD8">
        <w:t xml:space="preserve"> </w:t>
      </w:r>
      <w:r>
        <w:t xml:space="preserve">těchto </w:t>
      </w:r>
      <w:r w:rsidRPr="00520FD8">
        <w:t>pohledávek v</w:t>
      </w:r>
      <w:r>
        <w:t> </w:t>
      </w:r>
      <w:r w:rsidRPr="00520FD8">
        <w:t>souladu s</w:t>
      </w:r>
      <w:r w:rsidR="004A4DB2">
        <w:t xml:space="preserve"> ustanovením </w:t>
      </w:r>
      <w:r w:rsidRPr="00520FD8">
        <w:t>§ 1982 odst. l občanského zákoníku</w:t>
      </w:r>
      <w:r w:rsidR="00443B7B">
        <w:t xml:space="preserve">. </w:t>
      </w:r>
      <w:r w:rsidR="00D46C5F">
        <w:t xml:space="preserve">Pohledávky </w:t>
      </w:r>
      <w:r w:rsidR="00184DE3">
        <w:t>S</w:t>
      </w:r>
      <w:r w:rsidR="005C534C" w:rsidRPr="005C534C">
        <w:t xml:space="preserve">mluvních stran </w:t>
      </w:r>
      <w:r w:rsidR="00CC30D3">
        <w:t>vymezené v</w:t>
      </w:r>
      <w:r w:rsidR="00A66677">
        <w:t xml:space="preserve"> čl. III. </w:t>
      </w:r>
      <w:r w:rsidR="00CC30D3">
        <w:t xml:space="preserve">odst. 3.1. a 3.2. </w:t>
      </w:r>
      <w:r w:rsidR="005C534C">
        <w:t>této Dohody</w:t>
      </w:r>
      <w:r w:rsidR="007105CB">
        <w:t xml:space="preserve"> </w:t>
      </w:r>
      <w:r w:rsidR="00CC30D3">
        <w:t xml:space="preserve">se tímto započtením ruší v celém rozsahu, neboť se úplně </w:t>
      </w:r>
      <w:r w:rsidR="00220556">
        <w:t xml:space="preserve">a bez dalšího </w:t>
      </w:r>
      <w:r w:rsidR="00CC30D3">
        <w:t>kryjí.</w:t>
      </w:r>
    </w:p>
    <w:p w14:paraId="7B900105" w14:textId="37014522" w:rsidR="00520FD8" w:rsidRDefault="009A1BFB" w:rsidP="007B5480">
      <w:pPr>
        <w:pStyle w:val="Odstavecseseznamem"/>
      </w:pPr>
      <w:r>
        <w:t xml:space="preserve">Smluvní strany považují uzavřením této Dohody </w:t>
      </w:r>
      <w:r w:rsidR="00520FD8" w:rsidRPr="00520FD8">
        <w:t>výše uvedené bezdůvodné obohacení za zcela vypořádané.</w:t>
      </w:r>
    </w:p>
    <w:p w14:paraId="46C5F421" w14:textId="0CB11B43" w:rsidR="00CF3C62" w:rsidRDefault="00E95A2C" w:rsidP="007B5480">
      <w:pPr>
        <w:pStyle w:val="Odstavecseseznamem"/>
      </w:pPr>
      <w:r>
        <w:t>Tato Dohoda se jejím uzavřením stává právním důvodem k vzájemnému plnění Smluvních stran vymezenému v této Dohodě.</w:t>
      </w:r>
    </w:p>
    <w:p w14:paraId="44384D92" w14:textId="015C4016" w:rsidR="007B5480" w:rsidRDefault="007B5480" w:rsidP="007B5480">
      <w:pPr>
        <w:pStyle w:val="Nadpis1"/>
      </w:pPr>
      <w:r>
        <w:t>Závěrečná ustanovení</w:t>
      </w:r>
    </w:p>
    <w:p w14:paraId="09A63DD9" w14:textId="1094CA55" w:rsidR="007B5480" w:rsidRDefault="007B5480" w:rsidP="007B5480">
      <w:pPr>
        <w:pStyle w:val="Odstavecseseznamem"/>
      </w:pPr>
      <w:r>
        <w:t xml:space="preserve">Smluvní strany berou na vědomí, že tato </w:t>
      </w:r>
      <w:r w:rsidR="00BB2EE7">
        <w:t>D</w:t>
      </w:r>
      <w:r>
        <w:t>ohoda podléhá uveřejnění v registru smluv</w:t>
      </w:r>
      <w:r w:rsidR="00651072">
        <w:t xml:space="preserve"> </w:t>
      </w:r>
      <w:r>
        <w:t>dle zákon</w:t>
      </w:r>
      <w:r w:rsidR="00BB2EE7">
        <w:t>a</w:t>
      </w:r>
      <w:r>
        <w:t xml:space="preserve"> o registru smluv.</w:t>
      </w:r>
    </w:p>
    <w:p w14:paraId="47D50CB8" w14:textId="1F285E06" w:rsidR="007B5480" w:rsidRDefault="00005683" w:rsidP="007B5480">
      <w:pPr>
        <w:pStyle w:val="Odstavecseseznamem"/>
      </w:pPr>
      <w:r>
        <w:t>D</w:t>
      </w:r>
      <w:r w:rsidR="007B5480">
        <w:t xml:space="preserve">ohoda nabývá platnosti dnem podpisu </w:t>
      </w:r>
      <w:r w:rsidR="00DA2B76">
        <w:t>S</w:t>
      </w:r>
      <w:r w:rsidR="007B5480">
        <w:t>mluvními stranami a účinnosti dnem</w:t>
      </w:r>
      <w:r w:rsidR="00651072">
        <w:t xml:space="preserve"> </w:t>
      </w:r>
      <w:r w:rsidR="00BE14E1">
        <w:t xml:space="preserve">jejího </w:t>
      </w:r>
      <w:r w:rsidR="007B5480">
        <w:t>uveřejnění v</w:t>
      </w:r>
      <w:r w:rsidR="001D5B28">
        <w:t> </w:t>
      </w:r>
      <w:r w:rsidR="007B5480">
        <w:t>registru smluv.</w:t>
      </w:r>
    </w:p>
    <w:p w14:paraId="3DDB203B" w14:textId="2EDF3B15" w:rsidR="007B5480" w:rsidRDefault="007B5480" w:rsidP="007B5480">
      <w:pPr>
        <w:pStyle w:val="Odstavecseseznamem"/>
      </w:pPr>
      <w:r>
        <w:t xml:space="preserve">Smluvní strany potvrzují autentičnost této </w:t>
      </w:r>
      <w:r w:rsidR="00444022">
        <w:t>D</w:t>
      </w:r>
      <w:r>
        <w:t xml:space="preserve">ohody a prohlašují, že si tuto </w:t>
      </w:r>
      <w:r w:rsidR="00F522CC">
        <w:t>D</w:t>
      </w:r>
      <w:r>
        <w:t>ohodu přečetly a</w:t>
      </w:r>
      <w:r w:rsidR="003F4C17">
        <w:t> </w:t>
      </w:r>
      <w:r>
        <w:t>tato nebyla ujednána v tísni ani za jinak jednostranně nevýhodných podmínek a na</w:t>
      </w:r>
      <w:r w:rsidR="00651072">
        <w:t xml:space="preserve"> </w:t>
      </w:r>
      <w:r>
        <w:t xml:space="preserve">důkaz souhlasu s celým obsahem </w:t>
      </w:r>
      <w:r w:rsidR="004B5286">
        <w:t>D</w:t>
      </w:r>
      <w:r>
        <w:t>ohodu podepisují.</w:t>
      </w:r>
    </w:p>
    <w:p w14:paraId="3352F98A" w14:textId="113BEF90" w:rsidR="00E80159" w:rsidRDefault="00E80159"/>
    <w:p w14:paraId="43622547" w14:textId="58732706" w:rsidR="00E80159" w:rsidRDefault="00E80159" w:rsidP="00B60B73">
      <w:pPr>
        <w:keepNext/>
        <w:tabs>
          <w:tab w:val="left" w:pos="4536"/>
        </w:tabs>
      </w:pPr>
      <w:r>
        <w:t>V Liběchově</w:t>
      </w:r>
      <w:r>
        <w:tab/>
        <w:t>V</w:t>
      </w:r>
      <w:r w:rsidR="005F6739">
        <w:t> Hradci Králové</w:t>
      </w:r>
    </w:p>
    <w:p w14:paraId="160DBDC7" w14:textId="068E46BA" w:rsidR="00E80159" w:rsidRDefault="00E80159" w:rsidP="00B60B73">
      <w:pPr>
        <w:keepNext/>
      </w:pPr>
    </w:p>
    <w:p w14:paraId="011D4771" w14:textId="3647D21A" w:rsidR="00E4407C" w:rsidRDefault="00E4407C" w:rsidP="00B60B73">
      <w:pPr>
        <w:keepNext/>
        <w:tabs>
          <w:tab w:val="left" w:pos="4536"/>
        </w:tabs>
      </w:pPr>
      <w:r>
        <w:t xml:space="preserve">za </w:t>
      </w:r>
      <w:r w:rsidR="00A721DE">
        <w:t>Objednatele:</w:t>
      </w:r>
      <w:r w:rsidR="005E1389">
        <w:t xml:space="preserve"> 6. 12. 2022</w:t>
      </w:r>
      <w:r>
        <w:tab/>
      </w:r>
      <w:r w:rsidR="00D35A20">
        <w:t xml:space="preserve">za </w:t>
      </w:r>
      <w:r w:rsidR="00A721DE">
        <w:t>Dodavatel</w:t>
      </w:r>
      <w:r w:rsidR="00D35A20">
        <w:t>e</w:t>
      </w:r>
      <w:r w:rsidR="00A721DE">
        <w:t>:</w:t>
      </w:r>
      <w:r w:rsidR="005E1389">
        <w:t xml:space="preserve"> 6. 12. 2022</w:t>
      </w:r>
    </w:p>
    <w:p w14:paraId="3A9DDF56" w14:textId="558DBFEE" w:rsidR="004E68A7" w:rsidRDefault="004E68A7" w:rsidP="00B60B73">
      <w:pPr>
        <w:keepNext/>
      </w:pPr>
    </w:p>
    <w:p w14:paraId="3A08F78F" w14:textId="149E5B75" w:rsidR="004E68A7" w:rsidRDefault="004E68A7" w:rsidP="00B60B73">
      <w:pPr>
        <w:keepNext/>
      </w:pPr>
    </w:p>
    <w:p w14:paraId="1A27498F" w14:textId="77777777" w:rsidR="00141CF3" w:rsidRDefault="00141CF3" w:rsidP="00B60B73">
      <w:pPr>
        <w:keepNext/>
      </w:pPr>
    </w:p>
    <w:p w14:paraId="45A3BF96" w14:textId="35F9B9F4" w:rsidR="00E80159" w:rsidRDefault="00E80159" w:rsidP="00B60B73">
      <w:pPr>
        <w:keepNext/>
      </w:pPr>
    </w:p>
    <w:p w14:paraId="485FA506" w14:textId="1D86CA6A" w:rsidR="00E80159" w:rsidRDefault="00E80159" w:rsidP="00B60B73">
      <w:pPr>
        <w:keepNext/>
        <w:tabs>
          <w:tab w:val="center" w:pos="1701"/>
          <w:tab w:val="center" w:pos="7371"/>
        </w:tabs>
      </w:pPr>
      <w:r>
        <w:tab/>
        <w:t>……………………………</w:t>
      </w:r>
      <w:r>
        <w:tab/>
      </w:r>
      <w:r w:rsidRPr="00E80159">
        <w:t>……………………………</w:t>
      </w:r>
    </w:p>
    <w:p w14:paraId="68DAA02B" w14:textId="54F91092" w:rsidR="00E80159" w:rsidRDefault="00E80159" w:rsidP="00B60B73">
      <w:pPr>
        <w:keepNext/>
        <w:tabs>
          <w:tab w:val="center" w:pos="1701"/>
          <w:tab w:val="center" w:pos="7371"/>
        </w:tabs>
      </w:pPr>
      <w:r>
        <w:tab/>
      </w:r>
      <w:r w:rsidRPr="00E80159">
        <w:t>Ing. Michal Kubelka, CSc.</w:t>
      </w:r>
      <w:r>
        <w:tab/>
      </w:r>
    </w:p>
    <w:p w14:paraId="65DDB8C0" w14:textId="64AFE4A4" w:rsidR="00E80159" w:rsidRDefault="00E80159" w:rsidP="00141CF3">
      <w:pPr>
        <w:keepNext/>
        <w:tabs>
          <w:tab w:val="center" w:pos="1701"/>
          <w:tab w:val="center" w:pos="7371"/>
        </w:tabs>
      </w:pPr>
      <w:r>
        <w:tab/>
        <w:t>ředite</w:t>
      </w:r>
      <w:r w:rsidR="00C60AFE">
        <w:t>l</w:t>
      </w:r>
      <w:r w:rsidR="00141CF3">
        <w:t xml:space="preserve"> </w:t>
      </w:r>
      <w:r w:rsidR="00141CF3" w:rsidRPr="00141CF3">
        <w:t>ÚŽFG AV ČR, v. v. i.</w:t>
      </w:r>
      <w:r>
        <w:tab/>
      </w:r>
    </w:p>
    <w:p w14:paraId="1997E22D" w14:textId="77777777" w:rsidR="00141CF3" w:rsidRDefault="00141CF3" w:rsidP="00141CF3">
      <w:pPr>
        <w:keepNext/>
        <w:tabs>
          <w:tab w:val="center" w:pos="1701"/>
          <w:tab w:val="center" w:pos="7371"/>
        </w:tabs>
      </w:pPr>
    </w:p>
    <w:p w14:paraId="7DDAC1C5" w14:textId="6140840C" w:rsidR="007361B5" w:rsidRPr="007361B5" w:rsidRDefault="007361B5" w:rsidP="007361B5">
      <w:pPr>
        <w:tabs>
          <w:tab w:val="center" w:pos="1701"/>
          <w:tab w:val="center" w:pos="7371"/>
        </w:tabs>
        <w:jc w:val="center"/>
        <w:rPr>
          <w:i/>
          <w:iCs/>
        </w:rPr>
      </w:pPr>
      <w:r w:rsidRPr="005E1389">
        <w:rPr>
          <w:i/>
          <w:iCs/>
        </w:rPr>
        <w:t>- podepsáno elektronicky -</w:t>
      </w:r>
    </w:p>
    <w:sectPr w:rsidR="007361B5" w:rsidRPr="007361B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86D7A" w14:textId="77777777" w:rsidR="0035724A" w:rsidRDefault="0035724A" w:rsidP="00B60B73">
      <w:pPr>
        <w:spacing w:before="0" w:line="240" w:lineRule="auto"/>
      </w:pPr>
      <w:r>
        <w:separator/>
      </w:r>
    </w:p>
  </w:endnote>
  <w:endnote w:type="continuationSeparator" w:id="0">
    <w:p w14:paraId="0C87FB5A" w14:textId="77777777" w:rsidR="0035724A" w:rsidRDefault="0035724A" w:rsidP="00B60B7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E6269" w14:textId="7EB9D8E1" w:rsidR="00420061" w:rsidRDefault="00420061">
    <w:pPr>
      <w:pStyle w:val="Zpat"/>
    </w:pPr>
    <w:r>
      <w:t xml:space="preserve">Strana </w:t>
    </w:r>
    <w:r w:rsidRPr="00B60B73">
      <w:rPr>
        <w:b/>
      </w:rPr>
      <w:fldChar w:fldCharType="begin"/>
    </w:r>
    <w:r w:rsidRPr="00B60B73">
      <w:rPr>
        <w:b/>
      </w:rPr>
      <w:instrText>PAGE   \* MERGEFORMAT</w:instrText>
    </w:r>
    <w:r w:rsidRPr="00B60B73">
      <w:rPr>
        <w:b/>
      </w:rPr>
      <w:fldChar w:fldCharType="separate"/>
    </w:r>
    <w:r w:rsidR="005E1389">
      <w:rPr>
        <w:b/>
        <w:noProof/>
      </w:rPr>
      <w:t>2</w:t>
    </w:r>
    <w:r w:rsidRPr="00B60B73">
      <w:rPr>
        <w:b/>
      </w:rPr>
      <w:fldChar w:fldCharType="end"/>
    </w:r>
    <w:r>
      <w:t xml:space="preserve"> z </w:t>
    </w:r>
    <w:r w:rsidRPr="00B60B73">
      <w:rPr>
        <w:b/>
      </w:rPr>
      <w:fldChar w:fldCharType="begin"/>
    </w:r>
    <w:r w:rsidRPr="00B60B73">
      <w:rPr>
        <w:b/>
      </w:rPr>
      <w:instrText xml:space="preserve"> NUMPAGES  \# "0" \* Arabic  \* MERGEFORMAT </w:instrText>
    </w:r>
    <w:r w:rsidRPr="00B60B73">
      <w:rPr>
        <w:b/>
      </w:rPr>
      <w:fldChar w:fldCharType="separate"/>
    </w:r>
    <w:r w:rsidR="005E1389">
      <w:rPr>
        <w:b/>
        <w:noProof/>
      </w:rPr>
      <w:t>9</w:t>
    </w:r>
    <w:r w:rsidRPr="00B60B73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7C5525" w14:textId="77777777" w:rsidR="0035724A" w:rsidRDefault="0035724A" w:rsidP="00B60B73">
      <w:pPr>
        <w:spacing w:before="0" w:line="240" w:lineRule="auto"/>
      </w:pPr>
      <w:r>
        <w:separator/>
      </w:r>
    </w:p>
  </w:footnote>
  <w:footnote w:type="continuationSeparator" w:id="0">
    <w:p w14:paraId="6E2C7DED" w14:textId="77777777" w:rsidR="0035724A" w:rsidRDefault="0035724A" w:rsidP="00B60B73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B004C"/>
    <w:multiLevelType w:val="multilevel"/>
    <w:tmpl w:val="F48C6158"/>
    <w:lvl w:ilvl="0">
      <w:start w:val="1"/>
      <w:numFmt w:val="upperRoman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Odstavecseseznamem"/>
      <w:isLgl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01"/>
        </w:tabs>
        <w:ind w:left="1701" w:hanging="992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01F"/>
    <w:rsid w:val="00002212"/>
    <w:rsid w:val="000034C1"/>
    <w:rsid w:val="00004917"/>
    <w:rsid w:val="00005683"/>
    <w:rsid w:val="00013EA4"/>
    <w:rsid w:val="000165E8"/>
    <w:rsid w:val="00031926"/>
    <w:rsid w:val="00033CB7"/>
    <w:rsid w:val="00047A3D"/>
    <w:rsid w:val="00052786"/>
    <w:rsid w:val="0006058D"/>
    <w:rsid w:val="00072C2E"/>
    <w:rsid w:val="00077FA3"/>
    <w:rsid w:val="000841F2"/>
    <w:rsid w:val="000871FF"/>
    <w:rsid w:val="00090D52"/>
    <w:rsid w:val="00091992"/>
    <w:rsid w:val="00091C22"/>
    <w:rsid w:val="000A1457"/>
    <w:rsid w:val="000A21FB"/>
    <w:rsid w:val="000A7538"/>
    <w:rsid w:val="000B14DE"/>
    <w:rsid w:val="000B23F2"/>
    <w:rsid w:val="000B65D7"/>
    <w:rsid w:val="000C533E"/>
    <w:rsid w:val="000C60A1"/>
    <w:rsid w:val="000C6EF5"/>
    <w:rsid w:val="000D25A2"/>
    <w:rsid w:val="000E47DD"/>
    <w:rsid w:val="000E5766"/>
    <w:rsid w:val="000E5C52"/>
    <w:rsid w:val="000E79C6"/>
    <w:rsid w:val="000F4761"/>
    <w:rsid w:val="0010397A"/>
    <w:rsid w:val="001107C0"/>
    <w:rsid w:val="001155B4"/>
    <w:rsid w:val="00116D3F"/>
    <w:rsid w:val="0012194C"/>
    <w:rsid w:val="001221DA"/>
    <w:rsid w:val="001226E7"/>
    <w:rsid w:val="001244A6"/>
    <w:rsid w:val="001246C9"/>
    <w:rsid w:val="00124A22"/>
    <w:rsid w:val="001267D1"/>
    <w:rsid w:val="001325B4"/>
    <w:rsid w:val="001365BD"/>
    <w:rsid w:val="00141CF3"/>
    <w:rsid w:val="00146332"/>
    <w:rsid w:val="00146B50"/>
    <w:rsid w:val="001601A1"/>
    <w:rsid w:val="001651F8"/>
    <w:rsid w:val="00165CCB"/>
    <w:rsid w:val="00167086"/>
    <w:rsid w:val="00173A16"/>
    <w:rsid w:val="00174441"/>
    <w:rsid w:val="00184DE3"/>
    <w:rsid w:val="0018710D"/>
    <w:rsid w:val="00187F29"/>
    <w:rsid w:val="00195177"/>
    <w:rsid w:val="00195B38"/>
    <w:rsid w:val="001C1A62"/>
    <w:rsid w:val="001C27C6"/>
    <w:rsid w:val="001C2C82"/>
    <w:rsid w:val="001C4F38"/>
    <w:rsid w:val="001D1AF3"/>
    <w:rsid w:val="001D5B28"/>
    <w:rsid w:val="001D7E81"/>
    <w:rsid w:val="001E1D85"/>
    <w:rsid w:val="001E298D"/>
    <w:rsid w:val="001F3151"/>
    <w:rsid w:val="0020204C"/>
    <w:rsid w:val="00207063"/>
    <w:rsid w:val="002204EF"/>
    <w:rsid w:val="00220556"/>
    <w:rsid w:val="0022739B"/>
    <w:rsid w:val="0023495D"/>
    <w:rsid w:val="002360B1"/>
    <w:rsid w:val="00236338"/>
    <w:rsid w:val="002418BE"/>
    <w:rsid w:val="00243C62"/>
    <w:rsid w:val="002449A3"/>
    <w:rsid w:val="0025137C"/>
    <w:rsid w:val="00251ADE"/>
    <w:rsid w:val="002568A2"/>
    <w:rsid w:val="002632B2"/>
    <w:rsid w:val="002657A6"/>
    <w:rsid w:val="002678D7"/>
    <w:rsid w:val="00270347"/>
    <w:rsid w:val="002745A2"/>
    <w:rsid w:val="002748F7"/>
    <w:rsid w:val="002815DB"/>
    <w:rsid w:val="002817DD"/>
    <w:rsid w:val="00283422"/>
    <w:rsid w:val="002862E4"/>
    <w:rsid w:val="002A1A2B"/>
    <w:rsid w:val="002A2AF8"/>
    <w:rsid w:val="002B3D96"/>
    <w:rsid w:val="002B4D80"/>
    <w:rsid w:val="002C052F"/>
    <w:rsid w:val="002C2E5F"/>
    <w:rsid w:val="002C335E"/>
    <w:rsid w:val="002C7135"/>
    <w:rsid w:val="002D6C45"/>
    <w:rsid w:val="002E0780"/>
    <w:rsid w:val="00306103"/>
    <w:rsid w:val="003246C8"/>
    <w:rsid w:val="00326F8A"/>
    <w:rsid w:val="00332FAA"/>
    <w:rsid w:val="00341679"/>
    <w:rsid w:val="00345052"/>
    <w:rsid w:val="003514C9"/>
    <w:rsid w:val="0035724A"/>
    <w:rsid w:val="00357D0B"/>
    <w:rsid w:val="0036556C"/>
    <w:rsid w:val="00371139"/>
    <w:rsid w:val="00382BF4"/>
    <w:rsid w:val="003849EF"/>
    <w:rsid w:val="00385421"/>
    <w:rsid w:val="003867F6"/>
    <w:rsid w:val="003868B5"/>
    <w:rsid w:val="00391D2F"/>
    <w:rsid w:val="00395376"/>
    <w:rsid w:val="003A2A65"/>
    <w:rsid w:val="003C346B"/>
    <w:rsid w:val="003C3C89"/>
    <w:rsid w:val="003E1F15"/>
    <w:rsid w:val="003F4C17"/>
    <w:rsid w:val="004016CE"/>
    <w:rsid w:val="00402B8A"/>
    <w:rsid w:val="00404BCC"/>
    <w:rsid w:val="00412F98"/>
    <w:rsid w:val="00416109"/>
    <w:rsid w:val="00420061"/>
    <w:rsid w:val="00420255"/>
    <w:rsid w:val="00425DC3"/>
    <w:rsid w:val="0042664F"/>
    <w:rsid w:val="0043665A"/>
    <w:rsid w:val="00443B7B"/>
    <w:rsid w:val="00444022"/>
    <w:rsid w:val="00445DD9"/>
    <w:rsid w:val="00450054"/>
    <w:rsid w:val="00452121"/>
    <w:rsid w:val="0045379B"/>
    <w:rsid w:val="00456A03"/>
    <w:rsid w:val="004633D4"/>
    <w:rsid w:val="00464143"/>
    <w:rsid w:val="00464557"/>
    <w:rsid w:val="004673B2"/>
    <w:rsid w:val="00481499"/>
    <w:rsid w:val="00490291"/>
    <w:rsid w:val="004917CD"/>
    <w:rsid w:val="004A4DB2"/>
    <w:rsid w:val="004B44F6"/>
    <w:rsid w:val="004B5286"/>
    <w:rsid w:val="004B6DE1"/>
    <w:rsid w:val="004C4F26"/>
    <w:rsid w:val="004C7BEF"/>
    <w:rsid w:val="004D405C"/>
    <w:rsid w:val="004D6F42"/>
    <w:rsid w:val="004E080A"/>
    <w:rsid w:val="004E1BBA"/>
    <w:rsid w:val="004E2139"/>
    <w:rsid w:val="004E68A7"/>
    <w:rsid w:val="004F31F5"/>
    <w:rsid w:val="004F5C7F"/>
    <w:rsid w:val="00507787"/>
    <w:rsid w:val="0051068D"/>
    <w:rsid w:val="00514998"/>
    <w:rsid w:val="00515B6D"/>
    <w:rsid w:val="00520FD8"/>
    <w:rsid w:val="00521A7E"/>
    <w:rsid w:val="005236EA"/>
    <w:rsid w:val="00533E5F"/>
    <w:rsid w:val="0053571D"/>
    <w:rsid w:val="00537D05"/>
    <w:rsid w:val="00543B62"/>
    <w:rsid w:val="0054483C"/>
    <w:rsid w:val="005514D1"/>
    <w:rsid w:val="00554C99"/>
    <w:rsid w:val="005550CE"/>
    <w:rsid w:val="005627EE"/>
    <w:rsid w:val="00564A87"/>
    <w:rsid w:val="00566936"/>
    <w:rsid w:val="005728DA"/>
    <w:rsid w:val="005763CF"/>
    <w:rsid w:val="0059163F"/>
    <w:rsid w:val="005A6924"/>
    <w:rsid w:val="005B2813"/>
    <w:rsid w:val="005B32E1"/>
    <w:rsid w:val="005B707C"/>
    <w:rsid w:val="005C24EC"/>
    <w:rsid w:val="005C534C"/>
    <w:rsid w:val="005D542B"/>
    <w:rsid w:val="005E063E"/>
    <w:rsid w:val="005E1389"/>
    <w:rsid w:val="005E1E47"/>
    <w:rsid w:val="005E6043"/>
    <w:rsid w:val="005F361A"/>
    <w:rsid w:val="005F6739"/>
    <w:rsid w:val="0060407F"/>
    <w:rsid w:val="0061016D"/>
    <w:rsid w:val="00611272"/>
    <w:rsid w:val="00621275"/>
    <w:rsid w:val="00625496"/>
    <w:rsid w:val="00631123"/>
    <w:rsid w:val="00632091"/>
    <w:rsid w:val="006339D8"/>
    <w:rsid w:val="006405C4"/>
    <w:rsid w:val="0064520A"/>
    <w:rsid w:val="00651072"/>
    <w:rsid w:val="006636EE"/>
    <w:rsid w:val="0066706C"/>
    <w:rsid w:val="00674330"/>
    <w:rsid w:val="0068203F"/>
    <w:rsid w:val="00682A56"/>
    <w:rsid w:val="006964A0"/>
    <w:rsid w:val="0069789A"/>
    <w:rsid w:val="006A01E9"/>
    <w:rsid w:val="006A1EF4"/>
    <w:rsid w:val="006A41BE"/>
    <w:rsid w:val="006A531B"/>
    <w:rsid w:val="006B1DD5"/>
    <w:rsid w:val="006B3A92"/>
    <w:rsid w:val="006B66EA"/>
    <w:rsid w:val="006C68D4"/>
    <w:rsid w:val="006D1D6D"/>
    <w:rsid w:val="006D27BC"/>
    <w:rsid w:val="006D4AB2"/>
    <w:rsid w:val="006E68C2"/>
    <w:rsid w:val="006E730E"/>
    <w:rsid w:val="006E7540"/>
    <w:rsid w:val="006F0545"/>
    <w:rsid w:val="006F2041"/>
    <w:rsid w:val="0070016F"/>
    <w:rsid w:val="00701140"/>
    <w:rsid w:val="007105CB"/>
    <w:rsid w:val="0071481C"/>
    <w:rsid w:val="00723054"/>
    <w:rsid w:val="007241B2"/>
    <w:rsid w:val="00725970"/>
    <w:rsid w:val="00726FFC"/>
    <w:rsid w:val="00731CE4"/>
    <w:rsid w:val="007361B5"/>
    <w:rsid w:val="00743B3E"/>
    <w:rsid w:val="00751FE2"/>
    <w:rsid w:val="00753F06"/>
    <w:rsid w:val="00764821"/>
    <w:rsid w:val="00770037"/>
    <w:rsid w:val="007737C1"/>
    <w:rsid w:val="00775063"/>
    <w:rsid w:val="0077685C"/>
    <w:rsid w:val="00781681"/>
    <w:rsid w:val="007824D1"/>
    <w:rsid w:val="007826C0"/>
    <w:rsid w:val="00784F40"/>
    <w:rsid w:val="0078736C"/>
    <w:rsid w:val="0078796C"/>
    <w:rsid w:val="007922CD"/>
    <w:rsid w:val="0079268E"/>
    <w:rsid w:val="00793374"/>
    <w:rsid w:val="00793866"/>
    <w:rsid w:val="007B5480"/>
    <w:rsid w:val="007B5A33"/>
    <w:rsid w:val="007C1D0F"/>
    <w:rsid w:val="007C6EAB"/>
    <w:rsid w:val="007D49F0"/>
    <w:rsid w:val="007E0833"/>
    <w:rsid w:val="007F7E3F"/>
    <w:rsid w:val="00800682"/>
    <w:rsid w:val="008056DA"/>
    <w:rsid w:val="0081763F"/>
    <w:rsid w:val="00824F55"/>
    <w:rsid w:val="0082687E"/>
    <w:rsid w:val="00830630"/>
    <w:rsid w:val="008325CB"/>
    <w:rsid w:val="00834AA2"/>
    <w:rsid w:val="00835003"/>
    <w:rsid w:val="008438E1"/>
    <w:rsid w:val="00844B5F"/>
    <w:rsid w:val="008515CA"/>
    <w:rsid w:val="00851A69"/>
    <w:rsid w:val="00854A85"/>
    <w:rsid w:val="00857488"/>
    <w:rsid w:val="00861B97"/>
    <w:rsid w:val="00873D4C"/>
    <w:rsid w:val="008766CD"/>
    <w:rsid w:val="008825A9"/>
    <w:rsid w:val="00883D55"/>
    <w:rsid w:val="0088505B"/>
    <w:rsid w:val="00891BFD"/>
    <w:rsid w:val="00893194"/>
    <w:rsid w:val="00894EDB"/>
    <w:rsid w:val="008B1C9D"/>
    <w:rsid w:val="008B3BE9"/>
    <w:rsid w:val="008B6B22"/>
    <w:rsid w:val="008C023C"/>
    <w:rsid w:val="008E2576"/>
    <w:rsid w:val="008F665C"/>
    <w:rsid w:val="00903DFE"/>
    <w:rsid w:val="00921D34"/>
    <w:rsid w:val="00926738"/>
    <w:rsid w:val="00933DB6"/>
    <w:rsid w:val="0094125E"/>
    <w:rsid w:val="0094526E"/>
    <w:rsid w:val="009545B1"/>
    <w:rsid w:val="00960FE2"/>
    <w:rsid w:val="0097619D"/>
    <w:rsid w:val="009763DF"/>
    <w:rsid w:val="00976810"/>
    <w:rsid w:val="00977BBD"/>
    <w:rsid w:val="00981625"/>
    <w:rsid w:val="00981DD6"/>
    <w:rsid w:val="00982769"/>
    <w:rsid w:val="00986ED5"/>
    <w:rsid w:val="009924C9"/>
    <w:rsid w:val="00992BF4"/>
    <w:rsid w:val="009A06DA"/>
    <w:rsid w:val="009A1BFB"/>
    <w:rsid w:val="009A215F"/>
    <w:rsid w:val="009B54A4"/>
    <w:rsid w:val="009B71A0"/>
    <w:rsid w:val="009C1B75"/>
    <w:rsid w:val="009C4C10"/>
    <w:rsid w:val="009D5BC2"/>
    <w:rsid w:val="009E28E8"/>
    <w:rsid w:val="009E4002"/>
    <w:rsid w:val="009E6EC3"/>
    <w:rsid w:val="00A00886"/>
    <w:rsid w:val="00A054D3"/>
    <w:rsid w:val="00A061DB"/>
    <w:rsid w:val="00A06C16"/>
    <w:rsid w:val="00A10F13"/>
    <w:rsid w:val="00A1351E"/>
    <w:rsid w:val="00A21C1E"/>
    <w:rsid w:val="00A310A4"/>
    <w:rsid w:val="00A323B6"/>
    <w:rsid w:val="00A33B7B"/>
    <w:rsid w:val="00A4288F"/>
    <w:rsid w:val="00A43CE9"/>
    <w:rsid w:val="00A43F50"/>
    <w:rsid w:val="00A54D7C"/>
    <w:rsid w:val="00A66677"/>
    <w:rsid w:val="00A67BD1"/>
    <w:rsid w:val="00A67E93"/>
    <w:rsid w:val="00A721DE"/>
    <w:rsid w:val="00A76A0B"/>
    <w:rsid w:val="00A82742"/>
    <w:rsid w:val="00A85D61"/>
    <w:rsid w:val="00AA2515"/>
    <w:rsid w:val="00AA38B0"/>
    <w:rsid w:val="00AA7311"/>
    <w:rsid w:val="00AC1200"/>
    <w:rsid w:val="00AC59B8"/>
    <w:rsid w:val="00AC667D"/>
    <w:rsid w:val="00AD7B24"/>
    <w:rsid w:val="00AE1E86"/>
    <w:rsid w:val="00AE361F"/>
    <w:rsid w:val="00AF084F"/>
    <w:rsid w:val="00B047C0"/>
    <w:rsid w:val="00B047FF"/>
    <w:rsid w:val="00B06AB7"/>
    <w:rsid w:val="00B20EDE"/>
    <w:rsid w:val="00B21921"/>
    <w:rsid w:val="00B24E2F"/>
    <w:rsid w:val="00B366A1"/>
    <w:rsid w:val="00B369F6"/>
    <w:rsid w:val="00B4278B"/>
    <w:rsid w:val="00B574C6"/>
    <w:rsid w:val="00B60B73"/>
    <w:rsid w:val="00B71263"/>
    <w:rsid w:val="00B72127"/>
    <w:rsid w:val="00B7552A"/>
    <w:rsid w:val="00B75FD1"/>
    <w:rsid w:val="00B76F6B"/>
    <w:rsid w:val="00B85C48"/>
    <w:rsid w:val="00B87373"/>
    <w:rsid w:val="00B95FE8"/>
    <w:rsid w:val="00B967CC"/>
    <w:rsid w:val="00BA3B97"/>
    <w:rsid w:val="00BA4CEA"/>
    <w:rsid w:val="00BB2EE7"/>
    <w:rsid w:val="00BB621B"/>
    <w:rsid w:val="00BB7B6B"/>
    <w:rsid w:val="00BD2E44"/>
    <w:rsid w:val="00BD575D"/>
    <w:rsid w:val="00BD72E1"/>
    <w:rsid w:val="00BE14E1"/>
    <w:rsid w:val="00BF08A4"/>
    <w:rsid w:val="00BF3902"/>
    <w:rsid w:val="00C0223B"/>
    <w:rsid w:val="00C11FEC"/>
    <w:rsid w:val="00C25E20"/>
    <w:rsid w:val="00C3693D"/>
    <w:rsid w:val="00C43D9C"/>
    <w:rsid w:val="00C51B06"/>
    <w:rsid w:val="00C54E24"/>
    <w:rsid w:val="00C60450"/>
    <w:rsid w:val="00C60AFE"/>
    <w:rsid w:val="00C646F0"/>
    <w:rsid w:val="00C81AA4"/>
    <w:rsid w:val="00C8701F"/>
    <w:rsid w:val="00C90A59"/>
    <w:rsid w:val="00C943B0"/>
    <w:rsid w:val="00CA6675"/>
    <w:rsid w:val="00CB23FD"/>
    <w:rsid w:val="00CB3CD4"/>
    <w:rsid w:val="00CC30D3"/>
    <w:rsid w:val="00CD0505"/>
    <w:rsid w:val="00CE24F7"/>
    <w:rsid w:val="00CE32C7"/>
    <w:rsid w:val="00CE7F30"/>
    <w:rsid w:val="00CF322C"/>
    <w:rsid w:val="00CF3B9A"/>
    <w:rsid w:val="00CF3C62"/>
    <w:rsid w:val="00CF6ACE"/>
    <w:rsid w:val="00CF7F7A"/>
    <w:rsid w:val="00D02327"/>
    <w:rsid w:val="00D06797"/>
    <w:rsid w:val="00D103B8"/>
    <w:rsid w:val="00D21D26"/>
    <w:rsid w:val="00D31EF5"/>
    <w:rsid w:val="00D35A20"/>
    <w:rsid w:val="00D46C5F"/>
    <w:rsid w:val="00D4740E"/>
    <w:rsid w:val="00D478CB"/>
    <w:rsid w:val="00D51290"/>
    <w:rsid w:val="00D57F86"/>
    <w:rsid w:val="00D63286"/>
    <w:rsid w:val="00D77120"/>
    <w:rsid w:val="00D837A4"/>
    <w:rsid w:val="00D85384"/>
    <w:rsid w:val="00D85539"/>
    <w:rsid w:val="00D95529"/>
    <w:rsid w:val="00D96864"/>
    <w:rsid w:val="00DA2B76"/>
    <w:rsid w:val="00DB471C"/>
    <w:rsid w:val="00DC69C9"/>
    <w:rsid w:val="00DD043D"/>
    <w:rsid w:val="00DD552B"/>
    <w:rsid w:val="00DD6341"/>
    <w:rsid w:val="00DE5E64"/>
    <w:rsid w:val="00DF0F7E"/>
    <w:rsid w:val="00E0193D"/>
    <w:rsid w:val="00E31BBF"/>
    <w:rsid w:val="00E33517"/>
    <w:rsid w:val="00E3763C"/>
    <w:rsid w:val="00E4407C"/>
    <w:rsid w:val="00E4525A"/>
    <w:rsid w:val="00E56638"/>
    <w:rsid w:val="00E607AC"/>
    <w:rsid w:val="00E60E16"/>
    <w:rsid w:val="00E63E3A"/>
    <w:rsid w:val="00E75AC0"/>
    <w:rsid w:val="00E80159"/>
    <w:rsid w:val="00E842BB"/>
    <w:rsid w:val="00E92BF5"/>
    <w:rsid w:val="00E95A2C"/>
    <w:rsid w:val="00EA0FB2"/>
    <w:rsid w:val="00EA6A28"/>
    <w:rsid w:val="00EA7159"/>
    <w:rsid w:val="00EB0DA3"/>
    <w:rsid w:val="00EB63FE"/>
    <w:rsid w:val="00EC2222"/>
    <w:rsid w:val="00ED435A"/>
    <w:rsid w:val="00EE4A60"/>
    <w:rsid w:val="00EF24AF"/>
    <w:rsid w:val="00F02739"/>
    <w:rsid w:val="00F02C63"/>
    <w:rsid w:val="00F064E3"/>
    <w:rsid w:val="00F14A99"/>
    <w:rsid w:val="00F14AFD"/>
    <w:rsid w:val="00F26B18"/>
    <w:rsid w:val="00F27757"/>
    <w:rsid w:val="00F47CFE"/>
    <w:rsid w:val="00F522CC"/>
    <w:rsid w:val="00F54EE0"/>
    <w:rsid w:val="00F5673E"/>
    <w:rsid w:val="00F61806"/>
    <w:rsid w:val="00F6359A"/>
    <w:rsid w:val="00F6642E"/>
    <w:rsid w:val="00F679E0"/>
    <w:rsid w:val="00F74243"/>
    <w:rsid w:val="00F7503C"/>
    <w:rsid w:val="00F75A71"/>
    <w:rsid w:val="00F85093"/>
    <w:rsid w:val="00F86415"/>
    <w:rsid w:val="00F95252"/>
    <w:rsid w:val="00F96B81"/>
    <w:rsid w:val="00F97F2C"/>
    <w:rsid w:val="00FA2741"/>
    <w:rsid w:val="00FA2ACE"/>
    <w:rsid w:val="00FA34B0"/>
    <w:rsid w:val="00FA6EFE"/>
    <w:rsid w:val="00FA7596"/>
    <w:rsid w:val="00FB0D68"/>
    <w:rsid w:val="00FB47E8"/>
    <w:rsid w:val="00FC2FA1"/>
    <w:rsid w:val="00FD0D92"/>
    <w:rsid w:val="00FE2B80"/>
    <w:rsid w:val="00FE3FA4"/>
    <w:rsid w:val="00FF0A1B"/>
    <w:rsid w:val="00FF2F42"/>
    <w:rsid w:val="00FF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548F2"/>
  <w15:chartTrackingRefBased/>
  <w15:docId w15:val="{5BA9F912-1AA9-4293-B42F-B9C96E039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0347"/>
    <w:pPr>
      <w:spacing w:before="120" w:after="0" w:line="276" w:lineRule="auto"/>
      <w:jc w:val="both"/>
    </w:pPr>
  </w:style>
  <w:style w:type="paragraph" w:styleId="Nadpis1">
    <w:name w:val="heading 1"/>
    <w:basedOn w:val="Normln"/>
    <w:next w:val="Odstavecseseznamem"/>
    <w:link w:val="Nadpis1Char"/>
    <w:uiPriority w:val="9"/>
    <w:qFormat/>
    <w:rsid w:val="00345052"/>
    <w:pPr>
      <w:keepNext/>
      <w:keepLines/>
      <w:numPr>
        <w:numId w:val="1"/>
      </w:numPr>
      <w:spacing w:before="480" w:after="240"/>
      <w:jc w:val="left"/>
      <w:outlineLvl w:val="0"/>
    </w:pPr>
    <w:rPr>
      <w:rFonts w:asciiTheme="majorHAnsi" w:eastAsiaTheme="majorEastAsia" w:hAnsiTheme="majorHAnsi" w:cstheme="majorBidi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45052"/>
    <w:rPr>
      <w:rFonts w:asciiTheme="majorHAnsi" w:eastAsiaTheme="majorEastAsia" w:hAnsiTheme="majorHAnsi" w:cstheme="majorBidi"/>
      <w:szCs w:val="32"/>
    </w:rPr>
  </w:style>
  <w:style w:type="paragraph" w:styleId="Odstavecseseznamem">
    <w:name w:val="List Paragraph"/>
    <w:basedOn w:val="Normln"/>
    <w:uiPriority w:val="34"/>
    <w:qFormat/>
    <w:rsid w:val="001107C0"/>
    <w:pPr>
      <w:numPr>
        <w:ilvl w:val="1"/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B60B73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0B73"/>
  </w:style>
  <w:style w:type="paragraph" w:styleId="Zpat">
    <w:name w:val="footer"/>
    <w:basedOn w:val="Normln"/>
    <w:link w:val="ZpatChar"/>
    <w:uiPriority w:val="99"/>
    <w:unhideWhenUsed/>
    <w:rsid w:val="00B60B73"/>
    <w:pPr>
      <w:tabs>
        <w:tab w:val="center" w:pos="4536"/>
        <w:tab w:val="right" w:pos="9072"/>
      </w:tabs>
      <w:spacing w:before="0" w:line="240" w:lineRule="auto"/>
      <w:jc w:val="center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B60B73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9</Pages>
  <Words>3030</Words>
  <Characters>17879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Sekretariát ÚŽFG</cp:lastModifiedBy>
  <cp:revision>236</cp:revision>
  <dcterms:created xsi:type="dcterms:W3CDTF">2021-08-20T07:22:00Z</dcterms:created>
  <dcterms:modified xsi:type="dcterms:W3CDTF">2022-12-09T08:03:00Z</dcterms:modified>
</cp:coreProperties>
</file>