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3700A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695962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5962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6606EC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6606EC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00A6" w:rsidRDefault="006606E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0022321080/1000</w:t>
                  </w:r>
                </w:p>
              </w:tc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</w:tbl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6606EC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rPr>
                <w:b/>
              </w:rPr>
              <w:t>UZFG2022-3861</w:t>
            </w: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6606EC">
            <w:pPr>
              <w:ind w:right="20"/>
              <w:jc w:val="right"/>
            </w:pPr>
            <w:r>
              <w:t>22321080</w:t>
            </w: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6606E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176802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6802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jc w:val="right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bookmarkStart w:id="1" w:name="JR_PAGE_ANCHOR_0_1"/>
            <w:bookmarkEnd w:id="1"/>
          </w:p>
          <w:p w:rsidR="003700A6" w:rsidRDefault="006606EC">
            <w:r>
              <w:br w:type="page"/>
            </w:r>
          </w:p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6606E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0A6" w:rsidRDefault="006606EC">
                  <w:r>
                    <w:rPr>
                      <w:b/>
                      <w:sz w:val="24"/>
                    </w:rPr>
                    <w:t xml:space="preserve">Institute of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0A6" w:rsidRDefault="003700A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</w:tbl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0A6" w:rsidRDefault="006606EC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0A6" w:rsidRDefault="003700A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0A6" w:rsidRDefault="006606EC">
                  <w:pPr>
                    <w:ind w:left="60" w:right="60"/>
                  </w:pPr>
                  <w:r>
                    <w:rPr>
                      <w:b/>
                    </w:rPr>
                    <w:t>Mgr. Janko Karel, Ph.D.</w:t>
                  </w:r>
                </w:p>
              </w:tc>
            </w:tr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0A6" w:rsidRDefault="006606EC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315 639 558, Fax: </w:t>
                  </w:r>
                  <w:r>
                    <w:rPr>
                      <w:b/>
                    </w:rPr>
                    <w:br/>
                    <w:t>E-mail: janko@iapg.cas.cz</w:t>
                  </w:r>
                </w:p>
              </w:tc>
            </w:tr>
          </w:tbl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center"/>
            </w:pPr>
            <w:proofErr w:type="gramStart"/>
            <w:r>
              <w:rPr>
                <w:b/>
              </w:rPr>
              <w:t>20.12.2022</w:t>
            </w:r>
            <w:proofErr w:type="gramEnd"/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6606EC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00A6" w:rsidRDefault="006606E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00A6" w:rsidRDefault="006606EC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</w:tbl>
          <w:p w:rsidR="003700A6" w:rsidRDefault="003700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jc w:val="center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00A6" w:rsidRDefault="006606E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00A6" w:rsidRDefault="003700A6"/>
              </w:tc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</w:tbl>
          <w:p w:rsidR="003700A6" w:rsidRDefault="003700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00A6" w:rsidRDefault="006606E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00A6" w:rsidRDefault="003700A6"/>
              </w:tc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</w:tbl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6606EC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700A6" w:rsidRDefault="006606EC"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Isolation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BioNano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preparation</w:t>
            </w:r>
            <w:proofErr w:type="spellEnd"/>
            <w:r>
              <w:rPr>
                <w:sz w:val="18"/>
              </w:rPr>
              <w:t xml:space="preserve"> of NGS </w:t>
            </w:r>
            <w:proofErr w:type="spellStart"/>
            <w:r>
              <w:rPr>
                <w:sz w:val="18"/>
              </w:rPr>
              <w:t>libraries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TellSeq</w:t>
            </w:r>
            <w:proofErr w:type="spellEnd"/>
            <w:r>
              <w:rPr>
                <w:sz w:val="18"/>
              </w:rPr>
              <w:t xml:space="preserve">) and </w:t>
            </w:r>
            <w:proofErr w:type="spellStart"/>
            <w:r>
              <w:rPr>
                <w:sz w:val="18"/>
              </w:rPr>
              <w:t>their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NovaSeq</w:t>
            </w:r>
            <w:proofErr w:type="spellEnd"/>
            <w:r>
              <w:rPr>
                <w:sz w:val="18"/>
              </w:rPr>
              <w:t xml:space="preserve"> 6000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Illumina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00A6" w:rsidRDefault="003700A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00A6" w:rsidRDefault="006606EC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00A6" w:rsidRDefault="006606EC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00A6" w:rsidRDefault="006606EC">
                  <w:pPr>
                    <w:jc w:val="right"/>
                  </w:pPr>
                  <w:r>
                    <w:rPr>
                      <w:sz w:val="18"/>
                    </w:rPr>
                    <w:t>85 000,00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00A6" w:rsidRDefault="006606EC">
                  <w:pPr>
                    <w:jc w:val="right"/>
                  </w:pPr>
                  <w:r>
                    <w:rPr>
                      <w:sz w:val="18"/>
                    </w:rPr>
                    <w:t>85 000,00 Kč</w:t>
                  </w:r>
                </w:p>
              </w:tc>
            </w:tr>
          </w:tbl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700A6" w:rsidRDefault="006606EC"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Project S22_106_1 ze dne </w:t>
            </w:r>
            <w:proofErr w:type="gramStart"/>
            <w:r>
              <w:rPr>
                <w:sz w:val="18"/>
              </w:rPr>
              <w:t>7.12.2022</w:t>
            </w:r>
            <w:proofErr w:type="gramEnd"/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00A6" w:rsidRDefault="003700A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00A6" w:rsidRDefault="003700A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00A6" w:rsidRDefault="003700A6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00A6" w:rsidRDefault="003700A6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00A6" w:rsidRDefault="003700A6">
                  <w:pPr>
                    <w:jc w:val="right"/>
                  </w:pPr>
                </w:p>
              </w:tc>
            </w:tr>
          </w:tbl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00A6" w:rsidRDefault="006606EC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700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700A6" w:rsidRDefault="006606EC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85 000,00 Kč</w:t>
                        </w:r>
                      </w:p>
                    </w:tc>
                  </w:tr>
                </w:tbl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  <w:tr w:rsidR="003700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00A6" w:rsidRDefault="003700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00A6" w:rsidRDefault="003700A6">
                  <w:pPr>
                    <w:pStyle w:val="EMPTYCELLSTYLE"/>
                  </w:pPr>
                </w:p>
              </w:tc>
            </w:tr>
          </w:tbl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0A6" w:rsidRDefault="006606EC">
            <w:proofErr w:type="gramStart"/>
            <w:r>
              <w:rPr>
                <w:sz w:val="24"/>
              </w:rPr>
              <w:t>09.12.2022</w:t>
            </w:r>
            <w:proofErr w:type="gramEnd"/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0A6" w:rsidRDefault="006606E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394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5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0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7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1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  <w:tr w:rsidR="003700A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4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00A6" w:rsidRDefault="006606EC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21-25185S GAČR Janko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8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260" w:type="dxa"/>
          </w:tcPr>
          <w:p w:rsidR="003700A6" w:rsidRDefault="003700A6">
            <w:pPr>
              <w:pStyle w:val="EMPTYCELLSTYLE"/>
            </w:pPr>
          </w:p>
        </w:tc>
        <w:tc>
          <w:tcPr>
            <w:tcW w:w="300" w:type="dxa"/>
          </w:tcPr>
          <w:p w:rsidR="003700A6" w:rsidRDefault="003700A6">
            <w:pPr>
              <w:pStyle w:val="EMPTYCELLSTYLE"/>
            </w:pPr>
          </w:p>
        </w:tc>
      </w:tr>
    </w:tbl>
    <w:p w:rsidR="006606EC" w:rsidRDefault="006606EC"/>
    <w:sectPr w:rsidR="006606E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A6"/>
    <w:rsid w:val="003700A6"/>
    <w:rsid w:val="00546C74"/>
    <w:rsid w:val="0066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6A43C-B2F1-43B6-8450-35C301C7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46C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2022-12-09T07:10:00Z</cp:lastPrinted>
  <dcterms:created xsi:type="dcterms:W3CDTF">2022-12-09T07:11:00Z</dcterms:created>
  <dcterms:modified xsi:type="dcterms:W3CDTF">2022-12-09T07:11:00Z</dcterms:modified>
</cp:coreProperties>
</file>