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6A2F" w14:textId="77777777" w:rsidR="00530CC0" w:rsidRDefault="00530CC0" w:rsidP="00530C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DODATEK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EAAEBB4" w14:textId="7E23693E" w:rsidR="00530CC0" w:rsidRDefault="00530CC0" w:rsidP="00530C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ke smlouvě</w:t>
      </w:r>
    </w:p>
    <w:p w14:paraId="1E211336" w14:textId="77777777" w:rsidR="00530CC0" w:rsidRDefault="00530CC0" w:rsidP="00530CC0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 zajištění péče o nalezené psy</w:t>
      </w:r>
    </w:p>
    <w:p w14:paraId="75EAC8A5" w14:textId="77777777" w:rsidR="00530CC0" w:rsidRDefault="00530CC0" w:rsidP="00530CC0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204D77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Smluvní strany:</w:t>
      </w:r>
    </w:p>
    <w:p w14:paraId="31489AE2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96AA2F9" w14:textId="45749544" w:rsidR="00530CC0" w:rsidRPr="003B5C03" w:rsidRDefault="00530CC0" w:rsidP="00530CC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3B5C03">
        <w:rPr>
          <w:rFonts w:ascii="Times New Roman" w:eastAsia="Times New Roman" w:hAnsi="Times New Roman" w:cs="Times New Roman"/>
          <w:b/>
          <w:color w:val="000000"/>
        </w:rPr>
        <w:t>Město, obec</w:t>
      </w:r>
      <w:r w:rsidRPr="003B5C03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3B5C03">
        <w:rPr>
          <w:rFonts w:ascii="Times New Roman" w:eastAsia="Times New Roman" w:hAnsi="Times New Roman" w:cs="Times New Roman"/>
          <w:b/>
          <w:color w:val="000000"/>
        </w:rPr>
        <w:tab/>
      </w:r>
    </w:p>
    <w:p w14:paraId="1AFB0041" w14:textId="17FF5720" w:rsidR="00530CC0" w:rsidRDefault="00530CC0" w:rsidP="00530CC0">
      <w:pPr>
        <w:ind w:left="72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název:</w:t>
      </w:r>
      <w:r w:rsidR="00080D51">
        <w:rPr>
          <w:rFonts w:ascii="Times New Roman" w:eastAsia="Times New Roman" w:hAnsi="Times New Roman" w:cs="Times New Roman"/>
          <w:color w:val="000000"/>
        </w:rPr>
        <w:t xml:space="preserve"> Město Jindřichův Hradec</w:t>
      </w:r>
    </w:p>
    <w:p w14:paraId="39BE1EAC" w14:textId="58BAB293" w:rsidR="00080D51" w:rsidRDefault="00080D51" w:rsidP="00530CC0">
      <w:pPr>
        <w:ind w:left="72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adresa: Klášterská 135/II, 377 01 Jindřichův Hradec</w:t>
      </w:r>
    </w:p>
    <w:p w14:paraId="2A457044" w14:textId="4470CB9F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zastoupené: starostou </w:t>
      </w:r>
      <w:r w:rsidR="00080D51">
        <w:rPr>
          <w:rFonts w:ascii="Times New Roman" w:eastAsia="Times New Roman" w:hAnsi="Times New Roman" w:cs="Times New Roman"/>
          <w:color w:val="000000"/>
        </w:rPr>
        <w:t xml:space="preserve">Mgr. Ing. Michalem </w:t>
      </w:r>
      <w:proofErr w:type="spellStart"/>
      <w:r w:rsidR="00080D51">
        <w:rPr>
          <w:rFonts w:ascii="Times New Roman" w:eastAsia="Times New Roman" w:hAnsi="Times New Roman" w:cs="Times New Roman"/>
          <w:color w:val="000000"/>
        </w:rPr>
        <w:t>Kozárem</w:t>
      </w:r>
      <w:proofErr w:type="spellEnd"/>
      <w:r w:rsidR="00080D51">
        <w:rPr>
          <w:rFonts w:ascii="Times New Roman" w:eastAsia="Times New Roman" w:hAnsi="Times New Roman" w:cs="Times New Roman"/>
          <w:color w:val="000000"/>
        </w:rPr>
        <w:t>, MBA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14:paraId="44F0B273" w14:textId="7A32CC8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IČ: </w:t>
      </w:r>
      <w:r w:rsidR="00080D51">
        <w:rPr>
          <w:rFonts w:ascii="Times New Roman" w:eastAsia="Times New Roman" w:hAnsi="Times New Roman" w:cs="Times New Roman"/>
          <w:color w:val="000000"/>
        </w:rPr>
        <w:t>00246875</w:t>
      </w:r>
    </w:p>
    <w:p w14:paraId="60FAC622" w14:textId="010FCF16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DIČ: </w:t>
      </w:r>
      <w:r w:rsidR="00080D51">
        <w:rPr>
          <w:rFonts w:ascii="Times New Roman" w:eastAsia="Times New Roman" w:hAnsi="Times New Roman" w:cs="Times New Roman"/>
          <w:color w:val="000000"/>
        </w:rPr>
        <w:t xml:space="preserve"> CZ</w:t>
      </w:r>
      <w:proofErr w:type="gramEnd"/>
      <w:r w:rsidR="00080D51">
        <w:rPr>
          <w:rFonts w:ascii="Times New Roman" w:eastAsia="Times New Roman" w:hAnsi="Times New Roman" w:cs="Times New Roman"/>
          <w:color w:val="000000"/>
        </w:rPr>
        <w:t>00246875</w:t>
      </w:r>
    </w:p>
    <w:p w14:paraId="0F8FF6D2" w14:textId="69E6B0DC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Bankovní spojení: </w:t>
      </w:r>
      <w:proofErr w:type="spellStart"/>
      <w:r w:rsidR="00360FE2">
        <w:rPr>
          <w:rFonts w:ascii="Times New Roman" w:eastAsia="Times New Roman" w:hAnsi="Times New Roman" w:cs="Times New Roman"/>
          <w:color w:val="000000"/>
        </w:rPr>
        <w:t>xxxxxxxxxxxxxxxxxxxxxx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</w:p>
    <w:p w14:paraId="20FCA26B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16EFAB54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</w:t>
      </w:r>
    </w:p>
    <w:p w14:paraId="038C81CC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05C1F24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2)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B5C03">
        <w:rPr>
          <w:rFonts w:ascii="Times New Roman" w:eastAsia="Times New Roman" w:hAnsi="Times New Roman" w:cs="Times New Roman"/>
          <w:b/>
          <w:color w:val="000000"/>
        </w:rPr>
        <w:t>Technické služby Tábor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 w:rsidRPr="003B5C03">
        <w:rPr>
          <w:rFonts w:ascii="Times New Roman" w:eastAsia="Times New Roman" w:hAnsi="Times New Roman" w:cs="Times New Roman"/>
          <w:b/>
          <w:color w:val="000000"/>
        </w:rPr>
        <w:t xml:space="preserve"> s.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B5C03">
        <w:rPr>
          <w:rFonts w:ascii="Times New Roman" w:eastAsia="Times New Roman" w:hAnsi="Times New Roman" w:cs="Times New Roman"/>
          <w:b/>
          <w:color w:val="000000"/>
        </w:rPr>
        <w:t>r.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B5C03">
        <w:rPr>
          <w:rFonts w:ascii="Times New Roman" w:eastAsia="Times New Roman" w:hAnsi="Times New Roman" w:cs="Times New Roman"/>
          <w:b/>
          <w:color w:val="000000"/>
        </w:rPr>
        <w:t>o.</w:t>
      </w:r>
      <w:r>
        <w:rPr>
          <w:rFonts w:ascii="Times New Roman" w:eastAsia="Times New Roman" w:hAnsi="Times New Roman" w:cs="Times New Roman"/>
          <w:color w:val="000000"/>
        </w:rPr>
        <w:t>, Kpt. Jaroše 2418, 390 03 Tábor</w:t>
      </w:r>
    </w:p>
    <w:p w14:paraId="29236C1D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zapsána v Obch.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rejstř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v Českých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Budějovicích - C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4797 dne 1. 1. 1995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</w:p>
    <w:p w14:paraId="4EF76BAD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zastoupené: jednatelem Michalem Polaneckým</w:t>
      </w:r>
    </w:p>
    <w:p w14:paraId="04EAAF35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IČ: 62502565   DIČ: CZ 62502565</w:t>
      </w:r>
    </w:p>
    <w:p w14:paraId="3A503230" w14:textId="6E69B0A2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Bankovní spojení: č.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0FE2">
        <w:rPr>
          <w:rFonts w:ascii="Times New Roman" w:eastAsia="Times New Roman" w:hAnsi="Times New Roman" w:cs="Times New Roman"/>
          <w:color w:val="000000"/>
        </w:rPr>
        <w:t>xxxxxxxxxxxxxxxxxxxxxxx</w:t>
      </w:r>
      <w:proofErr w:type="spellEnd"/>
    </w:p>
    <w:p w14:paraId="31A21C2D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31FC1CA" w14:textId="77777777" w:rsidR="00530CC0" w:rsidRDefault="00530CC0" w:rsidP="00530CC0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5A3B3F" w14:textId="3DA7DBE0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Předmětem dodatku je stanovení výše úhrady za zajištění péče o nalezené psy umístěné v Útulku Tábor pro psy a kočky dle aktuálního ceníku platného od 1. 1. 2022.</w:t>
      </w:r>
    </w:p>
    <w:p w14:paraId="749FCA0F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1178A0D" w14:textId="77777777" w:rsidR="00530CC0" w:rsidRDefault="00530CC0" w:rsidP="00530CC0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Útulek Tábor pro psy a kočky</w:t>
      </w:r>
    </w:p>
    <w:p w14:paraId="6F17DE13" w14:textId="0A8D94D2" w:rsidR="00530CC0" w:rsidRDefault="00530CC0" w:rsidP="00530CC0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Vápenná strouha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</w:rPr>
        <w:t>Tábor</w:t>
      </w:r>
    </w:p>
    <w:p w14:paraId="7492E63F" w14:textId="59CD57D6" w:rsidR="00530CC0" w:rsidRDefault="00530CC0" w:rsidP="00530CC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tel. do útulku: </w:t>
      </w:r>
      <w:r w:rsidR="000456BA">
        <w:rPr>
          <w:rFonts w:ascii="Times New Roman" w:eastAsia="Times New Roman" w:hAnsi="Times New Roman" w:cs="Times New Roman"/>
          <w:b/>
          <w:bCs/>
          <w:color w:val="000000"/>
        </w:rPr>
        <w:t>773 791 322</w:t>
      </w:r>
    </w:p>
    <w:p w14:paraId="01AF7871" w14:textId="4263D274" w:rsidR="00530CC0" w:rsidRDefault="00530CC0" w:rsidP="00530CC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tel. vedoucí útulku: 778 465 467</w:t>
      </w:r>
    </w:p>
    <w:p w14:paraId="43AC2C24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F26378C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1BF299A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Výše úhrady za zajištění péče o opuštěné psy je stanovena takto:</w:t>
      </w:r>
    </w:p>
    <w:p w14:paraId="2DABDD80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55D4833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  <w:t>příjem psa (karanténa a vakcinace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): 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700 Kč</w:t>
      </w:r>
    </w:p>
    <w:p w14:paraId="56A7980E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cena za každý 1 den pobytu psa v útulku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300 Kč</w:t>
      </w:r>
    </w:p>
    <w:p w14:paraId="76812E85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E29190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 uvedené ceně bude ještě připočtena příslušná sazba DPH.</w:t>
      </w:r>
    </w:p>
    <w:p w14:paraId="12F714DC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E803B4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E2EAAD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Smlouva je uzavřena na dobu neurčitou. Případná změna výše úhrady bude řešena dodatky </w:t>
      </w:r>
    </w:p>
    <w:p w14:paraId="6251EA54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ke smlouvě.</w:t>
      </w:r>
    </w:p>
    <w:p w14:paraId="7B977F8A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</w:t>
      </w:r>
    </w:p>
    <w:p w14:paraId="7E04C7F7" w14:textId="4EEA14FA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</w:t>
      </w:r>
      <w:proofErr w:type="spellEnd"/>
      <w:proofErr w:type="gramEnd"/>
      <w:r w:rsidR="000456B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Táboře          </w:t>
      </w:r>
    </w:p>
    <w:p w14:paraId="1878523B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AF772E1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dne ....................................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dne ..................................</w:t>
      </w:r>
    </w:p>
    <w:p w14:paraId="61FF0C96" w14:textId="77777777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6A03D41" w14:textId="17BCCC29" w:rsidR="00530CC0" w:rsidRDefault="00530CC0" w:rsidP="00530C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0456BA">
        <w:rPr>
          <w:rFonts w:ascii="Times New Roman" w:eastAsia="Times New Roman" w:hAnsi="Times New Roman" w:cs="Times New Roman"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</w:t>
      </w:r>
    </w:p>
    <w:p w14:paraId="49725C60" w14:textId="3EB507B4" w:rsidR="00C65BEE" w:rsidRDefault="000456BA" w:rsidP="00203F2E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530CC0">
        <w:rPr>
          <w:rFonts w:ascii="Times New Roman" w:eastAsia="Times New Roman" w:hAnsi="Times New Roman" w:cs="Times New Roman"/>
          <w:color w:val="000000"/>
        </w:rPr>
        <w:t>starosta města (obce)</w:t>
      </w:r>
      <w:r w:rsidR="00530CC0">
        <w:rPr>
          <w:rFonts w:ascii="Times New Roman" w:eastAsia="Times New Roman" w:hAnsi="Times New Roman" w:cs="Times New Roman"/>
          <w:color w:val="000000"/>
        </w:rPr>
        <w:tab/>
      </w:r>
      <w:r w:rsidR="00530CC0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530CC0">
        <w:rPr>
          <w:rFonts w:ascii="Times New Roman" w:eastAsia="Times New Roman" w:hAnsi="Times New Roman" w:cs="Times New Roman"/>
          <w:color w:val="000000"/>
        </w:rPr>
        <w:t>jednatel Technických služeb Tábor, s. r. o.</w:t>
      </w:r>
    </w:p>
    <w:sectPr w:rsidR="00C65BEE">
      <w:footerReference w:type="default" r:id="rId9"/>
      <w:footerReference w:type="first" r:id="rId10"/>
      <w:pgSz w:w="11906" w:h="16838"/>
      <w:pgMar w:top="1440" w:right="1152" w:bottom="1723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08DA" w14:textId="77777777" w:rsidR="00721417" w:rsidRDefault="00721417">
      <w:r>
        <w:separator/>
      </w:r>
    </w:p>
  </w:endnote>
  <w:endnote w:type="continuationSeparator" w:id="0">
    <w:p w14:paraId="504D86BB" w14:textId="77777777" w:rsidR="00721417" w:rsidRDefault="0072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3155" w14:textId="77777777" w:rsidR="0002255F" w:rsidRDefault="00173FA9"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 xml:space="preserve"> PAGE \* ARABIC </w:instrText>
    </w:r>
    <w:r>
      <w:rPr>
        <w:rFonts w:eastAsia="Times New Roman" w:cs="Times New Roman"/>
        <w:color w:val="000000"/>
      </w:rPr>
      <w:fldChar w:fldCharType="separate"/>
    </w:r>
    <w:r w:rsidR="00DF159B">
      <w:rPr>
        <w:rFonts w:eastAsia="Times New Roman" w:cs="Times New Roman"/>
        <w:noProof/>
        <w:color w:val="000000"/>
      </w:rPr>
      <w:t>4</w:t>
    </w:r>
    <w:r>
      <w:rPr>
        <w:rFonts w:eastAsia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D6B1" w14:textId="77777777" w:rsidR="0002255F" w:rsidRDefault="00022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7C35" w14:textId="77777777" w:rsidR="00721417" w:rsidRDefault="00721417">
      <w:r>
        <w:separator/>
      </w:r>
    </w:p>
  </w:footnote>
  <w:footnote w:type="continuationSeparator" w:id="0">
    <w:p w14:paraId="20C61283" w14:textId="77777777" w:rsidR="00721417" w:rsidRDefault="0072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B1"/>
    <w:multiLevelType w:val="hybridMultilevel"/>
    <w:tmpl w:val="07324F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05696"/>
    <w:multiLevelType w:val="hybridMultilevel"/>
    <w:tmpl w:val="25CC6436"/>
    <w:lvl w:ilvl="0" w:tplc="4F829E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50481D"/>
    <w:multiLevelType w:val="hybridMultilevel"/>
    <w:tmpl w:val="BC628E3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A3B"/>
    <w:multiLevelType w:val="hybridMultilevel"/>
    <w:tmpl w:val="E4B69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57A7"/>
    <w:multiLevelType w:val="hybridMultilevel"/>
    <w:tmpl w:val="91D071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192F"/>
    <w:multiLevelType w:val="hybridMultilevel"/>
    <w:tmpl w:val="C958F050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011BB"/>
    <w:multiLevelType w:val="hybridMultilevel"/>
    <w:tmpl w:val="45845476"/>
    <w:lvl w:ilvl="0" w:tplc="040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179DA"/>
    <w:multiLevelType w:val="hybridMultilevel"/>
    <w:tmpl w:val="251282B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657B"/>
    <w:multiLevelType w:val="hybridMultilevel"/>
    <w:tmpl w:val="C9C63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E28E0"/>
    <w:multiLevelType w:val="hybridMultilevel"/>
    <w:tmpl w:val="2FD2D0B8"/>
    <w:lvl w:ilvl="0" w:tplc="C680A6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448C7BBF"/>
    <w:multiLevelType w:val="hybridMultilevel"/>
    <w:tmpl w:val="8DAA333C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B28EE"/>
    <w:multiLevelType w:val="hybridMultilevel"/>
    <w:tmpl w:val="DF60ED9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B4790"/>
    <w:multiLevelType w:val="hybridMultilevel"/>
    <w:tmpl w:val="05EA3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75225"/>
    <w:multiLevelType w:val="hybridMultilevel"/>
    <w:tmpl w:val="A20649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35352"/>
    <w:multiLevelType w:val="hybridMultilevel"/>
    <w:tmpl w:val="70D288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9757B"/>
    <w:multiLevelType w:val="hybridMultilevel"/>
    <w:tmpl w:val="0B703BE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22E26"/>
    <w:multiLevelType w:val="hybridMultilevel"/>
    <w:tmpl w:val="BD0E78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A0028"/>
    <w:multiLevelType w:val="hybridMultilevel"/>
    <w:tmpl w:val="10EEC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35A0F"/>
    <w:multiLevelType w:val="hybridMultilevel"/>
    <w:tmpl w:val="37AAF55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C2C34"/>
    <w:multiLevelType w:val="hybridMultilevel"/>
    <w:tmpl w:val="8A1481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07624">
    <w:abstractNumId w:val="3"/>
  </w:num>
  <w:num w:numId="2" w16cid:durableId="1511522682">
    <w:abstractNumId w:val="0"/>
  </w:num>
  <w:num w:numId="3" w16cid:durableId="1583836146">
    <w:abstractNumId w:val="2"/>
  </w:num>
  <w:num w:numId="4" w16cid:durableId="992831006">
    <w:abstractNumId w:val="15"/>
  </w:num>
  <w:num w:numId="5" w16cid:durableId="766731806">
    <w:abstractNumId w:val="7"/>
  </w:num>
  <w:num w:numId="6" w16cid:durableId="1251695748">
    <w:abstractNumId w:val="18"/>
  </w:num>
  <w:num w:numId="7" w16cid:durableId="427117699">
    <w:abstractNumId w:val="14"/>
  </w:num>
  <w:num w:numId="8" w16cid:durableId="486364681">
    <w:abstractNumId w:val="5"/>
  </w:num>
  <w:num w:numId="9" w16cid:durableId="383915190">
    <w:abstractNumId w:val="4"/>
  </w:num>
  <w:num w:numId="10" w16cid:durableId="235671922">
    <w:abstractNumId w:val="11"/>
  </w:num>
  <w:num w:numId="11" w16cid:durableId="1156993969">
    <w:abstractNumId w:val="10"/>
  </w:num>
  <w:num w:numId="12" w16cid:durableId="2120105685">
    <w:abstractNumId w:val="19"/>
  </w:num>
  <w:num w:numId="13" w16cid:durableId="1906839640">
    <w:abstractNumId w:val="1"/>
  </w:num>
  <w:num w:numId="14" w16cid:durableId="493029303">
    <w:abstractNumId w:val="16"/>
  </w:num>
  <w:num w:numId="15" w16cid:durableId="1203591507">
    <w:abstractNumId w:val="8"/>
  </w:num>
  <w:num w:numId="16" w16cid:durableId="880098654">
    <w:abstractNumId w:val="12"/>
  </w:num>
  <w:num w:numId="17" w16cid:durableId="1869373773">
    <w:abstractNumId w:val="13"/>
  </w:num>
  <w:num w:numId="18" w16cid:durableId="1011175578">
    <w:abstractNumId w:val="6"/>
  </w:num>
  <w:num w:numId="19" w16cid:durableId="782770131">
    <w:abstractNumId w:val="9"/>
  </w:num>
  <w:num w:numId="20" w16cid:durableId="11238419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A9"/>
    <w:rsid w:val="0002255F"/>
    <w:rsid w:val="0003405E"/>
    <w:rsid w:val="000456BA"/>
    <w:rsid w:val="00076445"/>
    <w:rsid w:val="00080D51"/>
    <w:rsid w:val="00087982"/>
    <w:rsid w:val="000C0849"/>
    <w:rsid w:val="00113F80"/>
    <w:rsid w:val="00132C5A"/>
    <w:rsid w:val="00173FA9"/>
    <w:rsid w:val="001E4F2A"/>
    <w:rsid w:val="00203F2E"/>
    <w:rsid w:val="00211A18"/>
    <w:rsid w:val="00255427"/>
    <w:rsid w:val="00274E77"/>
    <w:rsid w:val="002C1A0B"/>
    <w:rsid w:val="003271C1"/>
    <w:rsid w:val="00360F5C"/>
    <w:rsid w:val="00360FE2"/>
    <w:rsid w:val="003758E7"/>
    <w:rsid w:val="003B5C03"/>
    <w:rsid w:val="003E3A13"/>
    <w:rsid w:val="003F66AD"/>
    <w:rsid w:val="00412384"/>
    <w:rsid w:val="004368C6"/>
    <w:rsid w:val="00440AFA"/>
    <w:rsid w:val="0045147C"/>
    <w:rsid w:val="004839B7"/>
    <w:rsid w:val="00485BC8"/>
    <w:rsid w:val="004F18EB"/>
    <w:rsid w:val="00505A79"/>
    <w:rsid w:val="00530CC0"/>
    <w:rsid w:val="00562DD5"/>
    <w:rsid w:val="00584AEB"/>
    <w:rsid w:val="005A6739"/>
    <w:rsid w:val="005D21FE"/>
    <w:rsid w:val="0060079F"/>
    <w:rsid w:val="00606274"/>
    <w:rsid w:val="006272FD"/>
    <w:rsid w:val="006508F9"/>
    <w:rsid w:val="006A6BCD"/>
    <w:rsid w:val="006E7617"/>
    <w:rsid w:val="00721417"/>
    <w:rsid w:val="00733758"/>
    <w:rsid w:val="007622D2"/>
    <w:rsid w:val="00774020"/>
    <w:rsid w:val="0078327E"/>
    <w:rsid w:val="00791BD4"/>
    <w:rsid w:val="007D1B1D"/>
    <w:rsid w:val="0080272A"/>
    <w:rsid w:val="00857033"/>
    <w:rsid w:val="0087183D"/>
    <w:rsid w:val="00873FE5"/>
    <w:rsid w:val="008C638C"/>
    <w:rsid w:val="008D7A27"/>
    <w:rsid w:val="008E749F"/>
    <w:rsid w:val="008E79BC"/>
    <w:rsid w:val="008F7FF7"/>
    <w:rsid w:val="009102A4"/>
    <w:rsid w:val="00920FCF"/>
    <w:rsid w:val="009470BE"/>
    <w:rsid w:val="00947DC7"/>
    <w:rsid w:val="009604B0"/>
    <w:rsid w:val="009B44FB"/>
    <w:rsid w:val="009E063F"/>
    <w:rsid w:val="009E2A7E"/>
    <w:rsid w:val="009F0182"/>
    <w:rsid w:val="009F1188"/>
    <w:rsid w:val="00A41B50"/>
    <w:rsid w:val="00A950B9"/>
    <w:rsid w:val="00AD7D13"/>
    <w:rsid w:val="00AE1F58"/>
    <w:rsid w:val="00B116B5"/>
    <w:rsid w:val="00B20C7E"/>
    <w:rsid w:val="00B33146"/>
    <w:rsid w:val="00B428D6"/>
    <w:rsid w:val="00B51892"/>
    <w:rsid w:val="00B56D76"/>
    <w:rsid w:val="00B577BF"/>
    <w:rsid w:val="00B81547"/>
    <w:rsid w:val="00BD6E4B"/>
    <w:rsid w:val="00C01632"/>
    <w:rsid w:val="00C33B38"/>
    <w:rsid w:val="00C65BEE"/>
    <w:rsid w:val="00C81680"/>
    <w:rsid w:val="00C86EF5"/>
    <w:rsid w:val="00C873CB"/>
    <w:rsid w:val="00CC0CF8"/>
    <w:rsid w:val="00CF51BA"/>
    <w:rsid w:val="00D120D1"/>
    <w:rsid w:val="00D16280"/>
    <w:rsid w:val="00D3157D"/>
    <w:rsid w:val="00D5189E"/>
    <w:rsid w:val="00D645AD"/>
    <w:rsid w:val="00D64C87"/>
    <w:rsid w:val="00D876CD"/>
    <w:rsid w:val="00D96D49"/>
    <w:rsid w:val="00DF159B"/>
    <w:rsid w:val="00E23F27"/>
    <w:rsid w:val="00E32500"/>
    <w:rsid w:val="00E50D12"/>
    <w:rsid w:val="00E72787"/>
    <w:rsid w:val="00E955BF"/>
    <w:rsid w:val="00EC41B4"/>
    <w:rsid w:val="00ED08CE"/>
    <w:rsid w:val="00ED4364"/>
    <w:rsid w:val="00ED7186"/>
    <w:rsid w:val="00EF4F82"/>
    <w:rsid w:val="00F46B7F"/>
    <w:rsid w:val="00F52881"/>
    <w:rsid w:val="00F80CE0"/>
    <w:rsid w:val="00F94CD1"/>
    <w:rsid w:val="00FC58A9"/>
    <w:rsid w:val="00FD3C07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9254E"/>
  <w15:docId w15:val="{78B41A6D-3924-44F5-8523-1827A90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</w:style>
  <w:style w:type="paragraph" w:styleId="Titulek">
    <w:name w:val="caption"/>
    <w:basedOn w:val="Normln"/>
    <w:qFormat/>
  </w:style>
  <w:style w:type="paragraph" w:customStyle="1" w:styleId="Index">
    <w:name w:val="Index"/>
    <w:basedOn w:val="Normln"/>
  </w:style>
  <w:style w:type="paragraph" w:customStyle="1" w:styleId="TableContents">
    <w:name w:val="Table Contents"/>
    <w:basedOn w:val="Zkladntext"/>
  </w:style>
  <w:style w:type="paragraph" w:customStyle="1" w:styleId="TableHeading">
    <w:name w:val="Table Heading"/>
    <w:basedOn w:val="TableContents"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poznpodarou">
    <w:name w:val="footnote text"/>
    <w:basedOn w:val="Normln"/>
  </w:style>
  <w:style w:type="paragraph" w:styleId="Textvysvtlivek">
    <w:name w:val="endnote text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ED08CE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08CE"/>
    <w:rPr>
      <w:rFonts w:ascii="Segoe UI" w:eastAsia="SimSun" w:hAnsi="Segoe UI" w:cs="Mangal"/>
      <w:kern w:val="1"/>
      <w:sz w:val="18"/>
      <w:szCs w:val="16"/>
      <w:lang w:val="en-US" w:eastAsia="zh-CN" w:bidi="hi-IN"/>
    </w:rPr>
  </w:style>
  <w:style w:type="paragraph" w:styleId="Odstavecseseznamem">
    <w:name w:val="List Paragraph"/>
    <w:basedOn w:val="Normln"/>
    <w:uiPriority w:val="34"/>
    <w:qFormat/>
    <w:rsid w:val="008E749F"/>
    <w:pPr>
      <w:ind w:left="708"/>
    </w:pPr>
    <w:rPr>
      <w:szCs w:val="21"/>
    </w:rPr>
  </w:style>
  <w:style w:type="character" w:styleId="Hypertextovodkaz">
    <w:name w:val="Hyperlink"/>
    <w:uiPriority w:val="99"/>
    <w:unhideWhenUsed/>
    <w:rsid w:val="00C65BEE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F15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DF159B"/>
    <w:rPr>
      <w:rFonts w:ascii="Cambria" w:eastAsia="Times New Roman" w:hAnsi="Cambria" w:cs="Mangal"/>
      <w:b/>
      <w:bCs/>
      <w:kern w:val="28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9436-8DB4-41D4-B6BE-3E8B6728F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6A04-7887-464F-B47A-FF51B521F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NetworkLayer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Z85</dc:creator>
  <cp:keywords/>
  <dc:description/>
  <cp:lastModifiedBy>Pošvář, Vít</cp:lastModifiedBy>
  <cp:revision>2</cp:revision>
  <cp:lastPrinted>2016-06-30T06:31:00Z</cp:lastPrinted>
  <dcterms:created xsi:type="dcterms:W3CDTF">2022-12-08T13:25:00Z</dcterms:created>
  <dcterms:modified xsi:type="dcterms:W3CDTF">2022-12-08T13:25:00Z</dcterms:modified>
</cp:coreProperties>
</file>