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1D25" w14:textId="77777777" w:rsidR="00AE7889" w:rsidRDefault="0072051B">
      <w:pPr>
        <w:pStyle w:val="TitleA"/>
        <w:rPr>
          <w:sz w:val="22"/>
          <w:szCs w:val="22"/>
        </w:rPr>
      </w:pPr>
      <w:r>
        <w:rPr>
          <w:sz w:val="22"/>
          <w:szCs w:val="22"/>
        </w:rPr>
        <w:t>Smlouva</w:t>
      </w:r>
    </w:p>
    <w:p w14:paraId="3AEAFF5D" w14:textId="77777777" w:rsidR="00AE7889" w:rsidRDefault="0072051B">
      <w:pPr>
        <w:pStyle w:val="TitleA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proofErr w:type="spellStart"/>
      <w:r>
        <w:rPr>
          <w:sz w:val="22"/>
          <w:szCs w:val="22"/>
        </w:rPr>
        <w:t>vzájemn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 poskytování </w:t>
      </w:r>
      <w:r>
        <w:rPr>
          <w:sz w:val="22"/>
          <w:szCs w:val="22"/>
          <w:lang w:val="da-DK"/>
        </w:rPr>
        <w:t>slu</w:t>
      </w:r>
      <w:proofErr w:type="spellStart"/>
      <w:r>
        <w:rPr>
          <w:sz w:val="22"/>
          <w:szCs w:val="22"/>
        </w:rPr>
        <w:t>žeb</w:t>
      </w:r>
      <w:proofErr w:type="spellEnd"/>
    </w:p>
    <w:p w14:paraId="64537457" w14:textId="77777777" w:rsidR="00AE7889" w:rsidRDefault="00AE7889">
      <w:pPr>
        <w:jc w:val="both"/>
        <w:rPr>
          <w:sz w:val="22"/>
          <w:szCs w:val="22"/>
          <w:u w:val="single"/>
        </w:rPr>
      </w:pPr>
    </w:p>
    <w:p w14:paraId="70A31A79" w14:textId="77777777" w:rsidR="00AE7889" w:rsidRDefault="00AE7889">
      <w:pPr>
        <w:jc w:val="both"/>
        <w:rPr>
          <w:sz w:val="22"/>
          <w:szCs w:val="22"/>
          <w:u w:val="single"/>
        </w:rPr>
      </w:pPr>
    </w:p>
    <w:p w14:paraId="3C3B913D" w14:textId="77777777" w:rsidR="00AE7889" w:rsidRDefault="0072051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val="pt-PT"/>
        </w:rPr>
        <w:t>Economia, a.s.</w:t>
      </w:r>
    </w:p>
    <w:p w14:paraId="543F9F9C" w14:textId="77777777" w:rsidR="00AE7889" w:rsidRDefault="007205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 Pernerova 673/47, Karlín, 186 00 Praha 8 </w:t>
      </w:r>
    </w:p>
    <w:p w14:paraId="27DB0455" w14:textId="77777777" w:rsidR="00AE7889" w:rsidRDefault="0072051B">
      <w:pPr>
        <w:jc w:val="both"/>
        <w:rPr>
          <w:sz w:val="22"/>
          <w:szCs w:val="22"/>
        </w:rPr>
      </w:pPr>
      <w:r>
        <w:rPr>
          <w:sz w:val="22"/>
          <w:szCs w:val="22"/>
        </w:rPr>
        <w:t>IČO: 281 91 226</w:t>
      </w:r>
    </w:p>
    <w:p w14:paraId="1841F07F" w14:textId="77777777" w:rsidR="00AE7889" w:rsidRDefault="0072051B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CZ28191226</w:t>
      </w:r>
    </w:p>
    <w:p w14:paraId="34B3F3C8" w14:textId="77777777" w:rsidR="00AE7889" w:rsidRDefault="0072051B">
      <w:pPr>
        <w:jc w:val="both"/>
        <w:rPr>
          <w:sz w:val="22"/>
          <w:szCs w:val="22"/>
        </w:rPr>
      </w:pPr>
      <w:r>
        <w:rPr>
          <w:sz w:val="22"/>
          <w:szCs w:val="22"/>
        </w:rPr>
        <w:t>zapsaná v obchodní</w:t>
      </w:r>
      <w:r>
        <w:rPr>
          <w:sz w:val="22"/>
          <w:szCs w:val="22"/>
          <w:lang w:val="da-DK"/>
        </w:rPr>
        <w:t>m rejst</w:t>
      </w:r>
      <w:proofErr w:type="spellStart"/>
      <w:r>
        <w:rPr>
          <w:sz w:val="22"/>
          <w:szCs w:val="22"/>
        </w:rPr>
        <w:t>říku</w:t>
      </w:r>
      <w:proofErr w:type="spellEnd"/>
      <w:r>
        <w:rPr>
          <w:sz w:val="22"/>
          <w:szCs w:val="22"/>
        </w:rPr>
        <w:t xml:space="preserve"> veden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 u </w:t>
      </w:r>
      <w:proofErr w:type="spellStart"/>
      <w:r>
        <w:rPr>
          <w:sz w:val="22"/>
          <w:szCs w:val="22"/>
        </w:rPr>
        <w:t>Městsk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soudu v Praze pod spisovou značkou B 12746  </w:t>
      </w:r>
    </w:p>
    <w:p w14:paraId="769C099C" w14:textId="77777777" w:rsidR="00AE7889" w:rsidRDefault="0072051B">
      <w:pPr>
        <w:jc w:val="both"/>
        <w:rPr>
          <w:sz w:val="22"/>
          <w:szCs w:val="22"/>
        </w:rPr>
      </w:pPr>
      <w:r>
        <w:rPr>
          <w:sz w:val="22"/>
          <w:szCs w:val="22"/>
        </w:rPr>
        <w:t>úč</w:t>
      </w:r>
      <w:r>
        <w:rPr>
          <w:sz w:val="22"/>
          <w:szCs w:val="22"/>
          <w:lang w:val="nl-NL"/>
        </w:rPr>
        <w:t xml:space="preserve">et </w:t>
      </w:r>
      <w:r>
        <w:rPr>
          <w:sz w:val="22"/>
          <w:szCs w:val="22"/>
        </w:rPr>
        <w:t>č</w:t>
      </w:r>
      <w:r>
        <w:rPr>
          <w:sz w:val="22"/>
          <w:szCs w:val="22"/>
          <w:lang w:val="it-IT"/>
        </w:rPr>
        <w:t>. 5080116611/5500 veden</w:t>
      </w:r>
      <w:r>
        <w:rPr>
          <w:sz w:val="22"/>
          <w:szCs w:val="22"/>
        </w:rPr>
        <w:t xml:space="preserve">ý u Raiffeisenbank a.s. </w:t>
      </w:r>
    </w:p>
    <w:p w14:paraId="5B298A39" w14:textId="77777777" w:rsidR="00AE7889" w:rsidRDefault="00AE7889">
      <w:pPr>
        <w:jc w:val="both"/>
        <w:rPr>
          <w:sz w:val="22"/>
          <w:szCs w:val="22"/>
        </w:rPr>
      </w:pPr>
    </w:p>
    <w:p w14:paraId="63A8A3EB" w14:textId="77777777" w:rsidR="00AE7889" w:rsidRDefault="0072051B">
      <w:pPr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  <w:lang w:val="it-IT"/>
        </w:rPr>
        <w:t>Economia</w:t>
      </w:r>
      <w:r>
        <w:rPr>
          <w:sz w:val="22"/>
          <w:szCs w:val="22"/>
          <w:rtl/>
          <w:lang w:val="ar-SA"/>
        </w:rPr>
        <w:t>“</w:t>
      </w:r>
      <w:r>
        <w:rPr>
          <w:sz w:val="22"/>
          <w:szCs w:val="22"/>
        </w:rPr>
        <w:t>)</w:t>
      </w:r>
    </w:p>
    <w:p w14:paraId="57A547D6" w14:textId="77777777" w:rsidR="00AE7889" w:rsidRDefault="00AE7889">
      <w:pPr>
        <w:tabs>
          <w:tab w:val="left" w:pos="2880"/>
          <w:tab w:val="left" w:pos="3705"/>
        </w:tabs>
        <w:spacing w:line="240" w:lineRule="auto"/>
        <w:jc w:val="both"/>
        <w:rPr>
          <w:sz w:val="22"/>
          <w:szCs w:val="22"/>
        </w:rPr>
      </w:pPr>
    </w:p>
    <w:p w14:paraId="7AC1B1EF" w14:textId="77777777" w:rsidR="00AE7889" w:rsidRDefault="0072051B">
      <w:pPr>
        <w:jc w:val="both"/>
        <w:rPr>
          <w:color w:val="222222"/>
          <w:sz w:val="22"/>
          <w:szCs w:val="22"/>
          <w:u w:color="222222"/>
        </w:rPr>
      </w:pPr>
      <w:r>
        <w:rPr>
          <w:sz w:val="22"/>
          <w:szCs w:val="22"/>
        </w:rPr>
        <w:t>a</w:t>
      </w:r>
      <w:r>
        <w:rPr>
          <w:color w:val="999999"/>
          <w:sz w:val="22"/>
          <w:szCs w:val="22"/>
          <w:u w:color="999999"/>
        </w:rPr>
        <w:t> </w:t>
      </w:r>
    </w:p>
    <w:p w14:paraId="73D40BD1" w14:textId="77777777" w:rsidR="00AE7889" w:rsidRDefault="00AE7889">
      <w:pPr>
        <w:jc w:val="both"/>
        <w:rPr>
          <w:sz w:val="22"/>
          <w:szCs w:val="22"/>
        </w:rPr>
      </w:pPr>
    </w:p>
    <w:p w14:paraId="28D643A5" w14:textId="77777777" w:rsidR="00AE7889" w:rsidRDefault="0072051B">
      <w:pPr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Pražsk</w:t>
      </w:r>
      <w:proofErr w:type="spellEnd"/>
      <w:r>
        <w:rPr>
          <w:b/>
          <w:bCs/>
          <w:sz w:val="22"/>
          <w:szCs w:val="22"/>
          <w:lang w:val="fr-FR"/>
        </w:rPr>
        <w:t xml:space="preserve">é </w:t>
      </w:r>
      <w:r>
        <w:rPr>
          <w:b/>
          <w:bCs/>
          <w:sz w:val="22"/>
          <w:szCs w:val="22"/>
          <w:lang w:val="pt-PT"/>
        </w:rPr>
        <w:t>jaro, o.p.s.</w:t>
      </w:r>
    </w:p>
    <w:p w14:paraId="3EEDC804" w14:textId="77777777" w:rsidR="00AE7889" w:rsidRDefault="0072051B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 Praha 1 – Malá Strana, Hellichova 18, PSČ: 118 00</w:t>
      </w:r>
    </w:p>
    <w:p w14:paraId="431F0856" w14:textId="77777777" w:rsidR="00AE7889" w:rsidRDefault="0072051B">
      <w:pPr>
        <w:jc w:val="both"/>
        <w:rPr>
          <w:sz w:val="22"/>
          <w:szCs w:val="22"/>
        </w:rPr>
      </w:pPr>
      <w:r>
        <w:rPr>
          <w:sz w:val="22"/>
          <w:szCs w:val="22"/>
        </w:rPr>
        <w:t>IČ: 25773194</w:t>
      </w:r>
    </w:p>
    <w:p w14:paraId="188F9EA4" w14:textId="77777777" w:rsidR="00AE7889" w:rsidRDefault="0072051B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CZ25773194</w:t>
      </w:r>
    </w:p>
    <w:p w14:paraId="58C5B36C" w14:textId="77777777" w:rsidR="00AE7889" w:rsidRDefault="0072051B">
      <w:pPr>
        <w:jc w:val="both"/>
        <w:rPr>
          <w:sz w:val="22"/>
          <w:szCs w:val="22"/>
        </w:rPr>
      </w:pPr>
      <w:r>
        <w:rPr>
          <w:sz w:val="22"/>
          <w:szCs w:val="22"/>
        </w:rPr>
        <w:t>zapsaná v </w:t>
      </w:r>
      <w:r>
        <w:rPr>
          <w:sz w:val="22"/>
          <w:szCs w:val="22"/>
          <w:lang w:val="da-DK"/>
        </w:rPr>
        <w:t>rejst</w:t>
      </w:r>
      <w:proofErr w:type="spellStart"/>
      <w:r>
        <w:rPr>
          <w:sz w:val="22"/>
          <w:szCs w:val="22"/>
        </w:rPr>
        <w:t>říku</w:t>
      </w:r>
      <w:proofErr w:type="spellEnd"/>
      <w:r>
        <w:rPr>
          <w:sz w:val="22"/>
          <w:szCs w:val="22"/>
        </w:rPr>
        <w:t xml:space="preserve"> obecně prospěšných společností veden</w:t>
      </w:r>
      <w:r>
        <w:rPr>
          <w:sz w:val="22"/>
          <w:szCs w:val="22"/>
          <w:lang w:val="fr-FR"/>
        </w:rPr>
        <w:t>é</w:t>
      </w:r>
      <w:r w:rsidRPr="0072051B">
        <w:rPr>
          <w:sz w:val="22"/>
          <w:szCs w:val="22"/>
        </w:rPr>
        <w:t>m M</w:t>
      </w:r>
      <w:r>
        <w:rPr>
          <w:sz w:val="22"/>
          <w:szCs w:val="22"/>
        </w:rPr>
        <w:t>ěstským soudem v Praze, spisová značka O 143</w:t>
      </w:r>
    </w:p>
    <w:p w14:paraId="338118C4" w14:textId="77777777" w:rsidR="00AE7889" w:rsidRDefault="0072051B">
      <w:pPr>
        <w:jc w:val="both"/>
        <w:rPr>
          <w:sz w:val="22"/>
          <w:szCs w:val="22"/>
        </w:rPr>
      </w:pPr>
      <w:r>
        <w:rPr>
          <w:sz w:val="22"/>
          <w:szCs w:val="22"/>
        </w:rPr>
        <w:t>úč</w:t>
      </w:r>
      <w:r>
        <w:rPr>
          <w:sz w:val="22"/>
          <w:szCs w:val="22"/>
          <w:lang w:val="nl-NL"/>
        </w:rPr>
        <w:t xml:space="preserve">et </w:t>
      </w:r>
      <w:r>
        <w:rPr>
          <w:sz w:val="22"/>
          <w:szCs w:val="22"/>
        </w:rPr>
        <w:t xml:space="preserve">č. 77555522/0800 vedený u </w:t>
      </w:r>
      <w:proofErr w:type="spellStart"/>
      <w:r>
        <w:rPr>
          <w:sz w:val="22"/>
          <w:szCs w:val="22"/>
        </w:rPr>
        <w:t>Česk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spořitelny, a. s.</w:t>
      </w:r>
    </w:p>
    <w:p w14:paraId="7A9FEB92" w14:textId="77777777" w:rsidR="00AE7889" w:rsidRDefault="00AE7889">
      <w:pPr>
        <w:jc w:val="both"/>
        <w:rPr>
          <w:sz w:val="22"/>
          <w:szCs w:val="22"/>
        </w:rPr>
      </w:pPr>
    </w:p>
    <w:p w14:paraId="641D2E1B" w14:textId="77777777" w:rsidR="00AE7889" w:rsidRDefault="00AE7889">
      <w:pPr>
        <w:jc w:val="both"/>
        <w:rPr>
          <w:sz w:val="22"/>
          <w:szCs w:val="22"/>
        </w:rPr>
      </w:pPr>
    </w:p>
    <w:p w14:paraId="4E7EBB91" w14:textId="77777777" w:rsidR="00AE7889" w:rsidRDefault="0072051B">
      <w:pPr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Pr="0072051B">
        <w:rPr>
          <w:b/>
          <w:bCs/>
          <w:sz w:val="22"/>
          <w:szCs w:val="22"/>
        </w:rPr>
        <w:t>Klient</w:t>
      </w:r>
      <w:r>
        <w:rPr>
          <w:sz w:val="22"/>
          <w:szCs w:val="22"/>
          <w:rtl/>
          <w:lang w:val="ar-SA"/>
        </w:rPr>
        <w:t>“</w:t>
      </w:r>
      <w:r>
        <w:rPr>
          <w:sz w:val="22"/>
          <w:szCs w:val="22"/>
        </w:rPr>
        <w:t>)</w:t>
      </w:r>
    </w:p>
    <w:p w14:paraId="6EEE89E2" w14:textId="77777777" w:rsidR="00AE7889" w:rsidRDefault="00AE7889">
      <w:pPr>
        <w:jc w:val="both"/>
        <w:rPr>
          <w:sz w:val="22"/>
          <w:szCs w:val="22"/>
        </w:rPr>
      </w:pPr>
    </w:p>
    <w:p w14:paraId="502C85A2" w14:textId="77777777" w:rsidR="00AE7889" w:rsidRDefault="0072051B">
      <w:pPr>
        <w:jc w:val="both"/>
        <w:rPr>
          <w:sz w:val="22"/>
          <w:szCs w:val="22"/>
        </w:rPr>
      </w:pPr>
      <w:r>
        <w:rPr>
          <w:sz w:val="22"/>
          <w:szCs w:val="22"/>
        </w:rPr>
        <w:t>(dále rovněž společně označovány jako „</w:t>
      </w:r>
      <w:r>
        <w:rPr>
          <w:b/>
          <w:bCs/>
          <w:sz w:val="22"/>
          <w:szCs w:val="22"/>
        </w:rPr>
        <w:t>Strany</w:t>
      </w:r>
      <w:r w:rsidRPr="0072051B">
        <w:rPr>
          <w:sz w:val="22"/>
          <w:szCs w:val="22"/>
        </w:rPr>
        <w:t xml:space="preserve">“ </w:t>
      </w:r>
      <w:r>
        <w:rPr>
          <w:sz w:val="22"/>
          <w:szCs w:val="22"/>
        </w:rPr>
        <w:t>nebo každá samostatně jako „</w:t>
      </w:r>
      <w:r>
        <w:rPr>
          <w:b/>
          <w:bCs/>
          <w:sz w:val="22"/>
          <w:szCs w:val="22"/>
        </w:rPr>
        <w:t>Strana</w:t>
      </w:r>
      <w:r>
        <w:rPr>
          <w:sz w:val="22"/>
          <w:szCs w:val="22"/>
          <w:rtl/>
          <w:lang w:val="ar-SA"/>
        </w:rPr>
        <w:t>“</w:t>
      </w:r>
      <w:r>
        <w:rPr>
          <w:sz w:val="22"/>
          <w:szCs w:val="22"/>
        </w:rPr>
        <w:t>)</w:t>
      </w:r>
    </w:p>
    <w:p w14:paraId="570F6C4B" w14:textId="77777777" w:rsidR="00AE7889" w:rsidRDefault="00AE7889">
      <w:pPr>
        <w:jc w:val="both"/>
        <w:rPr>
          <w:sz w:val="22"/>
          <w:szCs w:val="22"/>
        </w:rPr>
      </w:pPr>
    </w:p>
    <w:p w14:paraId="05BA6E4A" w14:textId="77777777" w:rsidR="00AE7889" w:rsidRDefault="0072051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uzavř</w:t>
      </w:r>
      <w:r>
        <w:rPr>
          <w:sz w:val="22"/>
          <w:szCs w:val="22"/>
          <w:lang w:val="en-US"/>
        </w:rPr>
        <w:t>ely</w:t>
      </w:r>
      <w:proofErr w:type="spellEnd"/>
      <w:r>
        <w:rPr>
          <w:sz w:val="22"/>
          <w:szCs w:val="22"/>
          <w:lang w:val="en-US"/>
        </w:rPr>
        <w:t xml:space="preserve"> v</w:t>
      </w:r>
      <w:r>
        <w:rPr>
          <w:sz w:val="22"/>
          <w:szCs w:val="22"/>
        </w:rPr>
        <w:t xml:space="preserve"> souladu s ustanovením 1746 odst. 2 zákona č. 89/2012 Sb., </w:t>
      </w:r>
      <w:proofErr w:type="spellStart"/>
      <w:r>
        <w:rPr>
          <w:sz w:val="22"/>
          <w:szCs w:val="22"/>
        </w:rPr>
        <w:t>obč</w:t>
      </w:r>
      <w:proofErr w:type="spellEnd"/>
      <w:r>
        <w:rPr>
          <w:sz w:val="22"/>
          <w:szCs w:val="22"/>
          <w:lang w:val="da-DK"/>
        </w:rPr>
        <w:t>ansk</w:t>
      </w:r>
      <w:r>
        <w:rPr>
          <w:sz w:val="22"/>
          <w:szCs w:val="22"/>
        </w:rPr>
        <w:t xml:space="preserve">ý zákoník, ve znění pozdějších </w:t>
      </w:r>
      <w:proofErr w:type="spellStart"/>
      <w:r>
        <w:rPr>
          <w:sz w:val="22"/>
          <w:szCs w:val="22"/>
        </w:rPr>
        <w:t>změ</w:t>
      </w:r>
      <w:proofErr w:type="spellEnd"/>
      <w:r>
        <w:rPr>
          <w:sz w:val="22"/>
          <w:szCs w:val="22"/>
          <w:lang w:val="it-IT"/>
        </w:rPr>
        <w:t>n, tuto</w:t>
      </w:r>
    </w:p>
    <w:p w14:paraId="5C25B5B8" w14:textId="77777777" w:rsidR="00AE7889" w:rsidRDefault="00AE7889">
      <w:pPr>
        <w:jc w:val="both"/>
        <w:rPr>
          <w:sz w:val="22"/>
          <w:szCs w:val="22"/>
        </w:rPr>
      </w:pPr>
    </w:p>
    <w:p w14:paraId="2DB92D76" w14:textId="77777777" w:rsidR="00AE7889" w:rsidRDefault="0072051B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smlouvu o </w:t>
      </w:r>
      <w:proofErr w:type="spellStart"/>
      <w:r>
        <w:rPr>
          <w:b/>
          <w:bCs/>
          <w:sz w:val="22"/>
          <w:szCs w:val="22"/>
        </w:rPr>
        <w:t>vzájemn</w:t>
      </w:r>
      <w:proofErr w:type="spellEnd"/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 xml:space="preserve">m poskytování </w:t>
      </w:r>
      <w:r>
        <w:rPr>
          <w:b/>
          <w:bCs/>
          <w:sz w:val="22"/>
          <w:szCs w:val="22"/>
          <w:lang w:val="da-DK"/>
        </w:rPr>
        <w:t>slu</w:t>
      </w:r>
      <w:proofErr w:type="spellStart"/>
      <w:r>
        <w:rPr>
          <w:b/>
          <w:bCs/>
          <w:sz w:val="22"/>
          <w:szCs w:val="22"/>
        </w:rPr>
        <w:t>žeb</w:t>
      </w:r>
      <w:proofErr w:type="spellEnd"/>
    </w:p>
    <w:p w14:paraId="3411C4A3" w14:textId="77777777" w:rsidR="00AE7889" w:rsidRDefault="0072051B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Smlouva</w:t>
      </w:r>
      <w:r>
        <w:rPr>
          <w:sz w:val="22"/>
          <w:szCs w:val="22"/>
          <w:rtl/>
          <w:lang w:val="ar-SA"/>
        </w:rPr>
        <w:t>“</w:t>
      </w:r>
      <w:r>
        <w:rPr>
          <w:sz w:val="22"/>
          <w:szCs w:val="22"/>
        </w:rPr>
        <w:t>)</w:t>
      </w:r>
    </w:p>
    <w:p w14:paraId="28B1609B" w14:textId="77777777" w:rsidR="00AE7889" w:rsidRDefault="00AE7889">
      <w:pPr>
        <w:jc w:val="both"/>
        <w:rPr>
          <w:sz w:val="22"/>
          <w:szCs w:val="22"/>
        </w:rPr>
      </w:pPr>
    </w:p>
    <w:p w14:paraId="37D3E769" w14:textId="77777777" w:rsidR="00AE7889" w:rsidRDefault="0072051B">
      <w:pPr>
        <w:jc w:val="center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  <w:lang w:val="en-US"/>
        </w:rPr>
        <w:t>Preambule</w:t>
      </w:r>
      <w:proofErr w:type="spellEnd"/>
    </w:p>
    <w:p w14:paraId="57617D76" w14:textId="77777777" w:rsidR="00AE7889" w:rsidRDefault="00AE7889">
      <w:pPr>
        <w:jc w:val="both"/>
        <w:rPr>
          <w:sz w:val="22"/>
          <w:szCs w:val="22"/>
        </w:rPr>
      </w:pPr>
    </w:p>
    <w:p w14:paraId="5216FB4C" w14:textId="77777777" w:rsidR="00AE7889" w:rsidRDefault="0072051B">
      <w:pPr>
        <w:numPr>
          <w:ilvl w:val="0"/>
          <w:numId w:val="2"/>
        </w:num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Economia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je mediální dům, který provozuje, vydává nebo na smluvním základě disponuje inzertní plochou ve všech tiskových titulech a na webových stránkách, jejichž seznam průběžně aktualizuje na https://www.economia.cz/ a z toho titulu je </w:t>
      </w:r>
      <w:proofErr w:type="spellStart"/>
      <w:r>
        <w:rPr>
          <w:sz w:val="22"/>
          <w:szCs w:val="22"/>
        </w:rPr>
        <w:t>Economia</w:t>
      </w:r>
      <w:proofErr w:type="spellEnd"/>
      <w:r>
        <w:rPr>
          <w:sz w:val="22"/>
          <w:szCs w:val="22"/>
        </w:rPr>
        <w:t xml:space="preserve"> v nich oprávněna uveřejňovat inzerci třetích osob.</w:t>
      </w:r>
    </w:p>
    <w:p w14:paraId="56B36DDF" w14:textId="77777777" w:rsidR="00AE7889" w:rsidRDefault="00AE7889">
      <w:pPr>
        <w:jc w:val="both"/>
        <w:rPr>
          <w:sz w:val="22"/>
          <w:szCs w:val="22"/>
        </w:rPr>
      </w:pPr>
    </w:p>
    <w:p w14:paraId="3C8AE6FE" w14:textId="25600AF3" w:rsidR="00AE7889" w:rsidRDefault="0072051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Klient je obecně prospěšnou společností, která je organizátorem 7</w:t>
      </w:r>
      <w:r w:rsidR="00090658">
        <w:rPr>
          <w:sz w:val="22"/>
          <w:szCs w:val="22"/>
        </w:rPr>
        <w:t>8</w:t>
      </w:r>
      <w:r>
        <w:rPr>
          <w:sz w:val="22"/>
          <w:szCs w:val="22"/>
        </w:rPr>
        <w:t>. Mezinárodního hudební</w:t>
      </w:r>
      <w:r>
        <w:rPr>
          <w:sz w:val="22"/>
          <w:szCs w:val="22"/>
          <w:lang w:val="pt-PT"/>
        </w:rPr>
        <w:t xml:space="preserve">ho festivalu </w:t>
      </w:r>
      <w:proofErr w:type="spellStart"/>
      <w:r>
        <w:rPr>
          <w:b/>
          <w:bCs/>
          <w:sz w:val="22"/>
          <w:szCs w:val="22"/>
        </w:rPr>
        <w:t>Pražsk</w:t>
      </w:r>
      <w:proofErr w:type="spellEnd"/>
      <w:r>
        <w:rPr>
          <w:b/>
          <w:bCs/>
          <w:sz w:val="22"/>
          <w:szCs w:val="22"/>
          <w:lang w:val="fr-FR"/>
        </w:rPr>
        <w:t xml:space="preserve">é </w:t>
      </w:r>
      <w:r>
        <w:rPr>
          <w:b/>
          <w:bCs/>
          <w:sz w:val="22"/>
          <w:szCs w:val="22"/>
          <w:lang w:val="es-ES_tradnl"/>
        </w:rPr>
        <w:t>jaro</w:t>
      </w:r>
      <w:r>
        <w:rPr>
          <w:sz w:val="22"/>
          <w:szCs w:val="22"/>
        </w:rPr>
        <w:t xml:space="preserve">, který se bude konat v Praze ve </w:t>
      </w:r>
      <w:r w:rsidRPr="0072051B">
        <w:rPr>
          <w:sz w:val="22"/>
          <w:szCs w:val="22"/>
        </w:rPr>
        <w:t xml:space="preserve">dnech </w:t>
      </w:r>
      <w:r w:rsidRPr="0072051B">
        <w:rPr>
          <w:b/>
          <w:bCs/>
          <w:sz w:val="22"/>
          <w:szCs w:val="22"/>
        </w:rPr>
        <w:t>12. 5. – 2. 6. 2023</w:t>
      </w:r>
      <w:r w:rsidRPr="0072051B">
        <w:rPr>
          <w:sz w:val="22"/>
          <w:szCs w:val="22"/>
        </w:rPr>
        <w:t xml:space="preserve"> (</w:t>
      </w:r>
      <w:r>
        <w:rPr>
          <w:sz w:val="22"/>
          <w:szCs w:val="22"/>
        </w:rPr>
        <w:t>dále jen: „</w:t>
      </w:r>
      <w:r>
        <w:rPr>
          <w:b/>
          <w:bCs/>
          <w:sz w:val="22"/>
          <w:szCs w:val="22"/>
          <w:lang w:val="it-IT"/>
        </w:rPr>
        <w:t>Festival</w:t>
      </w:r>
      <w:r>
        <w:rPr>
          <w:sz w:val="22"/>
          <w:szCs w:val="22"/>
          <w:rtl/>
          <w:lang w:val="ar-SA"/>
        </w:rPr>
        <w:t>“</w:t>
      </w:r>
      <w:r>
        <w:rPr>
          <w:sz w:val="22"/>
          <w:szCs w:val="22"/>
        </w:rPr>
        <w:t>).</w:t>
      </w:r>
      <w:r>
        <w:rPr>
          <w:b/>
          <w:bCs/>
          <w:sz w:val="22"/>
          <w:szCs w:val="22"/>
        </w:rPr>
        <w:t xml:space="preserve"> </w:t>
      </w:r>
    </w:p>
    <w:p w14:paraId="37CC7617" w14:textId="77777777" w:rsidR="00AE7889" w:rsidRDefault="00AE7889">
      <w:pPr>
        <w:jc w:val="both"/>
        <w:rPr>
          <w:sz w:val="22"/>
          <w:szCs w:val="22"/>
        </w:rPr>
      </w:pPr>
    </w:p>
    <w:p w14:paraId="39DB25B3" w14:textId="77777777" w:rsidR="00AE7889" w:rsidRDefault="0072051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vymezuje podmínky </w:t>
      </w:r>
      <w:proofErr w:type="spellStart"/>
      <w:r>
        <w:rPr>
          <w:sz w:val="22"/>
          <w:szCs w:val="22"/>
        </w:rPr>
        <w:t>vzájemn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spolupráce Stran.</w:t>
      </w:r>
    </w:p>
    <w:p w14:paraId="27421999" w14:textId="77777777" w:rsidR="00AE7889" w:rsidRDefault="00AE7889">
      <w:pPr>
        <w:jc w:val="both"/>
        <w:rPr>
          <w:sz w:val="22"/>
          <w:szCs w:val="22"/>
        </w:rPr>
      </w:pPr>
    </w:p>
    <w:p w14:paraId="2DDCC6B1" w14:textId="77777777" w:rsidR="00AE7889" w:rsidRDefault="0072051B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</w:t>
      </w:r>
      <w:r>
        <w:rPr>
          <w:b/>
          <w:bCs/>
          <w:sz w:val="22"/>
          <w:szCs w:val="22"/>
          <w:lang w:val="pt-PT"/>
        </w:rPr>
        <w:t>l. I</w:t>
      </w:r>
    </w:p>
    <w:p w14:paraId="09BF526A" w14:textId="77777777" w:rsidR="00AE7889" w:rsidRDefault="0072051B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Předmět Smlouvy</w:t>
      </w:r>
    </w:p>
    <w:p w14:paraId="0BC96562" w14:textId="77777777" w:rsidR="00AE7889" w:rsidRDefault="00AE7889">
      <w:pPr>
        <w:jc w:val="both"/>
        <w:rPr>
          <w:sz w:val="22"/>
          <w:szCs w:val="22"/>
        </w:rPr>
      </w:pPr>
    </w:p>
    <w:p w14:paraId="48430EE8" w14:textId="77777777" w:rsidR="00AE7889" w:rsidRDefault="0072051B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Touto Smlouvou se </w:t>
      </w:r>
      <w:proofErr w:type="spellStart"/>
      <w:r>
        <w:rPr>
          <w:sz w:val="22"/>
          <w:szCs w:val="22"/>
        </w:rPr>
        <w:t>Economia</w:t>
      </w:r>
      <w:proofErr w:type="spellEnd"/>
      <w:r>
        <w:rPr>
          <w:sz w:val="22"/>
          <w:szCs w:val="22"/>
        </w:rPr>
        <w:t xml:space="preserve"> zavazuje poskytnout Klientovi reklamní prostor k propagaci Festivalu a vložení vkladu do vybraných titulů a Klient se zavazuje zaplatit </w:t>
      </w:r>
      <w:proofErr w:type="spellStart"/>
      <w:r>
        <w:rPr>
          <w:sz w:val="22"/>
          <w:szCs w:val="22"/>
        </w:rPr>
        <w:t>Economii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takov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to plnění smluvenou cenu. </w:t>
      </w:r>
    </w:p>
    <w:p w14:paraId="4F9FBDDC" w14:textId="77777777" w:rsidR="00AE7889" w:rsidRDefault="00AE7889">
      <w:pPr>
        <w:jc w:val="both"/>
        <w:rPr>
          <w:sz w:val="22"/>
          <w:szCs w:val="22"/>
        </w:rPr>
      </w:pPr>
    </w:p>
    <w:p w14:paraId="3E438A1F" w14:textId="77777777" w:rsidR="00AE7889" w:rsidRDefault="0072051B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Touto Smlouvou se Klient zavazuje poskytnout </w:t>
      </w:r>
      <w:proofErr w:type="spellStart"/>
      <w:r>
        <w:rPr>
          <w:sz w:val="22"/>
          <w:szCs w:val="22"/>
        </w:rPr>
        <w:t>Economii</w:t>
      </w:r>
      <w:proofErr w:type="spellEnd"/>
      <w:r>
        <w:rPr>
          <w:sz w:val="22"/>
          <w:szCs w:val="22"/>
        </w:rPr>
        <w:t xml:space="preserve"> reklamní prostor v rámci propagace Festivalu za podmínek dále ve smlouvě uvedených a </w:t>
      </w:r>
      <w:proofErr w:type="spellStart"/>
      <w:r>
        <w:rPr>
          <w:sz w:val="22"/>
          <w:szCs w:val="22"/>
        </w:rPr>
        <w:t>Economia</w:t>
      </w:r>
      <w:proofErr w:type="spellEnd"/>
      <w:r>
        <w:rPr>
          <w:sz w:val="22"/>
          <w:szCs w:val="22"/>
        </w:rPr>
        <w:t xml:space="preserve"> se zavazuje zaplatit Klientovi za </w:t>
      </w:r>
      <w:proofErr w:type="spellStart"/>
      <w:r>
        <w:rPr>
          <w:sz w:val="22"/>
          <w:szCs w:val="22"/>
        </w:rPr>
        <w:t>takov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plnění smluvenou cenu.</w:t>
      </w:r>
    </w:p>
    <w:p w14:paraId="4016A200" w14:textId="77777777" w:rsidR="00AE7889" w:rsidRDefault="00AE7889">
      <w:pPr>
        <w:tabs>
          <w:tab w:val="left" w:pos="2790"/>
        </w:tabs>
        <w:jc w:val="both"/>
        <w:rPr>
          <w:sz w:val="22"/>
          <w:szCs w:val="22"/>
        </w:rPr>
      </w:pPr>
    </w:p>
    <w:p w14:paraId="3F51B291" w14:textId="77777777" w:rsidR="00AE7889" w:rsidRDefault="00AE7889">
      <w:pPr>
        <w:tabs>
          <w:tab w:val="left" w:pos="2790"/>
        </w:tabs>
        <w:jc w:val="both"/>
        <w:rPr>
          <w:sz w:val="22"/>
          <w:szCs w:val="22"/>
        </w:rPr>
      </w:pPr>
    </w:p>
    <w:p w14:paraId="3C3C32FA" w14:textId="77777777" w:rsidR="00AE7889" w:rsidRDefault="0072051B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</w:t>
      </w:r>
      <w:r>
        <w:rPr>
          <w:b/>
          <w:bCs/>
          <w:sz w:val="22"/>
          <w:szCs w:val="22"/>
          <w:lang w:val="pt-PT"/>
        </w:rPr>
        <w:t>l. II</w:t>
      </w:r>
    </w:p>
    <w:p w14:paraId="6C7C738A" w14:textId="77777777" w:rsidR="00AE7889" w:rsidRDefault="0072051B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Poskytování plnění</w:t>
      </w:r>
    </w:p>
    <w:p w14:paraId="7D696359" w14:textId="77777777" w:rsidR="00AE7889" w:rsidRDefault="00AE7889">
      <w:pPr>
        <w:jc w:val="both"/>
        <w:rPr>
          <w:sz w:val="22"/>
          <w:szCs w:val="22"/>
          <w:u w:val="single"/>
        </w:rPr>
      </w:pPr>
    </w:p>
    <w:p w14:paraId="4F155507" w14:textId="77777777" w:rsidR="00AE7889" w:rsidRDefault="0072051B">
      <w:pPr>
        <w:numPr>
          <w:ilvl w:val="0"/>
          <w:numId w:val="6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Economia</w:t>
      </w:r>
      <w:proofErr w:type="spellEnd"/>
      <w:r>
        <w:rPr>
          <w:sz w:val="22"/>
          <w:szCs w:val="22"/>
        </w:rPr>
        <w:t xml:space="preserve"> se zavazuje poskytnout Klientovi tato plnění:</w:t>
      </w:r>
    </w:p>
    <w:p w14:paraId="006BC597" w14:textId="77777777" w:rsidR="00AE7889" w:rsidRDefault="00AE7889">
      <w:pPr>
        <w:jc w:val="both"/>
        <w:rPr>
          <w:sz w:val="22"/>
          <w:szCs w:val="22"/>
          <w:u w:val="single"/>
        </w:rPr>
      </w:pPr>
    </w:p>
    <w:p w14:paraId="4187CF61" w14:textId="77777777" w:rsidR="00AE7889" w:rsidRDefault="0072051B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Tištěná </w:t>
      </w:r>
      <w:proofErr w:type="spellStart"/>
      <w:r>
        <w:rPr>
          <w:sz w:val="22"/>
          <w:szCs w:val="22"/>
          <w:u w:val="single"/>
          <w:lang w:val="de-DE"/>
        </w:rPr>
        <w:t>inzerce</w:t>
      </w:r>
      <w:proofErr w:type="spellEnd"/>
      <w:r>
        <w:rPr>
          <w:sz w:val="22"/>
          <w:szCs w:val="22"/>
          <w:u w:val="single"/>
          <w:lang w:val="de-DE"/>
        </w:rPr>
        <w:t xml:space="preserve">: </w:t>
      </w:r>
    </w:p>
    <w:p w14:paraId="122B8573" w14:textId="77777777" w:rsidR="00AE7889" w:rsidRDefault="00AE7889">
      <w:pPr>
        <w:jc w:val="both"/>
        <w:rPr>
          <w:sz w:val="22"/>
          <w:szCs w:val="22"/>
          <w:u w:val="single"/>
        </w:rPr>
      </w:pPr>
    </w:p>
    <w:tbl>
      <w:tblPr>
        <w:tblW w:w="9796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8"/>
        <w:gridCol w:w="2552"/>
        <w:gridCol w:w="1276"/>
        <w:gridCol w:w="1747"/>
        <w:gridCol w:w="1276"/>
        <w:gridCol w:w="1417"/>
      </w:tblGrid>
      <w:tr w:rsidR="00AE7889" w14:paraId="5D2F5FAE" w14:textId="77777777" w:rsidTr="001E391E">
        <w:trPr>
          <w:trHeight w:val="973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B371D" w14:textId="77777777" w:rsidR="00AE7889" w:rsidRPr="001E391E" w:rsidRDefault="0072051B">
            <w:pPr>
              <w:rPr>
                <w:rFonts w:cs="Times New Roman"/>
                <w:sz w:val="22"/>
                <w:szCs w:val="22"/>
              </w:rPr>
            </w:pPr>
            <w:r w:rsidRPr="001E391E">
              <w:rPr>
                <w:rFonts w:cs="Times New Roman"/>
                <w:b/>
                <w:bCs/>
                <w:sz w:val="22"/>
                <w:szCs w:val="22"/>
              </w:rPr>
              <w:t>Titul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E1F11" w14:textId="77777777" w:rsidR="00AE7889" w:rsidRPr="001E391E" w:rsidRDefault="0072051B">
            <w:pPr>
              <w:rPr>
                <w:rFonts w:cs="Times New Roman"/>
                <w:sz w:val="22"/>
                <w:szCs w:val="22"/>
              </w:rPr>
            </w:pPr>
            <w:r w:rsidRPr="001E391E">
              <w:rPr>
                <w:rFonts w:cs="Times New Roman"/>
                <w:b/>
                <w:bCs/>
                <w:sz w:val="22"/>
                <w:szCs w:val="22"/>
                <w:lang w:val="de-DE"/>
              </w:rPr>
              <w:t>Form</w:t>
            </w:r>
            <w:proofErr w:type="spellStart"/>
            <w:r w:rsidRPr="001E391E">
              <w:rPr>
                <w:rFonts w:cs="Times New Roman"/>
                <w:b/>
                <w:bCs/>
                <w:sz w:val="22"/>
                <w:szCs w:val="22"/>
              </w:rPr>
              <w:t>át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A863F" w14:textId="77777777" w:rsidR="00AE7889" w:rsidRPr="001E391E" w:rsidRDefault="0072051B" w:rsidP="001E391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E391E">
              <w:rPr>
                <w:rFonts w:cs="Times New Roman"/>
                <w:b/>
                <w:bCs/>
                <w:sz w:val="22"/>
                <w:szCs w:val="22"/>
              </w:rPr>
              <w:t>Počet opakování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71365" w14:textId="77777777" w:rsidR="00CC2B8B" w:rsidRDefault="0072051B" w:rsidP="001E391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E391E">
              <w:rPr>
                <w:rFonts w:cs="Times New Roman"/>
                <w:b/>
                <w:bCs/>
                <w:sz w:val="22"/>
                <w:szCs w:val="22"/>
              </w:rPr>
              <w:t xml:space="preserve">Cena v Kč </w:t>
            </w:r>
          </w:p>
          <w:p w14:paraId="2C389FAD" w14:textId="77777777" w:rsidR="00CC2B8B" w:rsidRDefault="0072051B" w:rsidP="001E391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E391E">
              <w:rPr>
                <w:rFonts w:cs="Times New Roman"/>
                <w:b/>
                <w:bCs/>
                <w:sz w:val="22"/>
                <w:szCs w:val="22"/>
              </w:rPr>
              <w:t xml:space="preserve">bez DPH </w:t>
            </w:r>
          </w:p>
          <w:p w14:paraId="64ED0C21" w14:textId="5F8FD704" w:rsidR="00AE7889" w:rsidRPr="001E391E" w:rsidRDefault="0072051B" w:rsidP="001E391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E391E">
              <w:rPr>
                <w:rFonts w:cs="Times New Roman"/>
                <w:b/>
                <w:bCs/>
                <w:sz w:val="22"/>
                <w:szCs w:val="22"/>
              </w:rPr>
              <w:t>za jeden inzerát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B45FF" w14:textId="77777777" w:rsidR="00CC2B8B" w:rsidRDefault="0072051B" w:rsidP="001E391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E391E">
              <w:rPr>
                <w:rFonts w:cs="Times New Roman"/>
                <w:b/>
                <w:bCs/>
                <w:sz w:val="22"/>
                <w:szCs w:val="22"/>
              </w:rPr>
              <w:t xml:space="preserve">Cena celkem </w:t>
            </w:r>
          </w:p>
          <w:p w14:paraId="19107C9D" w14:textId="77777777" w:rsidR="00CC2B8B" w:rsidRDefault="0072051B" w:rsidP="001E391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E391E">
              <w:rPr>
                <w:rFonts w:cs="Times New Roman"/>
                <w:b/>
                <w:bCs/>
                <w:sz w:val="22"/>
                <w:szCs w:val="22"/>
              </w:rPr>
              <w:t xml:space="preserve">v Kč </w:t>
            </w:r>
          </w:p>
          <w:p w14:paraId="74F747E5" w14:textId="5C3930C2" w:rsidR="00AE7889" w:rsidRPr="001E391E" w:rsidRDefault="0072051B" w:rsidP="001E391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E391E">
              <w:rPr>
                <w:rFonts w:cs="Times New Roman"/>
                <w:b/>
                <w:bCs/>
                <w:sz w:val="22"/>
                <w:szCs w:val="22"/>
              </w:rPr>
              <w:t>př</w:t>
            </w:r>
            <w:r w:rsidRPr="001E391E">
              <w:rPr>
                <w:rFonts w:cs="Times New Roman"/>
                <w:b/>
                <w:bCs/>
                <w:sz w:val="22"/>
                <w:szCs w:val="22"/>
                <w:lang w:val="pt-PT"/>
              </w:rPr>
              <w:t>ed slevou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E9B65" w14:textId="429C2063" w:rsidR="00CC2B8B" w:rsidRDefault="0072051B" w:rsidP="001E391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E391E">
              <w:rPr>
                <w:rFonts w:cs="Times New Roman"/>
                <w:b/>
                <w:bCs/>
                <w:sz w:val="22"/>
                <w:szCs w:val="22"/>
              </w:rPr>
              <w:t xml:space="preserve">Cena celkem v Kč po slevě </w:t>
            </w:r>
            <w:r w:rsidR="008D6507" w:rsidRPr="008D6507">
              <w:rPr>
                <w:rFonts w:cs="Times New Roman"/>
                <w:sz w:val="22"/>
                <w:szCs w:val="22"/>
                <w:highlight w:val="black"/>
                <w:lang w:val="pt-PT"/>
              </w:rPr>
              <w:t>XXX</w:t>
            </w:r>
          </w:p>
          <w:p w14:paraId="4D8E0A56" w14:textId="135286EB" w:rsidR="00AE7889" w:rsidRPr="001E391E" w:rsidRDefault="0072051B" w:rsidP="001E391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E391E">
              <w:rPr>
                <w:rFonts w:cs="Times New Roman"/>
                <w:b/>
                <w:bCs/>
                <w:sz w:val="22"/>
                <w:szCs w:val="22"/>
              </w:rPr>
              <w:t>bez DPH</w:t>
            </w:r>
          </w:p>
        </w:tc>
      </w:tr>
      <w:tr w:rsidR="00AE7889" w14:paraId="63C8B3E1" w14:textId="77777777" w:rsidTr="001E391E">
        <w:trPr>
          <w:trHeight w:val="488"/>
        </w:trPr>
        <w:tc>
          <w:tcPr>
            <w:tcW w:w="15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67943" w14:textId="77777777" w:rsidR="00AE7889" w:rsidRPr="001E391E" w:rsidRDefault="0072051B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1E391E">
              <w:rPr>
                <w:rFonts w:cs="Times New Roman"/>
                <w:sz w:val="22"/>
                <w:szCs w:val="22"/>
              </w:rPr>
              <w:t>Hospodářsk</w:t>
            </w:r>
            <w:proofErr w:type="spellEnd"/>
            <w:r w:rsidRPr="001E391E">
              <w:rPr>
                <w:rFonts w:cs="Times New Roman"/>
                <w:sz w:val="22"/>
                <w:szCs w:val="22"/>
                <w:lang w:val="fr-FR"/>
              </w:rPr>
              <w:t xml:space="preserve">é </w:t>
            </w:r>
            <w:r w:rsidRPr="001E391E">
              <w:rPr>
                <w:rFonts w:cs="Times New Roman"/>
                <w:sz w:val="22"/>
                <w:szCs w:val="22"/>
              </w:rPr>
              <w:t xml:space="preserve">noviny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7047D" w14:textId="3B55A745" w:rsidR="00AE7889" w:rsidRPr="001E391E" w:rsidRDefault="008D6507">
            <w:pPr>
              <w:rPr>
                <w:rFonts w:cs="Times New Roman"/>
                <w:sz w:val="22"/>
                <w:szCs w:val="22"/>
              </w:rPr>
            </w:pPr>
            <w:r w:rsidRPr="008D6507">
              <w:rPr>
                <w:rFonts w:cs="Times New Roman"/>
                <w:sz w:val="22"/>
                <w:szCs w:val="22"/>
                <w:highlight w:val="black"/>
                <w:lang w:val="pt-PT"/>
              </w:rPr>
              <w:t>XXX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400B6" w14:textId="70844B04" w:rsidR="00AE7889" w:rsidRPr="001E391E" w:rsidRDefault="0072051B">
            <w:pPr>
              <w:jc w:val="right"/>
              <w:rPr>
                <w:rFonts w:cs="Times New Roman"/>
                <w:sz w:val="22"/>
                <w:szCs w:val="22"/>
              </w:rPr>
            </w:pPr>
            <w:r w:rsidRPr="001E391E">
              <w:rPr>
                <w:rFonts w:cs="Times New Roman"/>
                <w:sz w:val="22"/>
                <w:szCs w:val="22"/>
                <w:lang w:val="de-DE"/>
              </w:rPr>
              <w:t xml:space="preserve">              </w:t>
            </w:r>
            <w:r w:rsidR="008D6507" w:rsidRPr="008D6507">
              <w:rPr>
                <w:rFonts w:cs="Times New Roman"/>
                <w:sz w:val="22"/>
                <w:szCs w:val="22"/>
                <w:highlight w:val="black"/>
                <w:lang w:val="pt-PT"/>
              </w:rPr>
              <w:t>XXX</w:t>
            </w:r>
            <w:r w:rsidR="0086294E" w:rsidRPr="001E391E">
              <w:rPr>
                <w:rFonts w:cs="Times New Roman"/>
                <w:sz w:val="22"/>
                <w:szCs w:val="22"/>
                <w:lang w:val="de-DE"/>
              </w:rPr>
              <w:t xml:space="preserve">   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BFCAA" w14:textId="448E5D45" w:rsidR="00AE7889" w:rsidRPr="001E391E" w:rsidRDefault="0072051B">
            <w:pPr>
              <w:jc w:val="right"/>
              <w:rPr>
                <w:rFonts w:cs="Times New Roman"/>
                <w:sz w:val="22"/>
                <w:szCs w:val="22"/>
              </w:rPr>
            </w:pPr>
            <w:r w:rsidRPr="001E391E">
              <w:rPr>
                <w:rFonts w:cs="Times New Roman"/>
                <w:sz w:val="22"/>
                <w:szCs w:val="22"/>
              </w:rPr>
              <w:t xml:space="preserve">        </w:t>
            </w:r>
            <w:r w:rsidR="008D6507" w:rsidRPr="008D6507">
              <w:rPr>
                <w:rFonts w:cs="Times New Roman"/>
                <w:sz w:val="22"/>
                <w:szCs w:val="22"/>
                <w:highlight w:val="black"/>
                <w:lang w:val="pt-PT"/>
              </w:rPr>
              <w:t>XXX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8E897" w14:textId="52AB14D1" w:rsidR="00AE7889" w:rsidRPr="001E391E" w:rsidRDefault="008D650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D6507">
              <w:rPr>
                <w:rFonts w:cs="Times New Roman"/>
                <w:sz w:val="22"/>
                <w:szCs w:val="22"/>
                <w:highlight w:val="black"/>
                <w:lang w:val="pt-PT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FB2BC" w14:textId="7DD44140" w:rsidR="00AE7889" w:rsidRPr="001E391E" w:rsidRDefault="0072051B">
            <w:pPr>
              <w:jc w:val="right"/>
              <w:rPr>
                <w:rFonts w:cs="Times New Roman"/>
                <w:sz w:val="22"/>
                <w:szCs w:val="22"/>
              </w:rPr>
            </w:pPr>
            <w:r w:rsidRPr="001E391E">
              <w:rPr>
                <w:rFonts w:cs="Times New Roman"/>
                <w:sz w:val="22"/>
                <w:szCs w:val="22"/>
              </w:rPr>
              <w:t xml:space="preserve">      </w:t>
            </w:r>
            <w:r w:rsidR="008D6507" w:rsidRPr="008D6507">
              <w:rPr>
                <w:rFonts w:cs="Times New Roman"/>
                <w:sz w:val="22"/>
                <w:szCs w:val="22"/>
                <w:highlight w:val="black"/>
                <w:lang w:val="pt-PT"/>
              </w:rPr>
              <w:t>XXX</w:t>
            </w:r>
          </w:p>
        </w:tc>
      </w:tr>
      <w:tr w:rsidR="00AE7889" w14:paraId="73E5363E" w14:textId="77777777" w:rsidTr="001E391E">
        <w:trPr>
          <w:trHeight w:val="243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D76D9" w14:textId="77777777" w:rsidR="00AE7889" w:rsidRPr="001E391E" w:rsidRDefault="0072051B">
            <w:pPr>
              <w:rPr>
                <w:rFonts w:cs="Times New Roman"/>
                <w:sz w:val="22"/>
                <w:szCs w:val="22"/>
              </w:rPr>
            </w:pPr>
            <w:r w:rsidRPr="001E391E">
              <w:rPr>
                <w:rFonts w:cs="Times New Roman"/>
                <w:sz w:val="22"/>
                <w:szCs w:val="22"/>
                <w:lang w:val="de-DE"/>
              </w:rPr>
              <w:t>HN V</w:t>
            </w:r>
            <w:proofErr w:type="spellStart"/>
            <w:r w:rsidRPr="001E391E">
              <w:rPr>
                <w:rFonts w:cs="Times New Roman"/>
                <w:sz w:val="22"/>
                <w:szCs w:val="22"/>
              </w:rPr>
              <w:t>íkend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533C2" w14:textId="7B24FD64" w:rsidR="00AE7889" w:rsidRPr="001E391E" w:rsidRDefault="008D6507">
            <w:pPr>
              <w:rPr>
                <w:rFonts w:cs="Times New Roman"/>
                <w:sz w:val="22"/>
                <w:szCs w:val="22"/>
              </w:rPr>
            </w:pPr>
            <w:r w:rsidRPr="008D6507">
              <w:rPr>
                <w:rFonts w:cs="Times New Roman"/>
                <w:sz w:val="22"/>
                <w:szCs w:val="22"/>
                <w:highlight w:val="black"/>
                <w:lang w:val="pt-PT"/>
              </w:rPr>
              <w:t>XXX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F538D" w14:textId="6A52AAA3" w:rsidR="00AE7889" w:rsidRPr="001E391E" w:rsidRDefault="0072051B">
            <w:pPr>
              <w:jc w:val="right"/>
              <w:rPr>
                <w:rFonts w:cs="Times New Roman"/>
                <w:sz w:val="22"/>
                <w:szCs w:val="22"/>
              </w:rPr>
            </w:pPr>
            <w:r w:rsidRPr="001E391E">
              <w:rPr>
                <w:rFonts w:cs="Times New Roman"/>
                <w:sz w:val="22"/>
                <w:szCs w:val="22"/>
                <w:lang w:val="de-DE"/>
              </w:rPr>
              <w:t xml:space="preserve">              </w:t>
            </w:r>
            <w:r w:rsidR="008D6507" w:rsidRPr="008D6507">
              <w:rPr>
                <w:rFonts w:cs="Times New Roman"/>
                <w:sz w:val="22"/>
                <w:szCs w:val="22"/>
                <w:highlight w:val="black"/>
                <w:lang w:val="pt-PT"/>
              </w:rPr>
              <w:t>XXX</w:t>
            </w:r>
            <w:r w:rsidRPr="001E391E">
              <w:rPr>
                <w:rFonts w:cs="Times New Roman"/>
                <w:sz w:val="22"/>
                <w:szCs w:val="22"/>
                <w:lang w:val="de-DE"/>
              </w:rPr>
              <w:t xml:space="preserve">   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4F2EE" w14:textId="33A7FC6A" w:rsidR="00AE7889" w:rsidRPr="001E391E" w:rsidRDefault="008D650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D6507">
              <w:rPr>
                <w:rFonts w:cs="Times New Roman"/>
                <w:sz w:val="22"/>
                <w:szCs w:val="22"/>
                <w:highlight w:val="black"/>
                <w:lang w:val="pt-PT"/>
              </w:rPr>
              <w:t>XXX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882D5" w14:textId="2D3546C7" w:rsidR="00AE7889" w:rsidRPr="001E391E" w:rsidRDefault="008D650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D6507">
              <w:rPr>
                <w:rFonts w:cs="Times New Roman"/>
                <w:sz w:val="22"/>
                <w:szCs w:val="22"/>
                <w:highlight w:val="black"/>
                <w:lang w:val="pt-PT"/>
              </w:rPr>
              <w:t>XXX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FEE4A" w14:textId="49A0AC10" w:rsidR="00AE7889" w:rsidRPr="001E391E" w:rsidRDefault="008D650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D6507">
              <w:rPr>
                <w:rFonts w:cs="Times New Roman"/>
                <w:sz w:val="22"/>
                <w:szCs w:val="22"/>
                <w:highlight w:val="black"/>
                <w:lang w:val="pt-PT"/>
              </w:rPr>
              <w:t>XXX</w:t>
            </w:r>
          </w:p>
        </w:tc>
      </w:tr>
      <w:tr w:rsidR="00AE7889" w14:paraId="37BCEB51" w14:textId="77777777" w:rsidTr="001E391E">
        <w:trPr>
          <w:trHeight w:val="243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ECC8E" w14:textId="77777777" w:rsidR="00AE7889" w:rsidRPr="001E391E" w:rsidRDefault="0072051B">
            <w:pPr>
              <w:rPr>
                <w:rFonts w:cs="Times New Roman"/>
                <w:sz w:val="22"/>
                <w:szCs w:val="22"/>
              </w:rPr>
            </w:pPr>
            <w:r w:rsidRPr="001E391E">
              <w:rPr>
                <w:rFonts w:cs="Times New Roman"/>
                <w:sz w:val="22"/>
                <w:szCs w:val="22"/>
                <w:lang w:val="da-DK"/>
              </w:rPr>
              <w:t>Respekt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A29F2" w14:textId="5F0B72C4" w:rsidR="00AE7889" w:rsidRPr="001E391E" w:rsidRDefault="008D6507">
            <w:pPr>
              <w:rPr>
                <w:rFonts w:cs="Times New Roman"/>
                <w:sz w:val="22"/>
                <w:szCs w:val="22"/>
              </w:rPr>
            </w:pPr>
            <w:r w:rsidRPr="008D6507">
              <w:rPr>
                <w:rFonts w:cs="Times New Roman"/>
                <w:sz w:val="22"/>
                <w:szCs w:val="22"/>
                <w:highlight w:val="black"/>
                <w:lang w:val="pt-PT"/>
              </w:rPr>
              <w:t>XXX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7F1E5" w14:textId="5D139BA3" w:rsidR="00AE7889" w:rsidRPr="001E391E" w:rsidRDefault="0072051B">
            <w:pPr>
              <w:jc w:val="right"/>
              <w:rPr>
                <w:rFonts w:cs="Times New Roman"/>
                <w:sz w:val="22"/>
                <w:szCs w:val="22"/>
              </w:rPr>
            </w:pPr>
            <w:r w:rsidRPr="001E391E">
              <w:rPr>
                <w:rFonts w:cs="Times New Roman"/>
                <w:sz w:val="22"/>
                <w:szCs w:val="22"/>
              </w:rPr>
              <w:t xml:space="preserve">              </w:t>
            </w:r>
            <w:r w:rsidR="008D6507" w:rsidRPr="008D6507">
              <w:rPr>
                <w:rFonts w:cs="Times New Roman"/>
                <w:sz w:val="22"/>
                <w:szCs w:val="22"/>
                <w:highlight w:val="black"/>
                <w:lang w:val="pt-PT"/>
              </w:rPr>
              <w:t>XXX</w:t>
            </w:r>
            <w:r w:rsidR="0086294E" w:rsidRPr="001E391E">
              <w:rPr>
                <w:rFonts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7B4E2" w14:textId="4D7511C2" w:rsidR="00AE7889" w:rsidRPr="001E391E" w:rsidRDefault="0072051B">
            <w:pPr>
              <w:jc w:val="right"/>
              <w:rPr>
                <w:rFonts w:cs="Times New Roman"/>
                <w:sz w:val="22"/>
                <w:szCs w:val="22"/>
              </w:rPr>
            </w:pPr>
            <w:r w:rsidRPr="001E391E">
              <w:rPr>
                <w:rFonts w:cs="Times New Roman"/>
                <w:sz w:val="22"/>
                <w:szCs w:val="22"/>
              </w:rPr>
              <w:t xml:space="preserve">        </w:t>
            </w:r>
            <w:r w:rsidR="008D6507" w:rsidRPr="008D6507">
              <w:rPr>
                <w:rFonts w:cs="Times New Roman"/>
                <w:sz w:val="22"/>
                <w:szCs w:val="22"/>
                <w:highlight w:val="black"/>
                <w:lang w:val="pt-PT"/>
              </w:rPr>
              <w:t>XXX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32202" w14:textId="5B91080D" w:rsidR="00AE7889" w:rsidRPr="001E391E" w:rsidRDefault="008D650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D6507">
              <w:rPr>
                <w:rFonts w:cs="Times New Roman"/>
                <w:sz w:val="22"/>
                <w:szCs w:val="22"/>
                <w:highlight w:val="black"/>
                <w:lang w:val="pt-PT"/>
              </w:rPr>
              <w:t>XXX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C93C0" w14:textId="74C26C1F" w:rsidR="00AE7889" w:rsidRPr="001E391E" w:rsidRDefault="008D650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D6507">
              <w:rPr>
                <w:rFonts w:cs="Times New Roman"/>
                <w:sz w:val="22"/>
                <w:szCs w:val="22"/>
                <w:highlight w:val="black"/>
                <w:lang w:val="pt-PT"/>
              </w:rPr>
              <w:t>XXX</w:t>
            </w:r>
          </w:p>
        </w:tc>
      </w:tr>
      <w:tr w:rsidR="00AE7889" w14:paraId="77D9BF88" w14:textId="77777777" w:rsidTr="001E391E">
        <w:trPr>
          <w:trHeight w:val="248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FE341" w14:textId="77777777" w:rsidR="00AE7889" w:rsidRPr="001E391E" w:rsidRDefault="0072051B">
            <w:pPr>
              <w:rPr>
                <w:rFonts w:cs="Times New Roman"/>
                <w:sz w:val="22"/>
                <w:szCs w:val="22"/>
              </w:rPr>
            </w:pPr>
            <w:r w:rsidRPr="001E391E">
              <w:rPr>
                <w:rFonts w:cs="Times New Roman"/>
                <w:sz w:val="22"/>
                <w:szCs w:val="22"/>
              </w:rPr>
              <w:t>Ekonom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E2EAD" w14:textId="63E41669" w:rsidR="00AE7889" w:rsidRPr="001E391E" w:rsidRDefault="008D6507">
            <w:pPr>
              <w:rPr>
                <w:rFonts w:cs="Times New Roman"/>
                <w:sz w:val="22"/>
                <w:szCs w:val="22"/>
              </w:rPr>
            </w:pPr>
            <w:r w:rsidRPr="008D6507">
              <w:rPr>
                <w:rFonts w:cs="Times New Roman"/>
                <w:sz w:val="22"/>
                <w:szCs w:val="22"/>
                <w:highlight w:val="black"/>
                <w:lang w:val="pt-PT"/>
              </w:rPr>
              <w:t>XXX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15246" w14:textId="36F9A8FA" w:rsidR="00AE7889" w:rsidRPr="001E391E" w:rsidRDefault="008D650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D6507">
              <w:rPr>
                <w:rFonts w:cs="Times New Roman"/>
                <w:sz w:val="22"/>
                <w:szCs w:val="22"/>
                <w:highlight w:val="black"/>
                <w:lang w:val="pt-PT"/>
              </w:rPr>
              <w:t>XXX</w:t>
            </w:r>
            <w:r w:rsidR="0072051B" w:rsidRPr="001E391E">
              <w:rPr>
                <w:rFonts w:cs="Times New Roman"/>
                <w:sz w:val="22"/>
                <w:szCs w:val="22"/>
                <w:lang w:val="de-DE"/>
              </w:rPr>
              <w:t xml:space="preserve">   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E46CE" w14:textId="1FF8686B" w:rsidR="00AE7889" w:rsidRPr="001E391E" w:rsidRDefault="008D650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D6507">
              <w:rPr>
                <w:rFonts w:cs="Times New Roman"/>
                <w:sz w:val="22"/>
                <w:szCs w:val="22"/>
                <w:highlight w:val="black"/>
                <w:lang w:val="pt-PT"/>
              </w:rPr>
              <w:t>XXX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F44F2" w14:textId="11750B48" w:rsidR="00AE7889" w:rsidRPr="001E391E" w:rsidRDefault="0072051B">
            <w:pPr>
              <w:jc w:val="right"/>
              <w:rPr>
                <w:rFonts w:cs="Times New Roman"/>
                <w:sz w:val="22"/>
                <w:szCs w:val="22"/>
              </w:rPr>
            </w:pPr>
            <w:r w:rsidRPr="001E391E">
              <w:rPr>
                <w:rFonts w:cs="Times New Roman"/>
                <w:sz w:val="22"/>
                <w:szCs w:val="22"/>
              </w:rPr>
              <w:t xml:space="preserve">    </w:t>
            </w:r>
            <w:r w:rsidR="008D6507" w:rsidRPr="008D6507">
              <w:rPr>
                <w:rFonts w:cs="Times New Roman"/>
                <w:sz w:val="22"/>
                <w:szCs w:val="22"/>
                <w:highlight w:val="black"/>
                <w:lang w:val="pt-PT"/>
              </w:rPr>
              <w:t>XXX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4D846" w14:textId="5931C65C" w:rsidR="00AE7889" w:rsidRPr="001E391E" w:rsidRDefault="0072051B">
            <w:pPr>
              <w:jc w:val="right"/>
              <w:rPr>
                <w:rFonts w:cs="Times New Roman"/>
                <w:sz w:val="22"/>
                <w:szCs w:val="22"/>
              </w:rPr>
            </w:pPr>
            <w:r w:rsidRPr="001E391E">
              <w:rPr>
                <w:rFonts w:cs="Times New Roman"/>
                <w:sz w:val="22"/>
                <w:szCs w:val="22"/>
                <w:lang w:val="de-DE"/>
              </w:rPr>
              <w:t xml:space="preserve">       </w:t>
            </w:r>
            <w:r w:rsidR="008D6507" w:rsidRPr="008D6507">
              <w:rPr>
                <w:rFonts w:cs="Times New Roman"/>
                <w:sz w:val="22"/>
                <w:szCs w:val="22"/>
                <w:highlight w:val="black"/>
                <w:lang w:val="pt-PT"/>
              </w:rPr>
              <w:t>XXX</w:t>
            </w:r>
          </w:p>
        </w:tc>
      </w:tr>
      <w:tr w:rsidR="00AE7889" w14:paraId="34A16571" w14:textId="77777777">
        <w:trPr>
          <w:trHeight w:val="253"/>
        </w:trPr>
        <w:tc>
          <w:tcPr>
            <w:tcW w:w="8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5B6E5" w14:textId="77777777" w:rsidR="00AE7889" w:rsidRPr="001E391E" w:rsidRDefault="0072051B">
            <w:pPr>
              <w:rPr>
                <w:rFonts w:cs="Times New Roman"/>
                <w:sz w:val="22"/>
                <w:szCs w:val="22"/>
              </w:rPr>
            </w:pPr>
            <w:r w:rsidRPr="001E391E">
              <w:rPr>
                <w:rFonts w:cs="Times New Roman"/>
                <w:b/>
                <w:bCs/>
                <w:sz w:val="22"/>
                <w:szCs w:val="22"/>
              </w:rPr>
              <w:t>Celkem 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65E03" w14:textId="4FCC6F69" w:rsidR="00AE7889" w:rsidRPr="001E391E" w:rsidRDefault="008D2D29">
            <w:pPr>
              <w:jc w:val="right"/>
              <w:rPr>
                <w:rFonts w:cs="Times New Roman"/>
                <w:sz w:val="22"/>
                <w:szCs w:val="22"/>
              </w:rPr>
            </w:pPr>
            <w:r w:rsidRPr="008D6507">
              <w:rPr>
                <w:rFonts w:cs="Times New Roman"/>
                <w:sz w:val="22"/>
                <w:szCs w:val="22"/>
                <w:highlight w:val="black"/>
                <w:lang w:val="pt-PT"/>
              </w:rPr>
              <w:t>XXX</w:t>
            </w:r>
          </w:p>
        </w:tc>
      </w:tr>
    </w:tbl>
    <w:p w14:paraId="36810B6C" w14:textId="77777777" w:rsidR="00AE7889" w:rsidRDefault="00AE7889">
      <w:pPr>
        <w:rPr>
          <w:sz w:val="22"/>
          <w:szCs w:val="22"/>
          <w:u w:val="single"/>
        </w:rPr>
      </w:pPr>
    </w:p>
    <w:p w14:paraId="108A64FF" w14:textId="71681980" w:rsidR="00AE7889" w:rsidRDefault="0072051B">
      <w:pPr>
        <w:jc w:val="both"/>
        <w:rPr>
          <w:sz w:val="22"/>
          <w:szCs w:val="22"/>
        </w:rPr>
      </w:pPr>
      <w:r>
        <w:rPr>
          <w:sz w:val="22"/>
          <w:szCs w:val="22"/>
        </w:rPr>
        <w:t>Výše uveden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plnění bude </w:t>
      </w:r>
      <w:proofErr w:type="spellStart"/>
      <w:r>
        <w:rPr>
          <w:sz w:val="22"/>
          <w:szCs w:val="22"/>
        </w:rPr>
        <w:t>poskytová</w:t>
      </w:r>
      <w:proofErr w:type="spellEnd"/>
      <w:r>
        <w:rPr>
          <w:sz w:val="22"/>
          <w:szCs w:val="22"/>
          <w:lang w:val="it-IT"/>
        </w:rPr>
        <w:t>no v</w:t>
      </w:r>
      <w:r>
        <w:rPr>
          <w:sz w:val="22"/>
          <w:szCs w:val="22"/>
        </w:rPr>
        <w:t xml:space="preserve"> období od </w:t>
      </w:r>
      <w:r w:rsidR="00985E85" w:rsidRPr="008D6507">
        <w:rPr>
          <w:rFonts w:cs="Times New Roman"/>
          <w:sz w:val="22"/>
          <w:szCs w:val="22"/>
          <w:highlight w:val="black"/>
          <w:lang w:val="pt-PT"/>
        </w:rPr>
        <w:t>XXX</w:t>
      </w:r>
      <w:r w:rsidR="00985E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 w:rsidR="00985E85" w:rsidRPr="008D6507">
        <w:rPr>
          <w:rFonts w:cs="Times New Roman"/>
          <w:sz w:val="22"/>
          <w:szCs w:val="22"/>
          <w:highlight w:val="black"/>
          <w:lang w:val="pt-PT"/>
        </w:rPr>
        <w:t>XXX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Konkr</w:t>
      </w:r>
      <w:proofErr w:type="spellEnd"/>
      <w:r>
        <w:rPr>
          <w:sz w:val="22"/>
          <w:szCs w:val="22"/>
          <w:lang w:val="fr-FR"/>
        </w:rPr>
        <w:t>é</w:t>
      </w:r>
      <w:proofErr w:type="spellStart"/>
      <w:r>
        <w:rPr>
          <w:sz w:val="22"/>
          <w:szCs w:val="22"/>
        </w:rPr>
        <w:t>tní</w:t>
      </w:r>
      <w:proofErr w:type="spellEnd"/>
      <w:r>
        <w:rPr>
          <w:sz w:val="22"/>
          <w:szCs w:val="22"/>
        </w:rPr>
        <w:t xml:space="preserve"> termíny uveřejnění </w:t>
      </w:r>
      <w:r w:rsidRPr="0072051B">
        <w:rPr>
          <w:sz w:val="22"/>
          <w:szCs w:val="22"/>
        </w:rPr>
        <w:t xml:space="preserve">inzerce </w:t>
      </w:r>
      <w:r>
        <w:rPr>
          <w:sz w:val="22"/>
          <w:szCs w:val="22"/>
        </w:rPr>
        <w:t>budou upřesněn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na základě e-</w:t>
      </w:r>
      <w:proofErr w:type="spellStart"/>
      <w:r>
        <w:rPr>
          <w:sz w:val="22"/>
          <w:szCs w:val="22"/>
        </w:rPr>
        <w:t>mailov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objednávky ze strany Klienta </w:t>
      </w:r>
      <w:proofErr w:type="spellStart"/>
      <w:r>
        <w:rPr>
          <w:sz w:val="22"/>
          <w:szCs w:val="22"/>
        </w:rPr>
        <w:t>dodan</w:t>
      </w:r>
      <w:proofErr w:type="spellEnd"/>
      <w:r>
        <w:rPr>
          <w:sz w:val="22"/>
          <w:szCs w:val="22"/>
          <w:lang w:val="fr-FR"/>
        </w:rPr>
        <w:t xml:space="preserve">é </w:t>
      </w:r>
      <w:proofErr w:type="spellStart"/>
      <w:r>
        <w:rPr>
          <w:sz w:val="22"/>
          <w:szCs w:val="22"/>
        </w:rPr>
        <w:t>Economii</w:t>
      </w:r>
      <w:proofErr w:type="spellEnd"/>
      <w:r>
        <w:rPr>
          <w:sz w:val="22"/>
          <w:szCs w:val="22"/>
        </w:rPr>
        <w:t xml:space="preserve"> nejpozději 10 pracovních dnů př</w:t>
      </w:r>
      <w:r w:rsidRPr="0072051B">
        <w:rPr>
          <w:sz w:val="22"/>
          <w:szCs w:val="22"/>
        </w:rPr>
        <w:t>ed po</w:t>
      </w:r>
      <w:r>
        <w:rPr>
          <w:sz w:val="22"/>
          <w:szCs w:val="22"/>
        </w:rPr>
        <w:t>žadovaným datem uveřejnění.</w:t>
      </w:r>
    </w:p>
    <w:p w14:paraId="285144B5" w14:textId="77777777" w:rsidR="00AE7889" w:rsidRDefault="00AE7889">
      <w:pPr>
        <w:jc w:val="both"/>
        <w:rPr>
          <w:sz w:val="22"/>
          <w:szCs w:val="22"/>
        </w:rPr>
      </w:pPr>
    </w:p>
    <w:p w14:paraId="50C5A4D3" w14:textId="77777777" w:rsidR="00AE7889" w:rsidRDefault="0072051B">
      <w:pPr>
        <w:jc w:val="both"/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Economia si </w:t>
      </w:r>
      <w:r>
        <w:rPr>
          <w:sz w:val="22"/>
          <w:szCs w:val="22"/>
        </w:rPr>
        <w:t xml:space="preserve">vyhrazuje právo </w:t>
      </w:r>
      <w:proofErr w:type="spellStart"/>
      <w:r>
        <w:rPr>
          <w:sz w:val="22"/>
          <w:szCs w:val="22"/>
        </w:rPr>
        <w:t>změ</w:t>
      </w:r>
      <w:proofErr w:type="spellEnd"/>
      <w:r>
        <w:rPr>
          <w:sz w:val="22"/>
          <w:szCs w:val="22"/>
          <w:lang w:val="nl-NL"/>
        </w:rPr>
        <w:t>nit term</w:t>
      </w:r>
      <w:proofErr w:type="spellStart"/>
      <w:r>
        <w:rPr>
          <w:sz w:val="22"/>
          <w:szCs w:val="22"/>
        </w:rPr>
        <w:t>ín</w:t>
      </w:r>
      <w:proofErr w:type="spellEnd"/>
      <w:r>
        <w:rPr>
          <w:sz w:val="22"/>
          <w:szCs w:val="22"/>
        </w:rPr>
        <w:t xml:space="preserve"> i titul uveřejnění </w:t>
      </w:r>
      <w:r w:rsidRPr="0072051B">
        <w:rPr>
          <w:sz w:val="22"/>
          <w:szCs w:val="22"/>
        </w:rPr>
        <w:t>inzerce z</w:t>
      </w:r>
      <w:r>
        <w:rPr>
          <w:sz w:val="22"/>
          <w:szCs w:val="22"/>
        </w:rPr>
        <w:t> kapacitní</w:t>
      </w:r>
      <w:r w:rsidRPr="0072051B">
        <w:rPr>
          <w:sz w:val="22"/>
          <w:szCs w:val="22"/>
        </w:rPr>
        <w:t xml:space="preserve">ch </w:t>
      </w:r>
      <w:r>
        <w:rPr>
          <w:sz w:val="22"/>
          <w:szCs w:val="22"/>
        </w:rPr>
        <w:t>či jiný</w:t>
      </w:r>
      <w:r w:rsidRPr="0072051B">
        <w:rPr>
          <w:sz w:val="22"/>
          <w:szCs w:val="22"/>
        </w:rPr>
        <w:t>ch d</w:t>
      </w:r>
      <w:r>
        <w:rPr>
          <w:sz w:val="22"/>
          <w:szCs w:val="22"/>
        </w:rPr>
        <w:t>ůvodů a navrhnout na základě dohody s </w:t>
      </w:r>
      <w:r>
        <w:rPr>
          <w:sz w:val="22"/>
          <w:szCs w:val="22"/>
          <w:lang w:val="pt-PT"/>
        </w:rPr>
        <w:t>Klientem n</w:t>
      </w:r>
      <w:proofErr w:type="spellStart"/>
      <w:r>
        <w:rPr>
          <w:sz w:val="22"/>
          <w:szCs w:val="22"/>
        </w:rPr>
        <w:t>áhradní</w:t>
      </w:r>
      <w:proofErr w:type="spellEnd"/>
      <w:r>
        <w:rPr>
          <w:sz w:val="22"/>
          <w:szCs w:val="22"/>
        </w:rPr>
        <w:t xml:space="preserve"> termín a/nebo titul uveřejnění </w:t>
      </w:r>
      <w:r w:rsidRPr="0072051B">
        <w:rPr>
          <w:sz w:val="22"/>
          <w:szCs w:val="22"/>
        </w:rPr>
        <w:t xml:space="preserve">inzerce. </w:t>
      </w:r>
    </w:p>
    <w:p w14:paraId="5A7B06D2" w14:textId="77777777" w:rsidR="00D3626B" w:rsidRDefault="00D3626B">
      <w:pPr>
        <w:tabs>
          <w:tab w:val="left" w:pos="426"/>
        </w:tabs>
        <w:jc w:val="both"/>
        <w:rPr>
          <w:sz w:val="22"/>
          <w:szCs w:val="22"/>
          <w:u w:val="single"/>
        </w:rPr>
      </w:pPr>
    </w:p>
    <w:p w14:paraId="0C0FB7D9" w14:textId="65BBEC2F" w:rsidR="00AE7889" w:rsidRDefault="0072051B">
      <w:pPr>
        <w:tabs>
          <w:tab w:val="left" w:pos="426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Vklady a přílohy</w:t>
      </w:r>
      <w:r w:rsidR="002F5472">
        <w:rPr>
          <w:sz w:val="22"/>
          <w:szCs w:val="22"/>
          <w:u w:val="single"/>
        </w:rPr>
        <w:t>:</w:t>
      </w:r>
    </w:p>
    <w:p w14:paraId="520CC19E" w14:textId="77777777" w:rsidR="00AE7889" w:rsidRDefault="00AE7889">
      <w:pPr>
        <w:rPr>
          <w:sz w:val="22"/>
          <w:szCs w:val="22"/>
          <w:u w:val="single"/>
        </w:rPr>
      </w:pPr>
    </w:p>
    <w:tbl>
      <w:tblPr>
        <w:tblW w:w="9632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45"/>
        <w:gridCol w:w="5528"/>
        <w:gridCol w:w="1304"/>
        <w:gridCol w:w="1555"/>
      </w:tblGrid>
      <w:tr w:rsidR="00AE7889" w14:paraId="19C9E446" w14:textId="77777777" w:rsidTr="00CC2B8B">
        <w:trPr>
          <w:trHeight w:val="733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CB6AB" w14:textId="77777777" w:rsidR="00AE7889" w:rsidRPr="00CC2B8B" w:rsidRDefault="0072051B">
            <w:pPr>
              <w:rPr>
                <w:rFonts w:cs="Times New Roman"/>
                <w:sz w:val="22"/>
                <w:szCs w:val="22"/>
              </w:rPr>
            </w:pPr>
            <w:r w:rsidRPr="00CC2B8B">
              <w:rPr>
                <w:rFonts w:cs="Times New Roman"/>
                <w:b/>
                <w:bCs/>
                <w:sz w:val="22"/>
                <w:szCs w:val="22"/>
              </w:rPr>
              <w:t>Titul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8AA05" w14:textId="77777777" w:rsidR="00AE7889" w:rsidRPr="00CC2B8B" w:rsidRDefault="0072051B">
            <w:pPr>
              <w:rPr>
                <w:rFonts w:cs="Times New Roman"/>
                <w:sz w:val="22"/>
                <w:szCs w:val="22"/>
              </w:rPr>
            </w:pPr>
            <w:r w:rsidRPr="00CC2B8B">
              <w:rPr>
                <w:rFonts w:cs="Times New Roman"/>
                <w:b/>
                <w:bCs/>
                <w:sz w:val="22"/>
                <w:szCs w:val="22"/>
                <w:lang w:val="de-DE"/>
              </w:rPr>
              <w:t>Form</w:t>
            </w:r>
            <w:proofErr w:type="spellStart"/>
            <w:r w:rsidRPr="00CC2B8B">
              <w:rPr>
                <w:rFonts w:cs="Times New Roman"/>
                <w:b/>
                <w:bCs/>
                <w:sz w:val="22"/>
                <w:szCs w:val="22"/>
              </w:rPr>
              <w:t>át</w:t>
            </w:r>
            <w:proofErr w:type="spellEnd"/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F4ADF" w14:textId="77777777" w:rsidR="00AE7889" w:rsidRPr="00CC2B8B" w:rsidRDefault="0072051B" w:rsidP="00CC2B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C2B8B">
              <w:rPr>
                <w:rFonts w:cs="Times New Roman"/>
                <w:b/>
                <w:bCs/>
                <w:sz w:val="22"/>
                <w:szCs w:val="22"/>
              </w:rPr>
              <w:t>Počet opakování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16BCC" w14:textId="1DA134FF" w:rsidR="00CC2B8B" w:rsidRDefault="0072051B" w:rsidP="00CC2B8B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C2B8B">
              <w:rPr>
                <w:rFonts w:cs="Times New Roman"/>
                <w:b/>
                <w:bCs/>
                <w:sz w:val="22"/>
                <w:szCs w:val="22"/>
              </w:rPr>
              <w:t>Cena celkem</w:t>
            </w:r>
          </w:p>
          <w:p w14:paraId="24382AAD" w14:textId="64D004B4" w:rsidR="00AE7889" w:rsidRPr="00CC2B8B" w:rsidRDefault="0072051B" w:rsidP="00CC2B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C2B8B">
              <w:rPr>
                <w:rFonts w:cs="Times New Roman"/>
                <w:b/>
                <w:bCs/>
                <w:sz w:val="22"/>
                <w:szCs w:val="22"/>
              </w:rPr>
              <w:t>v Kč bez DPH</w:t>
            </w:r>
          </w:p>
        </w:tc>
      </w:tr>
      <w:tr w:rsidR="00AE7889" w14:paraId="01A85E0E" w14:textId="77777777" w:rsidTr="00CC2B8B">
        <w:trPr>
          <w:trHeight w:val="488"/>
        </w:trPr>
        <w:tc>
          <w:tcPr>
            <w:tcW w:w="12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53A57" w14:textId="77777777" w:rsidR="00AE7889" w:rsidRPr="00CC2B8B" w:rsidRDefault="0072051B">
            <w:pPr>
              <w:rPr>
                <w:rFonts w:cs="Times New Roman"/>
                <w:sz w:val="22"/>
                <w:szCs w:val="22"/>
              </w:rPr>
            </w:pPr>
            <w:r w:rsidRPr="00CC2B8B">
              <w:rPr>
                <w:rFonts w:cs="Times New Roman"/>
                <w:sz w:val="22"/>
                <w:szCs w:val="22"/>
              </w:rPr>
              <w:t>Příloha*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BE077" w14:textId="77777777" w:rsidR="00AE7889" w:rsidRPr="00CC2B8B" w:rsidRDefault="0072051B">
            <w:pPr>
              <w:rPr>
                <w:rFonts w:cs="Times New Roman"/>
                <w:sz w:val="22"/>
                <w:szCs w:val="22"/>
              </w:rPr>
            </w:pPr>
            <w:r w:rsidRPr="00CC2B8B">
              <w:rPr>
                <w:rFonts w:cs="Times New Roman"/>
                <w:sz w:val="22"/>
                <w:szCs w:val="22"/>
              </w:rPr>
              <w:t xml:space="preserve">12 stran A3, barva 4/4, papír </w:t>
            </w:r>
            <w:proofErr w:type="gramStart"/>
            <w:r w:rsidRPr="00CC2B8B">
              <w:rPr>
                <w:rFonts w:cs="Times New Roman"/>
                <w:sz w:val="22"/>
                <w:szCs w:val="22"/>
              </w:rPr>
              <w:t>60g</w:t>
            </w:r>
            <w:proofErr w:type="gramEnd"/>
            <w:r w:rsidRPr="00CC2B8B">
              <w:rPr>
                <w:rFonts w:cs="Times New Roman"/>
                <w:sz w:val="22"/>
                <w:szCs w:val="22"/>
              </w:rPr>
              <w:t xml:space="preserve">, celorepublikový náklad, ve spol. s redakcí.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F0C4C" w14:textId="6963A712" w:rsidR="00AE7889" w:rsidRPr="00CC2B8B" w:rsidRDefault="008D650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D6507">
              <w:rPr>
                <w:rFonts w:cs="Times New Roman"/>
                <w:sz w:val="22"/>
                <w:szCs w:val="22"/>
                <w:highlight w:val="black"/>
                <w:lang w:val="pt-PT"/>
              </w:rPr>
              <w:t>XXX</w:t>
            </w:r>
            <w:r w:rsidR="0072051B" w:rsidRPr="00CC2B8B">
              <w:rPr>
                <w:rFonts w:cs="Times New Roman"/>
                <w:sz w:val="22"/>
                <w:szCs w:val="22"/>
                <w:lang w:val="de-DE"/>
              </w:rPr>
              <w:t xml:space="preserve"> 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79BFF" w14:textId="77777777" w:rsidR="00AE7889" w:rsidRPr="00CC2B8B" w:rsidRDefault="0072051B">
            <w:pPr>
              <w:jc w:val="right"/>
              <w:rPr>
                <w:rFonts w:cs="Times New Roman"/>
                <w:sz w:val="22"/>
                <w:szCs w:val="22"/>
              </w:rPr>
            </w:pPr>
            <w:r w:rsidRPr="00CC2B8B">
              <w:rPr>
                <w:rFonts w:cs="Times New Roman"/>
                <w:sz w:val="22"/>
                <w:szCs w:val="22"/>
              </w:rPr>
              <w:t xml:space="preserve">                -      </w:t>
            </w:r>
          </w:p>
        </w:tc>
      </w:tr>
      <w:tr w:rsidR="00AE7889" w14:paraId="2AE8E7E2" w14:textId="77777777" w:rsidTr="00CC2B8B">
        <w:trPr>
          <w:trHeight w:val="335"/>
        </w:trPr>
        <w:tc>
          <w:tcPr>
            <w:tcW w:w="1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2CFF73" w14:textId="77777777" w:rsidR="00AE7889" w:rsidRPr="00CC2B8B" w:rsidRDefault="00AE78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0B9BD" w14:textId="77777777" w:rsidR="00AE7889" w:rsidRPr="00CC2B8B" w:rsidRDefault="0072051B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CC2B8B">
              <w:rPr>
                <w:rFonts w:cs="Times New Roman"/>
                <w:sz w:val="22"/>
                <w:szCs w:val="22"/>
              </w:rPr>
              <w:t>Nadnáklad</w:t>
            </w:r>
            <w:proofErr w:type="spellEnd"/>
            <w:r w:rsidRPr="00CC2B8B">
              <w:rPr>
                <w:rFonts w:cs="Times New Roman"/>
                <w:sz w:val="22"/>
                <w:szCs w:val="22"/>
              </w:rPr>
              <w:t xml:space="preserve"> pro využití klienta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280A3" w14:textId="644FBC05" w:rsidR="00AE7889" w:rsidRPr="00CC2B8B" w:rsidRDefault="008D2D29">
            <w:pPr>
              <w:jc w:val="right"/>
              <w:rPr>
                <w:rFonts w:cs="Times New Roman"/>
                <w:sz w:val="22"/>
                <w:szCs w:val="22"/>
              </w:rPr>
            </w:pPr>
            <w:r w:rsidRPr="008D6507">
              <w:rPr>
                <w:rFonts w:cs="Times New Roman"/>
                <w:sz w:val="22"/>
                <w:szCs w:val="22"/>
                <w:highlight w:val="black"/>
                <w:lang w:val="pt-PT"/>
              </w:rPr>
              <w:t>XXX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D9779" w14:textId="2BE37FDF" w:rsidR="00AE7889" w:rsidRPr="00CC2B8B" w:rsidRDefault="00AE7889" w:rsidP="00E66497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E7889" w14:paraId="5A643688" w14:textId="77777777" w:rsidTr="00CC2B8B">
        <w:trPr>
          <w:trHeight w:val="493"/>
        </w:trPr>
        <w:tc>
          <w:tcPr>
            <w:tcW w:w="1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4844C" w14:textId="77777777" w:rsidR="00AE7889" w:rsidRPr="00CC2B8B" w:rsidRDefault="0072051B">
            <w:pPr>
              <w:rPr>
                <w:rFonts w:cs="Times New Roman"/>
                <w:sz w:val="22"/>
                <w:szCs w:val="22"/>
              </w:rPr>
            </w:pPr>
            <w:r w:rsidRPr="00CC2B8B">
              <w:rPr>
                <w:rFonts w:cs="Times New Roman"/>
                <w:sz w:val="22"/>
                <w:szCs w:val="22"/>
              </w:rPr>
              <w:t>Příloha*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41E1D" w14:textId="77777777" w:rsidR="00AE7889" w:rsidRPr="00CC2B8B" w:rsidRDefault="0072051B">
            <w:pPr>
              <w:rPr>
                <w:rFonts w:cs="Times New Roman"/>
                <w:sz w:val="22"/>
                <w:szCs w:val="22"/>
              </w:rPr>
            </w:pPr>
            <w:r w:rsidRPr="00CC2B8B">
              <w:rPr>
                <w:rFonts w:cs="Times New Roman"/>
                <w:sz w:val="22"/>
                <w:szCs w:val="22"/>
              </w:rPr>
              <w:t xml:space="preserve">8 stran A3, barva 4/4, papír </w:t>
            </w:r>
            <w:proofErr w:type="gramStart"/>
            <w:r w:rsidRPr="00CC2B8B">
              <w:rPr>
                <w:rFonts w:cs="Times New Roman"/>
                <w:sz w:val="22"/>
                <w:szCs w:val="22"/>
              </w:rPr>
              <w:t>60g</w:t>
            </w:r>
            <w:proofErr w:type="gramEnd"/>
            <w:r w:rsidRPr="00CC2B8B">
              <w:rPr>
                <w:rFonts w:cs="Times New Roman"/>
                <w:sz w:val="22"/>
                <w:szCs w:val="22"/>
              </w:rPr>
              <w:t xml:space="preserve">, celorepublikový náklad, ve spol. s redakcí.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43BD1" w14:textId="5CF318FF" w:rsidR="00AE7889" w:rsidRPr="00CC2B8B" w:rsidRDefault="008D2D29">
            <w:pPr>
              <w:jc w:val="right"/>
              <w:rPr>
                <w:rFonts w:cs="Times New Roman"/>
                <w:sz w:val="22"/>
                <w:szCs w:val="22"/>
              </w:rPr>
            </w:pPr>
            <w:r w:rsidRPr="008D6507">
              <w:rPr>
                <w:rFonts w:cs="Times New Roman"/>
                <w:sz w:val="22"/>
                <w:szCs w:val="22"/>
                <w:highlight w:val="black"/>
                <w:lang w:val="pt-PT"/>
              </w:rPr>
              <w:t>XXX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78F61" w14:textId="795B03A5" w:rsidR="00AE7889" w:rsidRPr="00CC2B8B" w:rsidRDefault="0020042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        -</w:t>
            </w:r>
          </w:p>
        </w:tc>
      </w:tr>
      <w:tr w:rsidR="00AE7889" w14:paraId="40E24E0F" w14:textId="77777777" w:rsidTr="00CC2B8B">
        <w:trPr>
          <w:trHeight w:val="335"/>
        </w:trPr>
        <w:tc>
          <w:tcPr>
            <w:tcW w:w="1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CE562" w14:textId="77777777" w:rsidR="00AE7889" w:rsidRPr="00CC2B8B" w:rsidRDefault="00AE78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8C29C" w14:textId="77777777" w:rsidR="00AE7889" w:rsidRPr="00CC2B8B" w:rsidRDefault="0072051B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CC2B8B">
              <w:rPr>
                <w:rFonts w:cs="Times New Roman"/>
                <w:sz w:val="22"/>
                <w:szCs w:val="22"/>
              </w:rPr>
              <w:t>Nadnáklad</w:t>
            </w:r>
            <w:proofErr w:type="spellEnd"/>
            <w:r w:rsidRPr="00CC2B8B">
              <w:rPr>
                <w:rFonts w:cs="Times New Roman"/>
                <w:sz w:val="22"/>
                <w:szCs w:val="22"/>
              </w:rPr>
              <w:t xml:space="preserve"> pro využití klienta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EA4A0" w14:textId="6FC97DA6" w:rsidR="00AE7889" w:rsidRPr="00CC2B8B" w:rsidRDefault="008D2D29">
            <w:pPr>
              <w:jc w:val="right"/>
              <w:rPr>
                <w:rFonts w:cs="Times New Roman"/>
                <w:sz w:val="22"/>
                <w:szCs w:val="22"/>
              </w:rPr>
            </w:pPr>
            <w:r w:rsidRPr="008D6507">
              <w:rPr>
                <w:rFonts w:cs="Times New Roman"/>
                <w:sz w:val="22"/>
                <w:szCs w:val="22"/>
                <w:highlight w:val="black"/>
                <w:lang w:val="pt-PT"/>
              </w:rPr>
              <w:t>XXX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E72AF" w14:textId="0F5A98B6" w:rsidR="00AE7889" w:rsidRPr="00CC2B8B" w:rsidRDefault="00AE7889" w:rsidP="00E66497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AE7889" w14:paraId="2EBABB45" w14:textId="77777777" w:rsidTr="00CC2B8B">
        <w:trPr>
          <w:trHeight w:val="569"/>
        </w:trPr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96EEA" w14:textId="77777777" w:rsidR="00AE7889" w:rsidRPr="00CC2B8B" w:rsidRDefault="0072051B">
            <w:pPr>
              <w:rPr>
                <w:rFonts w:cs="Times New Roman"/>
                <w:sz w:val="22"/>
                <w:szCs w:val="22"/>
              </w:rPr>
            </w:pPr>
            <w:r w:rsidRPr="00CC2B8B">
              <w:rPr>
                <w:rFonts w:cs="Times New Roman"/>
                <w:sz w:val="22"/>
                <w:szCs w:val="22"/>
              </w:rPr>
              <w:t>Vklad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0DC33" w14:textId="3BB06634" w:rsidR="00AE7889" w:rsidRPr="00CC2B8B" w:rsidRDefault="0072051B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CC2B8B">
              <w:rPr>
                <w:rFonts w:cs="Times New Roman"/>
                <w:sz w:val="22"/>
                <w:szCs w:val="22"/>
              </w:rPr>
              <w:t>Hospodářsk</w:t>
            </w:r>
            <w:proofErr w:type="spellEnd"/>
            <w:r w:rsidRPr="00CC2B8B">
              <w:rPr>
                <w:rFonts w:cs="Times New Roman"/>
                <w:sz w:val="22"/>
                <w:szCs w:val="22"/>
                <w:lang w:val="fr-FR"/>
              </w:rPr>
              <w:t xml:space="preserve">é </w:t>
            </w:r>
            <w:r w:rsidRPr="00CC2B8B">
              <w:rPr>
                <w:rFonts w:cs="Times New Roman"/>
                <w:sz w:val="22"/>
                <w:szCs w:val="22"/>
              </w:rPr>
              <w:t xml:space="preserve">noviny, </w:t>
            </w:r>
            <w:proofErr w:type="spellStart"/>
            <w:r w:rsidRPr="00CC2B8B">
              <w:rPr>
                <w:rFonts w:cs="Times New Roman"/>
                <w:sz w:val="22"/>
                <w:szCs w:val="22"/>
              </w:rPr>
              <w:t>Pha</w:t>
            </w:r>
            <w:proofErr w:type="spellEnd"/>
            <w:r w:rsidRPr="00CC2B8B">
              <w:rPr>
                <w:rFonts w:cs="Times New Roman"/>
                <w:sz w:val="22"/>
                <w:szCs w:val="22"/>
              </w:rPr>
              <w:t xml:space="preserve"> + Střední </w:t>
            </w:r>
            <w:proofErr w:type="gramStart"/>
            <w:r w:rsidRPr="00CC2B8B">
              <w:rPr>
                <w:rFonts w:cs="Times New Roman"/>
                <w:sz w:val="22"/>
                <w:szCs w:val="22"/>
              </w:rPr>
              <w:t>Čechy - páteční</w:t>
            </w:r>
            <w:proofErr w:type="gramEnd"/>
            <w:r w:rsidRPr="00CC2B8B">
              <w:rPr>
                <w:rFonts w:cs="Times New Roman"/>
                <w:sz w:val="22"/>
                <w:szCs w:val="22"/>
              </w:rPr>
              <w:t xml:space="preserve"> náklad 23 800ks. Brožurka 45g.</w:t>
            </w:r>
            <w:r w:rsidRPr="00CC2B8B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C7E86" w14:textId="5F7F5EE8" w:rsidR="00AE7889" w:rsidRPr="00CC2B8B" w:rsidRDefault="0072051B">
            <w:pPr>
              <w:jc w:val="right"/>
              <w:rPr>
                <w:rFonts w:cs="Times New Roman"/>
                <w:sz w:val="22"/>
                <w:szCs w:val="22"/>
              </w:rPr>
            </w:pPr>
            <w:r w:rsidRPr="00CC2B8B">
              <w:rPr>
                <w:rFonts w:cs="Times New Roman"/>
                <w:sz w:val="22"/>
                <w:szCs w:val="22"/>
                <w:lang w:val="de-DE"/>
              </w:rPr>
              <w:t xml:space="preserve">              </w:t>
            </w:r>
            <w:r w:rsidR="008D2D29" w:rsidRPr="008D6507">
              <w:rPr>
                <w:rFonts w:cs="Times New Roman"/>
                <w:sz w:val="22"/>
                <w:szCs w:val="22"/>
                <w:highlight w:val="black"/>
                <w:lang w:val="pt-PT"/>
              </w:rPr>
              <w:t>XXX</w:t>
            </w:r>
            <w:r w:rsidRPr="00CC2B8B">
              <w:rPr>
                <w:rFonts w:cs="Times New Roman"/>
                <w:sz w:val="22"/>
                <w:szCs w:val="22"/>
                <w:lang w:val="de-DE"/>
              </w:rPr>
              <w:t xml:space="preserve"> 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EA708" w14:textId="3A942F15" w:rsidR="00AE7889" w:rsidRPr="00CC2B8B" w:rsidRDefault="008D2D29">
            <w:pPr>
              <w:jc w:val="right"/>
              <w:rPr>
                <w:rFonts w:cs="Times New Roman"/>
                <w:sz w:val="22"/>
                <w:szCs w:val="22"/>
              </w:rPr>
            </w:pPr>
            <w:r w:rsidRPr="008D6507">
              <w:rPr>
                <w:rFonts w:cs="Times New Roman"/>
                <w:sz w:val="22"/>
                <w:szCs w:val="22"/>
                <w:highlight w:val="black"/>
                <w:lang w:val="pt-PT"/>
              </w:rPr>
              <w:t>XXX</w:t>
            </w:r>
          </w:p>
        </w:tc>
      </w:tr>
      <w:tr w:rsidR="00AE7889" w14:paraId="6CC37D4D" w14:textId="77777777" w:rsidTr="00CC2B8B">
        <w:trPr>
          <w:trHeight w:val="513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F05FB" w14:textId="77777777" w:rsidR="00AE7889" w:rsidRPr="00CC2B8B" w:rsidRDefault="0072051B">
            <w:pPr>
              <w:rPr>
                <w:rFonts w:cs="Times New Roman"/>
                <w:sz w:val="22"/>
                <w:szCs w:val="22"/>
              </w:rPr>
            </w:pPr>
            <w:r w:rsidRPr="00CC2B8B">
              <w:rPr>
                <w:rFonts w:cs="Times New Roman"/>
                <w:sz w:val="22"/>
                <w:szCs w:val="22"/>
              </w:rPr>
              <w:t>Vklad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545B2" w14:textId="77777777" w:rsidR="00AE7889" w:rsidRPr="00CC2B8B" w:rsidRDefault="0072051B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CC2B8B">
              <w:rPr>
                <w:rFonts w:cs="Times New Roman"/>
                <w:sz w:val="22"/>
                <w:szCs w:val="22"/>
              </w:rPr>
              <w:t>Respekt - předplatitel</w:t>
            </w:r>
            <w:r w:rsidRPr="00CC2B8B">
              <w:rPr>
                <w:rFonts w:cs="Times New Roman"/>
                <w:sz w:val="22"/>
                <w:szCs w:val="22"/>
                <w:lang w:val="fr-FR"/>
              </w:rPr>
              <w:t>é</w:t>
            </w:r>
            <w:proofErr w:type="gramEnd"/>
            <w:r w:rsidRPr="00CC2B8B">
              <w:rPr>
                <w:rFonts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C2B8B">
              <w:rPr>
                <w:rFonts w:cs="Times New Roman"/>
                <w:sz w:val="22"/>
                <w:szCs w:val="22"/>
              </w:rPr>
              <w:t>Pha</w:t>
            </w:r>
            <w:proofErr w:type="spellEnd"/>
            <w:r w:rsidRPr="00CC2B8B">
              <w:rPr>
                <w:rFonts w:cs="Times New Roman"/>
                <w:sz w:val="22"/>
                <w:szCs w:val="22"/>
              </w:rPr>
              <w:t xml:space="preserve"> + Střední Čechy - náklad 12 </w:t>
            </w:r>
            <w:r w:rsidRPr="00CC2B8B">
              <w:rPr>
                <w:rFonts w:cs="Times New Roman"/>
                <w:sz w:val="22"/>
                <w:szCs w:val="22"/>
                <w:lang w:val="pt-PT"/>
              </w:rPr>
              <w:t>500ks. Bro</w:t>
            </w:r>
            <w:r w:rsidRPr="00CC2B8B">
              <w:rPr>
                <w:rFonts w:cs="Times New Roman"/>
                <w:sz w:val="22"/>
                <w:szCs w:val="22"/>
              </w:rPr>
              <w:t>ž</w:t>
            </w:r>
            <w:r w:rsidRPr="00CC2B8B">
              <w:rPr>
                <w:rFonts w:cs="Times New Roman"/>
                <w:sz w:val="22"/>
                <w:szCs w:val="22"/>
                <w:lang w:val="sv-SE"/>
              </w:rPr>
              <w:t xml:space="preserve">urka 45g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FC3DD" w14:textId="31B750C1" w:rsidR="00AE7889" w:rsidRPr="00CC2B8B" w:rsidRDefault="0072051B">
            <w:pPr>
              <w:jc w:val="right"/>
              <w:rPr>
                <w:rFonts w:cs="Times New Roman"/>
                <w:sz w:val="22"/>
                <w:szCs w:val="22"/>
              </w:rPr>
            </w:pPr>
            <w:r w:rsidRPr="00CC2B8B">
              <w:rPr>
                <w:rFonts w:cs="Times New Roman"/>
                <w:sz w:val="22"/>
                <w:szCs w:val="22"/>
                <w:lang w:val="de-DE"/>
              </w:rPr>
              <w:t xml:space="preserve">              </w:t>
            </w:r>
            <w:r w:rsidR="008D2D29" w:rsidRPr="008D6507">
              <w:rPr>
                <w:rFonts w:cs="Times New Roman"/>
                <w:sz w:val="22"/>
                <w:szCs w:val="22"/>
                <w:highlight w:val="black"/>
                <w:lang w:val="pt-PT"/>
              </w:rPr>
              <w:t>XXX</w:t>
            </w:r>
            <w:r w:rsidRPr="00CC2B8B">
              <w:rPr>
                <w:rFonts w:cs="Times New Roman"/>
                <w:sz w:val="22"/>
                <w:szCs w:val="22"/>
                <w:lang w:val="de-DE"/>
              </w:rPr>
              <w:t xml:space="preserve"> 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9B50C" w14:textId="447886EA" w:rsidR="00AE7889" w:rsidRPr="00CC2B8B" w:rsidRDefault="008D2D29">
            <w:pPr>
              <w:jc w:val="right"/>
              <w:rPr>
                <w:rFonts w:cs="Times New Roman"/>
                <w:sz w:val="22"/>
                <w:szCs w:val="22"/>
              </w:rPr>
            </w:pPr>
            <w:r w:rsidRPr="008D6507">
              <w:rPr>
                <w:rFonts w:cs="Times New Roman"/>
                <w:sz w:val="22"/>
                <w:szCs w:val="22"/>
                <w:highlight w:val="black"/>
                <w:lang w:val="pt-PT"/>
              </w:rPr>
              <w:t>XXX</w:t>
            </w:r>
          </w:p>
        </w:tc>
      </w:tr>
      <w:tr w:rsidR="00AE7889" w:rsidRPr="00167775" w14:paraId="5E9A6348" w14:textId="77777777" w:rsidTr="00CC2B8B">
        <w:trPr>
          <w:trHeight w:val="253"/>
        </w:trPr>
        <w:tc>
          <w:tcPr>
            <w:tcW w:w="80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ADB0D" w14:textId="77777777" w:rsidR="00AE7889" w:rsidRPr="00CC2B8B" w:rsidRDefault="0072051B">
            <w:pPr>
              <w:rPr>
                <w:rFonts w:cs="Times New Roman"/>
                <w:sz w:val="22"/>
                <w:szCs w:val="22"/>
              </w:rPr>
            </w:pPr>
            <w:r w:rsidRPr="00CC2B8B">
              <w:rPr>
                <w:rFonts w:cs="Times New Roman"/>
                <w:b/>
                <w:bCs/>
                <w:sz w:val="22"/>
                <w:szCs w:val="22"/>
              </w:rPr>
              <w:t xml:space="preserve">Celkem </w:t>
            </w:r>
            <w:r w:rsidRPr="00CC2B8B">
              <w:rPr>
                <w:rFonts w:cs="Times New Roman"/>
                <w:sz w:val="22"/>
                <w:szCs w:val="22"/>
              </w:rPr>
              <w:t>  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240BE" w14:textId="17AA8E6C" w:rsidR="00AE7889" w:rsidRPr="00167775" w:rsidRDefault="008D2D29">
            <w:pPr>
              <w:jc w:val="right"/>
              <w:rPr>
                <w:rFonts w:cs="Times New Roman"/>
                <w:sz w:val="22"/>
                <w:szCs w:val="22"/>
              </w:rPr>
            </w:pPr>
            <w:r w:rsidRPr="008D6507">
              <w:rPr>
                <w:rFonts w:cs="Times New Roman"/>
                <w:sz w:val="22"/>
                <w:szCs w:val="22"/>
                <w:highlight w:val="black"/>
                <w:lang w:val="pt-PT"/>
              </w:rPr>
              <w:t>XXX</w:t>
            </w:r>
          </w:p>
        </w:tc>
      </w:tr>
    </w:tbl>
    <w:p w14:paraId="63DFAC14" w14:textId="77777777" w:rsidR="00AE7889" w:rsidRDefault="00AE7889">
      <w:pPr>
        <w:widowControl w:val="0"/>
        <w:spacing w:line="240" w:lineRule="auto"/>
        <w:ind w:left="55" w:hanging="55"/>
        <w:rPr>
          <w:sz w:val="22"/>
          <w:szCs w:val="22"/>
          <w:u w:val="single"/>
        </w:rPr>
      </w:pPr>
    </w:p>
    <w:p w14:paraId="16D95CD3" w14:textId="77777777" w:rsidR="00AE7889" w:rsidRDefault="00AE7889">
      <w:pPr>
        <w:rPr>
          <w:sz w:val="22"/>
          <w:szCs w:val="22"/>
          <w:u w:val="single"/>
        </w:rPr>
      </w:pPr>
    </w:p>
    <w:p w14:paraId="29079304" w14:textId="2F898A6E" w:rsidR="00E14355" w:rsidRDefault="00E14355" w:rsidP="00E1435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* Vytisknutí příloh navíc pro účely klienta v počtu určen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 klientem, cena za 1 ks přílohy o rozsahu 8 stran (4 listy), gramáž </w:t>
      </w:r>
      <w:proofErr w:type="gramStart"/>
      <w:r w:rsidRPr="0072051B">
        <w:rPr>
          <w:sz w:val="22"/>
          <w:szCs w:val="22"/>
        </w:rPr>
        <w:t>60g</w:t>
      </w:r>
      <w:proofErr w:type="gramEnd"/>
      <w:r w:rsidRPr="007205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činí </w:t>
      </w:r>
      <w:r w:rsidR="005565C1">
        <w:rPr>
          <w:sz w:val="22"/>
          <w:szCs w:val="22"/>
        </w:rPr>
        <w:t>17,675</w:t>
      </w:r>
      <w:r>
        <w:rPr>
          <w:sz w:val="22"/>
          <w:szCs w:val="22"/>
        </w:rPr>
        <w:t xml:space="preserve"> Kč/ks při počtu tisku 3000 kusů, cena za 1 ks přílohy o rozsahu 12 stran, gramáž </w:t>
      </w:r>
      <w:r w:rsidRPr="0072051B">
        <w:rPr>
          <w:sz w:val="22"/>
          <w:szCs w:val="22"/>
        </w:rPr>
        <w:t xml:space="preserve">60g </w:t>
      </w:r>
      <w:r>
        <w:rPr>
          <w:sz w:val="22"/>
          <w:szCs w:val="22"/>
        </w:rPr>
        <w:t xml:space="preserve">činí </w:t>
      </w:r>
      <w:r w:rsidR="005565C1">
        <w:rPr>
          <w:sz w:val="22"/>
          <w:szCs w:val="22"/>
        </w:rPr>
        <w:t>19,20</w:t>
      </w:r>
      <w:r>
        <w:rPr>
          <w:sz w:val="22"/>
          <w:szCs w:val="22"/>
        </w:rPr>
        <w:t xml:space="preserve"> Kč při počtu tisku 4000 kusů.</w:t>
      </w:r>
    </w:p>
    <w:p w14:paraId="229FCC95" w14:textId="77777777" w:rsidR="00E14355" w:rsidRDefault="00E14355" w:rsidP="00E14355">
      <w:pPr>
        <w:tabs>
          <w:tab w:val="left" w:pos="426"/>
        </w:tabs>
        <w:jc w:val="both"/>
        <w:rPr>
          <w:sz w:val="22"/>
          <w:szCs w:val="22"/>
          <w:u w:val="single"/>
          <w:shd w:val="clear" w:color="auto" w:fill="FFFF00"/>
        </w:rPr>
      </w:pPr>
      <w:r>
        <w:rPr>
          <w:sz w:val="22"/>
          <w:szCs w:val="22"/>
          <w:u w:val="single"/>
          <w:shd w:val="clear" w:color="auto" w:fill="FFFF00"/>
        </w:rPr>
        <w:t xml:space="preserve"> </w:t>
      </w:r>
    </w:p>
    <w:p w14:paraId="677846F8" w14:textId="77777777" w:rsidR="00E14355" w:rsidRDefault="00E14355" w:rsidP="00E14355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Klient se zavazuje objednat Přílohy (dále jen </w:t>
      </w:r>
      <w:r>
        <w:rPr>
          <w:b/>
          <w:bCs/>
          <w:sz w:val="22"/>
          <w:szCs w:val="22"/>
        </w:rPr>
        <w:t>„Příloha</w:t>
      </w:r>
      <w:r>
        <w:rPr>
          <w:sz w:val="22"/>
          <w:szCs w:val="22"/>
          <w:rtl/>
          <w:lang w:val="ar-SA"/>
        </w:rPr>
        <w:t>“</w:t>
      </w:r>
      <w:r>
        <w:rPr>
          <w:sz w:val="22"/>
          <w:szCs w:val="22"/>
        </w:rPr>
        <w:t>) nejpozději 3 měsíce př</w:t>
      </w:r>
      <w:r w:rsidRPr="0072051B">
        <w:rPr>
          <w:sz w:val="22"/>
          <w:szCs w:val="22"/>
        </w:rPr>
        <w:t>ed po</w:t>
      </w:r>
      <w:r>
        <w:rPr>
          <w:sz w:val="22"/>
          <w:szCs w:val="22"/>
        </w:rPr>
        <w:t>žadovaným datem vydání pří</w:t>
      </w:r>
      <w:r>
        <w:rPr>
          <w:sz w:val="22"/>
          <w:szCs w:val="22"/>
          <w:lang w:val="da-DK"/>
        </w:rPr>
        <w:t>slu</w:t>
      </w:r>
      <w:proofErr w:type="spellStart"/>
      <w:r>
        <w:rPr>
          <w:sz w:val="22"/>
          <w:szCs w:val="22"/>
        </w:rPr>
        <w:t>šn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titulu a Vklady (dále jen „Vklad“) 10 pracovních dnů př</w:t>
      </w:r>
      <w:r w:rsidRPr="0072051B">
        <w:rPr>
          <w:sz w:val="22"/>
          <w:szCs w:val="22"/>
        </w:rPr>
        <w:t>ed po</w:t>
      </w:r>
      <w:r>
        <w:rPr>
          <w:sz w:val="22"/>
          <w:szCs w:val="22"/>
        </w:rPr>
        <w:t xml:space="preserve">žadovaným datem </w:t>
      </w:r>
      <w:proofErr w:type="gramStart"/>
      <w:r>
        <w:rPr>
          <w:sz w:val="22"/>
          <w:szCs w:val="22"/>
        </w:rPr>
        <w:t>vydání  a</w:t>
      </w:r>
      <w:proofErr w:type="gramEnd"/>
      <w:r>
        <w:rPr>
          <w:sz w:val="22"/>
          <w:szCs w:val="22"/>
        </w:rPr>
        <w:t xml:space="preserve"> dodat </w:t>
      </w:r>
      <w:proofErr w:type="spellStart"/>
      <w:r>
        <w:rPr>
          <w:sz w:val="22"/>
          <w:szCs w:val="22"/>
        </w:rPr>
        <w:t>Economii</w:t>
      </w:r>
      <w:proofErr w:type="spellEnd"/>
      <w:r>
        <w:rPr>
          <w:sz w:val="22"/>
          <w:szCs w:val="22"/>
        </w:rPr>
        <w:t xml:space="preserve"> podklady v </w:t>
      </w:r>
      <w:proofErr w:type="spellStart"/>
      <w:r>
        <w:rPr>
          <w:sz w:val="22"/>
          <w:szCs w:val="22"/>
        </w:rPr>
        <w:t>tiskov</w:t>
      </w:r>
      <w:proofErr w:type="spellEnd"/>
      <w:r>
        <w:rPr>
          <w:sz w:val="22"/>
          <w:szCs w:val="22"/>
          <w:lang w:val="fr-FR"/>
        </w:rPr>
        <w:t xml:space="preserve">é </w:t>
      </w:r>
      <w:r w:rsidRPr="0072051B">
        <w:rPr>
          <w:sz w:val="22"/>
          <w:szCs w:val="22"/>
        </w:rPr>
        <w:t xml:space="preserve">PDF. </w:t>
      </w:r>
    </w:p>
    <w:p w14:paraId="43A00D90" w14:textId="77777777" w:rsidR="00E52679" w:rsidRPr="0072051B" w:rsidRDefault="00E52679">
      <w:pPr>
        <w:tabs>
          <w:tab w:val="left" w:pos="426"/>
        </w:tabs>
        <w:jc w:val="both"/>
        <w:rPr>
          <w:sz w:val="22"/>
          <w:szCs w:val="22"/>
        </w:rPr>
      </w:pPr>
    </w:p>
    <w:p w14:paraId="7323E22E" w14:textId="54A6FD8D" w:rsidR="006F2EF1" w:rsidRDefault="0072051B" w:rsidP="00E52679">
      <w:pPr>
        <w:pStyle w:val="Odstavecseseznamem"/>
        <w:numPr>
          <w:ilvl w:val="0"/>
          <w:numId w:val="6"/>
        </w:numPr>
        <w:ind w:hanging="720"/>
        <w:jc w:val="both"/>
        <w:rPr>
          <w:sz w:val="22"/>
          <w:szCs w:val="22"/>
        </w:rPr>
      </w:pPr>
      <w:r w:rsidRPr="000D5AF5">
        <w:rPr>
          <w:sz w:val="22"/>
          <w:szCs w:val="22"/>
          <w:lang w:val="fr-FR"/>
        </w:rPr>
        <w:t xml:space="preserve">Klient se </w:t>
      </w:r>
      <w:r w:rsidRPr="000D5AF5">
        <w:rPr>
          <w:sz w:val="22"/>
          <w:szCs w:val="22"/>
        </w:rPr>
        <w:t xml:space="preserve">zavazuje poskytnout </w:t>
      </w:r>
      <w:proofErr w:type="spellStart"/>
      <w:r w:rsidRPr="000D5AF5">
        <w:rPr>
          <w:sz w:val="22"/>
          <w:szCs w:val="22"/>
        </w:rPr>
        <w:t>Economii</w:t>
      </w:r>
      <w:proofErr w:type="spellEnd"/>
      <w:r w:rsidR="006F2EF1" w:rsidRPr="000D5AF5">
        <w:rPr>
          <w:sz w:val="22"/>
          <w:szCs w:val="22"/>
        </w:rPr>
        <w:t>:</w:t>
      </w:r>
    </w:p>
    <w:p w14:paraId="2559DA53" w14:textId="77777777" w:rsidR="00E52679" w:rsidRPr="00E52679" w:rsidRDefault="00E52679" w:rsidP="00E52679">
      <w:pPr>
        <w:jc w:val="both"/>
        <w:rPr>
          <w:sz w:val="22"/>
          <w:szCs w:val="22"/>
        </w:rPr>
      </w:pPr>
    </w:p>
    <w:p w14:paraId="14202C72" w14:textId="2EEA2CF8" w:rsidR="00AE7889" w:rsidRDefault="00E14355" w:rsidP="006F2EF1">
      <w:pPr>
        <w:jc w:val="both"/>
        <w:rPr>
          <w:color w:val="000000" w:themeColor="text1"/>
          <w:sz w:val="20"/>
          <w:szCs w:val="20"/>
          <w:lang w:val="da-DK"/>
        </w:rPr>
      </w:pPr>
      <w:r>
        <w:rPr>
          <w:sz w:val="22"/>
          <w:szCs w:val="22"/>
        </w:rPr>
        <w:t>a</w:t>
      </w:r>
      <w:r w:rsidR="006F2EF1">
        <w:rPr>
          <w:sz w:val="22"/>
          <w:szCs w:val="22"/>
        </w:rPr>
        <w:t>) tato reklamní plnění – uvedení loga a titulu Med</w:t>
      </w:r>
      <w:r w:rsidR="006F2EF1" w:rsidRPr="006F2EF1">
        <w:rPr>
          <w:color w:val="000000" w:themeColor="text1"/>
          <w:sz w:val="22"/>
          <w:szCs w:val="22"/>
        </w:rPr>
        <w:t xml:space="preserve">iální </w:t>
      </w:r>
      <w:r w:rsidR="006F2EF1" w:rsidRPr="006F2EF1">
        <w:rPr>
          <w:color w:val="000000" w:themeColor="text1"/>
          <w:sz w:val="22"/>
          <w:szCs w:val="22"/>
          <w:lang w:val="da-DK"/>
        </w:rPr>
        <w:t>partner</w:t>
      </w:r>
      <w:r w:rsidR="00090658" w:rsidRPr="006F2EF1">
        <w:rPr>
          <w:b/>
          <w:bCs/>
          <w:color w:val="000000" w:themeColor="text1"/>
          <w:sz w:val="20"/>
          <w:szCs w:val="20"/>
          <w:lang w:val="da-DK"/>
        </w:rPr>
        <w:t xml:space="preserve"> </w:t>
      </w:r>
      <w:r w:rsidR="00090658" w:rsidRPr="00F41993">
        <w:rPr>
          <w:bCs/>
          <w:color w:val="000000" w:themeColor="text1"/>
          <w:lang w:val="da-DK"/>
        </w:rPr>
        <w:t>v</w:t>
      </w:r>
      <w:r w:rsidR="001A6BFC">
        <w:rPr>
          <w:bCs/>
          <w:color w:val="000000" w:themeColor="text1"/>
          <w:lang w:val="da-DK"/>
        </w:rPr>
        <w:t>e všech</w:t>
      </w:r>
      <w:r w:rsidR="00090658" w:rsidRPr="006F2EF1">
        <w:rPr>
          <w:b/>
          <w:bCs/>
          <w:color w:val="000000" w:themeColor="text1"/>
          <w:lang w:val="da-DK"/>
        </w:rPr>
        <w:t xml:space="preserve"> </w:t>
      </w:r>
      <w:r w:rsidR="00090658" w:rsidRPr="006F2EF1">
        <w:rPr>
          <w:color w:val="000000" w:themeColor="text1"/>
          <w:lang w:val="da-DK"/>
        </w:rPr>
        <w:t xml:space="preserve">propagačních materiálech </w:t>
      </w:r>
      <w:r w:rsidR="001A6BFC">
        <w:rPr>
          <w:color w:val="000000" w:themeColor="text1"/>
          <w:lang w:val="da-DK"/>
        </w:rPr>
        <w:t>K</w:t>
      </w:r>
      <w:r w:rsidR="00090658" w:rsidRPr="006F2EF1">
        <w:rPr>
          <w:color w:val="000000" w:themeColor="text1"/>
          <w:lang w:val="da-DK"/>
        </w:rPr>
        <w:t>lienta</w:t>
      </w:r>
      <w:r w:rsidR="00A44588">
        <w:rPr>
          <w:color w:val="000000" w:themeColor="text1"/>
          <w:lang w:val="da-DK"/>
        </w:rPr>
        <w:t xml:space="preserve"> a v inzerci u třetích subjektů</w:t>
      </w:r>
      <w:r w:rsidR="001A6BFC">
        <w:rPr>
          <w:color w:val="000000" w:themeColor="text1"/>
          <w:lang w:val="da-DK"/>
        </w:rPr>
        <w:t>, které souvisejí s propagací Festivalu</w:t>
      </w:r>
      <w:r w:rsidR="00090658" w:rsidRPr="006F2EF1">
        <w:rPr>
          <w:color w:val="000000" w:themeColor="text1"/>
          <w:sz w:val="20"/>
          <w:szCs w:val="20"/>
          <w:lang w:val="da-DK"/>
        </w:rPr>
        <w:t xml:space="preserve">. </w:t>
      </w:r>
    </w:p>
    <w:p w14:paraId="00A59C1F" w14:textId="77777777" w:rsidR="001A6BFC" w:rsidRDefault="001A6BFC" w:rsidP="006F2EF1">
      <w:pPr>
        <w:jc w:val="both"/>
        <w:rPr>
          <w:color w:val="000000" w:themeColor="text1"/>
          <w:sz w:val="20"/>
          <w:szCs w:val="20"/>
          <w:lang w:val="da-DK"/>
        </w:rPr>
      </w:pPr>
    </w:p>
    <w:p w14:paraId="463DA4A9" w14:textId="7129D367" w:rsidR="00AE7889" w:rsidRPr="006F2EF1" w:rsidRDefault="00E14355" w:rsidP="006F2EF1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6F2EF1">
        <w:rPr>
          <w:sz w:val="22"/>
          <w:szCs w:val="22"/>
        </w:rPr>
        <w:t>) dokumentaci prokazující realizaci jeho plnění dle t</w:t>
      </w:r>
      <w:r w:rsidR="006F2EF1">
        <w:rPr>
          <w:sz w:val="22"/>
          <w:szCs w:val="22"/>
          <w:lang w:val="fr-FR"/>
        </w:rPr>
        <w:t>é</w:t>
      </w:r>
      <w:r w:rsidR="006F2EF1">
        <w:rPr>
          <w:sz w:val="22"/>
          <w:szCs w:val="22"/>
        </w:rPr>
        <w:t xml:space="preserve">to smlouvy, a to nejpozději do 31. srpna 2023 a v odpovídající </w:t>
      </w:r>
      <w:r w:rsidR="006F2EF1" w:rsidRPr="0072051B">
        <w:rPr>
          <w:sz w:val="22"/>
          <w:szCs w:val="22"/>
        </w:rPr>
        <w:t>form</w:t>
      </w:r>
      <w:r w:rsidR="006F2EF1">
        <w:rPr>
          <w:sz w:val="22"/>
          <w:szCs w:val="22"/>
        </w:rPr>
        <w:t>ě (např. zaslání výstupů e-mailem, dodání</w:t>
      </w:r>
      <w:r w:rsidR="006F2EF1">
        <w:rPr>
          <w:sz w:val="22"/>
          <w:szCs w:val="22"/>
          <w:lang w:val="pt-PT"/>
        </w:rPr>
        <w:t>m re</w:t>
      </w:r>
      <w:proofErr w:type="spellStart"/>
      <w:r w:rsidR="006F2EF1">
        <w:rPr>
          <w:sz w:val="22"/>
          <w:szCs w:val="22"/>
        </w:rPr>
        <w:t>álných</w:t>
      </w:r>
      <w:proofErr w:type="spellEnd"/>
      <w:r w:rsidR="006F2EF1">
        <w:rPr>
          <w:sz w:val="22"/>
          <w:szCs w:val="22"/>
        </w:rPr>
        <w:t xml:space="preserve"> vyhotovení všech tisků, na nichž bylo </w:t>
      </w:r>
      <w:proofErr w:type="spellStart"/>
      <w:r w:rsidR="006F2EF1">
        <w:rPr>
          <w:sz w:val="22"/>
          <w:szCs w:val="22"/>
        </w:rPr>
        <w:t>zveřejně</w:t>
      </w:r>
      <w:proofErr w:type="spellEnd"/>
      <w:r w:rsidR="006F2EF1">
        <w:rPr>
          <w:sz w:val="22"/>
          <w:szCs w:val="22"/>
          <w:lang w:val="it-IT"/>
        </w:rPr>
        <w:t xml:space="preserve">no logo Economie </w:t>
      </w:r>
      <w:r w:rsidR="006F2EF1">
        <w:rPr>
          <w:sz w:val="22"/>
          <w:szCs w:val="22"/>
        </w:rPr>
        <w:t>či jí vydá</w:t>
      </w:r>
      <w:r w:rsidR="006F2EF1">
        <w:rPr>
          <w:sz w:val="22"/>
          <w:szCs w:val="22"/>
          <w:lang w:val="nl-NL"/>
        </w:rPr>
        <w:t>van</w:t>
      </w:r>
      <w:proofErr w:type="spellStart"/>
      <w:r w:rsidR="006F2EF1">
        <w:rPr>
          <w:sz w:val="22"/>
          <w:szCs w:val="22"/>
        </w:rPr>
        <w:t>ých</w:t>
      </w:r>
      <w:proofErr w:type="spellEnd"/>
      <w:r w:rsidR="006F2EF1">
        <w:rPr>
          <w:sz w:val="22"/>
          <w:szCs w:val="22"/>
        </w:rPr>
        <w:t xml:space="preserve"> titulů, snímky z </w:t>
      </w:r>
      <w:r w:rsidR="006F2EF1">
        <w:rPr>
          <w:sz w:val="22"/>
          <w:szCs w:val="22"/>
          <w:lang w:val="nl-NL"/>
        </w:rPr>
        <w:t>Festivalu, printscreeny z</w:t>
      </w:r>
      <w:r w:rsidR="006F2EF1">
        <w:rPr>
          <w:sz w:val="22"/>
          <w:szCs w:val="22"/>
        </w:rPr>
        <w:t xml:space="preserve"> webu atd.) </w:t>
      </w:r>
    </w:p>
    <w:p w14:paraId="45E2B0D3" w14:textId="77777777" w:rsidR="00AE7889" w:rsidRDefault="00AE7889">
      <w:pPr>
        <w:tabs>
          <w:tab w:val="left" w:pos="851"/>
        </w:tabs>
        <w:jc w:val="both"/>
        <w:rPr>
          <w:sz w:val="22"/>
          <w:szCs w:val="22"/>
          <w:shd w:val="clear" w:color="auto" w:fill="FFFF00"/>
        </w:rPr>
      </w:pPr>
    </w:p>
    <w:p w14:paraId="24A668CB" w14:textId="77777777" w:rsidR="00AE7889" w:rsidRDefault="0072051B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Kontaktní osoby Stran:</w:t>
      </w:r>
    </w:p>
    <w:p w14:paraId="1F0EFAEE" w14:textId="77777777" w:rsidR="00AE7889" w:rsidRDefault="00AE7889">
      <w:pPr>
        <w:jc w:val="both"/>
        <w:rPr>
          <w:sz w:val="22"/>
          <w:szCs w:val="22"/>
        </w:rPr>
      </w:pPr>
    </w:p>
    <w:p w14:paraId="1CBD455E" w14:textId="77777777" w:rsidR="00AE7889" w:rsidRDefault="0072051B">
      <w:pPr>
        <w:numPr>
          <w:ilvl w:val="0"/>
          <w:numId w:val="9"/>
        </w:num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na stran</w:t>
      </w:r>
      <w:r>
        <w:rPr>
          <w:sz w:val="22"/>
          <w:szCs w:val="22"/>
        </w:rPr>
        <w:t xml:space="preserve">ě </w:t>
      </w:r>
      <w:proofErr w:type="spellStart"/>
      <w:r>
        <w:rPr>
          <w:sz w:val="22"/>
          <w:szCs w:val="22"/>
        </w:rPr>
        <w:t>Economie</w:t>
      </w:r>
      <w:proofErr w:type="spellEnd"/>
      <w:r>
        <w:rPr>
          <w:sz w:val="22"/>
          <w:szCs w:val="22"/>
        </w:rPr>
        <w:t xml:space="preserve">:        </w:t>
      </w:r>
    </w:p>
    <w:p w14:paraId="241AF6E0" w14:textId="589243F2" w:rsidR="00AE7889" w:rsidRDefault="0072051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jm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it-IT"/>
        </w:rPr>
        <w:t>no a p</w:t>
      </w:r>
      <w:proofErr w:type="spellStart"/>
      <w:r>
        <w:rPr>
          <w:sz w:val="22"/>
          <w:szCs w:val="22"/>
        </w:rPr>
        <w:t>říjmení</w:t>
      </w:r>
      <w:proofErr w:type="spellEnd"/>
      <w:r>
        <w:rPr>
          <w:sz w:val="22"/>
          <w:szCs w:val="22"/>
          <w:lang w:val="pt-PT"/>
        </w:rPr>
        <w:t xml:space="preserve">: </w:t>
      </w:r>
      <w:r w:rsidR="008D2D29" w:rsidRPr="008D6507">
        <w:rPr>
          <w:rFonts w:cs="Times New Roman"/>
          <w:sz w:val="22"/>
          <w:szCs w:val="22"/>
          <w:highlight w:val="black"/>
          <w:lang w:val="pt-PT"/>
        </w:rPr>
        <w:t>XXX</w:t>
      </w:r>
      <w:r w:rsidR="008D2D29">
        <w:rPr>
          <w:rFonts w:cs="Times New Roman"/>
          <w:sz w:val="22"/>
          <w:szCs w:val="22"/>
          <w:lang w:val="pt-PT"/>
        </w:rPr>
        <w:t xml:space="preserve"> </w:t>
      </w:r>
      <w:r w:rsidR="008D2D29" w:rsidRPr="008D6507">
        <w:rPr>
          <w:rFonts w:cs="Times New Roman"/>
          <w:sz w:val="22"/>
          <w:szCs w:val="22"/>
          <w:highlight w:val="black"/>
          <w:lang w:val="pt-PT"/>
        </w:rPr>
        <w:t>XXX</w:t>
      </w:r>
    </w:p>
    <w:p w14:paraId="397DAD0B" w14:textId="72B947F3" w:rsidR="00AE7889" w:rsidRDefault="007205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8D2D29" w:rsidRPr="008D6507">
        <w:rPr>
          <w:rFonts w:cs="Times New Roman"/>
          <w:sz w:val="22"/>
          <w:szCs w:val="22"/>
          <w:highlight w:val="black"/>
          <w:lang w:val="pt-PT"/>
        </w:rPr>
        <w:t>XXX</w:t>
      </w:r>
      <w:r w:rsidR="008D2D29">
        <w:rPr>
          <w:sz w:val="22"/>
          <w:szCs w:val="22"/>
        </w:rPr>
        <w:t xml:space="preserve"> </w:t>
      </w:r>
      <w:r>
        <w:rPr>
          <w:sz w:val="22"/>
          <w:szCs w:val="22"/>
        </w:rPr>
        <w:t>@ecomomia.cz</w:t>
      </w:r>
    </w:p>
    <w:p w14:paraId="12C29D2C" w14:textId="5C4F9014" w:rsidR="00AE7889" w:rsidRDefault="007205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tel.: </w:t>
      </w:r>
      <w:r w:rsidR="008D2D29" w:rsidRPr="008D6507">
        <w:rPr>
          <w:rFonts w:cs="Times New Roman"/>
          <w:sz w:val="22"/>
          <w:szCs w:val="22"/>
          <w:highlight w:val="black"/>
          <w:lang w:val="pt-PT"/>
        </w:rPr>
        <w:t>XXX</w:t>
      </w:r>
      <w:r w:rsidR="008D2D29">
        <w:rPr>
          <w:rFonts w:cs="Times New Roman"/>
          <w:sz w:val="22"/>
          <w:szCs w:val="22"/>
          <w:lang w:val="pt-PT"/>
        </w:rPr>
        <w:t xml:space="preserve"> </w:t>
      </w:r>
      <w:r w:rsidR="008D2D29" w:rsidRPr="008D6507">
        <w:rPr>
          <w:rFonts w:cs="Times New Roman"/>
          <w:sz w:val="22"/>
          <w:szCs w:val="22"/>
          <w:highlight w:val="black"/>
          <w:lang w:val="pt-PT"/>
        </w:rPr>
        <w:t>XXX</w:t>
      </w:r>
    </w:p>
    <w:p w14:paraId="4F14556F" w14:textId="77777777" w:rsidR="00AE7889" w:rsidRDefault="0072051B">
      <w:pPr>
        <w:numPr>
          <w:ilvl w:val="0"/>
          <w:numId w:val="9"/>
        </w:num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na stran</w:t>
      </w:r>
      <w:r>
        <w:rPr>
          <w:sz w:val="22"/>
          <w:szCs w:val="22"/>
        </w:rPr>
        <w:t xml:space="preserve">ě </w:t>
      </w:r>
      <w:r>
        <w:rPr>
          <w:sz w:val="22"/>
          <w:szCs w:val="22"/>
          <w:lang w:val="it-IT"/>
        </w:rPr>
        <w:t xml:space="preserve">Klienta:  </w:t>
      </w:r>
    </w:p>
    <w:p w14:paraId="5A1E62DB" w14:textId="163B2501" w:rsidR="00AE7889" w:rsidRDefault="0072051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jm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it-IT"/>
        </w:rPr>
        <w:t>no a p</w:t>
      </w:r>
      <w:proofErr w:type="spellStart"/>
      <w:r>
        <w:rPr>
          <w:sz w:val="22"/>
          <w:szCs w:val="22"/>
        </w:rPr>
        <w:t>říjmení</w:t>
      </w:r>
      <w:proofErr w:type="spellEnd"/>
      <w:r>
        <w:rPr>
          <w:sz w:val="22"/>
          <w:szCs w:val="22"/>
        </w:rPr>
        <w:t xml:space="preserve">: </w:t>
      </w:r>
      <w:r w:rsidR="008D2D29" w:rsidRPr="008D6507">
        <w:rPr>
          <w:rFonts w:cs="Times New Roman"/>
          <w:sz w:val="22"/>
          <w:szCs w:val="22"/>
          <w:highlight w:val="black"/>
          <w:lang w:val="pt-PT"/>
        </w:rPr>
        <w:t>XXX</w:t>
      </w:r>
      <w:r w:rsidR="008D2D29">
        <w:rPr>
          <w:rFonts w:cs="Times New Roman"/>
          <w:sz w:val="22"/>
          <w:szCs w:val="22"/>
          <w:lang w:val="pt-PT"/>
        </w:rPr>
        <w:t xml:space="preserve"> </w:t>
      </w:r>
      <w:r w:rsidR="008D2D29" w:rsidRPr="008D6507">
        <w:rPr>
          <w:rFonts w:cs="Times New Roman"/>
          <w:sz w:val="22"/>
          <w:szCs w:val="22"/>
          <w:highlight w:val="black"/>
          <w:lang w:val="pt-PT"/>
        </w:rPr>
        <w:t>XXX</w:t>
      </w:r>
    </w:p>
    <w:p w14:paraId="5AC35C19" w14:textId="4DEFFDFD" w:rsidR="00AE7889" w:rsidRDefault="007205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8D2D29" w:rsidRPr="008D6507">
        <w:rPr>
          <w:rFonts w:cs="Times New Roman"/>
          <w:sz w:val="22"/>
          <w:szCs w:val="22"/>
          <w:highlight w:val="black"/>
          <w:lang w:val="pt-PT"/>
        </w:rPr>
        <w:t>XXX</w:t>
      </w:r>
      <w:r w:rsidR="008D2D29">
        <w:rPr>
          <w:sz w:val="22"/>
          <w:szCs w:val="22"/>
        </w:rPr>
        <w:t xml:space="preserve"> </w:t>
      </w:r>
      <w:r>
        <w:rPr>
          <w:sz w:val="22"/>
          <w:szCs w:val="22"/>
        </w:rPr>
        <w:t>@festival.cz</w:t>
      </w:r>
    </w:p>
    <w:p w14:paraId="636DC5F2" w14:textId="77777777" w:rsidR="008D2D29" w:rsidRDefault="0072051B">
      <w:pPr>
        <w:jc w:val="both"/>
        <w:rPr>
          <w:rFonts w:cs="Times New Roman"/>
          <w:sz w:val="22"/>
          <w:szCs w:val="22"/>
          <w:lang w:val="pt-PT"/>
        </w:rPr>
      </w:pPr>
      <w:r>
        <w:rPr>
          <w:sz w:val="22"/>
          <w:szCs w:val="22"/>
        </w:rPr>
        <w:t xml:space="preserve">tel.: </w:t>
      </w:r>
      <w:r w:rsidR="008D2D29" w:rsidRPr="008D6507">
        <w:rPr>
          <w:rFonts w:cs="Times New Roman"/>
          <w:sz w:val="22"/>
          <w:szCs w:val="22"/>
          <w:highlight w:val="black"/>
          <w:lang w:val="pt-PT"/>
        </w:rPr>
        <w:t>XXX</w:t>
      </w:r>
      <w:r w:rsidR="008D2D29">
        <w:rPr>
          <w:rFonts w:cs="Times New Roman"/>
          <w:sz w:val="22"/>
          <w:szCs w:val="22"/>
          <w:lang w:val="pt-PT"/>
        </w:rPr>
        <w:t xml:space="preserve"> </w:t>
      </w:r>
      <w:r w:rsidR="008D2D29" w:rsidRPr="008D6507">
        <w:rPr>
          <w:rFonts w:cs="Times New Roman"/>
          <w:sz w:val="22"/>
          <w:szCs w:val="22"/>
          <w:highlight w:val="black"/>
          <w:lang w:val="pt-PT"/>
        </w:rPr>
        <w:t>XXX</w:t>
      </w:r>
    </w:p>
    <w:p w14:paraId="0DD3ACD6" w14:textId="33C68F21" w:rsidR="00AE7889" w:rsidRDefault="0072051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C9A3409" w14:textId="77777777" w:rsidR="00AE7889" w:rsidRDefault="0072051B">
      <w:pPr>
        <w:jc w:val="both"/>
        <w:rPr>
          <w:sz w:val="22"/>
          <w:szCs w:val="22"/>
        </w:rPr>
      </w:pPr>
      <w:r>
        <w:rPr>
          <w:sz w:val="22"/>
          <w:szCs w:val="22"/>
        </w:rPr>
        <w:t>Každá ze Stran je oprávněna změnit kontaktní osoby a údaje zasláním oznámení druh</w:t>
      </w:r>
      <w:r>
        <w:rPr>
          <w:sz w:val="22"/>
          <w:szCs w:val="22"/>
          <w:lang w:val="fr-FR"/>
        </w:rPr>
        <w:t xml:space="preserve">é </w:t>
      </w:r>
      <w:r w:rsidRPr="0072051B">
        <w:rPr>
          <w:sz w:val="22"/>
          <w:szCs w:val="22"/>
        </w:rPr>
        <w:t>Stran</w:t>
      </w:r>
      <w:r>
        <w:rPr>
          <w:sz w:val="22"/>
          <w:szCs w:val="22"/>
        </w:rPr>
        <w:t xml:space="preserve">ě e-mailem s tím, že změna je účinná potvrzením přijetí druhou Stranou. </w:t>
      </w:r>
    </w:p>
    <w:p w14:paraId="12CAE9C8" w14:textId="77777777" w:rsidR="00AE7889" w:rsidRDefault="00AE7889">
      <w:pPr>
        <w:widowControl w:val="0"/>
        <w:jc w:val="both"/>
        <w:rPr>
          <w:sz w:val="22"/>
          <w:szCs w:val="22"/>
        </w:rPr>
      </w:pPr>
    </w:p>
    <w:p w14:paraId="0D774D17" w14:textId="77777777" w:rsidR="00AE7889" w:rsidRDefault="0072051B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Strany na sebe berou riziko nebezpečí změny okolností ve smyslu ustanovení § 1765 </w:t>
      </w:r>
      <w:proofErr w:type="spellStart"/>
      <w:r>
        <w:rPr>
          <w:sz w:val="22"/>
          <w:szCs w:val="22"/>
        </w:rPr>
        <w:t>obč</w:t>
      </w:r>
      <w:proofErr w:type="spellEnd"/>
      <w:r>
        <w:rPr>
          <w:sz w:val="22"/>
          <w:szCs w:val="22"/>
          <w:lang w:val="da-DK"/>
        </w:rPr>
        <w:t>ansk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zákoníku.</w:t>
      </w:r>
    </w:p>
    <w:p w14:paraId="34D51E02" w14:textId="77777777" w:rsidR="00AE7889" w:rsidRDefault="00AE7889">
      <w:pPr>
        <w:widowControl w:val="0"/>
        <w:jc w:val="both"/>
        <w:rPr>
          <w:sz w:val="22"/>
          <w:szCs w:val="22"/>
        </w:rPr>
      </w:pPr>
    </w:p>
    <w:p w14:paraId="6EED0479" w14:textId="77777777" w:rsidR="00AE7889" w:rsidRDefault="0072051B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</w:t>
      </w:r>
      <w:r>
        <w:rPr>
          <w:b/>
          <w:bCs/>
          <w:sz w:val="22"/>
          <w:szCs w:val="22"/>
          <w:lang w:val="pt-PT"/>
        </w:rPr>
        <w:t>l. III</w:t>
      </w:r>
    </w:p>
    <w:p w14:paraId="15D17651" w14:textId="77777777" w:rsidR="00AE7889" w:rsidRDefault="0072051B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Cena a platební podmínky</w:t>
      </w:r>
    </w:p>
    <w:p w14:paraId="1FB4CBAF" w14:textId="77777777" w:rsidR="00AE7889" w:rsidRDefault="00AE7889">
      <w:pPr>
        <w:jc w:val="both"/>
        <w:rPr>
          <w:sz w:val="22"/>
          <w:szCs w:val="22"/>
        </w:rPr>
      </w:pPr>
    </w:p>
    <w:p w14:paraId="75F6AC46" w14:textId="40555D39" w:rsidR="00AE7889" w:rsidRPr="00D3626B" w:rsidRDefault="0072051B">
      <w:pPr>
        <w:numPr>
          <w:ilvl w:val="0"/>
          <w:numId w:val="12"/>
        </w:numPr>
        <w:jc w:val="both"/>
        <w:rPr>
          <w:sz w:val="22"/>
          <w:szCs w:val="22"/>
        </w:rPr>
      </w:pPr>
      <w:r w:rsidRPr="00D3626B">
        <w:rPr>
          <w:sz w:val="22"/>
          <w:szCs w:val="22"/>
        </w:rPr>
        <w:t xml:space="preserve">Celková </w:t>
      </w:r>
      <w:r w:rsidRPr="00D3626B">
        <w:rPr>
          <w:b/>
          <w:bCs/>
          <w:sz w:val="22"/>
          <w:szCs w:val="22"/>
        </w:rPr>
        <w:t xml:space="preserve">hodnota plnění </w:t>
      </w:r>
      <w:r w:rsidRPr="00D3626B">
        <w:rPr>
          <w:b/>
          <w:bCs/>
          <w:sz w:val="22"/>
          <w:szCs w:val="22"/>
          <w:lang w:val="nl-NL"/>
        </w:rPr>
        <w:t xml:space="preserve">Economie </w:t>
      </w:r>
      <w:r w:rsidRPr="00D3626B">
        <w:rPr>
          <w:sz w:val="22"/>
          <w:szCs w:val="22"/>
        </w:rPr>
        <w:t xml:space="preserve">ve prospěch Klienta činí </w:t>
      </w:r>
      <w:r w:rsidRPr="00D3626B">
        <w:rPr>
          <w:b/>
          <w:bCs/>
          <w:sz w:val="22"/>
          <w:szCs w:val="22"/>
        </w:rPr>
        <w:t>1 </w:t>
      </w:r>
      <w:r w:rsidR="00167775" w:rsidRPr="00D3626B">
        <w:rPr>
          <w:b/>
          <w:bCs/>
          <w:sz w:val="22"/>
          <w:szCs w:val="22"/>
        </w:rPr>
        <w:t>238</w:t>
      </w:r>
      <w:r w:rsidR="003E6477" w:rsidRPr="00D3626B">
        <w:rPr>
          <w:b/>
          <w:bCs/>
          <w:sz w:val="22"/>
          <w:szCs w:val="22"/>
        </w:rPr>
        <w:t xml:space="preserve"> </w:t>
      </w:r>
      <w:r w:rsidR="00167775" w:rsidRPr="00D3626B">
        <w:rPr>
          <w:b/>
          <w:bCs/>
          <w:sz w:val="22"/>
          <w:szCs w:val="22"/>
        </w:rPr>
        <w:t>036</w:t>
      </w:r>
      <w:r w:rsidR="003E6477" w:rsidRPr="00D3626B">
        <w:rPr>
          <w:b/>
          <w:bCs/>
          <w:sz w:val="22"/>
          <w:szCs w:val="22"/>
        </w:rPr>
        <w:t xml:space="preserve"> </w:t>
      </w:r>
      <w:r w:rsidRPr="00D3626B">
        <w:rPr>
          <w:b/>
          <w:bCs/>
          <w:sz w:val="22"/>
          <w:szCs w:val="22"/>
        </w:rPr>
        <w:t>Kč</w:t>
      </w:r>
      <w:r w:rsidRPr="00D3626B">
        <w:rPr>
          <w:sz w:val="22"/>
          <w:szCs w:val="22"/>
        </w:rPr>
        <w:t xml:space="preserve"> (slovy: jeden </w:t>
      </w:r>
      <w:proofErr w:type="gramStart"/>
      <w:r w:rsidRPr="00D3626B">
        <w:rPr>
          <w:sz w:val="22"/>
          <w:szCs w:val="22"/>
        </w:rPr>
        <w:t xml:space="preserve">milion  </w:t>
      </w:r>
      <w:proofErr w:type="spellStart"/>
      <w:r w:rsidR="00167775" w:rsidRPr="00D3626B">
        <w:rPr>
          <w:sz w:val="22"/>
          <w:szCs w:val="22"/>
        </w:rPr>
        <w:t>dvěstě</w:t>
      </w:r>
      <w:proofErr w:type="spellEnd"/>
      <w:proofErr w:type="gramEnd"/>
      <w:r w:rsidRPr="00D3626B">
        <w:rPr>
          <w:sz w:val="22"/>
          <w:szCs w:val="22"/>
        </w:rPr>
        <w:t xml:space="preserve"> </w:t>
      </w:r>
      <w:r w:rsidR="00167775" w:rsidRPr="00D3626B">
        <w:rPr>
          <w:sz w:val="22"/>
          <w:szCs w:val="22"/>
        </w:rPr>
        <w:t>třicet osm tisíc třicet šest korun</w:t>
      </w:r>
      <w:r w:rsidRPr="00D3626B">
        <w:rPr>
          <w:sz w:val="22"/>
          <w:szCs w:val="22"/>
        </w:rPr>
        <w:t xml:space="preserve"> česk</w:t>
      </w:r>
      <w:r w:rsidR="00167775" w:rsidRPr="00D3626B">
        <w:rPr>
          <w:sz w:val="22"/>
          <w:szCs w:val="22"/>
        </w:rPr>
        <w:t>ých</w:t>
      </w:r>
      <w:r w:rsidRPr="00D3626B">
        <w:rPr>
          <w:sz w:val="22"/>
          <w:szCs w:val="22"/>
        </w:rPr>
        <w:t xml:space="preserve">) bez DPH. </w:t>
      </w:r>
    </w:p>
    <w:p w14:paraId="133BE002" w14:textId="77777777" w:rsidR="00AE7889" w:rsidRPr="00D3626B" w:rsidRDefault="00AE7889">
      <w:pPr>
        <w:jc w:val="both"/>
        <w:rPr>
          <w:sz w:val="22"/>
          <w:szCs w:val="22"/>
        </w:rPr>
      </w:pPr>
    </w:p>
    <w:p w14:paraId="7B0D79D3" w14:textId="6CE1667A" w:rsidR="00AE7889" w:rsidRPr="00D3626B" w:rsidRDefault="0072051B">
      <w:pPr>
        <w:numPr>
          <w:ilvl w:val="0"/>
          <w:numId w:val="12"/>
        </w:numPr>
        <w:jc w:val="both"/>
        <w:rPr>
          <w:sz w:val="22"/>
          <w:szCs w:val="22"/>
        </w:rPr>
      </w:pPr>
      <w:r w:rsidRPr="00D3626B">
        <w:rPr>
          <w:sz w:val="22"/>
          <w:szCs w:val="22"/>
        </w:rPr>
        <w:t xml:space="preserve">Celková </w:t>
      </w:r>
      <w:r w:rsidRPr="00D3626B">
        <w:rPr>
          <w:b/>
          <w:bCs/>
          <w:sz w:val="22"/>
          <w:szCs w:val="22"/>
        </w:rPr>
        <w:t xml:space="preserve">hodnota plnění </w:t>
      </w:r>
      <w:r w:rsidRPr="00D3626B">
        <w:rPr>
          <w:b/>
          <w:bCs/>
          <w:sz w:val="22"/>
          <w:szCs w:val="22"/>
          <w:lang w:val="it-IT"/>
        </w:rPr>
        <w:t>Klienta</w:t>
      </w:r>
      <w:r w:rsidRPr="00D3626B">
        <w:rPr>
          <w:sz w:val="22"/>
          <w:szCs w:val="22"/>
        </w:rPr>
        <w:t xml:space="preserve"> ve </w:t>
      </w:r>
      <w:proofErr w:type="spellStart"/>
      <w:r w:rsidRPr="00D3626B">
        <w:rPr>
          <w:sz w:val="22"/>
          <w:szCs w:val="22"/>
        </w:rPr>
        <w:t>prospě</w:t>
      </w:r>
      <w:proofErr w:type="spellEnd"/>
      <w:r w:rsidRPr="00D3626B">
        <w:rPr>
          <w:sz w:val="22"/>
          <w:szCs w:val="22"/>
          <w:lang w:val="nl-NL"/>
        </w:rPr>
        <w:t xml:space="preserve">ch Economie </w:t>
      </w:r>
      <w:r w:rsidRPr="00D3626B">
        <w:rPr>
          <w:sz w:val="22"/>
          <w:szCs w:val="22"/>
        </w:rPr>
        <w:t xml:space="preserve">činí </w:t>
      </w:r>
      <w:r w:rsidR="00167775" w:rsidRPr="00D3626B">
        <w:rPr>
          <w:b/>
          <w:bCs/>
          <w:sz w:val="22"/>
          <w:szCs w:val="22"/>
        </w:rPr>
        <w:t>1 018 036</w:t>
      </w:r>
      <w:r w:rsidR="003E6477" w:rsidRPr="00D3626B">
        <w:rPr>
          <w:b/>
          <w:bCs/>
          <w:sz w:val="22"/>
          <w:szCs w:val="22"/>
        </w:rPr>
        <w:t xml:space="preserve"> </w:t>
      </w:r>
      <w:r w:rsidRPr="00D3626B">
        <w:rPr>
          <w:b/>
          <w:bCs/>
          <w:sz w:val="22"/>
          <w:szCs w:val="22"/>
        </w:rPr>
        <w:t>Kč</w:t>
      </w:r>
      <w:r w:rsidRPr="00D3626B">
        <w:rPr>
          <w:sz w:val="22"/>
          <w:szCs w:val="22"/>
        </w:rPr>
        <w:t xml:space="preserve"> (slovy: </w:t>
      </w:r>
      <w:r w:rsidR="00167775" w:rsidRPr="00D3626B">
        <w:rPr>
          <w:sz w:val="22"/>
          <w:szCs w:val="22"/>
        </w:rPr>
        <w:t>jeden milion osmnáct tisíc třicet šest korun</w:t>
      </w:r>
      <w:r w:rsidRPr="00D3626B">
        <w:rPr>
          <w:sz w:val="22"/>
          <w:szCs w:val="22"/>
        </w:rPr>
        <w:t xml:space="preserve"> česk</w:t>
      </w:r>
      <w:r w:rsidR="00167775" w:rsidRPr="00D3626B">
        <w:rPr>
          <w:sz w:val="22"/>
          <w:szCs w:val="22"/>
        </w:rPr>
        <w:t>ých</w:t>
      </w:r>
      <w:r w:rsidRPr="00D3626B">
        <w:rPr>
          <w:sz w:val="22"/>
          <w:szCs w:val="22"/>
        </w:rPr>
        <w:t xml:space="preserve">) bez DPH. </w:t>
      </w:r>
    </w:p>
    <w:p w14:paraId="4F079055" w14:textId="77777777" w:rsidR="00AE7889" w:rsidRDefault="00AE7889">
      <w:pPr>
        <w:spacing w:line="240" w:lineRule="auto"/>
        <w:jc w:val="both"/>
        <w:rPr>
          <w:sz w:val="22"/>
          <w:szCs w:val="22"/>
        </w:rPr>
      </w:pPr>
    </w:p>
    <w:p w14:paraId="7038F04E" w14:textId="77777777" w:rsidR="00AE7889" w:rsidRDefault="0072051B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Náklady spojen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s poskytnutím plnění jednotlivých Stran nese Strana, která plnění poskytuje, a tyto náklady jsou zohledněny v </w:t>
      </w:r>
      <w:proofErr w:type="spellStart"/>
      <w:r>
        <w:rPr>
          <w:sz w:val="22"/>
          <w:szCs w:val="22"/>
        </w:rPr>
        <w:t>celkov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hodnotě plnění.</w:t>
      </w:r>
    </w:p>
    <w:p w14:paraId="5367E1F6" w14:textId="77777777" w:rsidR="00AE7889" w:rsidRDefault="00AE7889">
      <w:pPr>
        <w:spacing w:line="240" w:lineRule="auto"/>
        <w:jc w:val="both"/>
        <w:rPr>
          <w:sz w:val="22"/>
          <w:szCs w:val="22"/>
        </w:rPr>
      </w:pPr>
    </w:p>
    <w:p w14:paraId="53547D7F" w14:textId="77777777" w:rsidR="00AE7889" w:rsidRDefault="0072051B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Strany se dohodly, že vzájemná plnění </w:t>
      </w:r>
      <w:r>
        <w:rPr>
          <w:sz w:val="22"/>
          <w:szCs w:val="22"/>
          <w:lang w:val="nl-NL"/>
        </w:rPr>
        <w:t>se v</w:t>
      </w:r>
      <w:r>
        <w:rPr>
          <w:sz w:val="22"/>
          <w:szCs w:val="22"/>
        </w:rPr>
        <w:t> </w:t>
      </w:r>
      <w:r>
        <w:rPr>
          <w:sz w:val="22"/>
          <w:szCs w:val="22"/>
          <w:lang w:val="pt-PT"/>
        </w:rPr>
        <w:t>maxim</w:t>
      </w:r>
      <w:proofErr w:type="spellStart"/>
      <w:r>
        <w:rPr>
          <w:sz w:val="22"/>
          <w:szCs w:val="22"/>
        </w:rPr>
        <w:t>álně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možn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 rozsahu </w:t>
      </w:r>
      <w:proofErr w:type="spellStart"/>
      <w:r>
        <w:rPr>
          <w:sz w:val="22"/>
          <w:szCs w:val="22"/>
        </w:rPr>
        <w:t>započ</w:t>
      </w:r>
      <w:proofErr w:type="spellEnd"/>
      <w:r>
        <w:rPr>
          <w:sz w:val="22"/>
          <w:szCs w:val="22"/>
          <w:lang w:val="pt-PT"/>
        </w:rPr>
        <w:t xml:space="preserve">tou </w:t>
      </w:r>
      <w:r>
        <w:rPr>
          <w:sz w:val="22"/>
          <w:szCs w:val="22"/>
        </w:rPr>
        <w:t>(dále jen „barterová část plněn</w:t>
      </w:r>
      <w:r>
        <w:rPr>
          <w:sz w:val="22"/>
          <w:szCs w:val="22"/>
          <w:lang w:val="pt-PT"/>
        </w:rPr>
        <w:t>í“</w:t>
      </w:r>
      <w:r>
        <w:rPr>
          <w:sz w:val="22"/>
          <w:szCs w:val="22"/>
        </w:rPr>
        <w:t>) a zbylý dluh (dále jen „</w:t>
      </w:r>
      <w:proofErr w:type="spellStart"/>
      <w:r w:rsidRPr="0072051B">
        <w:rPr>
          <w:sz w:val="22"/>
          <w:szCs w:val="22"/>
        </w:rPr>
        <w:t>cashov</w:t>
      </w:r>
      <w:r>
        <w:rPr>
          <w:sz w:val="22"/>
          <w:szCs w:val="22"/>
        </w:rPr>
        <w:t>á</w:t>
      </w:r>
      <w:proofErr w:type="spellEnd"/>
      <w:r>
        <w:rPr>
          <w:sz w:val="22"/>
          <w:szCs w:val="22"/>
        </w:rPr>
        <w:t xml:space="preserve"> část plněn</w:t>
      </w:r>
      <w:r>
        <w:rPr>
          <w:sz w:val="22"/>
          <w:szCs w:val="22"/>
          <w:lang w:val="pt-PT"/>
        </w:rPr>
        <w:t>í“</w:t>
      </w:r>
      <w:r>
        <w:rPr>
          <w:sz w:val="22"/>
          <w:szCs w:val="22"/>
        </w:rPr>
        <w:t>) bude uhrazen bezhotovostním převodem na úč</w:t>
      </w:r>
      <w:r>
        <w:rPr>
          <w:sz w:val="22"/>
          <w:szCs w:val="22"/>
          <w:lang w:val="nl-NL"/>
        </w:rPr>
        <w:t>et Economie.</w:t>
      </w:r>
      <w:r>
        <w:rPr>
          <w:sz w:val="22"/>
          <w:szCs w:val="22"/>
        </w:rPr>
        <w:t xml:space="preserve"> Platby se považují za uhrazen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dnem připsání na účet Stran uvedený v záhlaví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Smlouvy.</w:t>
      </w:r>
    </w:p>
    <w:p w14:paraId="6B5F56E3" w14:textId="77777777" w:rsidR="00AE7889" w:rsidRDefault="00AE7889">
      <w:pPr>
        <w:spacing w:line="240" w:lineRule="auto"/>
        <w:jc w:val="both"/>
        <w:rPr>
          <w:sz w:val="22"/>
          <w:szCs w:val="22"/>
        </w:rPr>
      </w:pPr>
    </w:p>
    <w:p w14:paraId="439535EE" w14:textId="77777777" w:rsidR="00AE7889" w:rsidRDefault="0072051B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Strany se zavazují vystavit na pří</w:t>
      </w:r>
      <w:r>
        <w:rPr>
          <w:sz w:val="22"/>
          <w:szCs w:val="22"/>
          <w:lang w:val="da-DK"/>
        </w:rPr>
        <w:t>slu</w:t>
      </w:r>
      <w:proofErr w:type="spellStart"/>
      <w:r>
        <w:rPr>
          <w:sz w:val="22"/>
          <w:szCs w:val="22"/>
        </w:rPr>
        <w:t>šnou</w:t>
      </w:r>
      <w:proofErr w:type="spellEnd"/>
      <w:r>
        <w:rPr>
          <w:sz w:val="22"/>
          <w:szCs w:val="22"/>
        </w:rPr>
        <w:t xml:space="preserve"> částku fakturu (daňový doklad) v souladu s platnými právní</w:t>
      </w:r>
      <w:r>
        <w:rPr>
          <w:sz w:val="22"/>
          <w:szCs w:val="22"/>
          <w:lang w:val="it-IT"/>
        </w:rPr>
        <w:t>mi p</w:t>
      </w:r>
      <w:proofErr w:type="spellStart"/>
      <w:r>
        <w:rPr>
          <w:sz w:val="22"/>
          <w:szCs w:val="22"/>
        </w:rPr>
        <w:t>ředpisy</w:t>
      </w:r>
      <w:proofErr w:type="spellEnd"/>
      <w:r>
        <w:rPr>
          <w:sz w:val="22"/>
          <w:szCs w:val="22"/>
        </w:rPr>
        <w:t xml:space="preserve"> a doručit takový doklad druh</w:t>
      </w:r>
      <w:r>
        <w:rPr>
          <w:sz w:val="22"/>
          <w:szCs w:val="22"/>
          <w:lang w:val="fr-FR"/>
        </w:rPr>
        <w:t xml:space="preserve">é </w:t>
      </w:r>
      <w:r w:rsidRPr="0072051B">
        <w:rPr>
          <w:sz w:val="22"/>
          <w:szCs w:val="22"/>
        </w:rPr>
        <w:t>Stran</w:t>
      </w:r>
      <w:r>
        <w:rPr>
          <w:sz w:val="22"/>
          <w:szCs w:val="22"/>
        </w:rPr>
        <w:t xml:space="preserve">ě. Klient ho </w:t>
      </w:r>
      <w:proofErr w:type="gramStart"/>
      <w:r>
        <w:rPr>
          <w:sz w:val="22"/>
          <w:szCs w:val="22"/>
        </w:rPr>
        <w:t>doručí</w:t>
      </w:r>
      <w:proofErr w:type="gramEnd"/>
      <w:r>
        <w:rPr>
          <w:sz w:val="22"/>
          <w:szCs w:val="22"/>
        </w:rPr>
        <w:t xml:space="preserve"> na adresu </w:t>
      </w:r>
      <w:hyperlink r:id="rId10" w:history="1">
        <w:r>
          <w:rPr>
            <w:rStyle w:val="Hyperlink0"/>
            <w:sz w:val="22"/>
            <w:szCs w:val="22"/>
          </w:rPr>
          <w:t>fakturace@economia.cz</w:t>
        </w:r>
      </w:hyperlink>
      <w:r>
        <w:rPr>
          <w:rStyle w:val="None"/>
          <w:sz w:val="22"/>
          <w:szCs w:val="22"/>
        </w:rPr>
        <w:br/>
        <w:t>z e-</w:t>
      </w:r>
      <w:proofErr w:type="spellStart"/>
      <w:r>
        <w:rPr>
          <w:rStyle w:val="None"/>
          <w:sz w:val="22"/>
          <w:szCs w:val="22"/>
        </w:rPr>
        <w:t>mailov</w:t>
      </w:r>
      <w:proofErr w:type="spellEnd"/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>adresy s dom</w:t>
      </w:r>
      <w:r>
        <w:rPr>
          <w:rStyle w:val="None"/>
          <w:sz w:val="22"/>
          <w:szCs w:val="22"/>
          <w:lang w:val="fr-FR"/>
        </w:rPr>
        <w:t>é</w:t>
      </w:r>
      <w:proofErr w:type="spellStart"/>
      <w:r>
        <w:rPr>
          <w:rStyle w:val="None"/>
          <w:sz w:val="22"/>
          <w:szCs w:val="22"/>
        </w:rPr>
        <w:t>nou</w:t>
      </w:r>
      <w:proofErr w:type="spellEnd"/>
      <w:r>
        <w:rPr>
          <w:rStyle w:val="None"/>
          <w:sz w:val="22"/>
          <w:szCs w:val="22"/>
        </w:rPr>
        <w:t xml:space="preserve"> Klienta. Faktury na část ceny odpovídající barterové části plnění budou vystaveny s </w:t>
      </w:r>
      <w:r>
        <w:rPr>
          <w:rStyle w:val="None"/>
          <w:sz w:val="22"/>
          <w:szCs w:val="22"/>
          <w:lang w:val="fr-FR"/>
        </w:rPr>
        <w:t xml:space="preserve">textem </w:t>
      </w:r>
      <w:r>
        <w:rPr>
          <w:rStyle w:val="None"/>
          <w:sz w:val="22"/>
          <w:szCs w:val="22"/>
        </w:rPr>
        <w:t>„</w:t>
      </w:r>
      <w:proofErr w:type="spellStart"/>
      <w:r>
        <w:rPr>
          <w:rStyle w:val="None"/>
          <w:sz w:val="22"/>
          <w:szCs w:val="22"/>
        </w:rPr>
        <w:t>Neproplá</w:t>
      </w:r>
      <w:proofErr w:type="spellEnd"/>
      <w:r>
        <w:rPr>
          <w:rStyle w:val="None"/>
          <w:sz w:val="22"/>
          <w:szCs w:val="22"/>
          <w:lang w:val="fr-FR"/>
        </w:rPr>
        <w:t xml:space="preserve">cet </w:t>
      </w:r>
      <w:r>
        <w:rPr>
          <w:rStyle w:val="None"/>
          <w:sz w:val="22"/>
          <w:szCs w:val="22"/>
        </w:rPr>
        <w:t>– vzájemný zápočet</w:t>
      </w:r>
      <w:r>
        <w:rPr>
          <w:rStyle w:val="None"/>
          <w:sz w:val="22"/>
          <w:szCs w:val="22"/>
          <w:rtl/>
          <w:lang w:val="ar-SA"/>
        </w:rPr>
        <w:t>“</w:t>
      </w:r>
      <w:r>
        <w:rPr>
          <w:rStyle w:val="None"/>
          <w:sz w:val="22"/>
          <w:szCs w:val="22"/>
        </w:rPr>
        <w:t>. Vystaven</w:t>
      </w:r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 xml:space="preserve">faktury jsou nejdříve </w:t>
      </w:r>
      <w:proofErr w:type="spellStart"/>
      <w:r>
        <w:rPr>
          <w:rStyle w:val="None"/>
          <w:sz w:val="22"/>
          <w:szCs w:val="22"/>
        </w:rPr>
        <w:t>splatn</w:t>
      </w:r>
      <w:proofErr w:type="spellEnd"/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 xml:space="preserve">na </w:t>
      </w:r>
      <w:proofErr w:type="spellStart"/>
      <w:r>
        <w:rPr>
          <w:rStyle w:val="None"/>
          <w:sz w:val="22"/>
          <w:szCs w:val="22"/>
        </w:rPr>
        <w:t>cashovou</w:t>
      </w:r>
      <w:proofErr w:type="spellEnd"/>
      <w:r>
        <w:rPr>
          <w:rStyle w:val="None"/>
          <w:sz w:val="22"/>
          <w:szCs w:val="22"/>
        </w:rPr>
        <w:t xml:space="preserve"> část plnění se splatností 14 dní ode dne jejich doručení. Splatnost faktur vystavených na barterovou část plnění je ke dni ukončení účinnosti t</w:t>
      </w:r>
      <w:r>
        <w:rPr>
          <w:rStyle w:val="None"/>
          <w:sz w:val="22"/>
          <w:szCs w:val="22"/>
          <w:lang w:val="fr-FR"/>
        </w:rPr>
        <w:t>é</w:t>
      </w:r>
      <w:r>
        <w:rPr>
          <w:rStyle w:val="None"/>
          <w:sz w:val="22"/>
          <w:szCs w:val="22"/>
        </w:rPr>
        <w:t xml:space="preserve">to Smlouvy. Strany potvrzují, že takto nastavená splatnost faktur není vzhledem </w:t>
      </w:r>
      <w:r>
        <w:rPr>
          <w:rStyle w:val="None"/>
          <w:sz w:val="22"/>
          <w:szCs w:val="22"/>
        </w:rPr>
        <w:lastRenderedPageBreak/>
        <w:t>k povaze t</w:t>
      </w:r>
      <w:r>
        <w:rPr>
          <w:rStyle w:val="None"/>
          <w:sz w:val="22"/>
          <w:szCs w:val="22"/>
          <w:lang w:val="fr-FR"/>
        </w:rPr>
        <w:t>é</w:t>
      </w:r>
      <w:r>
        <w:rPr>
          <w:rStyle w:val="None"/>
          <w:sz w:val="22"/>
          <w:szCs w:val="22"/>
        </w:rPr>
        <w:t>to Smlouvy ani pro jednu ze Stran hrubě nespravedlivá a je odůvodněna barterovou povahou vzájemný</w:t>
      </w:r>
      <w:r w:rsidRPr="0072051B">
        <w:rPr>
          <w:rStyle w:val="None"/>
          <w:sz w:val="22"/>
          <w:szCs w:val="22"/>
        </w:rPr>
        <w:t>ch z</w:t>
      </w:r>
      <w:r>
        <w:rPr>
          <w:rStyle w:val="None"/>
          <w:sz w:val="22"/>
          <w:szCs w:val="22"/>
        </w:rPr>
        <w:t>ávazků Stran.</w:t>
      </w:r>
    </w:p>
    <w:p w14:paraId="4E42C1DA" w14:textId="77777777" w:rsidR="00AE7889" w:rsidRDefault="00AE7889">
      <w:pPr>
        <w:jc w:val="both"/>
        <w:rPr>
          <w:rStyle w:val="None"/>
          <w:sz w:val="22"/>
          <w:szCs w:val="22"/>
        </w:rPr>
      </w:pPr>
    </w:p>
    <w:p w14:paraId="7213B297" w14:textId="77777777" w:rsidR="00AE7889" w:rsidRDefault="0072051B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 xml:space="preserve">Nezašle-li některá ze Stran </w:t>
      </w:r>
      <w:proofErr w:type="spellStart"/>
      <w:r>
        <w:rPr>
          <w:rStyle w:val="None"/>
          <w:sz w:val="22"/>
          <w:szCs w:val="22"/>
        </w:rPr>
        <w:t>řádn</w:t>
      </w:r>
      <w:proofErr w:type="spellEnd"/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>vyúčtování za jí poskytnut</w:t>
      </w:r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>plnění druh</w:t>
      </w:r>
      <w:r>
        <w:rPr>
          <w:rStyle w:val="None"/>
          <w:sz w:val="22"/>
          <w:szCs w:val="22"/>
          <w:lang w:val="fr-FR"/>
        </w:rPr>
        <w:t xml:space="preserve">é </w:t>
      </w:r>
      <w:r w:rsidRPr="0072051B">
        <w:rPr>
          <w:rStyle w:val="None"/>
          <w:sz w:val="22"/>
          <w:szCs w:val="22"/>
        </w:rPr>
        <w:t>Stran</w:t>
      </w:r>
      <w:r>
        <w:rPr>
          <w:rStyle w:val="None"/>
          <w:sz w:val="22"/>
          <w:szCs w:val="22"/>
        </w:rPr>
        <w:t>ě ani v </w:t>
      </w:r>
      <w:proofErr w:type="spellStart"/>
      <w:r>
        <w:rPr>
          <w:rStyle w:val="None"/>
          <w:sz w:val="22"/>
          <w:szCs w:val="22"/>
        </w:rPr>
        <w:t>dodatečn</w:t>
      </w:r>
      <w:proofErr w:type="spellEnd"/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>přiměřen</w:t>
      </w:r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  <w:lang w:val="pt-PT"/>
        </w:rPr>
        <w:t>lh</w:t>
      </w:r>
      <w:proofErr w:type="spellStart"/>
      <w:r>
        <w:rPr>
          <w:rStyle w:val="None"/>
          <w:sz w:val="22"/>
          <w:szCs w:val="22"/>
        </w:rPr>
        <w:t>ůtě</w:t>
      </w:r>
      <w:proofErr w:type="spellEnd"/>
      <w:r>
        <w:rPr>
          <w:rStyle w:val="None"/>
          <w:sz w:val="22"/>
          <w:szCs w:val="22"/>
        </w:rPr>
        <w:t xml:space="preserve"> stanoven</w:t>
      </w:r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>jí k tomu v </w:t>
      </w:r>
      <w:proofErr w:type="spellStart"/>
      <w:r>
        <w:rPr>
          <w:rStyle w:val="None"/>
          <w:sz w:val="22"/>
          <w:szCs w:val="22"/>
        </w:rPr>
        <w:t>písemn</w:t>
      </w:r>
      <w:proofErr w:type="spellEnd"/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>výzvě k nápravě, je porušující Strana povinna zaplatit částku plnění druh</w:t>
      </w:r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 xml:space="preserve">Strany bezhotovostním převodem. </w:t>
      </w:r>
    </w:p>
    <w:p w14:paraId="78B7485B" w14:textId="77777777" w:rsidR="00AE7889" w:rsidRDefault="00AE7889">
      <w:pPr>
        <w:spacing w:line="240" w:lineRule="auto"/>
        <w:jc w:val="both"/>
        <w:rPr>
          <w:rStyle w:val="None"/>
          <w:sz w:val="22"/>
          <w:szCs w:val="22"/>
        </w:rPr>
      </w:pPr>
    </w:p>
    <w:p w14:paraId="2A5FD4DA" w14:textId="77777777" w:rsidR="00AE7889" w:rsidRDefault="0072051B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>V případě, že se na plnění Stran uplatní rozdílná sazba daně z př</w:t>
      </w:r>
      <w:r>
        <w:rPr>
          <w:rStyle w:val="None"/>
          <w:sz w:val="22"/>
          <w:szCs w:val="22"/>
          <w:lang w:val="pt-PT"/>
        </w:rPr>
        <w:t>idan</w:t>
      </w:r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>hodnoty, uhradí rozdíl v obou celkových cená</w:t>
      </w:r>
      <w:r w:rsidRPr="0072051B">
        <w:rPr>
          <w:rStyle w:val="None"/>
          <w:sz w:val="22"/>
          <w:szCs w:val="22"/>
        </w:rPr>
        <w:t>ch v</w:t>
      </w:r>
      <w:r>
        <w:rPr>
          <w:rStyle w:val="None"/>
          <w:sz w:val="22"/>
          <w:szCs w:val="22"/>
        </w:rPr>
        <w:t>četně daně z př</w:t>
      </w:r>
      <w:r>
        <w:rPr>
          <w:rStyle w:val="None"/>
          <w:sz w:val="22"/>
          <w:szCs w:val="22"/>
          <w:lang w:val="pt-PT"/>
        </w:rPr>
        <w:t>idan</w:t>
      </w:r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 xml:space="preserve">hodnoty bezhotovostním převodem ta Strana, </w:t>
      </w:r>
      <w:proofErr w:type="spellStart"/>
      <w:r>
        <w:rPr>
          <w:rStyle w:val="None"/>
          <w:sz w:val="22"/>
          <w:szCs w:val="22"/>
        </w:rPr>
        <w:t>kter</w:t>
      </w:r>
      <w:proofErr w:type="spellEnd"/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 xml:space="preserve">byla vyšší celková </w:t>
      </w:r>
      <w:r>
        <w:rPr>
          <w:rStyle w:val="None"/>
          <w:sz w:val="22"/>
          <w:szCs w:val="22"/>
          <w:lang w:val="it-IT"/>
        </w:rPr>
        <w:t>cena v</w:t>
      </w:r>
      <w:r>
        <w:rPr>
          <w:rStyle w:val="None"/>
          <w:sz w:val="22"/>
          <w:szCs w:val="22"/>
        </w:rPr>
        <w:t>četně daně z př</w:t>
      </w:r>
      <w:r>
        <w:rPr>
          <w:rStyle w:val="None"/>
          <w:sz w:val="22"/>
          <w:szCs w:val="22"/>
          <w:lang w:val="pt-PT"/>
        </w:rPr>
        <w:t>idan</w:t>
      </w:r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 xml:space="preserve">hodnoty fakturovaná. Pokud nastanou okolnosti, na </w:t>
      </w:r>
      <w:proofErr w:type="gramStart"/>
      <w:r>
        <w:rPr>
          <w:rStyle w:val="None"/>
          <w:sz w:val="22"/>
          <w:szCs w:val="22"/>
        </w:rPr>
        <w:t>základě</w:t>
      </w:r>
      <w:proofErr w:type="gramEnd"/>
      <w:r>
        <w:rPr>
          <w:rStyle w:val="None"/>
          <w:sz w:val="22"/>
          <w:szCs w:val="22"/>
        </w:rPr>
        <w:t xml:space="preserve"> který</w:t>
      </w:r>
      <w:r>
        <w:rPr>
          <w:rStyle w:val="None"/>
          <w:sz w:val="22"/>
          <w:szCs w:val="22"/>
          <w:lang w:val="it-IT"/>
        </w:rPr>
        <w:t>ch Economia ru</w:t>
      </w:r>
      <w:r>
        <w:rPr>
          <w:rStyle w:val="None"/>
          <w:sz w:val="22"/>
          <w:szCs w:val="22"/>
        </w:rPr>
        <w:t xml:space="preserve">čí </w:t>
      </w:r>
      <w:r>
        <w:rPr>
          <w:rStyle w:val="None"/>
          <w:sz w:val="22"/>
          <w:szCs w:val="22"/>
          <w:lang w:val="it-IT"/>
        </w:rPr>
        <w:t>za da</w:t>
      </w:r>
      <w:r>
        <w:rPr>
          <w:rStyle w:val="None"/>
          <w:sz w:val="22"/>
          <w:szCs w:val="22"/>
        </w:rPr>
        <w:t>ň z př</w:t>
      </w:r>
      <w:r>
        <w:rPr>
          <w:rStyle w:val="None"/>
          <w:sz w:val="22"/>
          <w:szCs w:val="22"/>
          <w:lang w:val="pt-PT"/>
        </w:rPr>
        <w:t>idan</w:t>
      </w:r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>hodnoty podle zákona č. 235/2004 Sb., o dani z př</w:t>
      </w:r>
      <w:r>
        <w:rPr>
          <w:rStyle w:val="None"/>
          <w:sz w:val="22"/>
          <w:szCs w:val="22"/>
          <w:lang w:val="pt-PT"/>
        </w:rPr>
        <w:t>idan</w:t>
      </w:r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 xml:space="preserve">hodnoty, ve znění pozdějších změn, nezaplacenou ze strany Klienta, je </w:t>
      </w:r>
      <w:proofErr w:type="spellStart"/>
      <w:r>
        <w:rPr>
          <w:rStyle w:val="None"/>
          <w:sz w:val="22"/>
          <w:szCs w:val="22"/>
        </w:rPr>
        <w:t>Economia</w:t>
      </w:r>
      <w:proofErr w:type="spellEnd"/>
      <w:r>
        <w:rPr>
          <w:rStyle w:val="None"/>
          <w:sz w:val="22"/>
          <w:szCs w:val="22"/>
        </w:rPr>
        <w:t xml:space="preserve"> oprávněna uhradit část odměny Klienta ve výši </w:t>
      </w:r>
      <w:proofErr w:type="spellStart"/>
      <w:r>
        <w:rPr>
          <w:rStyle w:val="None"/>
          <w:sz w:val="22"/>
          <w:szCs w:val="22"/>
        </w:rPr>
        <w:t>vyúčtovan</w:t>
      </w:r>
      <w:proofErr w:type="spellEnd"/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>daně z př</w:t>
      </w:r>
      <w:r>
        <w:rPr>
          <w:rStyle w:val="None"/>
          <w:sz w:val="22"/>
          <w:szCs w:val="22"/>
          <w:lang w:val="pt-PT"/>
        </w:rPr>
        <w:t>idan</w:t>
      </w:r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>hodnoty na bankovní úč</w:t>
      </w:r>
      <w:r>
        <w:rPr>
          <w:rStyle w:val="None"/>
          <w:sz w:val="22"/>
          <w:szCs w:val="22"/>
          <w:lang w:val="da-DK"/>
        </w:rPr>
        <w:t>et m</w:t>
      </w:r>
      <w:proofErr w:type="spellStart"/>
      <w:r>
        <w:rPr>
          <w:rStyle w:val="None"/>
          <w:sz w:val="22"/>
          <w:szCs w:val="22"/>
        </w:rPr>
        <w:t>ístně</w:t>
      </w:r>
      <w:proofErr w:type="spellEnd"/>
      <w:r>
        <w:rPr>
          <w:rStyle w:val="None"/>
          <w:sz w:val="22"/>
          <w:szCs w:val="22"/>
        </w:rPr>
        <w:t xml:space="preserve"> pří</w:t>
      </w:r>
      <w:r>
        <w:rPr>
          <w:rStyle w:val="None"/>
          <w:sz w:val="22"/>
          <w:szCs w:val="22"/>
          <w:lang w:val="da-DK"/>
        </w:rPr>
        <w:t>slu</w:t>
      </w:r>
      <w:proofErr w:type="spellStart"/>
      <w:r>
        <w:rPr>
          <w:rStyle w:val="None"/>
          <w:sz w:val="22"/>
          <w:szCs w:val="22"/>
        </w:rPr>
        <w:t>šn</w:t>
      </w:r>
      <w:proofErr w:type="spellEnd"/>
      <w:r>
        <w:rPr>
          <w:rStyle w:val="None"/>
          <w:sz w:val="22"/>
          <w:szCs w:val="22"/>
          <w:lang w:val="fr-FR"/>
        </w:rPr>
        <w:t>é</w:t>
      </w:r>
      <w:r>
        <w:rPr>
          <w:rStyle w:val="None"/>
          <w:sz w:val="22"/>
          <w:szCs w:val="22"/>
        </w:rPr>
        <w:t xml:space="preserve">ho správce daně </w:t>
      </w:r>
      <w:r>
        <w:rPr>
          <w:rStyle w:val="None"/>
          <w:sz w:val="22"/>
          <w:szCs w:val="22"/>
          <w:lang w:val="it-IT"/>
        </w:rPr>
        <w:t>Klienta.</w:t>
      </w:r>
    </w:p>
    <w:p w14:paraId="39758A89" w14:textId="77777777" w:rsidR="00AE7889" w:rsidRDefault="00AE7889">
      <w:pPr>
        <w:jc w:val="both"/>
        <w:rPr>
          <w:rStyle w:val="None"/>
          <w:sz w:val="22"/>
          <w:szCs w:val="22"/>
        </w:rPr>
      </w:pPr>
    </w:p>
    <w:p w14:paraId="6D506D5A" w14:textId="77777777" w:rsidR="00AE7889" w:rsidRDefault="0072051B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>Nebude-li některá ze Stran moci uskutečnit sv</w:t>
      </w:r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>plnění podle t</w:t>
      </w:r>
      <w:r>
        <w:rPr>
          <w:rStyle w:val="None"/>
          <w:sz w:val="22"/>
          <w:szCs w:val="22"/>
          <w:lang w:val="fr-FR"/>
        </w:rPr>
        <w:t>é</w:t>
      </w:r>
      <w:r>
        <w:rPr>
          <w:rStyle w:val="None"/>
          <w:sz w:val="22"/>
          <w:szCs w:val="22"/>
        </w:rPr>
        <w:t>to Smlouvy z důvodů zaviněných druhou Stranou (např. nedodání objednávky, podkladů, loga apod., nebo pokud vzniknou podmínky pro odstoupení od Smlouvy dle čl. IV. odst. 2) t</w:t>
      </w:r>
      <w:r>
        <w:rPr>
          <w:rStyle w:val="None"/>
          <w:sz w:val="22"/>
          <w:szCs w:val="22"/>
          <w:lang w:val="fr-FR"/>
        </w:rPr>
        <w:t>é</w:t>
      </w:r>
      <w:r>
        <w:rPr>
          <w:rStyle w:val="None"/>
          <w:sz w:val="22"/>
          <w:szCs w:val="22"/>
        </w:rPr>
        <w:t>to Smlouvy), je Strana, která tento stav zavinila, povinna uhradit druh</w:t>
      </w:r>
      <w:r>
        <w:rPr>
          <w:rStyle w:val="None"/>
          <w:sz w:val="22"/>
          <w:szCs w:val="22"/>
          <w:lang w:val="fr-FR"/>
        </w:rPr>
        <w:t xml:space="preserve">é </w:t>
      </w:r>
      <w:r w:rsidRPr="0072051B">
        <w:rPr>
          <w:rStyle w:val="None"/>
          <w:sz w:val="22"/>
          <w:szCs w:val="22"/>
        </w:rPr>
        <w:t>Stran</w:t>
      </w:r>
      <w:r>
        <w:rPr>
          <w:rStyle w:val="None"/>
          <w:sz w:val="22"/>
          <w:szCs w:val="22"/>
        </w:rPr>
        <w:t xml:space="preserve">ě smluvní pokutu ve výši hodnoty plnění bez DPH, </w:t>
      </w:r>
      <w:proofErr w:type="spellStart"/>
      <w:r>
        <w:rPr>
          <w:rStyle w:val="None"/>
          <w:sz w:val="22"/>
          <w:szCs w:val="22"/>
        </w:rPr>
        <w:t>kter</w:t>
      </w:r>
      <w:proofErr w:type="spellEnd"/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 xml:space="preserve">z tohoto důvodu nebylo poskytnuto. Smluvní pokuta je splatná </w:t>
      </w:r>
      <w:r>
        <w:rPr>
          <w:rStyle w:val="None"/>
          <w:sz w:val="22"/>
          <w:szCs w:val="22"/>
          <w:lang w:val="pt-PT"/>
        </w:rPr>
        <w:t>ve lh</w:t>
      </w:r>
      <w:proofErr w:type="spellStart"/>
      <w:r>
        <w:rPr>
          <w:rStyle w:val="None"/>
          <w:sz w:val="22"/>
          <w:szCs w:val="22"/>
        </w:rPr>
        <w:t>ůtě</w:t>
      </w:r>
      <w:proofErr w:type="spellEnd"/>
      <w:r>
        <w:rPr>
          <w:rStyle w:val="None"/>
          <w:sz w:val="22"/>
          <w:szCs w:val="22"/>
        </w:rPr>
        <w:t xml:space="preserve"> splatnosti takto </w:t>
      </w:r>
      <w:proofErr w:type="spellStart"/>
      <w:r>
        <w:rPr>
          <w:rStyle w:val="None"/>
          <w:sz w:val="22"/>
          <w:szCs w:val="22"/>
        </w:rPr>
        <w:t>nerealizovan</w:t>
      </w:r>
      <w:proofErr w:type="spellEnd"/>
      <w:r>
        <w:rPr>
          <w:rStyle w:val="None"/>
          <w:sz w:val="22"/>
          <w:szCs w:val="22"/>
          <w:lang w:val="fr-FR"/>
        </w:rPr>
        <w:t>é</w:t>
      </w:r>
      <w:r>
        <w:rPr>
          <w:rStyle w:val="None"/>
          <w:sz w:val="22"/>
          <w:szCs w:val="22"/>
        </w:rPr>
        <w:t xml:space="preserve">ho plnění. </w:t>
      </w:r>
    </w:p>
    <w:p w14:paraId="41800FC1" w14:textId="77777777" w:rsidR="00AE7889" w:rsidRDefault="00AE7889">
      <w:pPr>
        <w:jc w:val="both"/>
        <w:rPr>
          <w:rStyle w:val="None"/>
          <w:sz w:val="22"/>
          <w:szCs w:val="22"/>
        </w:rPr>
      </w:pPr>
    </w:p>
    <w:p w14:paraId="68E934E7" w14:textId="77777777" w:rsidR="00AE7889" w:rsidRDefault="0072051B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>Uplatnění práva na jakoukoli smluvní pokutu podle t</w:t>
      </w:r>
      <w:r>
        <w:rPr>
          <w:rStyle w:val="None"/>
          <w:sz w:val="22"/>
          <w:szCs w:val="22"/>
          <w:lang w:val="fr-FR"/>
        </w:rPr>
        <w:t>é</w:t>
      </w:r>
      <w:r>
        <w:rPr>
          <w:rStyle w:val="None"/>
          <w:sz w:val="22"/>
          <w:szCs w:val="22"/>
        </w:rPr>
        <w:t>to Smlouvy nemá vliv na právo pří</w:t>
      </w:r>
      <w:r>
        <w:rPr>
          <w:rStyle w:val="None"/>
          <w:sz w:val="22"/>
          <w:szCs w:val="22"/>
          <w:lang w:val="da-DK"/>
        </w:rPr>
        <w:t>slu</w:t>
      </w:r>
      <w:proofErr w:type="spellStart"/>
      <w:r>
        <w:rPr>
          <w:rStyle w:val="None"/>
          <w:sz w:val="22"/>
          <w:szCs w:val="22"/>
        </w:rPr>
        <w:t>šn</w:t>
      </w:r>
      <w:proofErr w:type="spellEnd"/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>Strany požadovat náhradu škody převyšující výš</w:t>
      </w:r>
      <w:r>
        <w:rPr>
          <w:rStyle w:val="None"/>
          <w:sz w:val="22"/>
          <w:szCs w:val="22"/>
          <w:lang w:val="it-IT"/>
        </w:rPr>
        <w:t>i p</w:t>
      </w:r>
      <w:r>
        <w:rPr>
          <w:rStyle w:val="None"/>
          <w:sz w:val="22"/>
          <w:szCs w:val="22"/>
        </w:rPr>
        <w:t>ří</w:t>
      </w:r>
      <w:r>
        <w:rPr>
          <w:rStyle w:val="None"/>
          <w:sz w:val="22"/>
          <w:szCs w:val="22"/>
          <w:lang w:val="da-DK"/>
        </w:rPr>
        <w:t>slu</w:t>
      </w:r>
      <w:proofErr w:type="spellStart"/>
      <w:r>
        <w:rPr>
          <w:rStyle w:val="None"/>
          <w:sz w:val="22"/>
          <w:szCs w:val="22"/>
        </w:rPr>
        <w:t>šn</w:t>
      </w:r>
      <w:proofErr w:type="spellEnd"/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>smluvní pokuty.</w:t>
      </w:r>
    </w:p>
    <w:p w14:paraId="559F814C" w14:textId="77777777" w:rsidR="00AE7889" w:rsidRDefault="00AE7889">
      <w:pPr>
        <w:spacing w:line="240" w:lineRule="auto"/>
        <w:rPr>
          <w:rStyle w:val="None"/>
          <w:sz w:val="22"/>
          <w:szCs w:val="22"/>
        </w:rPr>
      </w:pPr>
    </w:p>
    <w:p w14:paraId="6330125B" w14:textId="77777777" w:rsidR="00AE7889" w:rsidRDefault="00AE7889">
      <w:pPr>
        <w:rPr>
          <w:rStyle w:val="None"/>
          <w:sz w:val="22"/>
          <w:szCs w:val="22"/>
        </w:rPr>
      </w:pPr>
    </w:p>
    <w:p w14:paraId="463D0D6B" w14:textId="77777777" w:rsidR="00AE7889" w:rsidRDefault="0072051B">
      <w:pPr>
        <w:jc w:val="center"/>
        <w:rPr>
          <w:rStyle w:val="None"/>
          <w:sz w:val="22"/>
          <w:szCs w:val="22"/>
        </w:rPr>
      </w:pPr>
      <w:r>
        <w:rPr>
          <w:rStyle w:val="None"/>
          <w:b/>
          <w:bCs/>
          <w:sz w:val="22"/>
          <w:szCs w:val="22"/>
        </w:rPr>
        <w:t>Č</w:t>
      </w:r>
      <w:r>
        <w:rPr>
          <w:rStyle w:val="None"/>
          <w:b/>
          <w:bCs/>
          <w:sz w:val="22"/>
          <w:szCs w:val="22"/>
          <w:lang w:val="pt-PT"/>
        </w:rPr>
        <w:t>l. IV</w:t>
      </w:r>
    </w:p>
    <w:p w14:paraId="2F388BFA" w14:textId="77777777" w:rsidR="00AE7889" w:rsidRDefault="0072051B">
      <w:pPr>
        <w:tabs>
          <w:tab w:val="left" w:pos="540"/>
        </w:tabs>
        <w:spacing w:line="240" w:lineRule="auto"/>
        <w:ind w:right="357"/>
        <w:jc w:val="center"/>
        <w:rPr>
          <w:rStyle w:val="None"/>
          <w:sz w:val="22"/>
          <w:szCs w:val="22"/>
        </w:rPr>
      </w:pPr>
      <w:r>
        <w:rPr>
          <w:rStyle w:val="None"/>
          <w:b/>
          <w:bCs/>
          <w:sz w:val="22"/>
          <w:szCs w:val="22"/>
        </w:rPr>
        <w:t>Doba trvání Smlouvy a ukončení</w:t>
      </w:r>
    </w:p>
    <w:p w14:paraId="275EC1F3" w14:textId="77777777" w:rsidR="00AE7889" w:rsidRDefault="00AE7889">
      <w:pPr>
        <w:tabs>
          <w:tab w:val="left" w:pos="540"/>
        </w:tabs>
        <w:spacing w:line="240" w:lineRule="auto"/>
        <w:ind w:right="357"/>
        <w:jc w:val="both"/>
        <w:rPr>
          <w:rStyle w:val="None"/>
          <w:sz w:val="22"/>
          <w:szCs w:val="22"/>
        </w:rPr>
      </w:pPr>
    </w:p>
    <w:p w14:paraId="79434FBB" w14:textId="29EF06AF" w:rsidR="00AE7889" w:rsidRDefault="0072051B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 xml:space="preserve">Smlouva nabývá účinnosti dnem jejího podpisu oběma. Smlouva se uzavírá na dobu </w:t>
      </w:r>
      <w:proofErr w:type="spellStart"/>
      <w:r>
        <w:rPr>
          <w:rStyle w:val="None"/>
          <w:sz w:val="22"/>
          <w:szCs w:val="22"/>
        </w:rPr>
        <w:t>urč</w:t>
      </w:r>
      <w:proofErr w:type="spellEnd"/>
      <w:r>
        <w:rPr>
          <w:rStyle w:val="None"/>
          <w:sz w:val="22"/>
          <w:szCs w:val="22"/>
          <w:lang w:val="pt-PT"/>
        </w:rPr>
        <w:t>itou do 31. 12. 202</w:t>
      </w:r>
      <w:r w:rsidR="006F2EF1">
        <w:rPr>
          <w:rStyle w:val="None"/>
          <w:sz w:val="22"/>
          <w:szCs w:val="22"/>
        </w:rPr>
        <w:t>3</w:t>
      </w:r>
      <w:r>
        <w:rPr>
          <w:rStyle w:val="None"/>
          <w:sz w:val="22"/>
          <w:szCs w:val="22"/>
        </w:rPr>
        <w:t>.</w:t>
      </w:r>
    </w:p>
    <w:p w14:paraId="2656AB93" w14:textId="77777777" w:rsidR="00AE7889" w:rsidRDefault="00AE7889">
      <w:pPr>
        <w:jc w:val="both"/>
        <w:rPr>
          <w:rStyle w:val="None"/>
          <w:sz w:val="22"/>
          <w:szCs w:val="22"/>
        </w:rPr>
      </w:pPr>
    </w:p>
    <w:p w14:paraId="6600FCF1" w14:textId="77777777" w:rsidR="00AE7889" w:rsidRDefault="0072051B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 xml:space="preserve">Každá ze Stran je oprávněna od Smlouvy odstoupit v případě (i) </w:t>
      </w:r>
      <w:proofErr w:type="spellStart"/>
      <w:r>
        <w:rPr>
          <w:rStyle w:val="None"/>
          <w:sz w:val="22"/>
          <w:szCs w:val="22"/>
        </w:rPr>
        <w:t>podstatn</w:t>
      </w:r>
      <w:proofErr w:type="spellEnd"/>
      <w:r>
        <w:rPr>
          <w:rStyle w:val="None"/>
          <w:sz w:val="22"/>
          <w:szCs w:val="22"/>
          <w:lang w:val="fr-FR"/>
        </w:rPr>
        <w:t>é</w:t>
      </w:r>
      <w:r>
        <w:rPr>
          <w:rStyle w:val="None"/>
          <w:sz w:val="22"/>
          <w:szCs w:val="22"/>
        </w:rPr>
        <w:t xml:space="preserve">ho porušení povinností druhou Stranou, </w:t>
      </w:r>
      <w:proofErr w:type="spellStart"/>
      <w:r>
        <w:rPr>
          <w:rStyle w:val="None"/>
          <w:sz w:val="22"/>
          <w:szCs w:val="22"/>
        </w:rPr>
        <w:t>kter</w:t>
      </w:r>
      <w:proofErr w:type="spellEnd"/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 xml:space="preserve">porušující Strana nenapraví ani po </w:t>
      </w:r>
      <w:proofErr w:type="spellStart"/>
      <w:r>
        <w:rPr>
          <w:rStyle w:val="None"/>
          <w:sz w:val="22"/>
          <w:szCs w:val="22"/>
        </w:rPr>
        <w:t>písemn</w:t>
      </w:r>
      <w:proofErr w:type="spellEnd"/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>výzvě k nápravě, nebo (</w:t>
      </w:r>
      <w:proofErr w:type="spellStart"/>
      <w:r>
        <w:rPr>
          <w:rStyle w:val="None"/>
          <w:sz w:val="22"/>
          <w:szCs w:val="22"/>
        </w:rPr>
        <w:t>ii</w:t>
      </w:r>
      <w:proofErr w:type="spellEnd"/>
      <w:r>
        <w:rPr>
          <w:rStyle w:val="None"/>
          <w:sz w:val="22"/>
          <w:szCs w:val="22"/>
        </w:rPr>
        <w:t xml:space="preserve">) pokud byl podán návrh na zahájení </w:t>
      </w:r>
      <w:r>
        <w:rPr>
          <w:rStyle w:val="None"/>
          <w:sz w:val="22"/>
          <w:szCs w:val="22"/>
          <w:lang w:val="es-ES_tradnl"/>
        </w:rPr>
        <w:t>insolven</w:t>
      </w:r>
      <w:proofErr w:type="spellStart"/>
      <w:r>
        <w:rPr>
          <w:rStyle w:val="None"/>
          <w:sz w:val="22"/>
          <w:szCs w:val="22"/>
        </w:rPr>
        <w:t>čního</w:t>
      </w:r>
      <w:proofErr w:type="spellEnd"/>
      <w:r>
        <w:rPr>
          <w:rStyle w:val="None"/>
          <w:sz w:val="22"/>
          <w:szCs w:val="22"/>
        </w:rPr>
        <w:t xml:space="preserve"> řízení nebo učiněny úkony k zahájení likvidačního řízení ohledně druh</w:t>
      </w:r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 xml:space="preserve">Strany. </w:t>
      </w:r>
    </w:p>
    <w:p w14:paraId="4EF4A1E3" w14:textId="77777777" w:rsidR="00AE7889" w:rsidRDefault="00AE7889">
      <w:pPr>
        <w:jc w:val="both"/>
        <w:rPr>
          <w:rStyle w:val="None"/>
          <w:sz w:val="22"/>
          <w:szCs w:val="22"/>
        </w:rPr>
      </w:pPr>
    </w:p>
    <w:p w14:paraId="19F3505E" w14:textId="77777777" w:rsidR="00AE7889" w:rsidRDefault="0072051B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>V případě, že dojde k zániku závazků z t</w:t>
      </w:r>
      <w:r>
        <w:rPr>
          <w:rStyle w:val="None"/>
          <w:sz w:val="22"/>
          <w:szCs w:val="22"/>
          <w:lang w:val="fr-FR"/>
        </w:rPr>
        <w:t>é</w:t>
      </w:r>
      <w:r>
        <w:rPr>
          <w:rStyle w:val="None"/>
          <w:sz w:val="22"/>
          <w:szCs w:val="22"/>
        </w:rPr>
        <w:t>to Smlouvy, zůstávají v účinnosti práva a povinnosti dle t</w:t>
      </w:r>
      <w:r>
        <w:rPr>
          <w:rStyle w:val="None"/>
          <w:sz w:val="22"/>
          <w:szCs w:val="22"/>
          <w:lang w:val="fr-FR"/>
        </w:rPr>
        <w:t>é</w:t>
      </w:r>
      <w:r>
        <w:rPr>
          <w:rStyle w:val="None"/>
          <w:sz w:val="22"/>
          <w:szCs w:val="22"/>
        </w:rPr>
        <w:t>to Smlouvy týkající se mlčenlivosti, náhrady škody a ostatní, která podle pří</w:t>
      </w:r>
      <w:r>
        <w:rPr>
          <w:rStyle w:val="None"/>
          <w:sz w:val="22"/>
          <w:szCs w:val="22"/>
          <w:lang w:val="da-DK"/>
        </w:rPr>
        <w:t>slu</w:t>
      </w:r>
      <w:proofErr w:type="spellStart"/>
      <w:r>
        <w:rPr>
          <w:rStyle w:val="None"/>
          <w:sz w:val="22"/>
          <w:szCs w:val="22"/>
        </w:rPr>
        <w:t>šných</w:t>
      </w:r>
      <w:proofErr w:type="spellEnd"/>
      <w:r>
        <w:rPr>
          <w:rStyle w:val="None"/>
          <w:sz w:val="22"/>
          <w:szCs w:val="22"/>
        </w:rPr>
        <w:t xml:space="preserve"> ustanovení právních předpisů nebo ze sv</w:t>
      </w:r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 xml:space="preserve">povahy nejsou zánikem závazků </w:t>
      </w:r>
      <w:r>
        <w:rPr>
          <w:rStyle w:val="None"/>
          <w:sz w:val="22"/>
          <w:szCs w:val="22"/>
          <w:lang w:val="it-IT"/>
        </w:rPr>
        <w:t>dot</w:t>
      </w:r>
      <w:r>
        <w:rPr>
          <w:rStyle w:val="None"/>
          <w:sz w:val="22"/>
          <w:szCs w:val="22"/>
        </w:rPr>
        <w:t>č</w:t>
      </w:r>
      <w:r>
        <w:rPr>
          <w:rStyle w:val="None"/>
          <w:sz w:val="22"/>
          <w:szCs w:val="22"/>
          <w:lang w:val="it-IT"/>
        </w:rPr>
        <w:t>ena.</w:t>
      </w:r>
    </w:p>
    <w:p w14:paraId="265EE3E4" w14:textId="77777777" w:rsidR="00AE7889" w:rsidRDefault="00AE7889">
      <w:pPr>
        <w:jc w:val="both"/>
        <w:rPr>
          <w:rStyle w:val="None"/>
          <w:sz w:val="22"/>
          <w:szCs w:val="22"/>
        </w:rPr>
      </w:pPr>
    </w:p>
    <w:p w14:paraId="21596F15" w14:textId="77777777" w:rsidR="00AE7889" w:rsidRDefault="00AE7889">
      <w:pPr>
        <w:jc w:val="both"/>
        <w:rPr>
          <w:rStyle w:val="None"/>
          <w:sz w:val="22"/>
          <w:szCs w:val="22"/>
        </w:rPr>
      </w:pPr>
    </w:p>
    <w:p w14:paraId="7F073684" w14:textId="77777777" w:rsidR="00AE7889" w:rsidRDefault="0072051B">
      <w:pPr>
        <w:jc w:val="center"/>
        <w:rPr>
          <w:rStyle w:val="None"/>
          <w:sz w:val="22"/>
          <w:szCs w:val="22"/>
        </w:rPr>
      </w:pPr>
      <w:r>
        <w:rPr>
          <w:rStyle w:val="None"/>
          <w:b/>
          <w:bCs/>
          <w:sz w:val="22"/>
          <w:szCs w:val="22"/>
        </w:rPr>
        <w:t>Č</w:t>
      </w:r>
      <w:r>
        <w:rPr>
          <w:rStyle w:val="None"/>
          <w:b/>
          <w:bCs/>
          <w:sz w:val="22"/>
          <w:szCs w:val="22"/>
          <w:lang w:val="pt-PT"/>
        </w:rPr>
        <w:t>l. V</w:t>
      </w:r>
    </w:p>
    <w:p w14:paraId="52C36781" w14:textId="77777777" w:rsidR="00AE7889" w:rsidRDefault="0072051B">
      <w:pPr>
        <w:pStyle w:val="Nadpis3"/>
        <w:ind w:left="2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>Závěrečná ujednání</w:t>
      </w:r>
    </w:p>
    <w:p w14:paraId="2D669BF4" w14:textId="77777777" w:rsidR="00AE7889" w:rsidRDefault="00AE7889">
      <w:pPr>
        <w:jc w:val="both"/>
        <w:rPr>
          <w:rStyle w:val="None"/>
          <w:sz w:val="22"/>
          <w:szCs w:val="22"/>
        </w:rPr>
      </w:pPr>
    </w:p>
    <w:p w14:paraId="54799C2F" w14:textId="77777777" w:rsidR="00AE7889" w:rsidRDefault="0072051B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>Tato Smlouva představuje úplnou dohodu mezi Stranami.</w:t>
      </w:r>
    </w:p>
    <w:p w14:paraId="586987EC" w14:textId="77777777" w:rsidR="00AE7889" w:rsidRDefault="00AE7889">
      <w:pPr>
        <w:jc w:val="both"/>
        <w:rPr>
          <w:rStyle w:val="None"/>
          <w:sz w:val="22"/>
          <w:szCs w:val="22"/>
        </w:rPr>
      </w:pPr>
    </w:p>
    <w:p w14:paraId="63904232" w14:textId="794DB7E6" w:rsidR="00AE7889" w:rsidRDefault="0072051B">
      <w:pPr>
        <w:numPr>
          <w:ilvl w:val="0"/>
          <w:numId w:val="16"/>
        </w:numPr>
        <w:jc w:val="both"/>
        <w:rPr>
          <w:sz w:val="22"/>
          <w:szCs w:val="22"/>
          <w:lang w:val="nl-NL"/>
        </w:rPr>
      </w:pPr>
      <w:r>
        <w:rPr>
          <w:rStyle w:val="None"/>
          <w:sz w:val="22"/>
          <w:szCs w:val="22"/>
          <w:lang w:val="nl-NL"/>
        </w:rPr>
        <w:t>Ned</w:t>
      </w:r>
      <w:proofErr w:type="spellStart"/>
      <w:r>
        <w:rPr>
          <w:rStyle w:val="None"/>
          <w:sz w:val="22"/>
          <w:szCs w:val="22"/>
        </w:rPr>
        <w:t>ílnou</w:t>
      </w:r>
      <w:proofErr w:type="spellEnd"/>
      <w:r>
        <w:rPr>
          <w:rStyle w:val="None"/>
          <w:sz w:val="22"/>
          <w:szCs w:val="22"/>
        </w:rPr>
        <w:t xml:space="preserve"> součástí t</w:t>
      </w:r>
      <w:r>
        <w:rPr>
          <w:rStyle w:val="None"/>
          <w:sz w:val="22"/>
          <w:szCs w:val="22"/>
          <w:lang w:val="fr-FR"/>
        </w:rPr>
        <w:t>é</w:t>
      </w:r>
      <w:r>
        <w:rPr>
          <w:rStyle w:val="None"/>
          <w:sz w:val="22"/>
          <w:szCs w:val="22"/>
        </w:rPr>
        <w:t xml:space="preserve">to </w:t>
      </w:r>
      <w:r w:rsidR="008A3C1F">
        <w:rPr>
          <w:rStyle w:val="None"/>
          <w:sz w:val="22"/>
          <w:szCs w:val="22"/>
        </w:rPr>
        <w:t>Smlouvy</w:t>
      </w:r>
      <w:r>
        <w:rPr>
          <w:rStyle w:val="None"/>
          <w:sz w:val="22"/>
          <w:szCs w:val="22"/>
        </w:rPr>
        <w:t xml:space="preserve"> jsou následující obchodní </w:t>
      </w:r>
      <w:proofErr w:type="spellStart"/>
      <w:r>
        <w:rPr>
          <w:rStyle w:val="None"/>
          <w:sz w:val="22"/>
          <w:szCs w:val="22"/>
        </w:rPr>
        <w:t>podmí</w:t>
      </w:r>
      <w:proofErr w:type="spellEnd"/>
      <w:r>
        <w:rPr>
          <w:rStyle w:val="None"/>
          <w:sz w:val="22"/>
          <w:szCs w:val="22"/>
          <w:lang w:val="nl-NL"/>
        </w:rPr>
        <w:t>nky Economie:</w:t>
      </w:r>
    </w:p>
    <w:p w14:paraId="304873B9" w14:textId="77777777" w:rsidR="00AE7889" w:rsidRDefault="00AE7889">
      <w:pPr>
        <w:spacing w:line="240" w:lineRule="auto"/>
        <w:jc w:val="both"/>
        <w:rPr>
          <w:rStyle w:val="None"/>
          <w:sz w:val="22"/>
          <w:szCs w:val="22"/>
        </w:rPr>
      </w:pPr>
    </w:p>
    <w:p w14:paraId="668C47D6" w14:textId="06464E6E" w:rsidR="00AE7889" w:rsidRDefault="0045290A" w:rsidP="008A3C1F">
      <w:pPr>
        <w:numPr>
          <w:ilvl w:val="0"/>
          <w:numId w:val="18"/>
        </w:numPr>
        <w:jc w:val="both"/>
        <w:rPr>
          <w:sz w:val="22"/>
          <w:szCs w:val="22"/>
        </w:rPr>
      </w:pPr>
      <w:bookmarkStart w:id="0" w:name="_headingh.gjdgxs"/>
      <w:bookmarkEnd w:id="0"/>
      <w:r w:rsidRPr="0045290A">
        <w:rPr>
          <w:rStyle w:val="None"/>
          <w:sz w:val="22"/>
          <w:szCs w:val="22"/>
        </w:rPr>
        <w:t xml:space="preserve">Ceník tištěné inzerce, včetně obchodních </w:t>
      </w:r>
      <w:r w:rsidRPr="006904FB">
        <w:rPr>
          <w:rStyle w:val="None"/>
          <w:color w:val="auto"/>
          <w:sz w:val="22"/>
          <w:szCs w:val="22"/>
        </w:rPr>
        <w:t xml:space="preserve">podmínek: </w:t>
      </w:r>
      <w:hyperlink r:id="rId11" w:history="1">
        <w:r w:rsidR="008A3C1F" w:rsidRPr="006904FB">
          <w:rPr>
            <w:rStyle w:val="Hypertextovodkaz"/>
            <w:color w:val="auto"/>
            <w:sz w:val="22"/>
            <w:szCs w:val="22"/>
          </w:rPr>
          <w:t>https://www.economia.cz/wp-content/uploads/2022/08/Economia_Cenik_PRINT_09-2022_CZ_do2MB.pdf</w:t>
        </w:r>
      </w:hyperlink>
    </w:p>
    <w:p w14:paraId="2EACCF75" w14:textId="54B6745C" w:rsidR="00AE7889" w:rsidRPr="0045290A" w:rsidRDefault="0072051B" w:rsidP="0045290A">
      <w:pPr>
        <w:numPr>
          <w:ilvl w:val="0"/>
          <w:numId w:val="18"/>
        </w:numPr>
        <w:jc w:val="both"/>
        <w:rPr>
          <w:sz w:val="22"/>
          <w:szCs w:val="22"/>
        </w:rPr>
      </w:pPr>
      <w:bookmarkStart w:id="1" w:name="_headingh.30j0zll"/>
      <w:bookmarkEnd w:id="1"/>
      <w:r>
        <w:rPr>
          <w:rStyle w:val="None"/>
          <w:sz w:val="22"/>
          <w:szCs w:val="22"/>
        </w:rPr>
        <w:t>Ujednání o zpracování osobní</w:t>
      </w:r>
      <w:r w:rsidRPr="0072051B">
        <w:rPr>
          <w:rStyle w:val="None"/>
          <w:sz w:val="22"/>
          <w:szCs w:val="22"/>
        </w:rPr>
        <w:t xml:space="preserve">ch </w:t>
      </w:r>
      <w:r>
        <w:rPr>
          <w:rStyle w:val="None"/>
          <w:sz w:val="22"/>
          <w:szCs w:val="22"/>
        </w:rPr>
        <w:t>údajů a jejich ochraně</w:t>
      </w:r>
      <w:r w:rsidR="0045290A">
        <w:rPr>
          <w:rStyle w:val="None"/>
          <w:sz w:val="22"/>
          <w:szCs w:val="22"/>
        </w:rPr>
        <w:t xml:space="preserve"> </w:t>
      </w:r>
      <w:r w:rsidR="0045290A" w:rsidRPr="0045290A">
        <w:rPr>
          <w:rStyle w:val="Hyperlink0"/>
          <w:sz w:val="22"/>
          <w:szCs w:val="22"/>
        </w:rPr>
        <w:t>https://www.economia.cz/wp-content/uploads/2021/02/Ochrana-osobnich-udaju-CZ.pdf</w:t>
      </w:r>
    </w:p>
    <w:p w14:paraId="369F98DE" w14:textId="77777777" w:rsidR="00AE7889" w:rsidRDefault="00AE7889">
      <w:pPr>
        <w:jc w:val="both"/>
        <w:rPr>
          <w:rStyle w:val="None"/>
          <w:sz w:val="22"/>
          <w:szCs w:val="22"/>
        </w:rPr>
      </w:pPr>
    </w:p>
    <w:p w14:paraId="23B83C90" w14:textId="77777777" w:rsidR="00AE7889" w:rsidRDefault="0072051B">
      <w:pPr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>V případě rozporu mezi touto Smlouvou a obchodními podmínkami má přednost Smlouva.</w:t>
      </w:r>
    </w:p>
    <w:p w14:paraId="6DF837D4" w14:textId="77777777" w:rsidR="00AE7889" w:rsidRDefault="00AE7889">
      <w:pPr>
        <w:jc w:val="both"/>
        <w:rPr>
          <w:rStyle w:val="None"/>
          <w:sz w:val="22"/>
          <w:szCs w:val="22"/>
        </w:rPr>
      </w:pPr>
    </w:p>
    <w:p w14:paraId="66829FD9" w14:textId="77777777" w:rsidR="00AE7889" w:rsidRDefault="0072051B">
      <w:pPr>
        <w:jc w:val="both"/>
        <w:rPr>
          <w:rStyle w:val="None"/>
          <w:sz w:val="22"/>
          <w:szCs w:val="22"/>
        </w:rPr>
      </w:pPr>
      <w:proofErr w:type="spellStart"/>
      <w:r>
        <w:rPr>
          <w:rStyle w:val="None"/>
          <w:sz w:val="22"/>
          <w:szCs w:val="22"/>
        </w:rPr>
        <w:t>Economia</w:t>
      </w:r>
      <w:proofErr w:type="spellEnd"/>
      <w:r>
        <w:rPr>
          <w:rStyle w:val="None"/>
          <w:sz w:val="22"/>
          <w:szCs w:val="22"/>
        </w:rPr>
        <w:t xml:space="preserve"> je oprávněna tyto podmínky jednostranně změnit, a to tak, že Klientovi e-mailem zašle </w:t>
      </w:r>
      <w:proofErr w:type="spellStart"/>
      <w:r>
        <w:rPr>
          <w:rStyle w:val="None"/>
          <w:sz w:val="22"/>
          <w:szCs w:val="22"/>
        </w:rPr>
        <w:t>aktualizovan</w:t>
      </w:r>
      <w:proofErr w:type="spellEnd"/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 xml:space="preserve">znění podmínek. </w:t>
      </w:r>
      <w:proofErr w:type="spellStart"/>
      <w:r>
        <w:rPr>
          <w:rStyle w:val="None"/>
          <w:sz w:val="22"/>
          <w:szCs w:val="22"/>
        </w:rPr>
        <w:t>Aktualizovan</w:t>
      </w:r>
      <w:proofErr w:type="spellEnd"/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 xml:space="preserve">znění je pro Klienta </w:t>
      </w:r>
      <w:proofErr w:type="spellStart"/>
      <w:r>
        <w:rPr>
          <w:rStyle w:val="None"/>
          <w:sz w:val="22"/>
          <w:szCs w:val="22"/>
        </w:rPr>
        <w:t>závazn</w:t>
      </w:r>
      <w:proofErr w:type="spellEnd"/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 xml:space="preserve">po uplynutí 10 dnů ode dne </w:t>
      </w:r>
      <w:r>
        <w:rPr>
          <w:rStyle w:val="None"/>
          <w:sz w:val="22"/>
          <w:szCs w:val="22"/>
        </w:rPr>
        <w:lastRenderedPageBreak/>
        <w:t>oznámení</w:t>
      </w:r>
      <w:r>
        <w:rPr>
          <w:rStyle w:val="None"/>
          <w:sz w:val="22"/>
          <w:szCs w:val="22"/>
          <w:lang w:val="sv-SE"/>
        </w:rPr>
        <w:t>, leda</w:t>
      </w:r>
      <w:r>
        <w:rPr>
          <w:rStyle w:val="None"/>
          <w:sz w:val="22"/>
          <w:szCs w:val="22"/>
        </w:rPr>
        <w:t>že v t</w:t>
      </w:r>
      <w:r>
        <w:rPr>
          <w:rStyle w:val="None"/>
          <w:sz w:val="22"/>
          <w:szCs w:val="22"/>
          <w:lang w:val="fr-FR"/>
        </w:rPr>
        <w:t>é</w:t>
      </w:r>
      <w:r>
        <w:rPr>
          <w:rStyle w:val="None"/>
          <w:sz w:val="22"/>
          <w:szCs w:val="22"/>
          <w:lang w:val="pt-PT"/>
        </w:rPr>
        <w:t>to lh</w:t>
      </w:r>
      <w:proofErr w:type="spellStart"/>
      <w:r>
        <w:rPr>
          <w:rStyle w:val="None"/>
          <w:sz w:val="22"/>
          <w:szCs w:val="22"/>
        </w:rPr>
        <w:t>ůtě</w:t>
      </w:r>
      <w:proofErr w:type="spellEnd"/>
      <w:r>
        <w:rPr>
          <w:rStyle w:val="None"/>
          <w:sz w:val="22"/>
          <w:szCs w:val="22"/>
        </w:rPr>
        <w:t xml:space="preserve"> Klient </w:t>
      </w:r>
      <w:proofErr w:type="spellStart"/>
      <w:r>
        <w:rPr>
          <w:rStyle w:val="None"/>
          <w:sz w:val="22"/>
          <w:szCs w:val="22"/>
        </w:rPr>
        <w:t>Economii</w:t>
      </w:r>
      <w:proofErr w:type="spellEnd"/>
      <w:r>
        <w:rPr>
          <w:rStyle w:val="None"/>
          <w:sz w:val="22"/>
          <w:szCs w:val="22"/>
        </w:rPr>
        <w:t xml:space="preserve"> sdělí, že nemá zájem být aktualizovaným zněním vázán. V </w:t>
      </w:r>
      <w:proofErr w:type="spellStart"/>
      <w:r>
        <w:rPr>
          <w:rStyle w:val="None"/>
          <w:sz w:val="22"/>
          <w:szCs w:val="22"/>
        </w:rPr>
        <w:t>takov</w:t>
      </w:r>
      <w:proofErr w:type="spellEnd"/>
      <w:r>
        <w:rPr>
          <w:rStyle w:val="None"/>
          <w:sz w:val="22"/>
          <w:szCs w:val="22"/>
          <w:lang w:val="fr-FR"/>
        </w:rPr>
        <w:t>é</w:t>
      </w:r>
      <w:r>
        <w:rPr>
          <w:rStyle w:val="None"/>
          <w:sz w:val="22"/>
          <w:szCs w:val="22"/>
        </w:rPr>
        <w:t xml:space="preserve">m případě zůstává pro Strany </w:t>
      </w:r>
      <w:proofErr w:type="spellStart"/>
      <w:r>
        <w:rPr>
          <w:rStyle w:val="None"/>
          <w:sz w:val="22"/>
          <w:szCs w:val="22"/>
        </w:rPr>
        <w:t>závazn</w:t>
      </w:r>
      <w:proofErr w:type="spellEnd"/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 xml:space="preserve">původní znění podmínek. </w:t>
      </w:r>
    </w:p>
    <w:p w14:paraId="3C3B2DF6" w14:textId="77777777" w:rsidR="00AE7889" w:rsidRDefault="00AE7889">
      <w:pPr>
        <w:spacing w:line="240" w:lineRule="auto"/>
        <w:jc w:val="both"/>
        <w:rPr>
          <w:rStyle w:val="None"/>
          <w:sz w:val="22"/>
          <w:szCs w:val="22"/>
        </w:rPr>
      </w:pPr>
    </w:p>
    <w:p w14:paraId="455EFFF2" w14:textId="77777777" w:rsidR="00AE7889" w:rsidRDefault="0072051B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>Změ</w:t>
      </w:r>
      <w:r w:rsidRPr="0072051B">
        <w:rPr>
          <w:rStyle w:val="None"/>
          <w:sz w:val="22"/>
          <w:szCs w:val="22"/>
        </w:rPr>
        <w:t>ny t</w:t>
      </w:r>
      <w:r>
        <w:rPr>
          <w:rStyle w:val="None"/>
          <w:sz w:val="22"/>
          <w:szCs w:val="22"/>
          <w:lang w:val="fr-FR"/>
        </w:rPr>
        <w:t>é</w:t>
      </w:r>
      <w:r>
        <w:rPr>
          <w:rStyle w:val="None"/>
          <w:sz w:val="22"/>
          <w:szCs w:val="22"/>
        </w:rPr>
        <w:t>to Smlouvy vyžadují ke sv</w:t>
      </w:r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>platnosti výlučně písemnou formu, s výjimkou ujednání, u který</w:t>
      </w:r>
      <w:r w:rsidRPr="0072051B">
        <w:rPr>
          <w:rStyle w:val="None"/>
          <w:sz w:val="22"/>
          <w:szCs w:val="22"/>
        </w:rPr>
        <w:t>ch to v</w:t>
      </w:r>
      <w:r>
        <w:rPr>
          <w:rStyle w:val="None"/>
          <w:sz w:val="22"/>
          <w:szCs w:val="22"/>
        </w:rPr>
        <w:t xml:space="preserve">ýslovně umožňuje Smlouva. Odpověď Strany s dodatkem nebo odchylkou ve smyslu § 1740 odst. 3 </w:t>
      </w:r>
      <w:proofErr w:type="spellStart"/>
      <w:r>
        <w:rPr>
          <w:rStyle w:val="None"/>
          <w:sz w:val="22"/>
          <w:szCs w:val="22"/>
        </w:rPr>
        <w:t>obč</w:t>
      </w:r>
      <w:proofErr w:type="spellEnd"/>
      <w:r>
        <w:rPr>
          <w:rStyle w:val="None"/>
          <w:sz w:val="22"/>
          <w:szCs w:val="22"/>
          <w:lang w:val="da-DK"/>
        </w:rPr>
        <w:t>ansk</w:t>
      </w:r>
      <w:r>
        <w:rPr>
          <w:rStyle w:val="None"/>
          <w:sz w:val="22"/>
          <w:szCs w:val="22"/>
          <w:lang w:val="fr-FR"/>
        </w:rPr>
        <w:t>é</w:t>
      </w:r>
      <w:r>
        <w:rPr>
          <w:rStyle w:val="None"/>
          <w:sz w:val="22"/>
          <w:szCs w:val="22"/>
        </w:rPr>
        <w:t>ho zákoníku není přijetím nabídky na uzavření Smlouvy nebo jejího dodatku, ani když podstatně nemění podmínky nabídky.</w:t>
      </w:r>
    </w:p>
    <w:p w14:paraId="688DCEFD" w14:textId="77777777" w:rsidR="00AE7889" w:rsidRDefault="00AE7889">
      <w:pPr>
        <w:spacing w:line="240" w:lineRule="auto"/>
        <w:jc w:val="both"/>
        <w:rPr>
          <w:rStyle w:val="None"/>
          <w:sz w:val="22"/>
          <w:szCs w:val="22"/>
        </w:rPr>
      </w:pPr>
    </w:p>
    <w:p w14:paraId="234AA537" w14:textId="77777777" w:rsidR="00AE7889" w:rsidRDefault="0072051B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 xml:space="preserve">Strany nejsou oprávněny postoupit tuto Smlouvu, ani žádná práva nebo pohledávky z ní vyplývající na třetí osobu bez předchozího </w:t>
      </w:r>
      <w:proofErr w:type="spellStart"/>
      <w:r>
        <w:rPr>
          <w:rStyle w:val="None"/>
          <w:sz w:val="22"/>
          <w:szCs w:val="22"/>
        </w:rPr>
        <w:t>písemn</w:t>
      </w:r>
      <w:proofErr w:type="spellEnd"/>
      <w:r>
        <w:rPr>
          <w:rStyle w:val="None"/>
          <w:sz w:val="22"/>
          <w:szCs w:val="22"/>
          <w:lang w:val="fr-FR"/>
        </w:rPr>
        <w:t>é</w:t>
      </w:r>
      <w:r>
        <w:rPr>
          <w:rStyle w:val="None"/>
          <w:sz w:val="22"/>
          <w:szCs w:val="22"/>
        </w:rPr>
        <w:t>ho souhlasu druh</w:t>
      </w:r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 xml:space="preserve">Strany. </w:t>
      </w:r>
    </w:p>
    <w:p w14:paraId="01B0F8A4" w14:textId="77777777" w:rsidR="00AE7889" w:rsidRDefault="00AE7889">
      <w:pPr>
        <w:spacing w:line="240" w:lineRule="auto"/>
        <w:rPr>
          <w:rStyle w:val="None"/>
          <w:sz w:val="22"/>
          <w:szCs w:val="22"/>
        </w:rPr>
      </w:pPr>
    </w:p>
    <w:p w14:paraId="7D3F4DE4" w14:textId="77777777" w:rsidR="00AE7889" w:rsidRDefault="0072051B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>Každá ze Stran je oprávněna jednostranně započíst svoji splatnou pohledávku podle t</w:t>
      </w:r>
      <w:r>
        <w:rPr>
          <w:rStyle w:val="None"/>
          <w:sz w:val="22"/>
          <w:szCs w:val="22"/>
          <w:lang w:val="fr-FR"/>
        </w:rPr>
        <w:t>é</w:t>
      </w:r>
      <w:r>
        <w:rPr>
          <w:rStyle w:val="None"/>
          <w:sz w:val="22"/>
          <w:szCs w:val="22"/>
        </w:rPr>
        <w:t xml:space="preserve">to Smlouvy proti </w:t>
      </w:r>
      <w:proofErr w:type="spellStart"/>
      <w:r>
        <w:rPr>
          <w:rStyle w:val="None"/>
          <w:sz w:val="22"/>
          <w:szCs w:val="22"/>
        </w:rPr>
        <w:t>splatn</w:t>
      </w:r>
      <w:proofErr w:type="spellEnd"/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>pohledávce druh</w:t>
      </w:r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>Strany podle t</w:t>
      </w:r>
      <w:r>
        <w:rPr>
          <w:rStyle w:val="None"/>
          <w:sz w:val="22"/>
          <w:szCs w:val="22"/>
          <w:lang w:val="fr-FR"/>
        </w:rPr>
        <w:t>é</w:t>
      </w:r>
      <w:r>
        <w:rPr>
          <w:rStyle w:val="None"/>
          <w:sz w:val="22"/>
          <w:szCs w:val="22"/>
        </w:rPr>
        <w:t>to Smlouvy (včetně pohledávek na zaplacení smluvní pokuty).</w:t>
      </w:r>
    </w:p>
    <w:p w14:paraId="009C2B61" w14:textId="77777777" w:rsidR="00AE7889" w:rsidRDefault="00AE7889">
      <w:pPr>
        <w:jc w:val="both"/>
        <w:rPr>
          <w:rStyle w:val="None"/>
          <w:sz w:val="22"/>
          <w:szCs w:val="22"/>
        </w:rPr>
      </w:pPr>
    </w:p>
    <w:p w14:paraId="0238E2E9" w14:textId="77777777" w:rsidR="00AE7889" w:rsidRDefault="0072051B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 xml:space="preserve">Tato Smlouva a informace, </w:t>
      </w:r>
      <w:proofErr w:type="spellStart"/>
      <w:r>
        <w:rPr>
          <w:rStyle w:val="None"/>
          <w:sz w:val="22"/>
          <w:szCs w:val="22"/>
        </w:rPr>
        <w:t>kter</w:t>
      </w:r>
      <w:proofErr w:type="spellEnd"/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 xml:space="preserve">každá Strana </w:t>
      </w:r>
      <w:proofErr w:type="gramStart"/>
      <w:r>
        <w:rPr>
          <w:rStyle w:val="None"/>
          <w:sz w:val="22"/>
          <w:szCs w:val="22"/>
        </w:rPr>
        <w:t>obdrží</w:t>
      </w:r>
      <w:proofErr w:type="gramEnd"/>
      <w:r>
        <w:rPr>
          <w:rStyle w:val="None"/>
          <w:sz w:val="22"/>
          <w:szCs w:val="22"/>
        </w:rPr>
        <w:t xml:space="preserve"> od druh</w:t>
      </w:r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>Strany v souvislosti s plněním t</w:t>
      </w:r>
      <w:r>
        <w:rPr>
          <w:rStyle w:val="None"/>
          <w:sz w:val="22"/>
          <w:szCs w:val="22"/>
          <w:lang w:val="fr-FR"/>
        </w:rPr>
        <w:t>é</w:t>
      </w:r>
      <w:r>
        <w:rPr>
          <w:rStyle w:val="None"/>
          <w:sz w:val="22"/>
          <w:szCs w:val="22"/>
        </w:rPr>
        <w:t xml:space="preserve">to Smlouvy, se považují </w:t>
      </w:r>
      <w:r>
        <w:rPr>
          <w:rStyle w:val="None"/>
          <w:sz w:val="22"/>
          <w:szCs w:val="22"/>
          <w:lang w:val="it-IT"/>
        </w:rPr>
        <w:t>za d</w:t>
      </w:r>
      <w:proofErr w:type="spellStart"/>
      <w:r>
        <w:rPr>
          <w:rStyle w:val="None"/>
          <w:sz w:val="22"/>
          <w:szCs w:val="22"/>
        </w:rPr>
        <w:t>ůvěrn</w:t>
      </w:r>
      <w:proofErr w:type="spellEnd"/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>a Strany se zavazují zachovávat jejich důvěrnost.</w:t>
      </w:r>
    </w:p>
    <w:p w14:paraId="5B65C0BD" w14:textId="77777777" w:rsidR="00AE7889" w:rsidRDefault="00AE7889">
      <w:pPr>
        <w:jc w:val="both"/>
        <w:rPr>
          <w:rStyle w:val="None"/>
          <w:sz w:val="22"/>
          <w:szCs w:val="22"/>
        </w:rPr>
      </w:pPr>
    </w:p>
    <w:p w14:paraId="699FEB8F" w14:textId="77777777" w:rsidR="00AE7889" w:rsidRDefault="0072051B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 xml:space="preserve">Je-li nebo stane-li se </w:t>
      </w:r>
      <w:proofErr w:type="spellStart"/>
      <w:r>
        <w:rPr>
          <w:rStyle w:val="None"/>
          <w:sz w:val="22"/>
          <w:szCs w:val="22"/>
        </w:rPr>
        <w:t>někter</w:t>
      </w:r>
      <w:proofErr w:type="spellEnd"/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>ustanovení t</w:t>
      </w:r>
      <w:r>
        <w:rPr>
          <w:rStyle w:val="None"/>
          <w:sz w:val="22"/>
          <w:szCs w:val="22"/>
          <w:lang w:val="fr-FR"/>
        </w:rPr>
        <w:t>é</w:t>
      </w:r>
      <w:r>
        <w:rPr>
          <w:rStyle w:val="None"/>
          <w:sz w:val="22"/>
          <w:szCs w:val="22"/>
        </w:rPr>
        <w:t>to Smlouvy neplatné č</w:t>
      </w:r>
      <w:r>
        <w:rPr>
          <w:rStyle w:val="None"/>
          <w:sz w:val="22"/>
          <w:szCs w:val="22"/>
          <w:lang w:val="it-IT"/>
        </w:rPr>
        <w:t>i ne</w:t>
      </w:r>
      <w:proofErr w:type="spellStart"/>
      <w:r>
        <w:rPr>
          <w:rStyle w:val="None"/>
          <w:sz w:val="22"/>
          <w:szCs w:val="22"/>
        </w:rPr>
        <w:t>účinn</w:t>
      </w:r>
      <w:proofErr w:type="spellEnd"/>
      <w:r>
        <w:rPr>
          <w:rStyle w:val="None"/>
          <w:sz w:val="22"/>
          <w:szCs w:val="22"/>
          <w:lang w:val="fr-FR"/>
        </w:rPr>
        <w:t>é</w:t>
      </w:r>
      <w:r>
        <w:rPr>
          <w:rStyle w:val="None"/>
          <w:sz w:val="22"/>
          <w:szCs w:val="22"/>
          <w:lang w:val="nl-NL"/>
        </w:rPr>
        <w:t>, z</w:t>
      </w:r>
      <w:proofErr w:type="spellStart"/>
      <w:r>
        <w:rPr>
          <w:rStyle w:val="None"/>
          <w:sz w:val="22"/>
          <w:szCs w:val="22"/>
        </w:rPr>
        <w:t>ůstávají</w:t>
      </w:r>
      <w:proofErr w:type="spellEnd"/>
      <w:r>
        <w:rPr>
          <w:rStyle w:val="None"/>
          <w:sz w:val="22"/>
          <w:szCs w:val="22"/>
        </w:rPr>
        <w:t xml:space="preserve"> ostatní ustanovení t</w:t>
      </w:r>
      <w:r>
        <w:rPr>
          <w:rStyle w:val="None"/>
          <w:sz w:val="22"/>
          <w:szCs w:val="22"/>
          <w:lang w:val="fr-FR"/>
        </w:rPr>
        <w:t>é</w:t>
      </w:r>
      <w:r>
        <w:rPr>
          <w:rStyle w:val="None"/>
          <w:sz w:val="22"/>
          <w:szCs w:val="22"/>
        </w:rPr>
        <w:t xml:space="preserve">to Smlouvy platná a účinná. Neúčinné či </w:t>
      </w:r>
      <w:proofErr w:type="spellStart"/>
      <w:r>
        <w:rPr>
          <w:rStyle w:val="None"/>
          <w:sz w:val="22"/>
          <w:szCs w:val="22"/>
        </w:rPr>
        <w:t>neplatn</w:t>
      </w:r>
      <w:proofErr w:type="spellEnd"/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 xml:space="preserve">ustanovení bude nahrazeno jinou platnou a účinnou úpravou, která se bude shodovat s ekonomickým účelem původního ustanovení nebo se mu co </w:t>
      </w:r>
      <w:proofErr w:type="spellStart"/>
      <w:r>
        <w:rPr>
          <w:rStyle w:val="None"/>
          <w:sz w:val="22"/>
          <w:szCs w:val="22"/>
        </w:rPr>
        <w:t>nejví</w:t>
      </w:r>
      <w:proofErr w:type="spellEnd"/>
      <w:r>
        <w:rPr>
          <w:rStyle w:val="None"/>
          <w:sz w:val="22"/>
          <w:szCs w:val="22"/>
          <w:lang w:val="fr-FR"/>
        </w:rPr>
        <w:t xml:space="preserve">ce </w:t>
      </w:r>
      <w:proofErr w:type="gramStart"/>
      <w:r>
        <w:rPr>
          <w:rStyle w:val="None"/>
          <w:sz w:val="22"/>
          <w:szCs w:val="22"/>
          <w:lang w:val="fr-FR"/>
        </w:rPr>
        <w:t>p</w:t>
      </w:r>
      <w:proofErr w:type="spellStart"/>
      <w:r>
        <w:rPr>
          <w:rStyle w:val="None"/>
          <w:sz w:val="22"/>
          <w:szCs w:val="22"/>
        </w:rPr>
        <w:t>ř</w:t>
      </w:r>
      <w:r w:rsidRPr="0072051B">
        <w:rPr>
          <w:rStyle w:val="None"/>
          <w:sz w:val="22"/>
          <w:szCs w:val="22"/>
        </w:rPr>
        <w:t>ibl</w:t>
      </w:r>
      <w:r>
        <w:rPr>
          <w:rStyle w:val="None"/>
          <w:sz w:val="22"/>
          <w:szCs w:val="22"/>
        </w:rPr>
        <w:t>íží</w:t>
      </w:r>
      <w:proofErr w:type="spellEnd"/>
      <w:proofErr w:type="gramEnd"/>
      <w:r>
        <w:rPr>
          <w:rStyle w:val="None"/>
          <w:sz w:val="22"/>
          <w:szCs w:val="22"/>
        </w:rPr>
        <w:t>.</w:t>
      </w:r>
    </w:p>
    <w:p w14:paraId="371CB6D3" w14:textId="77777777" w:rsidR="00AE7889" w:rsidRDefault="00AE7889">
      <w:pPr>
        <w:jc w:val="both"/>
        <w:rPr>
          <w:rStyle w:val="None"/>
          <w:sz w:val="22"/>
          <w:szCs w:val="22"/>
        </w:rPr>
      </w:pPr>
    </w:p>
    <w:p w14:paraId="639E8961" w14:textId="77777777" w:rsidR="00AE7889" w:rsidRDefault="0072051B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>Tato Smlouva se řídí českým právem. Vešker</w:t>
      </w:r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 xml:space="preserve">spory související s touto Smlouvou budou rozhodovány výlučně </w:t>
      </w:r>
      <w:proofErr w:type="spellStart"/>
      <w:r>
        <w:rPr>
          <w:rStyle w:val="None"/>
          <w:sz w:val="22"/>
          <w:szCs w:val="22"/>
        </w:rPr>
        <w:t>vě</w:t>
      </w:r>
      <w:proofErr w:type="spellEnd"/>
      <w:r>
        <w:rPr>
          <w:rStyle w:val="None"/>
          <w:sz w:val="22"/>
          <w:szCs w:val="22"/>
          <w:lang w:val="it-IT"/>
        </w:rPr>
        <w:t>cn</w:t>
      </w:r>
      <w:r>
        <w:rPr>
          <w:rStyle w:val="None"/>
          <w:sz w:val="22"/>
          <w:szCs w:val="22"/>
        </w:rPr>
        <w:t>ě a místně pří</w:t>
      </w:r>
      <w:r>
        <w:rPr>
          <w:rStyle w:val="None"/>
          <w:sz w:val="22"/>
          <w:szCs w:val="22"/>
          <w:lang w:val="da-DK"/>
        </w:rPr>
        <w:t>slu</w:t>
      </w:r>
      <w:proofErr w:type="spellStart"/>
      <w:r>
        <w:rPr>
          <w:rStyle w:val="None"/>
          <w:sz w:val="22"/>
          <w:szCs w:val="22"/>
        </w:rPr>
        <w:t>šnými</w:t>
      </w:r>
      <w:proofErr w:type="spellEnd"/>
      <w:r>
        <w:rPr>
          <w:rStyle w:val="None"/>
          <w:sz w:val="22"/>
          <w:szCs w:val="22"/>
        </w:rPr>
        <w:t xml:space="preserve"> soudy v </w:t>
      </w:r>
      <w:proofErr w:type="spellStart"/>
      <w:r>
        <w:rPr>
          <w:rStyle w:val="None"/>
          <w:sz w:val="22"/>
          <w:szCs w:val="22"/>
        </w:rPr>
        <w:t>Česk</w:t>
      </w:r>
      <w:proofErr w:type="spellEnd"/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</w:rPr>
        <w:t>republice.</w:t>
      </w:r>
    </w:p>
    <w:p w14:paraId="54092814" w14:textId="77777777" w:rsidR="00AE7889" w:rsidRDefault="00AE7889">
      <w:pPr>
        <w:jc w:val="both"/>
        <w:rPr>
          <w:rStyle w:val="None"/>
          <w:sz w:val="22"/>
          <w:szCs w:val="22"/>
        </w:rPr>
      </w:pPr>
    </w:p>
    <w:p w14:paraId="7E5358EF" w14:textId="77777777" w:rsidR="00AE7889" w:rsidRDefault="0072051B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 xml:space="preserve">Tato Smlouva byla vyhotovena ve dvou vyhotoveních, přičemž každá ze Stran </w:t>
      </w:r>
      <w:proofErr w:type="gramStart"/>
      <w:r>
        <w:rPr>
          <w:rStyle w:val="None"/>
          <w:sz w:val="22"/>
          <w:szCs w:val="22"/>
        </w:rPr>
        <w:t>obdrží</w:t>
      </w:r>
      <w:proofErr w:type="gramEnd"/>
      <w:r>
        <w:rPr>
          <w:rStyle w:val="None"/>
          <w:sz w:val="22"/>
          <w:szCs w:val="22"/>
        </w:rPr>
        <w:t xml:space="preserve"> jedno vyhotovení.</w:t>
      </w:r>
    </w:p>
    <w:p w14:paraId="5E87C893" w14:textId="77777777" w:rsidR="00AE7889" w:rsidRDefault="00AE7889">
      <w:pPr>
        <w:jc w:val="both"/>
        <w:rPr>
          <w:rStyle w:val="None"/>
          <w:sz w:val="22"/>
          <w:szCs w:val="22"/>
        </w:rPr>
      </w:pPr>
    </w:p>
    <w:p w14:paraId="1A26A411" w14:textId="77777777" w:rsidR="00AE7889" w:rsidRDefault="00AE7889">
      <w:pPr>
        <w:jc w:val="both"/>
        <w:rPr>
          <w:rStyle w:val="None"/>
          <w:sz w:val="22"/>
          <w:szCs w:val="22"/>
        </w:rPr>
      </w:pPr>
    </w:p>
    <w:p w14:paraId="5770F2E5" w14:textId="77777777" w:rsidR="00AE7889" w:rsidRDefault="0072051B">
      <w:pPr>
        <w:spacing w:line="240" w:lineRule="auto"/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ab/>
      </w:r>
    </w:p>
    <w:p w14:paraId="2323296A" w14:textId="363EADC3" w:rsidR="00AE7889" w:rsidRDefault="0072051B">
      <w:pPr>
        <w:spacing w:line="240" w:lineRule="auto"/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 xml:space="preserve">V Praze dne </w:t>
      </w:r>
      <w:r w:rsidR="00A03AD9">
        <w:rPr>
          <w:rStyle w:val="None"/>
          <w:sz w:val="22"/>
          <w:szCs w:val="22"/>
        </w:rPr>
        <w:t>22. 11. 2022</w:t>
      </w:r>
      <w:r>
        <w:rPr>
          <w:rStyle w:val="None"/>
          <w:sz w:val="22"/>
          <w:szCs w:val="22"/>
        </w:rPr>
        <w:tab/>
      </w:r>
      <w:r>
        <w:rPr>
          <w:rStyle w:val="None"/>
          <w:sz w:val="22"/>
          <w:szCs w:val="22"/>
        </w:rPr>
        <w:tab/>
      </w:r>
      <w:r>
        <w:rPr>
          <w:rStyle w:val="None"/>
          <w:sz w:val="22"/>
          <w:szCs w:val="22"/>
        </w:rPr>
        <w:tab/>
      </w:r>
      <w:r>
        <w:rPr>
          <w:rStyle w:val="None"/>
          <w:sz w:val="22"/>
          <w:szCs w:val="22"/>
        </w:rPr>
        <w:tab/>
        <w:t xml:space="preserve">V Praze dne </w:t>
      </w:r>
      <w:r w:rsidR="00A03AD9">
        <w:rPr>
          <w:rStyle w:val="None"/>
          <w:sz w:val="22"/>
          <w:szCs w:val="22"/>
        </w:rPr>
        <w:t>22. 11. 2022</w:t>
      </w:r>
      <w:r>
        <w:rPr>
          <w:rStyle w:val="None"/>
          <w:sz w:val="22"/>
          <w:szCs w:val="22"/>
        </w:rPr>
        <w:tab/>
      </w:r>
    </w:p>
    <w:p w14:paraId="16F88267" w14:textId="77777777" w:rsidR="00AE7889" w:rsidRDefault="00AE7889">
      <w:pPr>
        <w:spacing w:line="240" w:lineRule="auto"/>
        <w:jc w:val="both"/>
        <w:rPr>
          <w:rStyle w:val="None"/>
          <w:sz w:val="22"/>
          <w:szCs w:val="22"/>
        </w:rPr>
      </w:pPr>
    </w:p>
    <w:p w14:paraId="56AF7A6A" w14:textId="77777777" w:rsidR="00AE7889" w:rsidRDefault="0072051B">
      <w:pPr>
        <w:spacing w:line="240" w:lineRule="auto"/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lang w:val="pt-PT"/>
        </w:rPr>
        <w:t xml:space="preserve">Economia, a.s. </w:t>
      </w:r>
      <w:r>
        <w:rPr>
          <w:rStyle w:val="None"/>
          <w:sz w:val="22"/>
          <w:szCs w:val="22"/>
          <w:lang w:val="pt-PT"/>
        </w:rPr>
        <w:tab/>
      </w:r>
      <w:r>
        <w:rPr>
          <w:rStyle w:val="None"/>
          <w:sz w:val="22"/>
          <w:szCs w:val="22"/>
          <w:lang w:val="pt-PT"/>
        </w:rPr>
        <w:tab/>
      </w:r>
      <w:r>
        <w:rPr>
          <w:rStyle w:val="None"/>
          <w:sz w:val="22"/>
          <w:szCs w:val="22"/>
          <w:lang w:val="pt-PT"/>
        </w:rPr>
        <w:tab/>
      </w:r>
      <w:r>
        <w:rPr>
          <w:rStyle w:val="None"/>
          <w:sz w:val="22"/>
          <w:szCs w:val="22"/>
          <w:lang w:val="pt-PT"/>
        </w:rPr>
        <w:tab/>
      </w:r>
      <w:r>
        <w:rPr>
          <w:rStyle w:val="None"/>
          <w:sz w:val="22"/>
          <w:szCs w:val="22"/>
          <w:lang w:val="pt-PT"/>
        </w:rPr>
        <w:tab/>
      </w:r>
      <w:r>
        <w:rPr>
          <w:rStyle w:val="None"/>
          <w:sz w:val="22"/>
          <w:szCs w:val="22"/>
          <w:lang w:val="pt-PT"/>
        </w:rPr>
        <w:tab/>
        <w:t>Pra</w:t>
      </w:r>
      <w:proofErr w:type="spellStart"/>
      <w:r>
        <w:rPr>
          <w:rStyle w:val="None"/>
          <w:sz w:val="22"/>
          <w:szCs w:val="22"/>
        </w:rPr>
        <w:t>žsk</w:t>
      </w:r>
      <w:proofErr w:type="spellEnd"/>
      <w:r>
        <w:rPr>
          <w:rStyle w:val="None"/>
          <w:sz w:val="22"/>
          <w:szCs w:val="22"/>
          <w:lang w:val="fr-FR"/>
        </w:rPr>
        <w:t xml:space="preserve">é </w:t>
      </w:r>
      <w:r>
        <w:rPr>
          <w:rStyle w:val="None"/>
          <w:sz w:val="22"/>
          <w:szCs w:val="22"/>
          <w:lang w:val="pt-PT"/>
        </w:rPr>
        <w:t>jaro, o.p.s.</w:t>
      </w:r>
    </w:p>
    <w:p w14:paraId="24F81BE9" w14:textId="77777777" w:rsidR="00AE7889" w:rsidRDefault="0072051B">
      <w:pPr>
        <w:spacing w:line="240" w:lineRule="auto"/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ab/>
      </w:r>
    </w:p>
    <w:p w14:paraId="5D538698" w14:textId="77777777" w:rsidR="00AE7889" w:rsidRDefault="00AE7889">
      <w:pPr>
        <w:jc w:val="both"/>
        <w:rPr>
          <w:rStyle w:val="None"/>
          <w:sz w:val="22"/>
          <w:szCs w:val="22"/>
        </w:rPr>
      </w:pPr>
    </w:p>
    <w:p w14:paraId="685F63F6" w14:textId="77777777" w:rsidR="00AE7889" w:rsidRDefault="0072051B">
      <w:pPr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>……………………………………</w:t>
      </w:r>
      <w:r>
        <w:rPr>
          <w:rStyle w:val="None"/>
          <w:sz w:val="22"/>
          <w:szCs w:val="22"/>
        </w:rPr>
        <w:tab/>
      </w:r>
      <w:r>
        <w:rPr>
          <w:rStyle w:val="None"/>
          <w:sz w:val="22"/>
          <w:szCs w:val="22"/>
        </w:rPr>
        <w:tab/>
      </w:r>
      <w:r>
        <w:rPr>
          <w:rStyle w:val="None"/>
          <w:sz w:val="22"/>
          <w:szCs w:val="22"/>
        </w:rPr>
        <w:tab/>
        <w:t>…………………………………………..</w:t>
      </w:r>
    </w:p>
    <w:p w14:paraId="2E8AC00A" w14:textId="7F873F94" w:rsidR="00AE7889" w:rsidRDefault="0072051B">
      <w:pPr>
        <w:jc w:val="both"/>
        <w:rPr>
          <w:rStyle w:val="None"/>
          <w:sz w:val="22"/>
          <w:szCs w:val="22"/>
        </w:rPr>
      </w:pPr>
      <w:r w:rsidRPr="00CB595E">
        <w:rPr>
          <w:rStyle w:val="None"/>
          <w:sz w:val="22"/>
          <w:szCs w:val="22"/>
          <w:highlight w:val="black"/>
          <w:shd w:val="clear" w:color="auto" w:fill="FFFFFF"/>
        </w:rPr>
        <w:t>Lenka Černá</w:t>
      </w:r>
      <w:r>
        <w:rPr>
          <w:rStyle w:val="None"/>
          <w:sz w:val="22"/>
          <w:szCs w:val="22"/>
          <w:shd w:val="clear" w:color="auto" w:fill="FFFFFF"/>
        </w:rPr>
        <w:tab/>
      </w:r>
      <w:r>
        <w:rPr>
          <w:rStyle w:val="None"/>
          <w:sz w:val="22"/>
          <w:szCs w:val="22"/>
          <w:shd w:val="clear" w:color="auto" w:fill="FFFFFF"/>
        </w:rPr>
        <w:tab/>
      </w:r>
      <w:r>
        <w:rPr>
          <w:rStyle w:val="None"/>
          <w:sz w:val="22"/>
          <w:szCs w:val="22"/>
          <w:shd w:val="clear" w:color="auto" w:fill="FFFFFF"/>
        </w:rPr>
        <w:tab/>
      </w:r>
      <w:r>
        <w:rPr>
          <w:rStyle w:val="None"/>
          <w:sz w:val="22"/>
          <w:szCs w:val="22"/>
          <w:shd w:val="clear" w:color="auto" w:fill="FFFFFF"/>
        </w:rPr>
        <w:tab/>
      </w:r>
      <w:r>
        <w:rPr>
          <w:rStyle w:val="None"/>
          <w:sz w:val="22"/>
          <w:szCs w:val="22"/>
          <w:shd w:val="clear" w:color="auto" w:fill="FFFFFF"/>
        </w:rPr>
        <w:tab/>
        <w:t xml:space="preserve"> </w:t>
      </w:r>
      <w:r>
        <w:rPr>
          <w:rStyle w:val="None"/>
          <w:sz w:val="22"/>
          <w:szCs w:val="22"/>
          <w:shd w:val="clear" w:color="auto" w:fill="FFFFFF"/>
        </w:rPr>
        <w:tab/>
      </w:r>
      <w:r w:rsidR="00A44588" w:rsidRPr="00CB595E">
        <w:rPr>
          <w:rStyle w:val="None"/>
          <w:color w:val="auto"/>
          <w:sz w:val="22"/>
          <w:szCs w:val="22"/>
          <w:highlight w:val="black"/>
          <w:shd w:val="clear" w:color="auto" w:fill="FFFFFF"/>
          <w:lang w:val="it-IT"/>
        </w:rPr>
        <w:t>Pavel Trojan</w:t>
      </w:r>
    </w:p>
    <w:p w14:paraId="1BF61A26" w14:textId="36C60678" w:rsidR="00AE7889" w:rsidRDefault="0072051B">
      <w:pPr>
        <w:jc w:val="both"/>
        <w:rPr>
          <w:rStyle w:val="None"/>
          <w:sz w:val="22"/>
          <w:szCs w:val="22"/>
          <w:shd w:val="clear" w:color="auto" w:fill="FFFFFF"/>
        </w:rPr>
      </w:pPr>
      <w:r>
        <w:rPr>
          <w:rStyle w:val="None"/>
          <w:sz w:val="22"/>
          <w:szCs w:val="22"/>
          <w:shd w:val="clear" w:color="auto" w:fill="FFFFFF"/>
        </w:rPr>
        <w:t>předsedkyně představenstva</w:t>
      </w:r>
      <w:r w:rsidR="00721451">
        <w:rPr>
          <w:rStyle w:val="None"/>
          <w:sz w:val="22"/>
          <w:szCs w:val="22"/>
          <w:shd w:val="clear" w:color="auto" w:fill="FFFFFF"/>
        </w:rPr>
        <w:t xml:space="preserve">            </w:t>
      </w:r>
      <w:r>
        <w:rPr>
          <w:rStyle w:val="None"/>
          <w:sz w:val="22"/>
          <w:szCs w:val="22"/>
          <w:shd w:val="clear" w:color="auto" w:fill="FFFFFF"/>
        </w:rPr>
        <w:tab/>
      </w:r>
      <w:r>
        <w:rPr>
          <w:rStyle w:val="None"/>
          <w:sz w:val="22"/>
          <w:szCs w:val="22"/>
          <w:shd w:val="clear" w:color="auto" w:fill="FFFFFF"/>
        </w:rPr>
        <w:tab/>
      </w:r>
      <w:r>
        <w:rPr>
          <w:rStyle w:val="None"/>
          <w:sz w:val="22"/>
          <w:szCs w:val="22"/>
          <w:shd w:val="clear" w:color="auto" w:fill="FFFFFF"/>
        </w:rPr>
        <w:tab/>
        <w:t>ředitel</w:t>
      </w:r>
    </w:p>
    <w:p w14:paraId="4B55E777" w14:textId="77777777" w:rsidR="00AE7889" w:rsidRDefault="0072051B">
      <w:pPr>
        <w:jc w:val="both"/>
        <w:rPr>
          <w:rStyle w:val="None"/>
          <w:sz w:val="22"/>
          <w:szCs w:val="22"/>
          <w:shd w:val="clear" w:color="auto" w:fill="FFFFFF"/>
        </w:rPr>
      </w:pPr>
      <w:r>
        <w:rPr>
          <w:rStyle w:val="None"/>
          <w:sz w:val="22"/>
          <w:szCs w:val="22"/>
          <w:shd w:val="clear" w:color="auto" w:fill="FFFFFF"/>
        </w:rPr>
        <w:tab/>
      </w:r>
      <w:r>
        <w:rPr>
          <w:rStyle w:val="None"/>
          <w:sz w:val="22"/>
          <w:szCs w:val="22"/>
          <w:shd w:val="clear" w:color="auto" w:fill="FFFFFF"/>
        </w:rPr>
        <w:tab/>
      </w:r>
      <w:r>
        <w:rPr>
          <w:rStyle w:val="None"/>
          <w:sz w:val="22"/>
          <w:szCs w:val="22"/>
          <w:shd w:val="clear" w:color="auto" w:fill="FFFFFF"/>
        </w:rPr>
        <w:tab/>
      </w:r>
      <w:r>
        <w:rPr>
          <w:rStyle w:val="None"/>
          <w:sz w:val="22"/>
          <w:szCs w:val="22"/>
          <w:shd w:val="clear" w:color="auto" w:fill="FFFFFF"/>
        </w:rPr>
        <w:tab/>
      </w:r>
      <w:r>
        <w:rPr>
          <w:rStyle w:val="None"/>
          <w:sz w:val="22"/>
          <w:szCs w:val="22"/>
          <w:shd w:val="clear" w:color="auto" w:fill="FFFFFF"/>
        </w:rPr>
        <w:tab/>
      </w:r>
    </w:p>
    <w:p w14:paraId="399D9AE5" w14:textId="77777777" w:rsidR="00AE7889" w:rsidRDefault="0072051B">
      <w:pPr>
        <w:jc w:val="both"/>
        <w:rPr>
          <w:rStyle w:val="None"/>
          <w:sz w:val="22"/>
          <w:szCs w:val="22"/>
          <w:shd w:val="clear" w:color="auto" w:fill="FFFFFF"/>
        </w:rPr>
      </w:pPr>
      <w:r>
        <w:rPr>
          <w:rStyle w:val="None"/>
          <w:sz w:val="22"/>
          <w:szCs w:val="22"/>
          <w:shd w:val="clear" w:color="auto" w:fill="FFFFFF"/>
        </w:rPr>
        <w:tab/>
      </w:r>
      <w:r>
        <w:rPr>
          <w:rStyle w:val="None"/>
          <w:sz w:val="22"/>
          <w:szCs w:val="22"/>
          <w:shd w:val="clear" w:color="auto" w:fill="FFFFFF"/>
        </w:rPr>
        <w:tab/>
      </w:r>
      <w:r>
        <w:rPr>
          <w:rStyle w:val="None"/>
          <w:sz w:val="22"/>
          <w:szCs w:val="22"/>
          <w:shd w:val="clear" w:color="auto" w:fill="FFFFFF"/>
        </w:rPr>
        <w:tab/>
      </w:r>
      <w:r>
        <w:rPr>
          <w:rStyle w:val="None"/>
          <w:sz w:val="22"/>
          <w:szCs w:val="22"/>
          <w:shd w:val="clear" w:color="auto" w:fill="FFFFFF"/>
        </w:rPr>
        <w:tab/>
      </w:r>
      <w:r>
        <w:rPr>
          <w:rStyle w:val="None"/>
          <w:sz w:val="22"/>
          <w:szCs w:val="22"/>
          <w:shd w:val="clear" w:color="auto" w:fill="FFFFFF"/>
        </w:rPr>
        <w:tab/>
      </w:r>
      <w:r>
        <w:rPr>
          <w:rStyle w:val="None"/>
          <w:sz w:val="22"/>
          <w:szCs w:val="22"/>
          <w:shd w:val="clear" w:color="auto" w:fill="FFFFFF"/>
        </w:rPr>
        <w:tab/>
      </w:r>
    </w:p>
    <w:p w14:paraId="6E4C14C9" w14:textId="77777777" w:rsidR="00AE7889" w:rsidRDefault="0072051B">
      <w:pPr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shd w:val="clear" w:color="auto" w:fill="FFFFFF"/>
        </w:rPr>
        <w:t>……………………………………</w:t>
      </w:r>
    </w:p>
    <w:p w14:paraId="77C65BCD" w14:textId="074DFBAE" w:rsidR="00AE7889" w:rsidRDefault="0045290A">
      <w:pPr>
        <w:jc w:val="both"/>
        <w:rPr>
          <w:rStyle w:val="None"/>
          <w:sz w:val="22"/>
          <w:szCs w:val="22"/>
          <w:shd w:val="clear" w:color="auto" w:fill="FFFFFF"/>
        </w:rPr>
      </w:pPr>
      <w:r w:rsidRPr="00CB595E">
        <w:rPr>
          <w:rStyle w:val="None"/>
          <w:sz w:val="22"/>
          <w:szCs w:val="22"/>
          <w:highlight w:val="black"/>
          <w:shd w:val="clear" w:color="auto" w:fill="FFFFFF"/>
        </w:rPr>
        <w:t xml:space="preserve">Petr </w:t>
      </w:r>
      <w:proofErr w:type="spellStart"/>
      <w:r w:rsidRPr="00CB595E">
        <w:rPr>
          <w:rStyle w:val="None"/>
          <w:sz w:val="22"/>
          <w:szCs w:val="22"/>
          <w:highlight w:val="black"/>
          <w:shd w:val="clear" w:color="auto" w:fill="FFFFFF"/>
        </w:rPr>
        <w:t>Stalmach</w:t>
      </w:r>
      <w:proofErr w:type="spellEnd"/>
    </w:p>
    <w:p w14:paraId="0FBCC02F" w14:textId="55BCE4AD" w:rsidR="00AE7889" w:rsidRDefault="0045290A">
      <w:pPr>
        <w:jc w:val="both"/>
      </w:pPr>
      <w:r>
        <w:rPr>
          <w:rStyle w:val="None"/>
          <w:sz w:val="22"/>
          <w:szCs w:val="22"/>
          <w:shd w:val="clear" w:color="auto" w:fill="FFFFFF"/>
        </w:rPr>
        <w:t xml:space="preserve">místopředseda </w:t>
      </w:r>
      <w:r w:rsidR="0072051B">
        <w:rPr>
          <w:rStyle w:val="None"/>
          <w:sz w:val="22"/>
          <w:szCs w:val="22"/>
          <w:shd w:val="clear" w:color="auto" w:fill="FFFFFF"/>
        </w:rPr>
        <w:t>představenstva</w:t>
      </w:r>
    </w:p>
    <w:sectPr w:rsidR="00AE7889">
      <w:headerReference w:type="default" r:id="rId12"/>
      <w:footerReference w:type="default" r:id="rId13"/>
      <w:pgSz w:w="11900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C6E1E" w14:textId="77777777" w:rsidR="00C677C9" w:rsidRDefault="00C677C9">
      <w:pPr>
        <w:spacing w:line="240" w:lineRule="auto"/>
      </w:pPr>
      <w:r>
        <w:separator/>
      </w:r>
    </w:p>
  </w:endnote>
  <w:endnote w:type="continuationSeparator" w:id="0">
    <w:p w14:paraId="6D68B656" w14:textId="77777777" w:rsidR="00C677C9" w:rsidRDefault="00C67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C738" w14:textId="77777777" w:rsidR="00AE7889" w:rsidRDefault="0072051B">
    <w:pPr>
      <w:tabs>
        <w:tab w:val="center" w:pos="4536"/>
        <w:tab w:val="right" w:pos="9072"/>
      </w:tabs>
      <w:spacing w:line="240" w:lineRule="auto"/>
      <w:jc w:val="center"/>
    </w:pPr>
    <w:r>
      <w:rPr>
        <w:sz w:val="20"/>
        <w:szCs w:val="20"/>
      </w:rPr>
      <w:t xml:space="preserve">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DD7F1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(celkem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DD7F15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  <w:r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28FBD" w14:textId="77777777" w:rsidR="00C677C9" w:rsidRDefault="00C677C9">
      <w:pPr>
        <w:spacing w:line="240" w:lineRule="auto"/>
      </w:pPr>
      <w:r>
        <w:separator/>
      </w:r>
    </w:p>
  </w:footnote>
  <w:footnote w:type="continuationSeparator" w:id="0">
    <w:p w14:paraId="0650DE98" w14:textId="77777777" w:rsidR="00C677C9" w:rsidRDefault="00C677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EE09" w14:textId="77777777" w:rsidR="00AE7889" w:rsidRDefault="00AE788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A8F"/>
    <w:multiLevelType w:val="hybridMultilevel"/>
    <w:tmpl w:val="71D0D1E0"/>
    <w:styleLink w:val="ImportedStyle4"/>
    <w:lvl w:ilvl="0" w:tplc="335A5DC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B2ADF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B2282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283DC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BEB9F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5E6372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F8F24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46513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68C68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1A018B1"/>
    <w:multiLevelType w:val="hybridMultilevel"/>
    <w:tmpl w:val="C59A48C2"/>
    <w:numStyleLink w:val="ImportedStyle1"/>
  </w:abstractNum>
  <w:abstractNum w:abstractNumId="2" w15:restartNumberingAfterBreak="0">
    <w:nsid w:val="0538653B"/>
    <w:multiLevelType w:val="hybridMultilevel"/>
    <w:tmpl w:val="C59A48C2"/>
    <w:styleLink w:val="ImportedStyle1"/>
    <w:lvl w:ilvl="0" w:tplc="A9188576">
      <w:start w:val="1"/>
      <w:numFmt w:val="lowerLetter"/>
      <w:lvlText w:val="(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04846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5E1B4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7C341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5C25A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012CB2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F040C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58598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56B8A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D7F716B"/>
    <w:multiLevelType w:val="hybridMultilevel"/>
    <w:tmpl w:val="AD0AD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D35A0"/>
    <w:multiLevelType w:val="hybridMultilevel"/>
    <w:tmpl w:val="D80E10EA"/>
    <w:styleLink w:val="ImportedStyle3"/>
    <w:lvl w:ilvl="0" w:tplc="5932622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94584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4C3FD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0031D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AE7EF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1AA50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94F51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7A7A7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74844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1100A2C"/>
    <w:multiLevelType w:val="hybridMultilevel"/>
    <w:tmpl w:val="E924A66C"/>
    <w:styleLink w:val="ImportedStyle9"/>
    <w:lvl w:ilvl="0" w:tplc="EB26CDAE">
      <w:start w:val="1"/>
      <w:numFmt w:val="lowerLetter"/>
      <w:lvlText w:val="(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7055A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62B23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68C63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1EF3A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DA56E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8EAC4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0E351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54A00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48A0D9D"/>
    <w:multiLevelType w:val="hybridMultilevel"/>
    <w:tmpl w:val="3EA23AF6"/>
    <w:numStyleLink w:val="ImportedStyle2"/>
  </w:abstractNum>
  <w:abstractNum w:abstractNumId="7" w15:restartNumberingAfterBreak="0">
    <w:nsid w:val="28DA697D"/>
    <w:multiLevelType w:val="hybridMultilevel"/>
    <w:tmpl w:val="5084480E"/>
    <w:styleLink w:val="ImportedStyle5"/>
    <w:lvl w:ilvl="0" w:tplc="9B2684B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28113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4E1EB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04EA5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C2B30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B42D3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A480C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C626F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EEB44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C5D18F7"/>
    <w:multiLevelType w:val="hybridMultilevel"/>
    <w:tmpl w:val="D80E10EA"/>
    <w:numStyleLink w:val="ImportedStyle3"/>
  </w:abstractNum>
  <w:abstractNum w:abstractNumId="9" w15:restartNumberingAfterBreak="0">
    <w:nsid w:val="2FD944E3"/>
    <w:multiLevelType w:val="hybridMultilevel"/>
    <w:tmpl w:val="806C410C"/>
    <w:numStyleLink w:val="ImportedStyle8"/>
  </w:abstractNum>
  <w:abstractNum w:abstractNumId="10" w15:restartNumberingAfterBreak="0">
    <w:nsid w:val="36231C46"/>
    <w:multiLevelType w:val="hybridMultilevel"/>
    <w:tmpl w:val="BFF231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C36E1"/>
    <w:multiLevelType w:val="hybridMultilevel"/>
    <w:tmpl w:val="5084480E"/>
    <w:numStyleLink w:val="ImportedStyle5"/>
  </w:abstractNum>
  <w:abstractNum w:abstractNumId="12" w15:restartNumberingAfterBreak="0">
    <w:nsid w:val="39C02E6C"/>
    <w:multiLevelType w:val="hybridMultilevel"/>
    <w:tmpl w:val="671E61C8"/>
    <w:styleLink w:val="ImportedStyle6"/>
    <w:lvl w:ilvl="0" w:tplc="AC76D61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14279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38DB7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88939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F4CF8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EC5EB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2AC04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44BCE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06A51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CE76CB2"/>
    <w:multiLevelType w:val="hybridMultilevel"/>
    <w:tmpl w:val="806C410C"/>
    <w:styleLink w:val="ImportedStyle8"/>
    <w:lvl w:ilvl="0" w:tplc="D4125D6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7AFF6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DE090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7CCB3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44514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2C666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8E7F3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145DD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4E4D2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E907706"/>
    <w:multiLevelType w:val="hybridMultilevel"/>
    <w:tmpl w:val="71D0D1E0"/>
    <w:numStyleLink w:val="ImportedStyle4"/>
  </w:abstractNum>
  <w:abstractNum w:abstractNumId="15" w15:restartNumberingAfterBreak="0">
    <w:nsid w:val="69327509"/>
    <w:multiLevelType w:val="hybridMultilevel"/>
    <w:tmpl w:val="3EA23AF6"/>
    <w:styleLink w:val="ImportedStyle2"/>
    <w:lvl w:ilvl="0" w:tplc="6CA09A6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E0348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70840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F4151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86924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80A4A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34930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CAB52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F8457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1C25E4D"/>
    <w:multiLevelType w:val="hybridMultilevel"/>
    <w:tmpl w:val="E924A66C"/>
    <w:numStyleLink w:val="ImportedStyle9"/>
  </w:abstractNum>
  <w:abstractNum w:abstractNumId="17" w15:restartNumberingAfterBreak="0">
    <w:nsid w:val="7CF22551"/>
    <w:multiLevelType w:val="hybridMultilevel"/>
    <w:tmpl w:val="671E61C8"/>
    <w:numStyleLink w:val="ImportedStyle6"/>
  </w:abstractNum>
  <w:num w:numId="1" w16cid:durableId="556817024">
    <w:abstractNumId w:val="4"/>
  </w:num>
  <w:num w:numId="2" w16cid:durableId="1412123376">
    <w:abstractNumId w:val="8"/>
  </w:num>
  <w:num w:numId="3" w16cid:durableId="1502816505">
    <w:abstractNumId w:val="0"/>
  </w:num>
  <w:num w:numId="4" w16cid:durableId="915360582">
    <w:abstractNumId w:val="14"/>
  </w:num>
  <w:num w:numId="5" w16cid:durableId="1096318244">
    <w:abstractNumId w:val="15"/>
  </w:num>
  <w:num w:numId="6" w16cid:durableId="1414815933">
    <w:abstractNumId w:val="6"/>
  </w:num>
  <w:num w:numId="7" w16cid:durableId="1627077886">
    <w:abstractNumId w:val="6"/>
    <w:lvlOverride w:ilvl="0">
      <w:startOverride w:val="2"/>
    </w:lvlOverride>
  </w:num>
  <w:num w:numId="8" w16cid:durableId="884409665">
    <w:abstractNumId w:val="2"/>
  </w:num>
  <w:num w:numId="9" w16cid:durableId="1417509092">
    <w:abstractNumId w:val="1"/>
  </w:num>
  <w:num w:numId="10" w16cid:durableId="866991262">
    <w:abstractNumId w:val="8"/>
    <w:lvlOverride w:ilvl="0">
      <w:startOverride w:val="4"/>
    </w:lvlOverride>
  </w:num>
  <w:num w:numId="11" w16cid:durableId="921376565">
    <w:abstractNumId w:val="7"/>
  </w:num>
  <w:num w:numId="12" w16cid:durableId="278487574">
    <w:abstractNumId w:val="11"/>
  </w:num>
  <w:num w:numId="13" w16cid:durableId="1075276618">
    <w:abstractNumId w:val="12"/>
  </w:num>
  <w:num w:numId="14" w16cid:durableId="938175165">
    <w:abstractNumId w:val="17"/>
  </w:num>
  <w:num w:numId="15" w16cid:durableId="2005475426">
    <w:abstractNumId w:val="13"/>
  </w:num>
  <w:num w:numId="16" w16cid:durableId="1346176556">
    <w:abstractNumId w:val="9"/>
  </w:num>
  <w:num w:numId="17" w16cid:durableId="2017226772">
    <w:abstractNumId w:val="5"/>
  </w:num>
  <w:num w:numId="18" w16cid:durableId="248004241">
    <w:abstractNumId w:val="16"/>
  </w:num>
  <w:num w:numId="19" w16cid:durableId="2017683380">
    <w:abstractNumId w:val="9"/>
    <w:lvlOverride w:ilvl="0">
      <w:startOverride w:val="3"/>
    </w:lvlOverride>
  </w:num>
  <w:num w:numId="20" w16cid:durableId="2108378900">
    <w:abstractNumId w:val="10"/>
  </w:num>
  <w:num w:numId="21" w16cid:durableId="257178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89"/>
    <w:rsid w:val="0003102B"/>
    <w:rsid w:val="00090658"/>
    <w:rsid w:val="000D5AF5"/>
    <w:rsid w:val="000F11C1"/>
    <w:rsid w:val="00167775"/>
    <w:rsid w:val="001A6BFC"/>
    <w:rsid w:val="001E391E"/>
    <w:rsid w:val="00200420"/>
    <w:rsid w:val="00207326"/>
    <w:rsid w:val="00250ECF"/>
    <w:rsid w:val="00257FF5"/>
    <w:rsid w:val="00275B4C"/>
    <w:rsid w:val="002F5472"/>
    <w:rsid w:val="00327BEC"/>
    <w:rsid w:val="003A6765"/>
    <w:rsid w:val="003E6477"/>
    <w:rsid w:val="0045290A"/>
    <w:rsid w:val="0050419F"/>
    <w:rsid w:val="005565C1"/>
    <w:rsid w:val="005B11B6"/>
    <w:rsid w:val="005F6144"/>
    <w:rsid w:val="0061285E"/>
    <w:rsid w:val="006904FB"/>
    <w:rsid w:val="006F2EF1"/>
    <w:rsid w:val="0072051B"/>
    <w:rsid w:val="00721451"/>
    <w:rsid w:val="007C4CF4"/>
    <w:rsid w:val="0086294E"/>
    <w:rsid w:val="00886B39"/>
    <w:rsid w:val="008952E0"/>
    <w:rsid w:val="008A3C1F"/>
    <w:rsid w:val="008D2D29"/>
    <w:rsid w:val="008D6507"/>
    <w:rsid w:val="008F253A"/>
    <w:rsid w:val="00920E52"/>
    <w:rsid w:val="00985E85"/>
    <w:rsid w:val="00A03AD9"/>
    <w:rsid w:val="00A44588"/>
    <w:rsid w:val="00AA36F5"/>
    <w:rsid w:val="00AE7889"/>
    <w:rsid w:val="00B04795"/>
    <w:rsid w:val="00B65845"/>
    <w:rsid w:val="00B67BC1"/>
    <w:rsid w:val="00C4210C"/>
    <w:rsid w:val="00C677C9"/>
    <w:rsid w:val="00CB595E"/>
    <w:rsid w:val="00CC2B8B"/>
    <w:rsid w:val="00CE3731"/>
    <w:rsid w:val="00D3626B"/>
    <w:rsid w:val="00D54FE1"/>
    <w:rsid w:val="00D952A9"/>
    <w:rsid w:val="00DD7F15"/>
    <w:rsid w:val="00E14355"/>
    <w:rsid w:val="00E52679"/>
    <w:rsid w:val="00E66497"/>
    <w:rsid w:val="00F41993"/>
    <w:rsid w:val="00F4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0409"/>
  <w15:docId w15:val="{077D4915-C000-4E73-A5D1-1FE6A507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0" w:lineRule="atLeast"/>
      <w:outlineLvl w:val="0"/>
    </w:pPr>
    <w:rPr>
      <w:rFonts w:cs="Arial Unicode MS"/>
      <w:color w:val="000000"/>
      <w:position w:val="-2"/>
      <w:sz w:val="24"/>
      <w:szCs w:val="24"/>
      <w:u w:color="000000"/>
    </w:rPr>
  </w:style>
  <w:style w:type="paragraph" w:styleId="Nadpis3">
    <w:name w:val="heading 3"/>
    <w:next w:val="Normln"/>
    <w:uiPriority w:val="9"/>
    <w:unhideWhenUsed/>
    <w:qFormat/>
    <w:pPr>
      <w:keepNext/>
      <w:spacing w:line="20" w:lineRule="atLeast"/>
      <w:jc w:val="center"/>
      <w:outlineLvl w:val="2"/>
    </w:pPr>
    <w:rPr>
      <w:rFonts w:cs="Arial Unicode MS"/>
      <w:b/>
      <w:bCs/>
      <w:color w:val="000000"/>
      <w:position w:val="-2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leA">
    <w:name w:val="Title A"/>
    <w:next w:val="SubtitleA"/>
    <w:pPr>
      <w:spacing w:line="20" w:lineRule="atLeast"/>
      <w:jc w:val="center"/>
      <w:outlineLvl w:val="0"/>
    </w:pPr>
    <w:rPr>
      <w:rFonts w:cs="Arial Unicode MS"/>
      <w:b/>
      <w:bCs/>
      <w:color w:val="000000"/>
      <w:position w:val="-2"/>
      <w:sz w:val="24"/>
      <w:szCs w:val="24"/>
      <w:u w:color="000000"/>
    </w:rPr>
  </w:style>
  <w:style w:type="paragraph" w:customStyle="1" w:styleId="SubtitleA">
    <w:name w:val="Subtitle A"/>
    <w:next w:val="Normln"/>
    <w:pPr>
      <w:keepNext/>
      <w:spacing w:before="240" w:after="120" w:line="20" w:lineRule="atLeast"/>
      <w:jc w:val="center"/>
      <w:outlineLvl w:val="0"/>
    </w:pPr>
    <w:rPr>
      <w:rFonts w:ascii="Arial" w:hAnsi="Arial" w:cs="Arial Unicode MS"/>
      <w:i/>
      <w:iCs/>
      <w:color w:val="000000"/>
      <w:position w:val="-2"/>
      <w:sz w:val="28"/>
      <w:szCs w:val="28"/>
      <w:u w:color="000000"/>
    </w:rPr>
  </w:style>
  <w:style w:type="numbering" w:customStyle="1" w:styleId="ImportedStyle3">
    <w:name w:val="Imported Style 3"/>
    <w:pPr>
      <w:numPr>
        <w:numId w:val="1"/>
      </w:numPr>
    </w:pPr>
  </w:style>
  <w:style w:type="numbering" w:customStyle="1" w:styleId="ImportedStyle4">
    <w:name w:val="Imported Style 4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1">
    <w:name w:val="Imported Style 1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6">
    <w:name w:val="Imported Style 6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numbering" w:customStyle="1" w:styleId="ImportedStyle9">
    <w:name w:val="Imported Style 9"/>
    <w:pPr>
      <w:numPr>
        <w:numId w:val="17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position w:val="-2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0906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position w:val="-2"/>
      <w:sz w:val="24"/>
      <w:szCs w:val="24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45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4588"/>
    <w:rPr>
      <w:rFonts w:cs="Arial Unicode MS"/>
      <w:b/>
      <w:bCs/>
      <w:color w:val="000000"/>
      <w:position w:val="-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5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588"/>
    <w:rPr>
      <w:rFonts w:ascii="Segoe UI" w:hAnsi="Segoe UI" w:cs="Segoe UI"/>
      <w:color w:val="000000"/>
      <w:position w:val="-2"/>
      <w:sz w:val="18"/>
      <w:szCs w:val="18"/>
      <w:u w:color="000000"/>
    </w:rPr>
  </w:style>
  <w:style w:type="paragraph" w:styleId="Odstavecseseznamem">
    <w:name w:val="List Paragraph"/>
    <w:basedOn w:val="Normln"/>
    <w:uiPriority w:val="34"/>
    <w:qFormat/>
    <w:rsid w:val="000D5AF5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3C1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3C1F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conomia.cz/wp-content/uploads/2022/08/Economia_Cenik_PRINT_09-2022_CZ_do2MB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akturace@economi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5E3222-7223-4C3C-B1C3-BA86AAB36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A983B-66D0-41B3-B857-46A2C6DF10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8331CF-5DDF-4227-B373-759B8D311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1666</Words>
  <Characters>9835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Economia, a.s.</Company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Gerbery</dc:creator>
  <cp:lastModifiedBy>Lucie Balharová</cp:lastModifiedBy>
  <cp:revision>6</cp:revision>
  <cp:lastPrinted>2022-09-23T14:11:00Z</cp:lastPrinted>
  <dcterms:created xsi:type="dcterms:W3CDTF">2022-12-08T13:09:00Z</dcterms:created>
  <dcterms:modified xsi:type="dcterms:W3CDTF">2022-12-08T13:39:00Z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