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E72B61" w:rsidP="00D63F66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F45FBF">
        <w:rPr>
          <w:rFonts w:ascii="Arial" w:hAnsi="Arial" w:cs="Arial"/>
          <w:b/>
          <w:spacing w:val="20"/>
          <w:sz w:val="32"/>
        </w:rPr>
        <w:t>1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065926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7744B1">
        <w:rPr>
          <w:rFonts w:ascii="Arial" w:hAnsi="Arial" w:cs="Arial"/>
          <w:b/>
          <w:sz w:val="28"/>
          <w:szCs w:val="28"/>
        </w:rPr>
        <w:t>e Smlouvě o nájmu</w:t>
      </w:r>
      <w:r w:rsidR="00021B26">
        <w:rPr>
          <w:rFonts w:ascii="Arial" w:hAnsi="Arial" w:cs="Arial"/>
          <w:b/>
          <w:sz w:val="28"/>
          <w:szCs w:val="28"/>
        </w:rPr>
        <w:t xml:space="preserve"> nebytových</w:t>
      </w:r>
      <w:r w:rsidR="007744B1">
        <w:rPr>
          <w:rFonts w:ascii="Arial" w:hAnsi="Arial" w:cs="Arial"/>
          <w:b/>
          <w:sz w:val="28"/>
          <w:szCs w:val="28"/>
        </w:rPr>
        <w:t xml:space="preserve"> prostor</w:t>
      </w:r>
      <w:r w:rsidR="00726CC6" w:rsidRPr="00B05F65">
        <w:rPr>
          <w:rFonts w:ascii="Arial" w:hAnsi="Arial" w:cs="Arial"/>
          <w:b/>
          <w:sz w:val="28"/>
          <w:szCs w:val="28"/>
        </w:rPr>
        <w:t xml:space="preserve"> </w:t>
      </w:r>
      <w:r w:rsidR="002844F6">
        <w:rPr>
          <w:rFonts w:ascii="Arial" w:hAnsi="Arial" w:cs="Arial"/>
          <w:b/>
          <w:sz w:val="28"/>
          <w:szCs w:val="28"/>
        </w:rPr>
        <w:t xml:space="preserve">ze dne </w:t>
      </w:r>
      <w:r w:rsidR="00021B26">
        <w:rPr>
          <w:rFonts w:ascii="Arial" w:hAnsi="Arial" w:cs="Arial"/>
          <w:b/>
          <w:sz w:val="28"/>
          <w:szCs w:val="28"/>
        </w:rPr>
        <w:t>20</w:t>
      </w:r>
      <w:r w:rsidR="000616D7">
        <w:rPr>
          <w:rFonts w:ascii="Arial" w:hAnsi="Arial" w:cs="Arial"/>
          <w:b/>
          <w:sz w:val="28"/>
          <w:szCs w:val="28"/>
        </w:rPr>
        <w:t>.0</w:t>
      </w:r>
      <w:r w:rsidR="00021B26">
        <w:rPr>
          <w:rFonts w:ascii="Arial" w:hAnsi="Arial" w:cs="Arial"/>
          <w:b/>
          <w:sz w:val="28"/>
          <w:szCs w:val="28"/>
        </w:rPr>
        <w:t>9</w:t>
      </w:r>
      <w:r w:rsidR="0078335E">
        <w:rPr>
          <w:rFonts w:ascii="Arial" w:hAnsi="Arial" w:cs="Arial"/>
          <w:b/>
          <w:sz w:val="28"/>
          <w:szCs w:val="28"/>
        </w:rPr>
        <w:t>.20</w:t>
      </w:r>
      <w:r w:rsidR="00021B26">
        <w:rPr>
          <w:rFonts w:ascii="Arial" w:hAnsi="Arial" w:cs="Arial"/>
          <w:b/>
          <w:sz w:val="28"/>
          <w:szCs w:val="28"/>
        </w:rPr>
        <w:t>21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9C0AC6" w:rsidRPr="00B05F65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B05F65" w:rsidRDefault="008E5BD8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DIČ: CZ00247618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se sídlem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bankovní spojení </w:t>
      </w:r>
      <w:proofErr w:type="spellStart"/>
      <w:r w:rsidR="00D90521">
        <w:rPr>
          <w:rFonts w:ascii="Arial" w:hAnsi="Arial" w:cs="Arial"/>
        </w:rPr>
        <w:t>xxx</w:t>
      </w:r>
      <w:proofErr w:type="spellEnd"/>
    </w:p>
    <w:p w:rsidR="0024787A" w:rsidRPr="00B05F65" w:rsidRDefault="00D90521" w:rsidP="0024787A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VS platby nájemného č. </w:t>
      </w:r>
      <w:r w:rsidR="00BC291B" w:rsidRPr="0065364E">
        <w:rPr>
          <w:rFonts w:ascii="Arial" w:hAnsi="Arial" w:cs="Arial"/>
          <w:color w:val="000000"/>
        </w:rPr>
        <w:t>3155200</w:t>
      </w:r>
      <w:r w:rsidR="00E52D87" w:rsidRPr="0065364E">
        <w:rPr>
          <w:rFonts w:ascii="Arial" w:hAnsi="Arial" w:cs="Arial"/>
          <w:color w:val="000000"/>
        </w:rPr>
        <w:t>292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r w:rsidRPr="00B05F65">
        <w:rPr>
          <w:rFonts w:ascii="Arial" w:hAnsi="Arial" w:cs="Arial"/>
        </w:rPr>
        <w:t>pronajímatel (dále jen „</w:t>
      </w:r>
      <w:r w:rsidRPr="00B05F65">
        <w:rPr>
          <w:rFonts w:ascii="Arial" w:hAnsi="Arial" w:cs="Arial"/>
          <w:b/>
        </w:rPr>
        <w:t>pronajímatel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</w:p>
    <w:p w:rsidR="0024787A" w:rsidRDefault="002D2954" w:rsidP="002D2954">
      <w:pPr>
        <w:spacing w:after="12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</w:t>
      </w:r>
      <w:r w:rsidR="00D91388">
        <w:rPr>
          <w:rFonts w:ascii="Arial" w:hAnsi="Arial" w:cs="Arial"/>
          <w:b/>
          <w:color w:val="000000"/>
        </w:rPr>
        <w:t>harita Třeboň</w:t>
      </w:r>
    </w:p>
    <w:p w:rsidR="002844F6" w:rsidRPr="002844F6" w:rsidRDefault="007744B1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</w:t>
      </w:r>
      <w:r w:rsidR="0035043D">
        <w:rPr>
          <w:rFonts w:ascii="Arial" w:hAnsi="Arial" w:cs="Arial"/>
          <w:color w:val="000000"/>
        </w:rPr>
        <w:t xml:space="preserve">: </w:t>
      </w:r>
      <w:r w:rsidR="00D91388">
        <w:rPr>
          <w:rFonts w:ascii="Arial" w:hAnsi="Arial" w:cs="Arial"/>
          <w:color w:val="000000"/>
        </w:rPr>
        <w:t>26520991</w:t>
      </w:r>
    </w:p>
    <w:p w:rsidR="0024787A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 w:rsidRPr="002844F6">
        <w:rPr>
          <w:rFonts w:ascii="Arial" w:hAnsi="Arial" w:cs="Arial"/>
          <w:shd w:val="clear" w:color="auto" w:fill="FFFFFF"/>
        </w:rPr>
        <w:t>se sídlem</w:t>
      </w:r>
      <w:r w:rsidR="00D91388">
        <w:rPr>
          <w:rFonts w:ascii="Arial" w:hAnsi="Arial" w:cs="Arial"/>
          <w:shd w:val="clear" w:color="auto" w:fill="FFFFFF"/>
        </w:rPr>
        <w:t xml:space="preserve"> Chelčického 2/II</w:t>
      </w:r>
      <w:r w:rsidR="007744B1">
        <w:rPr>
          <w:rFonts w:ascii="Arial" w:hAnsi="Arial" w:cs="Arial"/>
          <w:shd w:val="clear" w:color="auto" w:fill="FFFFFF"/>
        </w:rPr>
        <w:t>, 379 01 Třeboň</w:t>
      </w:r>
      <w:r w:rsidR="00C31A51">
        <w:rPr>
          <w:rFonts w:ascii="Arial" w:hAnsi="Arial" w:cs="Arial"/>
          <w:shd w:val="clear" w:color="auto" w:fill="FFFFFF"/>
        </w:rPr>
        <w:t xml:space="preserve"> 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</w:t>
      </w:r>
      <w:r w:rsidR="00A5164A">
        <w:rPr>
          <w:rFonts w:ascii="Arial" w:hAnsi="Arial" w:cs="Arial"/>
          <w:shd w:val="clear" w:color="auto" w:fill="FFFFFF"/>
        </w:rPr>
        <w:t>á</w:t>
      </w:r>
      <w:r>
        <w:rPr>
          <w:rFonts w:ascii="Arial" w:hAnsi="Arial" w:cs="Arial"/>
          <w:shd w:val="clear" w:color="auto" w:fill="FFFFFF"/>
        </w:rPr>
        <w:t xml:space="preserve"> </w:t>
      </w:r>
      <w:r w:rsidR="00A5164A">
        <w:rPr>
          <w:rFonts w:ascii="Arial" w:hAnsi="Arial" w:cs="Arial"/>
          <w:shd w:val="clear" w:color="auto" w:fill="FFFFFF"/>
        </w:rPr>
        <w:t xml:space="preserve">Mgr. </w:t>
      </w:r>
      <w:r w:rsidR="00D91388">
        <w:rPr>
          <w:rFonts w:ascii="Arial" w:hAnsi="Arial" w:cs="Arial"/>
          <w:shd w:val="clear" w:color="auto" w:fill="FFFFFF"/>
        </w:rPr>
        <w:t>Mgr. Danou Zavadilovou, ředitelkou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Pr="00B05F65">
        <w:rPr>
          <w:b w:val="0"/>
          <w:i w:val="0"/>
          <w:sz w:val="20"/>
          <w:szCs w:val="20"/>
        </w:rPr>
        <w:t>nájemce (dále jen „</w:t>
      </w:r>
      <w:r w:rsidRPr="00B05F65">
        <w:rPr>
          <w:i w:val="0"/>
          <w:sz w:val="20"/>
          <w:szCs w:val="20"/>
        </w:rPr>
        <w:t>nájemce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D63F66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Pr="00B05F65">
        <w:rPr>
          <w:rFonts w:ascii="Arial" w:hAnsi="Arial" w:cs="Arial"/>
        </w:rPr>
        <w:t xml:space="preserve"> tento </w:t>
      </w:r>
      <w:r w:rsidR="0024787A" w:rsidRPr="00B05F65">
        <w:rPr>
          <w:rFonts w:ascii="Arial" w:hAnsi="Arial" w:cs="Arial"/>
        </w:rPr>
        <w:t xml:space="preserve">Dodatek č. </w:t>
      </w:r>
      <w:r w:rsidR="0027671B">
        <w:rPr>
          <w:rFonts w:ascii="Arial" w:hAnsi="Arial" w:cs="Arial"/>
        </w:rPr>
        <w:t>1</w:t>
      </w:r>
      <w:r w:rsidRPr="00B05F65">
        <w:rPr>
          <w:rFonts w:ascii="Arial" w:hAnsi="Arial" w:cs="Arial"/>
        </w:rPr>
        <w:t xml:space="preserve"> k</w:t>
      </w:r>
      <w:r w:rsidR="00ED42DC">
        <w:rPr>
          <w:rFonts w:ascii="Arial" w:hAnsi="Arial" w:cs="Arial"/>
        </w:rPr>
        <w:t>e Smlouvě o nájmu</w:t>
      </w:r>
      <w:r w:rsidR="00021B26">
        <w:rPr>
          <w:rFonts w:ascii="Arial" w:hAnsi="Arial" w:cs="Arial"/>
        </w:rPr>
        <w:t xml:space="preserve"> nebytových</w:t>
      </w:r>
      <w:r w:rsidR="00D91388">
        <w:rPr>
          <w:rFonts w:ascii="Arial" w:hAnsi="Arial" w:cs="Arial"/>
        </w:rPr>
        <w:t xml:space="preserve"> </w:t>
      </w:r>
      <w:r w:rsidR="00ED42DC">
        <w:rPr>
          <w:rFonts w:ascii="Arial" w:hAnsi="Arial" w:cs="Arial"/>
        </w:rPr>
        <w:t xml:space="preserve">prostor </w:t>
      </w:r>
      <w:r w:rsidR="003B54AC">
        <w:rPr>
          <w:rFonts w:ascii="Arial" w:hAnsi="Arial" w:cs="Arial"/>
        </w:rPr>
        <w:t xml:space="preserve">ze dne </w:t>
      </w:r>
      <w:r w:rsidR="00021B26">
        <w:rPr>
          <w:rFonts w:ascii="Arial" w:hAnsi="Arial" w:cs="Arial"/>
        </w:rPr>
        <w:t>20</w:t>
      </w:r>
      <w:r w:rsidR="00D91388">
        <w:rPr>
          <w:rFonts w:ascii="Arial" w:hAnsi="Arial" w:cs="Arial"/>
        </w:rPr>
        <w:t>.0</w:t>
      </w:r>
      <w:r w:rsidR="00021B26">
        <w:rPr>
          <w:rFonts w:ascii="Arial" w:hAnsi="Arial" w:cs="Arial"/>
        </w:rPr>
        <w:t>9.2021</w:t>
      </w:r>
      <w:r w:rsidR="003A095D" w:rsidRPr="00B05F65">
        <w:rPr>
          <w:rFonts w:ascii="Arial" w:hAnsi="Arial" w:cs="Arial"/>
        </w:rPr>
        <w:t>:</w:t>
      </w:r>
    </w:p>
    <w:p w:rsidR="00BF06FD" w:rsidRPr="00B05F65" w:rsidRDefault="00BF06FD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E45DEF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10700B" w:rsidRPr="0010700B" w:rsidRDefault="00A95415" w:rsidP="0010700B">
      <w:pPr>
        <w:pStyle w:val="Bezmezer"/>
        <w:spacing w:after="12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Třeboně svým </w:t>
      </w:r>
      <w:r w:rsidRPr="006C5752">
        <w:rPr>
          <w:rFonts w:ascii="Arial" w:hAnsi="Arial" w:cs="Arial"/>
          <w:color w:val="000000"/>
          <w:sz w:val="20"/>
        </w:rPr>
        <w:t xml:space="preserve">usnesením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č. </w:t>
      </w:r>
      <w:r w:rsidR="0065364E">
        <w:rPr>
          <w:rFonts w:ascii="Arial" w:hAnsi="Arial" w:cs="Arial"/>
          <w:bCs/>
          <w:color w:val="000000"/>
          <w:sz w:val="20"/>
        </w:rPr>
        <w:t xml:space="preserve">76/2022-4 </w:t>
      </w:r>
      <w:r w:rsidR="006E4FF0" w:rsidRPr="006C5752">
        <w:rPr>
          <w:rFonts w:ascii="Arial" w:hAnsi="Arial" w:cs="Arial"/>
          <w:bCs/>
          <w:color w:val="000000"/>
          <w:sz w:val="20"/>
        </w:rPr>
        <w:t>ze dne</w:t>
      </w:r>
      <w:r w:rsidR="0065364E">
        <w:rPr>
          <w:rFonts w:ascii="Arial" w:hAnsi="Arial" w:cs="Arial"/>
          <w:bCs/>
          <w:color w:val="000000"/>
          <w:sz w:val="20"/>
        </w:rPr>
        <w:t xml:space="preserve"> 30.11.2022</w:t>
      </w:r>
      <w:r w:rsidRPr="006C5752">
        <w:rPr>
          <w:rFonts w:ascii="Arial" w:hAnsi="Arial" w:cs="Arial"/>
          <w:bCs/>
          <w:color w:val="000000"/>
          <w:sz w:val="20"/>
        </w:rPr>
        <w:t xml:space="preserve"> </w:t>
      </w:r>
      <w:r w:rsidR="00C65937" w:rsidRPr="006C5752">
        <w:rPr>
          <w:rFonts w:ascii="Arial" w:hAnsi="Arial" w:cs="Arial"/>
          <w:bCs/>
          <w:color w:val="000000"/>
          <w:sz w:val="20"/>
        </w:rPr>
        <w:t>schválila</w:t>
      </w:r>
      <w:r w:rsidR="00596B82" w:rsidRPr="006343E5">
        <w:rPr>
          <w:rFonts w:ascii="Arial" w:hAnsi="Arial" w:cs="Arial"/>
          <w:bCs/>
          <w:color w:val="000000"/>
          <w:sz w:val="20"/>
        </w:rPr>
        <w:t xml:space="preserve"> </w:t>
      </w:r>
      <w:r w:rsidR="0010700B" w:rsidRPr="0010700B">
        <w:rPr>
          <w:rFonts w:ascii="Arial" w:eastAsia="Calibri" w:hAnsi="Arial" w:cs="Arial"/>
          <w:sz w:val="20"/>
          <w:lang w:eastAsia="en-US"/>
        </w:rPr>
        <w:t>uzavření dodatku č. 1 ke smlouvě o nájmu nebytových prostor (smlouva ze dne 20.09.2021) mezi městem Třeboň a Charitou Třeboň (Chelčického 2/II, Třeboň, IČ: 26520991), kterým se mění výše záloh na služby související s užíváním nebytových prostor dle důvodové zprávy, a to od měsíce ledna 2023.</w:t>
      </w:r>
    </w:p>
    <w:p w:rsidR="00C41DBA" w:rsidRPr="00B05F65" w:rsidRDefault="00C41DBA" w:rsidP="00B51597">
      <w:pPr>
        <w:pStyle w:val="Bezmezer"/>
        <w:spacing w:after="120" w:line="276" w:lineRule="auto"/>
        <w:contextualSpacing/>
        <w:jc w:val="both"/>
        <w:rPr>
          <w:rFonts w:ascii="Arial" w:hAnsi="Arial" w:cs="Arial"/>
          <w:bCs/>
          <w:color w:val="000000"/>
        </w:rPr>
      </w:pPr>
    </w:p>
    <w:p w:rsidR="00FB7F84" w:rsidRPr="005B0AF9" w:rsidRDefault="00D63F66" w:rsidP="00FB7F84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  <w:r w:rsidRPr="005B0AF9">
        <w:rPr>
          <w:rFonts w:ascii="Arial" w:hAnsi="Arial" w:cs="Arial"/>
          <w:b/>
        </w:rPr>
        <w:t>I</w:t>
      </w:r>
      <w:r w:rsidR="00E45DEF" w:rsidRPr="005B0AF9">
        <w:rPr>
          <w:rFonts w:ascii="Arial" w:hAnsi="Arial" w:cs="Arial"/>
          <w:b/>
        </w:rPr>
        <w:t>I.</w:t>
      </w:r>
    </w:p>
    <w:p w:rsidR="005B189D" w:rsidRPr="005B0AF9" w:rsidRDefault="005B189D" w:rsidP="005B189D">
      <w:pPr>
        <w:pStyle w:val="Odstavecseseznamem"/>
        <w:numPr>
          <w:ilvl w:val="0"/>
          <w:numId w:val="15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5B0AF9">
        <w:rPr>
          <w:rFonts w:ascii="Arial" w:hAnsi="Arial" w:cs="Arial"/>
          <w:sz w:val="20"/>
          <w:szCs w:val="20"/>
        </w:rPr>
        <w:t xml:space="preserve">Smluvní strany uzavřely </w:t>
      </w:r>
      <w:r w:rsidR="0010700B">
        <w:rPr>
          <w:rFonts w:ascii="Arial" w:hAnsi="Arial" w:cs="Arial"/>
          <w:sz w:val="20"/>
          <w:szCs w:val="20"/>
        </w:rPr>
        <w:t>dne 20.09.2021</w:t>
      </w:r>
      <w:r w:rsidR="001F1A05" w:rsidRPr="005B0AF9">
        <w:rPr>
          <w:rFonts w:ascii="Arial" w:hAnsi="Arial" w:cs="Arial"/>
          <w:sz w:val="20"/>
          <w:szCs w:val="20"/>
        </w:rPr>
        <w:t xml:space="preserve"> Smlouvu o nájmu</w:t>
      </w:r>
      <w:r w:rsidR="00D91388">
        <w:rPr>
          <w:rFonts w:ascii="Arial" w:hAnsi="Arial" w:cs="Arial"/>
          <w:sz w:val="20"/>
          <w:szCs w:val="20"/>
        </w:rPr>
        <w:t xml:space="preserve"> nebytov</w:t>
      </w:r>
      <w:r w:rsidR="0010700B">
        <w:rPr>
          <w:rFonts w:ascii="Arial" w:hAnsi="Arial" w:cs="Arial"/>
          <w:sz w:val="20"/>
          <w:szCs w:val="20"/>
        </w:rPr>
        <w:t>ých</w:t>
      </w:r>
      <w:r w:rsidR="001B6A60" w:rsidRPr="005B0AF9">
        <w:rPr>
          <w:rFonts w:ascii="Arial" w:hAnsi="Arial" w:cs="Arial"/>
          <w:sz w:val="20"/>
          <w:szCs w:val="20"/>
        </w:rPr>
        <w:t xml:space="preserve"> prostor </w:t>
      </w:r>
      <w:r w:rsidRPr="005B0AF9">
        <w:rPr>
          <w:rFonts w:ascii="Arial" w:hAnsi="Arial" w:cs="Arial"/>
          <w:sz w:val="20"/>
          <w:szCs w:val="20"/>
        </w:rPr>
        <w:t>(dále jen „</w:t>
      </w:r>
      <w:r w:rsidRPr="005B0AF9">
        <w:rPr>
          <w:rFonts w:ascii="Arial" w:hAnsi="Arial" w:cs="Arial"/>
          <w:b/>
          <w:sz w:val="20"/>
          <w:szCs w:val="20"/>
        </w:rPr>
        <w:t>smlouva</w:t>
      </w:r>
      <w:r w:rsidRPr="005B0AF9">
        <w:rPr>
          <w:rFonts w:ascii="Arial" w:hAnsi="Arial" w:cs="Arial"/>
          <w:sz w:val="20"/>
          <w:szCs w:val="20"/>
        </w:rPr>
        <w:t>“), na jejímž základě byly nájemci p</w:t>
      </w:r>
      <w:r w:rsidR="00416BA6" w:rsidRPr="005B0AF9">
        <w:rPr>
          <w:rFonts w:ascii="Arial" w:hAnsi="Arial" w:cs="Arial"/>
          <w:sz w:val="20"/>
          <w:szCs w:val="20"/>
        </w:rPr>
        <w:t>ředány</w:t>
      </w:r>
      <w:r w:rsidRPr="005B0AF9">
        <w:rPr>
          <w:rFonts w:ascii="Arial" w:hAnsi="Arial" w:cs="Arial"/>
          <w:sz w:val="20"/>
          <w:szCs w:val="20"/>
        </w:rPr>
        <w:t xml:space="preserve"> do nájmu nebytové prostory v budově č</w:t>
      </w:r>
      <w:r w:rsidR="00B05F65" w:rsidRPr="005B0AF9">
        <w:rPr>
          <w:rFonts w:ascii="Arial" w:hAnsi="Arial" w:cs="Arial"/>
          <w:sz w:val="20"/>
          <w:szCs w:val="20"/>
        </w:rPr>
        <w:t xml:space="preserve">. </w:t>
      </w:r>
      <w:r w:rsidRPr="005B0AF9">
        <w:rPr>
          <w:rFonts w:ascii="Arial" w:hAnsi="Arial" w:cs="Arial"/>
          <w:sz w:val="20"/>
          <w:szCs w:val="20"/>
        </w:rPr>
        <w:t xml:space="preserve">p. </w:t>
      </w:r>
      <w:r w:rsidR="00452F13" w:rsidRPr="005B0AF9">
        <w:rPr>
          <w:rFonts w:ascii="Arial" w:hAnsi="Arial" w:cs="Arial"/>
          <w:sz w:val="20"/>
          <w:szCs w:val="20"/>
        </w:rPr>
        <w:t>2</w:t>
      </w:r>
      <w:r w:rsidR="0010700B">
        <w:rPr>
          <w:rFonts w:ascii="Arial" w:hAnsi="Arial" w:cs="Arial"/>
          <w:sz w:val="20"/>
          <w:szCs w:val="20"/>
        </w:rPr>
        <w:t>0</w:t>
      </w:r>
      <w:r w:rsidR="009B1F07" w:rsidRPr="005B0AF9">
        <w:rPr>
          <w:rFonts w:ascii="Arial" w:hAnsi="Arial" w:cs="Arial"/>
          <w:sz w:val="20"/>
          <w:szCs w:val="20"/>
        </w:rPr>
        <w:t xml:space="preserve">/II, </w:t>
      </w:r>
      <w:r w:rsidR="0010700B">
        <w:rPr>
          <w:rFonts w:ascii="Arial" w:hAnsi="Arial" w:cs="Arial"/>
          <w:sz w:val="20"/>
          <w:szCs w:val="20"/>
        </w:rPr>
        <w:t>ul. Svatopluka Čecha</w:t>
      </w:r>
      <w:r w:rsidRPr="005B0AF9">
        <w:rPr>
          <w:rFonts w:ascii="Arial" w:hAnsi="Arial" w:cs="Arial"/>
          <w:sz w:val="20"/>
          <w:szCs w:val="20"/>
        </w:rPr>
        <w:t>, Třeboň, která je</w:t>
      </w:r>
      <w:r w:rsidR="00765E64" w:rsidRPr="005B0AF9">
        <w:rPr>
          <w:rFonts w:ascii="Arial" w:hAnsi="Arial" w:cs="Arial"/>
          <w:sz w:val="20"/>
          <w:szCs w:val="20"/>
        </w:rPr>
        <w:t xml:space="preserve"> součástí pozemku p. č. KN </w:t>
      </w:r>
      <w:r w:rsidR="0010700B">
        <w:rPr>
          <w:rFonts w:ascii="Arial" w:hAnsi="Arial" w:cs="Arial"/>
          <w:sz w:val="20"/>
          <w:szCs w:val="20"/>
        </w:rPr>
        <w:t>717</w:t>
      </w:r>
      <w:r w:rsidR="005151BF">
        <w:rPr>
          <w:rFonts w:ascii="Arial" w:hAnsi="Arial" w:cs="Arial"/>
          <w:sz w:val="20"/>
          <w:szCs w:val="20"/>
        </w:rPr>
        <w:t xml:space="preserve"> k. </w:t>
      </w:r>
      <w:proofErr w:type="spellStart"/>
      <w:r w:rsidR="005151BF">
        <w:rPr>
          <w:rFonts w:ascii="Arial" w:hAnsi="Arial" w:cs="Arial"/>
          <w:sz w:val="20"/>
          <w:szCs w:val="20"/>
        </w:rPr>
        <w:t>ú.</w:t>
      </w:r>
      <w:proofErr w:type="spellEnd"/>
      <w:r w:rsidR="005151BF">
        <w:rPr>
          <w:rFonts w:ascii="Arial" w:hAnsi="Arial" w:cs="Arial"/>
          <w:sz w:val="20"/>
          <w:szCs w:val="20"/>
        </w:rPr>
        <w:t> </w:t>
      </w:r>
      <w:r w:rsidRPr="005B0AF9">
        <w:rPr>
          <w:rFonts w:ascii="Arial" w:hAnsi="Arial" w:cs="Arial"/>
          <w:sz w:val="20"/>
          <w:szCs w:val="20"/>
        </w:rPr>
        <w:t>Třeboň ve</w:t>
      </w:r>
      <w:r w:rsidR="00B05F65" w:rsidRPr="005B0AF9">
        <w:rPr>
          <w:rFonts w:ascii="Arial" w:hAnsi="Arial" w:cs="Arial"/>
          <w:sz w:val="20"/>
          <w:szCs w:val="20"/>
        </w:rPr>
        <w:t> </w:t>
      </w:r>
      <w:r w:rsidRPr="005B0AF9">
        <w:rPr>
          <w:rFonts w:ascii="Arial" w:hAnsi="Arial" w:cs="Arial"/>
          <w:sz w:val="20"/>
          <w:szCs w:val="20"/>
        </w:rPr>
        <w:t>výlučném vlastnictví pronajímatele</w:t>
      </w:r>
      <w:r w:rsidR="00225BF5" w:rsidRPr="005B0AF9">
        <w:rPr>
          <w:rFonts w:ascii="Arial" w:hAnsi="Arial" w:cs="Arial"/>
          <w:sz w:val="20"/>
          <w:szCs w:val="20"/>
        </w:rPr>
        <w:t xml:space="preserve"> (dále jen „</w:t>
      </w:r>
      <w:r w:rsidR="00225BF5" w:rsidRPr="005B0AF9">
        <w:rPr>
          <w:rFonts w:ascii="Arial" w:hAnsi="Arial" w:cs="Arial"/>
          <w:b/>
          <w:sz w:val="20"/>
          <w:szCs w:val="20"/>
        </w:rPr>
        <w:t>předmět nájmu</w:t>
      </w:r>
      <w:r w:rsidR="00225BF5" w:rsidRPr="005B0AF9">
        <w:rPr>
          <w:rFonts w:ascii="Arial" w:hAnsi="Arial" w:cs="Arial"/>
          <w:sz w:val="20"/>
          <w:szCs w:val="20"/>
        </w:rPr>
        <w:t>“</w:t>
      </w:r>
      <w:r w:rsidR="00DD67A1" w:rsidRPr="005B0AF9">
        <w:rPr>
          <w:rFonts w:ascii="Arial" w:hAnsi="Arial" w:cs="Arial"/>
          <w:sz w:val="20"/>
          <w:szCs w:val="20"/>
        </w:rPr>
        <w:t>)</w:t>
      </w:r>
      <w:r w:rsidRPr="005B0AF9">
        <w:rPr>
          <w:rFonts w:ascii="Arial" w:hAnsi="Arial" w:cs="Arial"/>
          <w:sz w:val="20"/>
          <w:szCs w:val="20"/>
        </w:rPr>
        <w:t xml:space="preserve">, a to za účelem </w:t>
      </w:r>
      <w:r w:rsidR="0010700B">
        <w:rPr>
          <w:rFonts w:ascii="Arial" w:hAnsi="Arial" w:cs="Arial"/>
          <w:sz w:val="20"/>
          <w:szCs w:val="20"/>
        </w:rPr>
        <w:t xml:space="preserve">poskytování sociálních služeb </w:t>
      </w:r>
      <w:r w:rsidR="006B1AF6">
        <w:rPr>
          <w:rFonts w:ascii="Arial" w:hAnsi="Arial" w:cs="Arial"/>
          <w:sz w:val="20"/>
          <w:szCs w:val="20"/>
        </w:rPr>
        <w:t xml:space="preserve">- </w:t>
      </w:r>
      <w:r w:rsidR="0010700B">
        <w:rPr>
          <w:rFonts w:ascii="Arial" w:hAnsi="Arial" w:cs="Arial"/>
          <w:sz w:val="20"/>
          <w:szCs w:val="20"/>
        </w:rPr>
        <w:t>„Občanské porad</w:t>
      </w:r>
      <w:r w:rsidR="005151BF">
        <w:rPr>
          <w:rFonts w:ascii="Arial" w:hAnsi="Arial" w:cs="Arial"/>
          <w:sz w:val="20"/>
          <w:szCs w:val="20"/>
        </w:rPr>
        <w:t>n</w:t>
      </w:r>
      <w:r w:rsidR="0010700B">
        <w:rPr>
          <w:rFonts w:ascii="Arial" w:hAnsi="Arial" w:cs="Arial"/>
          <w:sz w:val="20"/>
          <w:szCs w:val="20"/>
        </w:rPr>
        <w:t>y Třeboň</w:t>
      </w:r>
      <w:r w:rsidR="00D2525F">
        <w:rPr>
          <w:rFonts w:ascii="Arial" w:hAnsi="Arial" w:cs="Arial"/>
          <w:sz w:val="20"/>
          <w:szCs w:val="20"/>
        </w:rPr>
        <w:t>“.</w:t>
      </w:r>
    </w:p>
    <w:p w:rsidR="00862608" w:rsidRPr="005B0AF9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5B0AF9">
        <w:rPr>
          <w:rFonts w:ascii="Arial" w:hAnsi="Arial" w:cs="Arial"/>
          <w:sz w:val="20"/>
        </w:rPr>
        <w:lastRenderedPageBreak/>
        <w:t>Smluvní strany s</w:t>
      </w:r>
      <w:r w:rsidR="002442D4" w:rsidRPr="005B0AF9">
        <w:rPr>
          <w:rFonts w:ascii="Arial" w:hAnsi="Arial" w:cs="Arial"/>
          <w:sz w:val="20"/>
        </w:rPr>
        <w:t xml:space="preserve">e </w:t>
      </w:r>
      <w:r w:rsidR="00DC2A67" w:rsidRPr="005B0AF9">
        <w:rPr>
          <w:rFonts w:ascii="Arial" w:hAnsi="Arial" w:cs="Arial"/>
          <w:sz w:val="20"/>
        </w:rPr>
        <w:t>na základě tohoto Doda</w:t>
      </w:r>
      <w:r w:rsidR="00A728B3" w:rsidRPr="005B0AF9">
        <w:rPr>
          <w:rFonts w:ascii="Arial" w:hAnsi="Arial" w:cs="Arial"/>
          <w:sz w:val="20"/>
        </w:rPr>
        <w:t xml:space="preserve">tku č. </w:t>
      </w:r>
      <w:r w:rsidR="000D30D1" w:rsidRPr="005B0AF9">
        <w:rPr>
          <w:rFonts w:ascii="Arial" w:hAnsi="Arial" w:cs="Arial"/>
          <w:sz w:val="20"/>
        </w:rPr>
        <w:t>1</w:t>
      </w:r>
      <w:r w:rsidR="00B305EA" w:rsidRPr="005B0AF9">
        <w:rPr>
          <w:rFonts w:ascii="Arial" w:hAnsi="Arial" w:cs="Arial"/>
          <w:sz w:val="20"/>
        </w:rPr>
        <w:t xml:space="preserve"> </w:t>
      </w:r>
      <w:r w:rsidR="005B189D" w:rsidRPr="005B0AF9">
        <w:rPr>
          <w:rFonts w:ascii="Arial" w:hAnsi="Arial" w:cs="Arial"/>
          <w:sz w:val="20"/>
        </w:rPr>
        <w:t>ke s</w:t>
      </w:r>
      <w:r w:rsidR="00FB7F84" w:rsidRPr="005B0AF9">
        <w:rPr>
          <w:rFonts w:ascii="Arial" w:hAnsi="Arial" w:cs="Arial"/>
          <w:sz w:val="20"/>
        </w:rPr>
        <w:t xml:space="preserve">mlouvě </w:t>
      </w:r>
      <w:r w:rsidR="005B189D" w:rsidRPr="005B0AF9">
        <w:rPr>
          <w:rFonts w:ascii="Arial" w:hAnsi="Arial" w:cs="Arial"/>
          <w:sz w:val="20"/>
        </w:rPr>
        <w:t>(dále jen „</w:t>
      </w:r>
      <w:r w:rsidR="005B189D" w:rsidRPr="005B0AF9">
        <w:rPr>
          <w:rFonts w:ascii="Arial" w:hAnsi="Arial" w:cs="Arial"/>
          <w:b/>
          <w:sz w:val="20"/>
        </w:rPr>
        <w:t>dodatek</w:t>
      </w:r>
      <w:r w:rsidR="005B189D" w:rsidRPr="005B0AF9">
        <w:rPr>
          <w:rFonts w:ascii="Arial" w:hAnsi="Arial" w:cs="Arial"/>
          <w:sz w:val="20"/>
        </w:rPr>
        <w:t xml:space="preserve">“) </w:t>
      </w:r>
      <w:r w:rsidR="00E821A7" w:rsidRPr="005B0AF9">
        <w:rPr>
          <w:rFonts w:ascii="Arial" w:hAnsi="Arial" w:cs="Arial"/>
          <w:sz w:val="20"/>
        </w:rPr>
        <w:t>dohodly na změně</w:t>
      </w:r>
      <w:r w:rsidR="004C0BFE" w:rsidRPr="005B0AF9">
        <w:rPr>
          <w:rFonts w:ascii="Arial" w:hAnsi="Arial" w:cs="Arial"/>
          <w:sz w:val="20"/>
        </w:rPr>
        <w:t xml:space="preserve"> </w:t>
      </w:r>
      <w:r w:rsidR="00225BF5" w:rsidRPr="005B0AF9">
        <w:rPr>
          <w:rFonts w:ascii="Arial" w:hAnsi="Arial" w:cs="Arial"/>
          <w:sz w:val="20"/>
        </w:rPr>
        <w:t xml:space="preserve">výše </w:t>
      </w:r>
      <w:r w:rsidR="00201F16" w:rsidRPr="005B0AF9">
        <w:rPr>
          <w:rFonts w:ascii="Arial" w:hAnsi="Arial" w:cs="Arial"/>
          <w:sz w:val="20"/>
        </w:rPr>
        <w:t>záloh z</w:t>
      </w:r>
      <w:r w:rsidR="00A728B3" w:rsidRPr="005B0AF9">
        <w:rPr>
          <w:rFonts w:ascii="Arial" w:hAnsi="Arial" w:cs="Arial"/>
          <w:sz w:val="20"/>
        </w:rPr>
        <w:t xml:space="preserve">a služby související s užíváním </w:t>
      </w:r>
      <w:r w:rsidR="00225BF5" w:rsidRPr="005B0AF9">
        <w:rPr>
          <w:rFonts w:ascii="Arial" w:hAnsi="Arial" w:cs="Arial"/>
          <w:sz w:val="20"/>
        </w:rPr>
        <w:t>předmětu nájmu</w:t>
      </w:r>
      <w:r w:rsidR="00B305EA" w:rsidRPr="005B0AF9">
        <w:rPr>
          <w:rFonts w:ascii="Arial" w:hAnsi="Arial" w:cs="Arial"/>
          <w:sz w:val="20"/>
        </w:rPr>
        <w:t xml:space="preserve">, </w:t>
      </w:r>
      <w:r w:rsidR="00FB7F84" w:rsidRPr="005B0AF9">
        <w:rPr>
          <w:rFonts w:ascii="Arial" w:hAnsi="Arial" w:cs="Arial"/>
          <w:sz w:val="20"/>
        </w:rPr>
        <w:t>blíže</w:t>
      </w:r>
      <w:r w:rsidR="00896CF9" w:rsidRPr="005B0AF9">
        <w:rPr>
          <w:rFonts w:ascii="Arial" w:hAnsi="Arial" w:cs="Arial"/>
          <w:sz w:val="20"/>
        </w:rPr>
        <w:t xml:space="preserve"> s</w:t>
      </w:r>
      <w:r w:rsidR="0023404D" w:rsidRPr="005B0AF9">
        <w:rPr>
          <w:rFonts w:ascii="Arial" w:hAnsi="Arial" w:cs="Arial"/>
          <w:sz w:val="20"/>
        </w:rPr>
        <w:t>pecifikov</w:t>
      </w:r>
      <w:r w:rsidR="00333F88" w:rsidRPr="005B0AF9">
        <w:rPr>
          <w:rFonts w:ascii="Arial" w:hAnsi="Arial" w:cs="Arial"/>
          <w:sz w:val="20"/>
        </w:rPr>
        <w:t>ané</w:t>
      </w:r>
      <w:r w:rsidR="002E775C" w:rsidRPr="005B0AF9">
        <w:rPr>
          <w:rFonts w:ascii="Arial" w:hAnsi="Arial" w:cs="Arial"/>
          <w:sz w:val="20"/>
        </w:rPr>
        <w:t xml:space="preserve"> v </w:t>
      </w:r>
      <w:r w:rsidR="005B189D" w:rsidRPr="005B0AF9">
        <w:rPr>
          <w:rFonts w:ascii="Arial" w:hAnsi="Arial" w:cs="Arial"/>
          <w:sz w:val="20"/>
        </w:rPr>
        <w:t xml:space="preserve">odst. 3 </w:t>
      </w:r>
      <w:r w:rsidR="002E775C" w:rsidRPr="005B0AF9">
        <w:rPr>
          <w:rFonts w:ascii="Arial" w:hAnsi="Arial" w:cs="Arial"/>
          <w:sz w:val="20"/>
        </w:rPr>
        <w:t>tohoto článku</w:t>
      </w:r>
      <w:r w:rsidR="00862608" w:rsidRPr="005B0AF9">
        <w:rPr>
          <w:rFonts w:ascii="Arial" w:hAnsi="Arial" w:cs="Arial"/>
          <w:sz w:val="20"/>
        </w:rPr>
        <w:t>.</w:t>
      </w:r>
    </w:p>
    <w:p w:rsidR="00CC1CA7" w:rsidRPr="005B0AF9" w:rsidRDefault="00554C17" w:rsidP="00E4678E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5B0AF9">
        <w:rPr>
          <w:rFonts w:ascii="Arial" w:hAnsi="Arial" w:cs="Arial"/>
          <w:sz w:val="20"/>
        </w:rPr>
        <w:t>S</w:t>
      </w:r>
      <w:r w:rsidR="00DE0A65" w:rsidRPr="005B0AF9">
        <w:rPr>
          <w:rFonts w:ascii="Arial" w:hAnsi="Arial" w:cs="Arial"/>
          <w:sz w:val="20"/>
        </w:rPr>
        <w:t>jednaná</w:t>
      </w:r>
      <w:r w:rsidR="002D037A" w:rsidRPr="005B0AF9">
        <w:rPr>
          <w:rFonts w:ascii="Arial" w:hAnsi="Arial" w:cs="Arial"/>
          <w:sz w:val="20"/>
        </w:rPr>
        <w:t xml:space="preserve"> z</w:t>
      </w:r>
      <w:r w:rsidR="00576ACD" w:rsidRPr="005B0AF9">
        <w:rPr>
          <w:rFonts w:ascii="Arial" w:hAnsi="Arial" w:cs="Arial"/>
          <w:sz w:val="20"/>
        </w:rPr>
        <w:t>měna</w:t>
      </w:r>
      <w:r w:rsidR="008562DE" w:rsidRPr="005B0AF9">
        <w:rPr>
          <w:rFonts w:ascii="Arial" w:hAnsi="Arial" w:cs="Arial"/>
          <w:sz w:val="20"/>
        </w:rPr>
        <w:t xml:space="preserve"> spočívá </w:t>
      </w:r>
      <w:r w:rsidR="00576ACD" w:rsidRPr="005B0AF9">
        <w:rPr>
          <w:rFonts w:ascii="Arial" w:hAnsi="Arial" w:cs="Arial"/>
          <w:sz w:val="20"/>
        </w:rPr>
        <w:t>v úpravě</w:t>
      </w:r>
      <w:r w:rsidR="00862608" w:rsidRPr="005B0AF9">
        <w:rPr>
          <w:rFonts w:ascii="Arial" w:hAnsi="Arial" w:cs="Arial"/>
          <w:sz w:val="20"/>
        </w:rPr>
        <w:t xml:space="preserve"> čl. </w:t>
      </w:r>
      <w:r w:rsidR="00A53B02" w:rsidRPr="005B0AF9">
        <w:rPr>
          <w:rFonts w:ascii="Arial" w:hAnsi="Arial" w:cs="Arial"/>
          <w:sz w:val="20"/>
        </w:rPr>
        <w:t>V</w:t>
      </w:r>
      <w:r w:rsidR="008C5C5E" w:rsidRPr="005B0AF9">
        <w:rPr>
          <w:rFonts w:ascii="Arial" w:hAnsi="Arial" w:cs="Arial"/>
          <w:sz w:val="20"/>
        </w:rPr>
        <w:t xml:space="preserve">. </w:t>
      </w:r>
      <w:r w:rsidR="00A30BF9" w:rsidRPr="005B0AF9">
        <w:rPr>
          <w:rFonts w:ascii="Arial" w:hAnsi="Arial" w:cs="Arial"/>
          <w:sz w:val="20"/>
        </w:rPr>
        <w:t>odst. 3</w:t>
      </w:r>
      <w:r w:rsidR="00320851" w:rsidRPr="005B0AF9">
        <w:rPr>
          <w:rFonts w:ascii="Arial" w:hAnsi="Arial" w:cs="Arial"/>
          <w:sz w:val="20"/>
        </w:rPr>
        <w:t xml:space="preserve"> </w:t>
      </w:r>
      <w:r w:rsidR="00E821A7" w:rsidRPr="005B0AF9">
        <w:rPr>
          <w:rFonts w:ascii="Arial" w:hAnsi="Arial" w:cs="Arial"/>
          <w:sz w:val="20"/>
        </w:rPr>
        <w:t>s</w:t>
      </w:r>
      <w:r w:rsidR="00D33A07" w:rsidRPr="005B0AF9">
        <w:rPr>
          <w:rFonts w:ascii="Arial" w:hAnsi="Arial" w:cs="Arial"/>
          <w:sz w:val="20"/>
        </w:rPr>
        <w:t xml:space="preserve">mlouvy, </w:t>
      </w:r>
      <w:r w:rsidR="008E7009">
        <w:rPr>
          <w:rFonts w:ascii="Arial" w:hAnsi="Arial" w:cs="Arial"/>
          <w:sz w:val="20"/>
        </w:rPr>
        <w:t>kde</w:t>
      </w:r>
      <w:r w:rsidR="00D33A07" w:rsidRPr="005B0AF9">
        <w:rPr>
          <w:rFonts w:ascii="Arial" w:hAnsi="Arial" w:cs="Arial"/>
          <w:sz w:val="20"/>
        </w:rPr>
        <w:t xml:space="preserve"> se pravidelné měsíční zálohy počínaje od ledna 2023</w:t>
      </w:r>
      <w:r w:rsidR="008E7009">
        <w:rPr>
          <w:rFonts w:ascii="Arial" w:hAnsi="Arial" w:cs="Arial"/>
          <w:sz w:val="20"/>
        </w:rPr>
        <w:t xml:space="preserve"> v celkové výši 8</w:t>
      </w:r>
      <w:r w:rsidR="007C50CF">
        <w:rPr>
          <w:rFonts w:ascii="Arial" w:hAnsi="Arial" w:cs="Arial"/>
          <w:sz w:val="20"/>
        </w:rPr>
        <w:t>30</w:t>
      </w:r>
      <w:r w:rsidR="00031C9D" w:rsidRPr="005B0AF9">
        <w:rPr>
          <w:rFonts w:ascii="Arial" w:hAnsi="Arial" w:cs="Arial"/>
          <w:sz w:val="20"/>
        </w:rPr>
        <w:t xml:space="preserve"> Kč</w:t>
      </w:r>
      <w:r w:rsidR="00D33A07" w:rsidRPr="005B0AF9">
        <w:rPr>
          <w:rFonts w:ascii="Arial" w:hAnsi="Arial" w:cs="Arial"/>
          <w:sz w:val="20"/>
        </w:rPr>
        <w:t xml:space="preserve"> stanovují takto:</w:t>
      </w:r>
    </w:p>
    <w:p w:rsidR="00E4678E" w:rsidRPr="005B0AF9" w:rsidRDefault="004076C0" w:rsidP="00765898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5B0AF9">
        <w:rPr>
          <w:rFonts w:ascii="Arial" w:hAnsi="Arial" w:cs="Arial"/>
          <w:b/>
          <w:sz w:val="20"/>
        </w:rPr>
        <w:t>z</w:t>
      </w:r>
      <w:r w:rsidR="00031C9D" w:rsidRPr="005B0AF9">
        <w:rPr>
          <w:rFonts w:ascii="Arial" w:hAnsi="Arial" w:cs="Arial"/>
          <w:b/>
          <w:sz w:val="20"/>
        </w:rPr>
        <w:t>a vodné a stočné bude nájemce platit pronajímateli pravidelné mě</w:t>
      </w:r>
      <w:r w:rsidR="00C37F81" w:rsidRPr="005B0AF9">
        <w:rPr>
          <w:rFonts w:ascii="Arial" w:hAnsi="Arial" w:cs="Arial"/>
          <w:b/>
          <w:sz w:val="20"/>
        </w:rPr>
        <w:t xml:space="preserve">síční zálohy částkou ve výši </w:t>
      </w:r>
      <w:r w:rsidR="008E7009">
        <w:rPr>
          <w:rFonts w:ascii="Arial" w:hAnsi="Arial" w:cs="Arial"/>
          <w:b/>
          <w:sz w:val="20"/>
        </w:rPr>
        <w:t>7</w:t>
      </w:r>
      <w:r w:rsidR="007C50CF">
        <w:rPr>
          <w:rFonts w:ascii="Arial" w:hAnsi="Arial" w:cs="Arial"/>
          <w:b/>
          <w:sz w:val="20"/>
        </w:rPr>
        <w:t>0</w:t>
      </w:r>
      <w:r w:rsidR="00031C9D" w:rsidRPr="005B0AF9">
        <w:rPr>
          <w:rFonts w:ascii="Arial" w:hAnsi="Arial" w:cs="Arial"/>
          <w:b/>
          <w:sz w:val="20"/>
        </w:rPr>
        <w:t xml:space="preserve"> Kč (slovy</w:t>
      </w:r>
      <w:r w:rsidR="008E7009">
        <w:rPr>
          <w:rFonts w:ascii="Arial" w:hAnsi="Arial" w:cs="Arial"/>
          <w:b/>
          <w:sz w:val="20"/>
        </w:rPr>
        <w:t>: sedmdesát</w:t>
      </w:r>
      <w:r w:rsidR="00031C9D" w:rsidRPr="005B0AF9">
        <w:rPr>
          <w:rFonts w:ascii="Arial" w:hAnsi="Arial" w:cs="Arial"/>
          <w:b/>
          <w:sz w:val="20"/>
        </w:rPr>
        <w:t xml:space="preserve"> korun českých)</w:t>
      </w:r>
      <w:r w:rsidR="00765898" w:rsidRPr="005B0AF9">
        <w:rPr>
          <w:rFonts w:ascii="Arial" w:hAnsi="Arial" w:cs="Arial"/>
          <w:b/>
          <w:sz w:val="20"/>
        </w:rPr>
        <w:t>,</w:t>
      </w:r>
    </w:p>
    <w:p w:rsidR="00E4678E" w:rsidRDefault="00225AC2" w:rsidP="00E4678E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5B0AF9">
        <w:rPr>
          <w:rFonts w:ascii="Arial" w:hAnsi="Arial" w:cs="Arial"/>
          <w:b/>
          <w:sz w:val="20"/>
        </w:rPr>
        <w:t>z</w:t>
      </w:r>
      <w:r w:rsidR="00031C9D" w:rsidRPr="005B0AF9">
        <w:rPr>
          <w:rFonts w:ascii="Arial" w:hAnsi="Arial" w:cs="Arial"/>
          <w:b/>
          <w:sz w:val="20"/>
        </w:rPr>
        <w:t>a topení bude nájemce platit pronajímateli pravidelné měsíční zálohy částkou ve</w:t>
      </w:r>
      <w:r w:rsidR="005151BF">
        <w:rPr>
          <w:rFonts w:ascii="Arial" w:hAnsi="Arial" w:cs="Arial"/>
          <w:b/>
          <w:sz w:val="20"/>
        </w:rPr>
        <w:t> </w:t>
      </w:r>
      <w:r w:rsidR="00031C9D" w:rsidRPr="005B0AF9">
        <w:rPr>
          <w:rFonts w:ascii="Arial" w:hAnsi="Arial" w:cs="Arial"/>
          <w:b/>
          <w:sz w:val="20"/>
        </w:rPr>
        <w:t xml:space="preserve"> výši</w:t>
      </w:r>
      <w:r w:rsidR="003B39DF" w:rsidRPr="005B0AF9">
        <w:rPr>
          <w:rFonts w:ascii="Arial" w:hAnsi="Arial" w:cs="Arial"/>
          <w:b/>
          <w:sz w:val="20"/>
        </w:rPr>
        <w:t xml:space="preserve"> </w:t>
      </w:r>
      <w:r w:rsidR="008E7009">
        <w:rPr>
          <w:rFonts w:ascii="Arial" w:hAnsi="Arial" w:cs="Arial"/>
          <w:b/>
          <w:sz w:val="20"/>
        </w:rPr>
        <w:t>75</w:t>
      </w:r>
      <w:r w:rsidR="003666C1">
        <w:rPr>
          <w:rFonts w:ascii="Arial" w:hAnsi="Arial" w:cs="Arial"/>
          <w:b/>
          <w:sz w:val="20"/>
        </w:rPr>
        <w:t>0</w:t>
      </w:r>
      <w:r w:rsidR="004076C0" w:rsidRPr="005B0AF9">
        <w:rPr>
          <w:rFonts w:ascii="Arial" w:hAnsi="Arial" w:cs="Arial"/>
          <w:b/>
          <w:sz w:val="20"/>
        </w:rPr>
        <w:t xml:space="preserve"> Kč</w:t>
      </w:r>
      <w:r w:rsidR="00031C9D" w:rsidRPr="005B0AF9">
        <w:rPr>
          <w:rFonts w:ascii="Arial" w:hAnsi="Arial" w:cs="Arial"/>
          <w:b/>
          <w:sz w:val="20"/>
        </w:rPr>
        <w:t xml:space="preserve"> </w:t>
      </w:r>
      <w:r w:rsidR="00C37F81" w:rsidRPr="005B0AF9">
        <w:rPr>
          <w:rFonts w:ascii="Arial" w:hAnsi="Arial" w:cs="Arial"/>
          <w:b/>
          <w:sz w:val="20"/>
        </w:rPr>
        <w:t>(slovy:</w:t>
      </w:r>
      <w:r w:rsidR="00154BC7" w:rsidRPr="005B0AF9">
        <w:rPr>
          <w:rFonts w:ascii="Arial" w:hAnsi="Arial" w:cs="Arial"/>
          <w:b/>
          <w:sz w:val="20"/>
        </w:rPr>
        <w:t xml:space="preserve"> </w:t>
      </w:r>
      <w:r w:rsidR="008E7009">
        <w:rPr>
          <w:rFonts w:ascii="Arial" w:hAnsi="Arial" w:cs="Arial"/>
          <w:b/>
          <w:sz w:val="20"/>
        </w:rPr>
        <w:t>sedm set padesát</w:t>
      </w:r>
      <w:r w:rsidR="004076C0" w:rsidRPr="005B0AF9">
        <w:rPr>
          <w:rFonts w:ascii="Arial" w:hAnsi="Arial" w:cs="Arial"/>
          <w:b/>
          <w:sz w:val="20"/>
        </w:rPr>
        <w:t xml:space="preserve"> korun českých)</w:t>
      </w:r>
      <w:r w:rsidR="000E5115">
        <w:rPr>
          <w:rFonts w:ascii="Arial" w:hAnsi="Arial" w:cs="Arial"/>
          <w:b/>
          <w:sz w:val="20"/>
        </w:rPr>
        <w:t>,</w:t>
      </w:r>
    </w:p>
    <w:p w:rsidR="000E5115" w:rsidRPr="000E5115" w:rsidRDefault="000E5115" w:rsidP="000E5115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471DAC">
        <w:rPr>
          <w:rFonts w:ascii="Arial" w:hAnsi="Arial" w:cs="Arial"/>
          <w:b/>
          <w:sz w:val="20"/>
        </w:rPr>
        <w:t xml:space="preserve">za elektrickou energii bude nájemce platit pronajímateli pravidelné měsíční zálohy částkou ve výši </w:t>
      </w:r>
      <w:r>
        <w:rPr>
          <w:rFonts w:ascii="Arial" w:hAnsi="Arial" w:cs="Arial"/>
          <w:b/>
          <w:sz w:val="20"/>
        </w:rPr>
        <w:t>1</w:t>
      </w:r>
      <w:r w:rsidRPr="00471DAC">
        <w:rPr>
          <w:rFonts w:ascii="Arial" w:hAnsi="Arial" w:cs="Arial"/>
          <w:b/>
          <w:sz w:val="20"/>
        </w:rPr>
        <w:t xml:space="preserve">0 Kč (slovy: </w:t>
      </w:r>
      <w:r>
        <w:rPr>
          <w:rFonts w:ascii="Arial" w:hAnsi="Arial" w:cs="Arial"/>
          <w:b/>
          <w:sz w:val="20"/>
        </w:rPr>
        <w:t>deset korun českých).</w:t>
      </w:r>
    </w:p>
    <w:p w:rsidR="00A61E26" w:rsidRPr="00B05F65" w:rsidRDefault="00734E47" w:rsidP="00CC1CA7">
      <w:pPr>
        <w:pStyle w:val="Zkladntext"/>
        <w:spacing w:after="120"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Ostatní ujednání smlouvy</w:t>
      </w:r>
      <w:r w:rsidR="005F797D" w:rsidRPr="00B05F65">
        <w:rPr>
          <w:rFonts w:ascii="Arial" w:hAnsi="Arial" w:cs="Arial"/>
          <w:color w:val="000000"/>
          <w:sz w:val="20"/>
        </w:rPr>
        <w:t xml:space="preserve"> nedotčené touto </w:t>
      </w:r>
      <w:r w:rsidR="00845519" w:rsidRPr="00B05F65">
        <w:rPr>
          <w:rFonts w:ascii="Arial" w:hAnsi="Arial" w:cs="Arial"/>
          <w:color w:val="000000"/>
          <w:sz w:val="20"/>
        </w:rPr>
        <w:t xml:space="preserve">sjednanou </w:t>
      </w:r>
      <w:r w:rsidR="005F797D" w:rsidRPr="00B05F65">
        <w:rPr>
          <w:rFonts w:ascii="Arial" w:hAnsi="Arial" w:cs="Arial"/>
          <w:color w:val="000000"/>
          <w:sz w:val="20"/>
        </w:rPr>
        <w:t>změnou zůstávají v platnosti.</w:t>
      </w:r>
    </w:p>
    <w:p w:rsidR="008E5BD8" w:rsidRPr="00B05F65" w:rsidRDefault="008E5BD8" w:rsidP="008E5BD8">
      <w:pPr>
        <w:pStyle w:val="Zkladntext"/>
        <w:spacing w:after="120" w:line="276" w:lineRule="auto"/>
        <w:rPr>
          <w:rFonts w:ascii="Arial" w:hAnsi="Arial" w:cs="Arial"/>
          <w:sz w:val="20"/>
        </w:rPr>
      </w:pPr>
    </w:p>
    <w:p w:rsidR="00E45DEF" w:rsidRPr="00B05F65" w:rsidRDefault="00D63F66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B17D93" w:rsidRDefault="00F2738A" w:rsidP="00F2738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ustanoveními </w:t>
      </w:r>
      <w:r w:rsidR="000A43B5">
        <w:rPr>
          <w:rFonts w:ascii="Arial" w:hAnsi="Arial" w:cs="Arial"/>
        </w:rPr>
        <w:t>zákona</w:t>
      </w:r>
      <w:r w:rsidRPr="00B17D93">
        <w:rPr>
          <w:rFonts w:ascii="Arial" w:hAnsi="Arial" w:cs="Arial"/>
        </w:rPr>
        <w:t xml:space="preserve"> č. 89/2012 Sb., občanský zákoník.</w:t>
      </w:r>
    </w:p>
    <w:p w:rsidR="002319DA" w:rsidRDefault="002319DA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 tohoto dodatku v registru smluv, ve smyslu zákona č. 340/2015 Sb., o zvláštních podmínkách účinnosti některých smluv, uveřejňování těchto smluv a o registru smluv, v platném znění, zajistí pronajímatel. Smluvní strany shodně prohlašují, že souhlasí se zveřejněním obsahu tohoto dodatku.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r w:rsidR="006E4E30" w:rsidRPr="00B17D93">
        <w:rPr>
          <w:rFonts w:ascii="Arial" w:hAnsi="Arial" w:cs="Arial"/>
        </w:rPr>
        <w:t>p</w:t>
      </w:r>
      <w:r w:rsidR="00B353E0" w:rsidRPr="00B17D93">
        <w:rPr>
          <w:rFonts w:ascii="Arial" w:hAnsi="Arial" w:cs="Arial"/>
        </w:rPr>
        <w:t>ronajímatel</w:t>
      </w:r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B353E0" w:rsidRPr="00B17D93">
        <w:rPr>
          <w:rFonts w:ascii="Arial" w:hAnsi="Arial" w:cs="Arial"/>
        </w:rPr>
        <w:t>nájemce</w:t>
      </w:r>
      <w:r w:rsidR="00E45DEF" w:rsidRPr="00B17D93">
        <w:rPr>
          <w:rFonts w:ascii="Arial" w:hAnsi="Arial" w:cs="Arial"/>
        </w:rPr>
        <w:t>.</w:t>
      </w:r>
    </w:p>
    <w:p w:rsidR="000F6718" w:rsidRPr="00C02B3B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 Třeboni </w:t>
      </w:r>
      <w:r w:rsidRPr="006C5752">
        <w:rPr>
          <w:rFonts w:ascii="Arial" w:hAnsi="Arial" w:cs="Arial"/>
        </w:rPr>
        <w:t xml:space="preserve">dne </w:t>
      </w:r>
      <w:r w:rsidR="0065364E">
        <w:rPr>
          <w:rFonts w:ascii="Arial" w:hAnsi="Arial" w:cs="Arial"/>
        </w:rPr>
        <w:t>05.12.2022</w:t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="0065364E">
        <w:rPr>
          <w:rFonts w:ascii="Arial" w:hAnsi="Arial" w:cs="Arial"/>
        </w:rPr>
        <w:t xml:space="preserve">            </w:t>
      </w:r>
      <w:r w:rsidRPr="006C5752">
        <w:rPr>
          <w:rFonts w:ascii="Arial" w:hAnsi="Arial" w:cs="Arial"/>
        </w:rPr>
        <w:t xml:space="preserve">V Třeboni dne </w:t>
      </w:r>
      <w:r w:rsidR="00D90521">
        <w:rPr>
          <w:rFonts w:ascii="Arial" w:hAnsi="Arial" w:cs="Arial"/>
        </w:rPr>
        <w:t>08.12.2022</w:t>
      </w:r>
      <w:r w:rsidRPr="00B05F65">
        <w:rPr>
          <w:rFonts w:ascii="Arial" w:hAnsi="Arial" w:cs="Arial"/>
        </w:rPr>
        <w:tab/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 pronajímatele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za nájemce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B05F65" w:rsidRDefault="00B05F65" w:rsidP="003A7968">
      <w:pPr>
        <w:spacing w:after="120" w:line="276" w:lineRule="auto"/>
        <w:jc w:val="both"/>
        <w:rPr>
          <w:rFonts w:ascii="Arial" w:hAnsi="Arial" w:cs="Arial"/>
        </w:rPr>
      </w:pPr>
    </w:p>
    <w:p w:rsidR="00B17D93" w:rsidRPr="00B05F65" w:rsidRDefault="00B17D93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PaedDr. Jan Váňa, starosta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231078">
        <w:rPr>
          <w:rFonts w:ascii="Arial" w:hAnsi="Arial" w:cs="Arial"/>
          <w:shd w:val="clear" w:color="auto" w:fill="FFFFFF"/>
        </w:rPr>
        <w:t xml:space="preserve">Mgr. </w:t>
      </w:r>
      <w:r w:rsidR="00A579FF">
        <w:rPr>
          <w:rFonts w:ascii="Arial" w:hAnsi="Arial" w:cs="Arial"/>
          <w:shd w:val="clear" w:color="auto" w:fill="FFFFFF"/>
        </w:rPr>
        <w:t>Dana Zavadilová</w:t>
      </w:r>
      <w:r w:rsidR="008E7719">
        <w:rPr>
          <w:rFonts w:ascii="Arial" w:hAnsi="Arial" w:cs="Arial"/>
          <w:shd w:val="clear" w:color="auto" w:fill="FFFFFF"/>
        </w:rPr>
        <w:t xml:space="preserve"> </w:t>
      </w:r>
    </w:p>
    <w:p w:rsidR="003A7968" w:rsidRDefault="003A7968" w:rsidP="003A796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55648A" w:rsidRDefault="0055648A" w:rsidP="003A7968">
      <w:pPr>
        <w:rPr>
          <w:rFonts w:ascii="Arial" w:hAnsi="Arial" w:cs="Arial"/>
          <w:sz w:val="16"/>
          <w:szCs w:val="16"/>
        </w:rPr>
      </w:pPr>
    </w:p>
    <w:p w:rsidR="00C02B3B" w:rsidRDefault="00C02B3B" w:rsidP="003A7968">
      <w:pPr>
        <w:rPr>
          <w:rFonts w:ascii="Arial" w:hAnsi="Arial" w:cs="Arial"/>
          <w:sz w:val="16"/>
          <w:szCs w:val="16"/>
        </w:rPr>
      </w:pPr>
    </w:p>
    <w:p w:rsidR="0089718E" w:rsidRDefault="0089718E" w:rsidP="003A7968">
      <w:pPr>
        <w:rPr>
          <w:rFonts w:ascii="Arial" w:hAnsi="Arial" w:cs="Arial"/>
          <w:sz w:val="16"/>
          <w:szCs w:val="16"/>
        </w:rPr>
      </w:pPr>
    </w:p>
    <w:p w:rsidR="0089718E" w:rsidRDefault="0089718E" w:rsidP="003A7968">
      <w:pPr>
        <w:rPr>
          <w:rFonts w:ascii="Arial" w:hAnsi="Arial" w:cs="Arial"/>
          <w:sz w:val="16"/>
          <w:szCs w:val="16"/>
        </w:rPr>
      </w:pPr>
    </w:p>
    <w:p w:rsidR="0089718E" w:rsidRDefault="0089718E" w:rsidP="003A7968">
      <w:pPr>
        <w:rPr>
          <w:rFonts w:ascii="Arial" w:hAnsi="Arial" w:cs="Arial"/>
          <w:sz w:val="16"/>
          <w:szCs w:val="16"/>
        </w:rPr>
      </w:pPr>
    </w:p>
    <w:p w:rsidR="0089718E" w:rsidRDefault="0089718E" w:rsidP="003A7968">
      <w:pPr>
        <w:rPr>
          <w:rFonts w:ascii="Arial" w:hAnsi="Arial" w:cs="Arial"/>
          <w:sz w:val="16"/>
          <w:szCs w:val="16"/>
        </w:rPr>
      </w:pPr>
    </w:p>
    <w:p w:rsidR="00C31A51" w:rsidRDefault="00C31A51" w:rsidP="003A7968">
      <w:pPr>
        <w:rPr>
          <w:rFonts w:ascii="Arial" w:hAnsi="Arial" w:cs="Arial"/>
          <w:sz w:val="16"/>
          <w:szCs w:val="16"/>
        </w:rPr>
      </w:pPr>
    </w:p>
    <w:p w:rsidR="00C31A51" w:rsidRDefault="00C31A51" w:rsidP="003A7968">
      <w:pPr>
        <w:rPr>
          <w:rFonts w:ascii="Arial" w:hAnsi="Arial" w:cs="Arial"/>
          <w:sz w:val="16"/>
          <w:szCs w:val="16"/>
        </w:rPr>
      </w:pPr>
    </w:p>
    <w:p w:rsidR="00C31A51" w:rsidRDefault="00C31A51" w:rsidP="003A7968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C31A51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5F" w:rsidRDefault="00D2525F" w:rsidP="00F4271F">
      <w:r>
        <w:separator/>
      </w:r>
    </w:p>
  </w:endnote>
  <w:endnote w:type="continuationSeparator" w:id="0">
    <w:p w:rsidR="00D2525F" w:rsidRDefault="00D2525F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2525F" w:rsidRPr="006C747B" w:rsidRDefault="00D2525F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D90521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D2525F" w:rsidRDefault="00D25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5F" w:rsidRDefault="00D2525F" w:rsidP="00F4271F">
      <w:r>
        <w:separator/>
      </w:r>
    </w:p>
  </w:footnote>
  <w:footnote w:type="continuationSeparator" w:id="0">
    <w:p w:rsidR="00D2525F" w:rsidRDefault="00D2525F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0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D75ED7"/>
    <w:multiLevelType w:val="hybridMultilevel"/>
    <w:tmpl w:val="EC8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2"/>
  </w:num>
  <w:num w:numId="5">
    <w:abstractNumId w:val="23"/>
  </w:num>
  <w:num w:numId="6">
    <w:abstractNumId w:val="5"/>
  </w:num>
  <w:num w:numId="7">
    <w:abstractNumId w:val="6"/>
  </w:num>
  <w:num w:numId="8">
    <w:abstractNumId w:val="3"/>
  </w:num>
  <w:num w:numId="9">
    <w:abstractNumId w:val="26"/>
  </w:num>
  <w:num w:numId="10">
    <w:abstractNumId w:val="9"/>
  </w:num>
  <w:num w:numId="11">
    <w:abstractNumId w:val="12"/>
  </w:num>
  <w:num w:numId="12">
    <w:abstractNumId w:val="16"/>
  </w:num>
  <w:num w:numId="13">
    <w:abstractNumId w:val="25"/>
  </w:num>
  <w:num w:numId="14">
    <w:abstractNumId w:val="17"/>
  </w:num>
  <w:num w:numId="15">
    <w:abstractNumId w:val="24"/>
  </w:num>
  <w:num w:numId="16">
    <w:abstractNumId w:val="13"/>
  </w:num>
  <w:num w:numId="17">
    <w:abstractNumId w:val="2"/>
  </w:num>
  <w:num w:numId="18">
    <w:abstractNumId w:val="10"/>
  </w:num>
  <w:num w:numId="19">
    <w:abstractNumId w:val="21"/>
  </w:num>
  <w:num w:numId="20">
    <w:abstractNumId w:val="0"/>
  </w:num>
  <w:num w:numId="21">
    <w:abstractNumId w:val="7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14105"/>
    <w:rsid w:val="0001729E"/>
    <w:rsid w:val="00021B26"/>
    <w:rsid w:val="00021D23"/>
    <w:rsid w:val="0002309F"/>
    <w:rsid w:val="0003059A"/>
    <w:rsid w:val="00031C9D"/>
    <w:rsid w:val="0004273C"/>
    <w:rsid w:val="00045051"/>
    <w:rsid w:val="00045E10"/>
    <w:rsid w:val="000551F5"/>
    <w:rsid w:val="00057CD1"/>
    <w:rsid w:val="000616D7"/>
    <w:rsid w:val="000620C3"/>
    <w:rsid w:val="00065064"/>
    <w:rsid w:val="00065926"/>
    <w:rsid w:val="000666D3"/>
    <w:rsid w:val="0006737B"/>
    <w:rsid w:val="0007005F"/>
    <w:rsid w:val="00071C94"/>
    <w:rsid w:val="000750B1"/>
    <w:rsid w:val="00086782"/>
    <w:rsid w:val="000901F2"/>
    <w:rsid w:val="000973B5"/>
    <w:rsid w:val="000A30CB"/>
    <w:rsid w:val="000A43B5"/>
    <w:rsid w:val="000B0F7A"/>
    <w:rsid w:val="000B4F11"/>
    <w:rsid w:val="000B6778"/>
    <w:rsid w:val="000C3980"/>
    <w:rsid w:val="000C4281"/>
    <w:rsid w:val="000D30D1"/>
    <w:rsid w:val="000D3CB9"/>
    <w:rsid w:val="000E25C4"/>
    <w:rsid w:val="000E5115"/>
    <w:rsid w:val="000F2666"/>
    <w:rsid w:val="000F4EBF"/>
    <w:rsid w:val="000F6718"/>
    <w:rsid w:val="001029D1"/>
    <w:rsid w:val="00103AEB"/>
    <w:rsid w:val="0010443E"/>
    <w:rsid w:val="0010555D"/>
    <w:rsid w:val="0010700B"/>
    <w:rsid w:val="001072D5"/>
    <w:rsid w:val="00120C91"/>
    <w:rsid w:val="001224FD"/>
    <w:rsid w:val="00124378"/>
    <w:rsid w:val="00127690"/>
    <w:rsid w:val="001375D9"/>
    <w:rsid w:val="001376A7"/>
    <w:rsid w:val="0014383F"/>
    <w:rsid w:val="001529DC"/>
    <w:rsid w:val="00154BC7"/>
    <w:rsid w:val="00167335"/>
    <w:rsid w:val="00170D09"/>
    <w:rsid w:val="0017150E"/>
    <w:rsid w:val="00173437"/>
    <w:rsid w:val="00180D48"/>
    <w:rsid w:val="0019504C"/>
    <w:rsid w:val="00196BA9"/>
    <w:rsid w:val="001A2A28"/>
    <w:rsid w:val="001B0A58"/>
    <w:rsid w:val="001B3328"/>
    <w:rsid w:val="001B6A60"/>
    <w:rsid w:val="001C1015"/>
    <w:rsid w:val="001C2563"/>
    <w:rsid w:val="001C2EE0"/>
    <w:rsid w:val="001C514B"/>
    <w:rsid w:val="001D0A51"/>
    <w:rsid w:val="001D1B38"/>
    <w:rsid w:val="001E6689"/>
    <w:rsid w:val="001F0C0F"/>
    <w:rsid w:val="001F1A05"/>
    <w:rsid w:val="001F1D71"/>
    <w:rsid w:val="001F5F15"/>
    <w:rsid w:val="00201980"/>
    <w:rsid w:val="00201F16"/>
    <w:rsid w:val="002056FA"/>
    <w:rsid w:val="00220A12"/>
    <w:rsid w:val="00223BFF"/>
    <w:rsid w:val="0022499E"/>
    <w:rsid w:val="00225AC2"/>
    <w:rsid w:val="00225BF5"/>
    <w:rsid w:val="00231078"/>
    <w:rsid w:val="002316A3"/>
    <w:rsid w:val="002319DA"/>
    <w:rsid w:val="0023404D"/>
    <w:rsid w:val="002442D4"/>
    <w:rsid w:val="00245768"/>
    <w:rsid w:val="00245BA1"/>
    <w:rsid w:val="0024787A"/>
    <w:rsid w:val="002506A5"/>
    <w:rsid w:val="00253504"/>
    <w:rsid w:val="00253856"/>
    <w:rsid w:val="0025617A"/>
    <w:rsid w:val="0026064B"/>
    <w:rsid w:val="002655CF"/>
    <w:rsid w:val="00273F45"/>
    <w:rsid w:val="002757CC"/>
    <w:rsid w:val="0027671B"/>
    <w:rsid w:val="00276A93"/>
    <w:rsid w:val="00277404"/>
    <w:rsid w:val="002844F6"/>
    <w:rsid w:val="002878D9"/>
    <w:rsid w:val="00297A0D"/>
    <w:rsid w:val="002A3532"/>
    <w:rsid w:val="002B052B"/>
    <w:rsid w:val="002B0B6C"/>
    <w:rsid w:val="002B4009"/>
    <w:rsid w:val="002C175D"/>
    <w:rsid w:val="002D037A"/>
    <w:rsid w:val="002D0793"/>
    <w:rsid w:val="002D28E7"/>
    <w:rsid w:val="002D2954"/>
    <w:rsid w:val="002D5A41"/>
    <w:rsid w:val="002E051B"/>
    <w:rsid w:val="002E775C"/>
    <w:rsid w:val="00304441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43D"/>
    <w:rsid w:val="003507AD"/>
    <w:rsid w:val="0035687B"/>
    <w:rsid w:val="003633D2"/>
    <w:rsid w:val="00363E2D"/>
    <w:rsid w:val="003666C1"/>
    <w:rsid w:val="00372795"/>
    <w:rsid w:val="00372917"/>
    <w:rsid w:val="00373045"/>
    <w:rsid w:val="003760EE"/>
    <w:rsid w:val="00376DC6"/>
    <w:rsid w:val="00377F7E"/>
    <w:rsid w:val="00391B12"/>
    <w:rsid w:val="00391E1C"/>
    <w:rsid w:val="00393E22"/>
    <w:rsid w:val="00395951"/>
    <w:rsid w:val="003A07B5"/>
    <w:rsid w:val="003A095D"/>
    <w:rsid w:val="003A7968"/>
    <w:rsid w:val="003B39DF"/>
    <w:rsid w:val="003B4424"/>
    <w:rsid w:val="003B54AC"/>
    <w:rsid w:val="003C4CC1"/>
    <w:rsid w:val="003D4B9F"/>
    <w:rsid w:val="003F2792"/>
    <w:rsid w:val="003F6015"/>
    <w:rsid w:val="00406BF0"/>
    <w:rsid w:val="004076C0"/>
    <w:rsid w:val="00416BA6"/>
    <w:rsid w:val="00426710"/>
    <w:rsid w:val="00444FA3"/>
    <w:rsid w:val="004478E0"/>
    <w:rsid w:val="00452C79"/>
    <w:rsid w:val="00452F13"/>
    <w:rsid w:val="00462F5C"/>
    <w:rsid w:val="00474A94"/>
    <w:rsid w:val="00476799"/>
    <w:rsid w:val="004B4EB5"/>
    <w:rsid w:val="004C0410"/>
    <w:rsid w:val="004C0BFE"/>
    <w:rsid w:val="004E0959"/>
    <w:rsid w:val="004E44B1"/>
    <w:rsid w:val="004E645B"/>
    <w:rsid w:val="004F021A"/>
    <w:rsid w:val="004F68AF"/>
    <w:rsid w:val="005151BF"/>
    <w:rsid w:val="00520181"/>
    <w:rsid w:val="00520E39"/>
    <w:rsid w:val="0052214C"/>
    <w:rsid w:val="00532C5D"/>
    <w:rsid w:val="005342F4"/>
    <w:rsid w:val="00547E51"/>
    <w:rsid w:val="00554C17"/>
    <w:rsid w:val="0055648A"/>
    <w:rsid w:val="005611D5"/>
    <w:rsid w:val="0056303D"/>
    <w:rsid w:val="00566714"/>
    <w:rsid w:val="005733C9"/>
    <w:rsid w:val="005739B9"/>
    <w:rsid w:val="00576ACD"/>
    <w:rsid w:val="005833FD"/>
    <w:rsid w:val="00585BED"/>
    <w:rsid w:val="0059169E"/>
    <w:rsid w:val="00596B82"/>
    <w:rsid w:val="005B073C"/>
    <w:rsid w:val="005B0AF9"/>
    <w:rsid w:val="005B189D"/>
    <w:rsid w:val="005B1EEB"/>
    <w:rsid w:val="005D1C8A"/>
    <w:rsid w:val="005D7A57"/>
    <w:rsid w:val="005E0B08"/>
    <w:rsid w:val="005E1DD9"/>
    <w:rsid w:val="005E403C"/>
    <w:rsid w:val="005E4F9A"/>
    <w:rsid w:val="005F70E6"/>
    <w:rsid w:val="005F797D"/>
    <w:rsid w:val="00605BAB"/>
    <w:rsid w:val="006103E2"/>
    <w:rsid w:val="00631170"/>
    <w:rsid w:val="006343E5"/>
    <w:rsid w:val="00646121"/>
    <w:rsid w:val="00646C37"/>
    <w:rsid w:val="00647705"/>
    <w:rsid w:val="0065364E"/>
    <w:rsid w:val="006554F5"/>
    <w:rsid w:val="006556E3"/>
    <w:rsid w:val="006665DB"/>
    <w:rsid w:val="006703E3"/>
    <w:rsid w:val="00683992"/>
    <w:rsid w:val="00690080"/>
    <w:rsid w:val="006901EB"/>
    <w:rsid w:val="00691B6C"/>
    <w:rsid w:val="00694E8A"/>
    <w:rsid w:val="00696A0A"/>
    <w:rsid w:val="006A2790"/>
    <w:rsid w:val="006A668C"/>
    <w:rsid w:val="006A6829"/>
    <w:rsid w:val="006B1AF6"/>
    <w:rsid w:val="006B220C"/>
    <w:rsid w:val="006B4727"/>
    <w:rsid w:val="006C5752"/>
    <w:rsid w:val="006C747B"/>
    <w:rsid w:val="006D0C76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6CC6"/>
    <w:rsid w:val="00727817"/>
    <w:rsid w:val="00734E47"/>
    <w:rsid w:val="00741F64"/>
    <w:rsid w:val="00743EC8"/>
    <w:rsid w:val="00751821"/>
    <w:rsid w:val="00751FC8"/>
    <w:rsid w:val="007541DB"/>
    <w:rsid w:val="007578D3"/>
    <w:rsid w:val="007615BC"/>
    <w:rsid w:val="007619D2"/>
    <w:rsid w:val="00765898"/>
    <w:rsid w:val="00765E64"/>
    <w:rsid w:val="00770FBA"/>
    <w:rsid w:val="00773215"/>
    <w:rsid w:val="0077417B"/>
    <w:rsid w:val="007744B1"/>
    <w:rsid w:val="00774BEC"/>
    <w:rsid w:val="0078335E"/>
    <w:rsid w:val="007935DC"/>
    <w:rsid w:val="007C2B26"/>
    <w:rsid w:val="007C3FEE"/>
    <w:rsid w:val="007C502D"/>
    <w:rsid w:val="007C50CF"/>
    <w:rsid w:val="007C6494"/>
    <w:rsid w:val="007D2A84"/>
    <w:rsid w:val="007E5291"/>
    <w:rsid w:val="007F613B"/>
    <w:rsid w:val="00801F1F"/>
    <w:rsid w:val="00806FAD"/>
    <w:rsid w:val="008204F1"/>
    <w:rsid w:val="00821470"/>
    <w:rsid w:val="00826316"/>
    <w:rsid w:val="008273E8"/>
    <w:rsid w:val="008332E6"/>
    <w:rsid w:val="00834E4F"/>
    <w:rsid w:val="00845519"/>
    <w:rsid w:val="00851538"/>
    <w:rsid w:val="00852A05"/>
    <w:rsid w:val="008562DE"/>
    <w:rsid w:val="00860704"/>
    <w:rsid w:val="00860831"/>
    <w:rsid w:val="008608B7"/>
    <w:rsid w:val="00862608"/>
    <w:rsid w:val="00864C99"/>
    <w:rsid w:val="00876161"/>
    <w:rsid w:val="00876986"/>
    <w:rsid w:val="008917A5"/>
    <w:rsid w:val="008921E5"/>
    <w:rsid w:val="00893411"/>
    <w:rsid w:val="00896CF9"/>
    <w:rsid w:val="0089718E"/>
    <w:rsid w:val="008A42A4"/>
    <w:rsid w:val="008B2E96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5BD8"/>
    <w:rsid w:val="008E7009"/>
    <w:rsid w:val="008E7719"/>
    <w:rsid w:val="008E77FF"/>
    <w:rsid w:val="008F03C8"/>
    <w:rsid w:val="008F137F"/>
    <w:rsid w:val="008F7188"/>
    <w:rsid w:val="0090293C"/>
    <w:rsid w:val="009044F5"/>
    <w:rsid w:val="0090785E"/>
    <w:rsid w:val="00915039"/>
    <w:rsid w:val="00916BCD"/>
    <w:rsid w:val="00917E2B"/>
    <w:rsid w:val="009301CE"/>
    <w:rsid w:val="00930EBE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1F07"/>
    <w:rsid w:val="009B3CA8"/>
    <w:rsid w:val="009C0AC6"/>
    <w:rsid w:val="009C555B"/>
    <w:rsid w:val="009C5D0B"/>
    <w:rsid w:val="009D6FF5"/>
    <w:rsid w:val="009F1D8C"/>
    <w:rsid w:val="009F1EE1"/>
    <w:rsid w:val="009F6DB6"/>
    <w:rsid w:val="00A15EEB"/>
    <w:rsid w:val="00A2037B"/>
    <w:rsid w:val="00A22613"/>
    <w:rsid w:val="00A23E55"/>
    <w:rsid w:val="00A30BF9"/>
    <w:rsid w:val="00A3310D"/>
    <w:rsid w:val="00A35F46"/>
    <w:rsid w:val="00A46868"/>
    <w:rsid w:val="00A5164A"/>
    <w:rsid w:val="00A53B02"/>
    <w:rsid w:val="00A55D9B"/>
    <w:rsid w:val="00A56DB0"/>
    <w:rsid w:val="00A579FF"/>
    <w:rsid w:val="00A61E26"/>
    <w:rsid w:val="00A62138"/>
    <w:rsid w:val="00A65AB0"/>
    <w:rsid w:val="00A65E72"/>
    <w:rsid w:val="00A728B3"/>
    <w:rsid w:val="00A74669"/>
    <w:rsid w:val="00A924A1"/>
    <w:rsid w:val="00A93B01"/>
    <w:rsid w:val="00A95415"/>
    <w:rsid w:val="00A95CD8"/>
    <w:rsid w:val="00A96AC9"/>
    <w:rsid w:val="00AA24B1"/>
    <w:rsid w:val="00AA2B0F"/>
    <w:rsid w:val="00AB5CD4"/>
    <w:rsid w:val="00AC4765"/>
    <w:rsid w:val="00AD7FA3"/>
    <w:rsid w:val="00AE18D0"/>
    <w:rsid w:val="00AF7EF3"/>
    <w:rsid w:val="00B00C23"/>
    <w:rsid w:val="00B05F65"/>
    <w:rsid w:val="00B0797F"/>
    <w:rsid w:val="00B1263F"/>
    <w:rsid w:val="00B17D93"/>
    <w:rsid w:val="00B305EA"/>
    <w:rsid w:val="00B353E0"/>
    <w:rsid w:val="00B419BA"/>
    <w:rsid w:val="00B45303"/>
    <w:rsid w:val="00B51597"/>
    <w:rsid w:val="00B55F33"/>
    <w:rsid w:val="00B57508"/>
    <w:rsid w:val="00B662D4"/>
    <w:rsid w:val="00B66BCE"/>
    <w:rsid w:val="00B67398"/>
    <w:rsid w:val="00B71EDE"/>
    <w:rsid w:val="00B77CF3"/>
    <w:rsid w:val="00B8334C"/>
    <w:rsid w:val="00B84BBB"/>
    <w:rsid w:val="00B86CFE"/>
    <w:rsid w:val="00B91A3C"/>
    <w:rsid w:val="00BA3C3B"/>
    <w:rsid w:val="00BA77FE"/>
    <w:rsid w:val="00BC0E8E"/>
    <w:rsid w:val="00BC291B"/>
    <w:rsid w:val="00BC509B"/>
    <w:rsid w:val="00BD15FB"/>
    <w:rsid w:val="00BD5FEB"/>
    <w:rsid w:val="00BF06FD"/>
    <w:rsid w:val="00BF3CE9"/>
    <w:rsid w:val="00C02B3B"/>
    <w:rsid w:val="00C10E1F"/>
    <w:rsid w:val="00C13184"/>
    <w:rsid w:val="00C13B3D"/>
    <w:rsid w:val="00C224D6"/>
    <w:rsid w:val="00C27369"/>
    <w:rsid w:val="00C31A51"/>
    <w:rsid w:val="00C37F81"/>
    <w:rsid w:val="00C41DBA"/>
    <w:rsid w:val="00C428AE"/>
    <w:rsid w:val="00C45936"/>
    <w:rsid w:val="00C46852"/>
    <w:rsid w:val="00C53112"/>
    <w:rsid w:val="00C53CB7"/>
    <w:rsid w:val="00C53FFF"/>
    <w:rsid w:val="00C65937"/>
    <w:rsid w:val="00C73B12"/>
    <w:rsid w:val="00C75055"/>
    <w:rsid w:val="00C75C56"/>
    <w:rsid w:val="00C81643"/>
    <w:rsid w:val="00C9104A"/>
    <w:rsid w:val="00C9626B"/>
    <w:rsid w:val="00C97127"/>
    <w:rsid w:val="00CA0589"/>
    <w:rsid w:val="00CA4BBF"/>
    <w:rsid w:val="00CB04E9"/>
    <w:rsid w:val="00CB0D99"/>
    <w:rsid w:val="00CB4C56"/>
    <w:rsid w:val="00CB5AA2"/>
    <w:rsid w:val="00CC00E6"/>
    <w:rsid w:val="00CC01E5"/>
    <w:rsid w:val="00CC1CA7"/>
    <w:rsid w:val="00CC29BD"/>
    <w:rsid w:val="00CC566E"/>
    <w:rsid w:val="00CC7020"/>
    <w:rsid w:val="00CD0906"/>
    <w:rsid w:val="00CD7034"/>
    <w:rsid w:val="00CD7641"/>
    <w:rsid w:val="00CD772C"/>
    <w:rsid w:val="00CE4948"/>
    <w:rsid w:val="00CF018C"/>
    <w:rsid w:val="00CF369F"/>
    <w:rsid w:val="00CF5C9E"/>
    <w:rsid w:val="00CF6A1C"/>
    <w:rsid w:val="00CF7CE0"/>
    <w:rsid w:val="00D018AA"/>
    <w:rsid w:val="00D0342B"/>
    <w:rsid w:val="00D07050"/>
    <w:rsid w:val="00D10FB2"/>
    <w:rsid w:val="00D1636B"/>
    <w:rsid w:val="00D17390"/>
    <w:rsid w:val="00D20BB5"/>
    <w:rsid w:val="00D2525F"/>
    <w:rsid w:val="00D30FA0"/>
    <w:rsid w:val="00D33A07"/>
    <w:rsid w:val="00D33F3D"/>
    <w:rsid w:val="00D466D6"/>
    <w:rsid w:val="00D55238"/>
    <w:rsid w:val="00D63F66"/>
    <w:rsid w:val="00D70AFA"/>
    <w:rsid w:val="00D76C81"/>
    <w:rsid w:val="00D82B92"/>
    <w:rsid w:val="00D83E43"/>
    <w:rsid w:val="00D87751"/>
    <w:rsid w:val="00D90521"/>
    <w:rsid w:val="00D91023"/>
    <w:rsid w:val="00D91388"/>
    <w:rsid w:val="00D95ADB"/>
    <w:rsid w:val="00DA1385"/>
    <w:rsid w:val="00DA74DD"/>
    <w:rsid w:val="00DA7D5F"/>
    <w:rsid w:val="00DC2A67"/>
    <w:rsid w:val="00DC3C52"/>
    <w:rsid w:val="00DC7999"/>
    <w:rsid w:val="00DD1B19"/>
    <w:rsid w:val="00DD67A1"/>
    <w:rsid w:val="00DE0A65"/>
    <w:rsid w:val="00DE1F64"/>
    <w:rsid w:val="00DE26A1"/>
    <w:rsid w:val="00DE635D"/>
    <w:rsid w:val="00DF0C00"/>
    <w:rsid w:val="00E03A51"/>
    <w:rsid w:val="00E0465D"/>
    <w:rsid w:val="00E071F9"/>
    <w:rsid w:val="00E10076"/>
    <w:rsid w:val="00E234D8"/>
    <w:rsid w:val="00E30037"/>
    <w:rsid w:val="00E30972"/>
    <w:rsid w:val="00E40962"/>
    <w:rsid w:val="00E439C5"/>
    <w:rsid w:val="00E45DEF"/>
    <w:rsid w:val="00E4678E"/>
    <w:rsid w:val="00E528C4"/>
    <w:rsid w:val="00E52D87"/>
    <w:rsid w:val="00E536A4"/>
    <w:rsid w:val="00E65159"/>
    <w:rsid w:val="00E72B61"/>
    <w:rsid w:val="00E821A7"/>
    <w:rsid w:val="00E8505E"/>
    <w:rsid w:val="00E938AA"/>
    <w:rsid w:val="00EA4115"/>
    <w:rsid w:val="00EB1AC6"/>
    <w:rsid w:val="00EB20D6"/>
    <w:rsid w:val="00EC4D2B"/>
    <w:rsid w:val="00ED30A6"/>
    <w:rsid w:val="00ED42DC"/>
    <w:rsid w:val="00F0064B"/>
    <w:rsid w:val="00F05831"/>
    <w:rsid w:val="00F2738A"/>
    <w:rsid w:val="00F4271F"/>
    <w:rsid w:val="00F43674"/>
    <w:rsid w:val="00F45FBF"/>
    <w:rsid w:val="00F51AE9"/>
    <w:rsid w:val="00F52F2F"/>
    <w:rsid w:val="00F54B1A"/>
    <w:rsid w:val="00F55BFE"/>
    <w:rsid w:val="00F61AC4"/>
    <w:rsid w:val="00F70392"/>
    <w:rsid w:val="00F70B67"/>
    <w:rsid w:val="00F759D5"/>
    <w:rsid w:val="00F807E9"/>
    <w:rsid w:val="00F91C77"/>
    <w:rsid w:val="00FB450D"/>
    <w:rsid w:val="00FB5EC9"/>
    <w:rsid w:val="00FB7F84"/>
    <w:rsid w:val="00FC1032"/>
    <w:rsid w:val="00FC2E3B"/>
    <w:rsid w:val="00FC524C"/>
    <w:rsid w:val="00FD3932"/>
    <w:rsid w:val="00FE0A52"/>
    <w:rsid w:val="00FE5F16"/>
    <w:rsid w:val="00FF1B29"/>
    <w:rsid w:val="00FF3DBB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1FB11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  <w:style w:type="character" w:customStyle="1" w:styleId="ZkladntextChar">
    <w:name w:val="Základní text Char"/>
    <w:basedOn w:val="Standardnpsmoodstavce"/>
    <w:link w:val="Zkladntext"/>
    <w:rsid w:val="000E51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2526-B6CA-45A9-82DD-F6605498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4</cp:revision>
  <cp:lastPrinted>2022-11-22T13:23:00Z</cp:lastPrinted>
  <dcterms:created xsi:type="dcterms:W3CDTF">2022-11-30T14:33:00Z</dcterms:created>
  <dcterms:modified xsi:type="dcterms:W3CDTF">2022-12-08T13:20:00Z</dcterms:modified>
</cp:coreProperties>
</file>