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82"/>
        <w:gridCol w:w="146"/>
        <w:gridCol w:w="728"/>
        <w:gridCol w:w="728"/>
        <w:gridCol w:w="729"/>
        <w:gridCol w:w="145"/>
        <w:gridCol w:w="2039"/>
        <w:gridCol w:w="583"/>
        <w:gridCol w:w="1311"/>
        <w:gridCol w:w="291"/>
        <w:gridCol w:w="583"/>
        <w:gridCol w:w="145"/>
        <w:gridCol w:w="292"/>
        <w:gridCol w:w="1310"/>
        <w:gridCol w:w="1311"/>
        <w:gridCol w:w="146"/>
        <w:gridCol w:w="728"/>
        <w:gridCol w:w="146"/>
        <w:gridCol w:w="582"/>
        <w:gridCol w:w="2040"/>
      </w:tblGrid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5680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2185" w:type="dxa"/>
            <w:gridSpan w:val="3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700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5680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2185" w:type="dxa"/>
            <w:gridSpan w:val="3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5" w:type="dxa"/>
            <w:tcBorders>
              <w:lef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55" w:type="dxa"/>
            <w:gridSpan w:val="8"/>
            <w:tcBorders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Czech Smart City Cluster, </w:t>
            </w:r>
            <w:proofErr w:type="spellStart"/>
            <w:r>
              <w:rPr>
                <w:rFonts w:ascii="Arial" w:hAnsi="Arial"/>
                <w:sz w:val="21"/>
              </w:rPr>
              <w:t>z.s</w:t>
            </w:r>
            <w:proofErr w:type="spellEnd"/>
          </w:p>
        </w:tc>
      </w:tr>
      <w:tr w:rsidR="000262F5">
        <w:trPr>
          <w:cantSplit/>
        </w:trPr>
        <w:tc>
          <w:tcPr>
            <w:tcW w:w="5680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2185" w:type="dxa"/>
            <w:gridSpan w:val="3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5" w:type="dxa"/>
            <w:tcBorders>
              <w:lef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55" w:type="dxa"/>
            <w:gridSpan w:val="8"/>
            <w:tcBorders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Újezd 450/40</w:t>
            </w:r>
          </w:p>
        </w:tc>
      </w:tr>
      <w:tr w:rsidR="000262F5">
        <w:trPr>
          <w:cantSplit/>
        </w:trPr>
        <w:tc>
          <w:tcPr>
            <w:tcW w:w="5680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2185" w:type="dxa"/>
            <w:gridSpan w:val="3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5" w:type="dxa"/>
            <w:tcBorders>
              <w:lef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55" w:type="dxa"/>
            <w:gridSpan w:val="8"/>
            <w:tcBorders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118  00  Praha</w:t>
            </w:r>
          </w:p>
        </w:tc>
      </w:tr>
      <w:tr w:rsidR="000262F5">
        <w:trPr>
          <w:cantSplit/>
        </w:trPr>
        <w:tc>
          <w:tcPr>
            <w:tcW w:w="5680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2185" w:type="dxa"/>
            <w:gridSpan w:val="3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5" w:type="dxa"/>
            <w:tcBorders>
              <w:lef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55" w:type="dxa"/>
            <w:gridSpan w:val="8"/>
            <w:tcBorders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04604563</w:t>
            </w:r>
          </w:p>
        </w:tc>
      </w:tr>
      <w:tr w:rsidR="000262F5">
        <w:trPr>
          <w:cantSplit/>
        </w:trPr>
        <w:tc>
          <w:tcPr>
            <w:tcW w:w="5680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2185" w:type="dxa"/>
            <w:gridSpan w:val="3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00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2184" w:type="dxa"/>
            <w:gridSpan w:val="4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2913" w:type="dxa"/>
            <w:gridSpan w:val="3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07.12.2022</w:t>
            </w:r>
          </w:p>
        </w:tc>
        <w:tc>
          <w:tcPr>
            <w:tcW w:w="9468" w:type="dxa"/>
            <w:gridSpan w:val="13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3058" w:type="dxa"/>
            <w:gridSpan w:val="6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3933" w:type="dxa"/>
            <w:gridSpan w:val="3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OBJ70-40495/2022</w:t>
            </w:r>
          </w:p>
        </w:tc>
        <w:tc>
          <w:tcPr>
            <w:tcW w:w="1311" w:type="dxa"/>
            <w:gridSpan w:val="4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3495" w:type="dxa"/>
            <w:gridSpan w:val="4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Pavlasová Eva Ing.</w:t>
            </w:r>
          </w:p>
        </w:tc>
        <w:tc>
          <w:tcPr>
            <w:tcW w:w="728" w:type="dxa"/>
            <w:gridSpan w:val="2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2040" w:type="dxa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353151242</w:t>
            </w: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0262F5">
        <w:trPr>
          <w:cantSplit/>
        </w:trPr>
        <w:tc>
          <w:tcPr>
            <w:tcW w:w="9612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1457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87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2622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0262F5">
        <w:trPr>
          <w:cantSplit/>
        </w:trPr>
        <w:tc>
          <w:tcPr>
            <w:tcW w:w="9612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C524CB" w:rsidRPr="00C524CB" w:rsidRDefault="00C524CB" w:rsidP="00C524CB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C524CB">
              <w:rPr>
                <w:rFonts w:ascii="Arial" w:hAnsi="Arial"/>
                <w:sz w:val="18"/>
              </w:rPr>
              <w:t>Objednáváme u Vás analýzu stávajících dokumentů VO a návrh dalšího postupu, pro  následnou realizaci optimalizací a úspor , dle předložené cenové nabídky, která je součásti této objednávky.</w:t>
            </w:r>
          </w:p>
          <w:p w:rsidR="00C524CB" w:rsidRPr="00C524CB" w:rsidRDefault="00C524CB" w:rsidP="00C524CB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C524CB">
              <w:rPr>
                <w:rFonts w:ascii="Arial" w:hAnsi="Arial"/>
                <w:sz w:val="18"/>
              </w:rPr>
              <w:t>Cena je smluvní, uvedená bez DPH.</w:t>
            </w:r>
          </w:p>
          <w:p w:rsidR="000262F5" w:rsidRDefault="00C524CB" w:rsidP="00C524CB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C524CB">
              <w:rPr>
                <w:rFonts w:ascii="Arial" w:hAnsi="Arial"/>
                <w:sz w:val="18"/>
              </w:rPr>
              <w:t>Termín realizace - 30.3.2023</w:t>
            </w:r>
          </w:p>
        </w:tc>
        <w:tc>
          <w:tcPr>
            <w:tcW w:w="1457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874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622" w:type="dxa"/>
            <w:gridSpan w:val="2"/>
            <w:tcBorders>
              <w:right w:val="single" w:sz="0" w:space="0" w:color="auto"/>
            </w:tcBorders>
          </w:tcPr>
          <w:p w:rsidR="000262F5" w:rsidRDefault="00C524C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212 500</w:t>
            </w:r>
          </w:p>
        </w:tc>
      </w:tr>
      <w:tr w:rsidR="000262F5">
        <w:trPr>
          <w:cantSplit/>
        </w:trPr>
        <w:tc>
          <w:tcPr>
            <w:tcW w:w="9612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57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874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22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9612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57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874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22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9612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57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874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22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9612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57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874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22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9612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57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874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22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9612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57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874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22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9612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57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874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22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9612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57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874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22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 w:rsidTr="00C524CB">
        <w:trPr>
          <w:cantSplit/>
          <w:trHeight w:val="46"/>
        </w:trPr>
        <w:tc>
          <w:tcPr>
            <w:tcW w:w="9612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57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874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22" w:type="dxa"/>
            <w:gridSpan w:val="2"/>
            <w:tcBorders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  <w:trHeight w:hRule="exact" w:val="22"/>
        </w:trPr>
        <w:tc>
          <w:tcPr>
            <w:tcW w:w="14565" w:type="dxa"/>
            <w:gridSpan w:val="20"/>
            <w:tcBorders>
              <w:top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262F5">
        <w:trPr>
          <w:cantSplit/>
        </w:trPr>
        <w:tc>
          <w:tcPr>
            <w:tcW w:w="2913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436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64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3642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30.03.2023</w:t>
            </w:r>
          </w:p>
        </w:tc>
      </w:tr>
      <w:tr w:rsidR="000262F5">
        <w:trPr>
          <w:cantSplit/>
        </w:trPr>
        <w:tc>
          <w:tcPr>
            <w:tcW w:w="2913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69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6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3642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262F5">
        <w:trPr>
          <w:cantSplit/>
        </w:trPr>
        <w:tc>
          <w:tcPr>
            <w:tcW w:w="728" w:type="dxa"/>
            <w:gridSpan w:val="2"/>
          </w:tcPr>
          <w:p w:rsidR="000262F5" w:rsidRDefault="000262F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28" w:type="dxa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3109" w:type="dxa"/>
            <w:gridSpan w:val="17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není plátce DPH</w:t>
            </w: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4141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0262F5">
        <w:trPr>
          <w:cantSplit/>
        </w:trPr>
        <w:tc>
          <w:tcPr>
            <w:tcW w:w="582" w:type="dxa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13983" w:type="dxa"/>
            <w:gridSpan w:val="19"/>
            <w:vAlign w:val="center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tajemství a udělují svolení k jejich </w:t>
            </w:r>
            <w:r>
              <w:rPr>
                <w:rFonts w:ascii="Arial" w:hAnsi="Arial"/>
                <w:sz w:val="18"/>
              </w:rPr>
              <w:t>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262F5">
        <w:trPr>
          <w:cantSplit/>
        </w:trPr>
        <w:tc>
          <w:tcPr>
            <w:tcW w:w="582" w:type="dxa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13983" w:type="dxa"/>
            <w:gridSpan w:val="19"/>
            <w:vAlign w:val="center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0262F5">
        <w:trPr>
          <w:cantSplit/>
        </w:trPr>
        <w:tc>
          <w:tcPr>
            <w:tcW w:w="582" w:type="dxa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13983" w:type="dxa"/>
            <w:gridSpan w:val="19"/>
            <w:vAlign w:val="center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případě nesplnění termínu zaplatí objednateli smluvní pokutu ve výši denně 0,05% z ceny dodávky bez DPH za každý započatý den prodlení. Smluvní pokutu může objednatel dodavateli </w:t>
            </w:r>
            <w:r>
              <w:rPr>
                <w:rFonts w:ascii="Arial" w:hAnsi="Arial"/>
                <w:sz w:val="18"/>
              </w:rPr>
              <w:t>odečíst z fakturované částky.</w:t>
            </w:r>
          </w:p>
        </w:tc>
      </w:tr>
      <w:tr w:rsidR="000262F5">
        <w:trPr>
          <w:cantSplit/>
        </w:trPr>
        <w:tc>
          <w:tcPr>
            <w:tcW w:w="582" w:type="dxa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13983" w:type="dxa"/>
            <w:gridSpan w:val="19"/>
            <w:vAlign w:val="center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262F5">
        <w:trPr>
          <w:cantSplit/>
        </w:trPr>
        <w:tc>
          <w:tcPr>
            <w:tcW w:w="582" w:type="dxa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13983" w:type="dxa"/>
            <w:gridSpan w:val="19"/>
            <w:vAlign w:val="center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Nebude-li z textu faktury zřejmý předmět a rozsah dodávky, bude k faktuře </w:t>
            </w:r>
            <w:r>
              <w:rPr>
                <w:rFonts w:ascii="Arial" w:hAnsi="Arial"/>
                <w:sz w:val="18"/>
              </w:rPr>
              <w:t>doložen rozpis uskutečněné dodávky (např. formou dodacího listu), u provedených prací či služeb bude práce předána předávacím protokolem objednateli.</w:t>
            </w:r>
          </w:p>
        </w:tc>
      </w:tr>
      <w:tr w:rsidR="000262F5">
        <w:trPr>
          <w:cantSplit/>
        </w:trPr>
        <w:tc>
          <w:tcPr>
            <w:tcW w:w="582" w:type="dxa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13983" w:type="dxa"/>
            <w:gridSpan w:val="19"/>
            <w:vAlign w:val="center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21 dnů ode dne doručení, pokud bude obsahovat veške</w:t>
            </w:r>
            <w:r>
              <w:rPr>
                <w:rFonts w:ascii="Arial" w:hAnsi="Arial"/>
                <w:sz w:val="18"/>
              </w:rPr>
              <w:t>ré náležitosti.</w:t>
            </w:r>
          </w:p>
        </w:tc>
      </w:tr>
      <w:tr w:rsidR="000262F5">
        <w:trPr>
          <w:cantSplit/>
        </w:trPr>
        <w:tc>
          <w:tcPr>
            <w:tcW w:w="582" w:type="dxa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13983" w:type="dxa"/>
            <w:gridSpan w:val="19"/>
            <w:vAlign w:val="center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262F5">
        <w:trPr>
          <w:cantSplit/>
        </w:trPr>
        <w:tc>
          <w:tcPr>
            <w:tcW w:w="582" w:type="dxa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13983" w:type="dxa"/>
            <w:gridSpan w:val="19"/>
            <w:vAlign w:val="center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</w:t>
            </w:r>
            <w:r>
              <w:rPr>
                <w:rFonts w:ascii="Arial" w:hAnsi="Arial"/>
                <w:sz w:val="18"/>
              </w:rPr>
              <w:t>n prodlení s odstraňováním vad.</w:t>
            </w:r>
          </w:p>
        </w:tc>
      </w:tr>
      <w:tr w:rsidR="000262F5">
        <w:trPr>
          <w:cantSplit/>
        </w:trPr>
        <w:tc>
          <w:tcPr>
            <w:tcW w:w="582" w:type="dxa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13983" w:type="dxa"/>
            <w:gridSpan w:val="19"/>
            <w:vAlign w:val="center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4141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4141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prohlašuje, že je oprávněn provádět činnost, </w:t>
            </w:r>
            <w:r>
              <w:rPr>
                <w:rFonts w:ascii="Arial" w:hAnsi="Arial"/>
                <w:sz w:val="18"/>
              </w:rPr>
              <w:t>která je předmětem této objednávky a že je pro tuto činnost náležitě kvalifikován.</w:t>
            </w: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4141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C524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</w:p>
          <w:p w:rsidR="00C524CB" w:rsidRDefault="00C524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524CB" w:rsidRDefault="00C524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14565" w:type="dxa"/>
            <w:gridSpan w:val="20"/>
          </w:tcPr>
          <w:p w:rsidR="000262F5" w:rsidRDefault="000262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2F5">
        <w:trPr>
          <w:cantSplit/>
        </w:trPr>
        <w:tc>
          <w:tcPr>
            <w:tcW w:w="7282" w:type="dxa"/>
            <w:gridSpan w:val="10"/>
            <w:vAlign w:val="bottom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7283" w:type="dxa"/>
            <w:gridSpan w:val="10"/>
          </w:tcPr>
          <w:p w:rsidR="000262F5" w:rsidRDefault="0041413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Eva Pavlasová </w:t>
            </w:r>
          </w:p>
        </w:tc>
      </w:tr>
      <w:tr w:rsidR="000262F5">
        <w:trPr>
          <w:cantSplit/>
        </w:trPr>
        <w:tc>
          <w:tcPr>
            <w:tcW w:w="7282" w:type="dxa"/>
            <w:gridSpan w:val="10"/>
          </w:tcPr>
          <w:p w:rsidR="000262F5" w:rsidRDefault="004141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7283" w:type="dxa"/>
            <w:gridSpan w:val="10"/>
          </w:tcPr>
          <w:p w:rsidR="000262F5" w:rsidRDefault="0041413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41413D" w:rsidRDefault="0041413D"/>
    <w:sectPr w:rsidR="0041413D">
      <w:pgSz w:w="16833" w:h="11903" w:orient="landscape"/>
      <w:pgMar w:top="566" w:right="1135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F5"/>
    <w:rsid w:val="000262F5"/>
    <w:rsid w:val="0041413D"/>
    <w:rsid w:val="00C5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A8C38"/>
  <w15:docId w15:val="{B1F871E6-C01F-4240-85CD-E3C0A60A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4F05FC4D</Template>
  <TotalTime>0</TotalTime>
  <Pages>1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2022-12-08T11:51:00Z</dcterms:created>
</cp:coreProperties>
</file>