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B4727" w:rsidRPr="00585F73" w14:paraId="2139DF80" w14:textId="77777777" w:rsidTr="005F1FF6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59E12" w14:textId="77777777" w:rsidR="009B4727" w:rsidRPr="00585F73" w:rsidRDefault="009B4727" w:rsidP="005F1FF6">
            <w:pPr>
              <w:rPr>
                <w:rFonts w:ascii="DejaVu Sans" w:eastAsia="Times New Roman" w:hAnsi="DejaVu Sans" w:cs="DejaVu Sans"/>
                <w:sz w:val="24"/>
                <w:szCs w:val="24"/>
              </w:rPr>
            </w:pPr>
          </w:p>
        </w:tc>
        <w:tc>
          <w:tcPr>
            <w:tcW w:w="4606" w:type="dxa"/>
            <w:tcBorders>
              <w:left w:val="single" w:sz="4" w:space="0" w:color="auto"/>
            </w:tcBorders>
          </w:tcPr>
          <w:p w14:paraId="081E0FC1" w14:textId="77777777" w:rsidR="00F16269" w:rsidRPr="00F16269" w:rsidRDefault="0086270A" w:rsidP="008F14F5">
            <w:pPr>
              <w:spacing w:before="120"/>
              <w:rPr>
                <w:rFonts w:ascii="DejaVu Sans" w:hAnsi="DejaVu Sans" w:cs="DejaVu Sans"/>
                <w:b/>
              </w:rPr>
            </w:pPr>
            <w:r>
              <w:rPr>
                <w:rFonts w:ascii="DejaVu Sans" w:hAnsi="DejaVu Sans" w:cs="DejaVu Sans"/>
                <w:b/>
              </w:rPr>
              <w:t>VŠE PRO TISK s.r.o.</w:t>
            </w:r>
          </w:p>
          <w:p w14:paraId="044F124B" w14:textId="77777777" w:rsidR="00F16269" w:rsidRDefault="0086270A" w:rsidP="00F16269">
            <w:pPr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Budějovická 416/22</w:t>
            </w:r>
            <w:r w:rsidR="008F14F5">
              <w:rPr>
                <w:rFonts w:ascii="DejaVu Sans" w:hAnsi="DejaVu Sans" w:cs="DejaVu Sans"/>
              </w:rPr>
              <w:t>,</w:t>
            </w:r>
          </w:p>
          <w:p w14:paraId="687D7D0B" w14:textId="77777777" w:rsidR="008F14F5" w:rsidRPr="00F16269" w:rsidRDefault="0086270A" w:rsidP="00F16269">
            <w:pPr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59701 Písek - Budějovické Předměstí</w:t>
            </w:r>
          </w:p>
          <w:p w14:paraId="7A27094A" w14:textId="77777777" w:rsidR="003752EC" w:rsidRDefault="003752EC" w:rsidP="003752EC">
            <w:pPr>
              <w:spacing w:after="120"/>
              <w:rPr>
                <w:rFonts w:ascii="DejaVu Sans" w:hAnsi="DejaVu Sans" w:cs="DejaVu Sans"/>
              </w:rPr>
            </w:pPr>
            <w:r w:rsidRPr="00F16269">
              <w:rPr>
                <w:rFonts w:ascii="DejaVu Sans" w:hAnsi="DejaVu Sans" w:cs="DejaVu Sans"/>
              </w:rPr>
              <w:t xml:space="preserve">IČO:  </w:t>
            </w:r>
            <w:r>
              <w:rPr>
                <w:rFonts w:ascii="DejaVu Sans" w:hAnsi="DejaVu Sans" w:cs="DejaVu Sans"/>
              </w:rPr>
              <w:t>28069153</w:t>
            </w:r>
          </w:p>
          <w:p w14:paraId="0B824FBE" w14:textId="469C544B" w:rsidR="0086270A" w:rsidRPr="008F14F5" w:rsidRDefault="003752EC" w:rsidP="003752EC">
            <w:pPr>
              <w:spacing w:after="120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DIČ: CZ28069153</w:t>
            </w:r>
          </w:p>
        </w:tc>
      </w:tr>
    </w:tbl>
    <w:p w14:paraId="4440032C" w14:textId="77777777" w:rsidR="009B4727" w:rsidRPr="00585F73" w:rsidRDefault="009B4727" w:rsidP="009B4727">
      <w:pPr>
        <w:spacing w:before="360" w:after="0" w:line="240" w:lineRule="auto"/>
        <w:rPr>
          <w:rFonts w:ascii="DejaVu Sans" w:eastAsia="Times New Roman" w:hAnsi="DejaVu Sans" w:cs="DejaVu Sans"/>
        </w:rPr>
      </w:pPr>
    </w:p>
    <w:tbl>
      <w:tblPr>
        <w:tblStyle w:val="Mkatabulky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226"/>
        <w:gridCol w:w="3226"/>
      </w:tblGrid>
      <w:tr w:rsidR="009D5258" w:rsidRPr="00585F73" w14:paraId="3F62C8C2" w14:textId="77777777" w:rsidTr="00922138">
        <w:tc>
          <w:tcPr>
            <w:tcW w:w="3224" w:type="dxa"/>
          </w:tcPr>
          <w:p w14:paraId="1E70383B" w14:textId="77777777" w:rsidR="009D5258" w:rsidRPr="00585F73" w:rsidRDefault="009D5258" w:rsidP="00922138">
            <w:pPr>
              <w:jc w:val="center"/>
              <w:rPr>
                <w:rFonts w:ascii="DejaVu Sans" w:hAnsi="DejaVu Sans" w:cs="DejaVu Sans"/>
              </w:rPr>
            </w:pPr>
            <w:r w:rsidRPr="00585F73">
              <w:rPr>
                <w:rFonts w:ascii="DejaVu Sans" w:hAnsi="DejaVu Sans" w:cs="DejaVu Sans"/>
              </w:rPr>
              <w:t>Číslo jednací:</w:t>
            </w:r>
          </w:p>
        </w:tc>
        <w:tc>
          <w:tcPr>
            <w:tcW w:w="3226" w:type="dxa"/>
          </w:tcPr>
          <w:p w14:paraId="5229E9CD" w14:textId="77777777" w:rsidR="009D5258" w:rsidRPr="00585F73" w:rsidRDefault="009D5258" w:rsidP="00922138">
            <w:pPr>
              <w:jc w:val="center"/>
              <w:rPr>
                <w:rFonts w:ascii="DejaVu Sans" w:hAnsi="DejaVu Sans" w:cs="DejaVu Sans"/>
              </w:rPr>
            </w:pPr>
            <w:r w:rsidRPr="00585F73">
              <w:rPr>
                <w:rFonts w:ascii="DejaVu Sans" w:hAnsi="DejaVu Sans" w:cs="DejaVu Sans"/>
              </w:rPr>
              <w:t>Vyřizuje:</w:t>
            </w:r>
          </w:p>
        </w:tc>
        <w:tc>
          <w:tcPr>
            <w:tcW w:w="3226" w:type="dxa"/>
          </w:tcPr>
          <w:p w14:paraId="2CFB4A6B" w14:textId="77777777" w:rsidR="009D5258" w:rsidRPr="00585F73" w:rsidRDefault="009D5258" w:rsidP="00922138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Rychnov nad Kněžnou</w:t>
            </w:r>
          </w:p>
        </w:tc>
      </w:tr>
      <w:tr w:rsidR="009D5258" w:rsidRPr="00585F73" w14:paraId="04C98F37" w14:textId="77777777" w:rsidTr="00922138">
        <w:tc>
          <w:tcPr>
            <w:tcW w:w="3224" w:type="dxa"/>
          </w:tcPr>
          <w:p w14:paraId="4BBC84CE" w14:textId="769F00F3" w:rsidR="009D5258" w:rsidRPr="00585F73" w:rsidRDefault="009D5258" w:rsidP="00922138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MGOH_FA22_2</w:t>
            </w:r>
            <w:r w:rsidR="00D37314">
              <w:rPr>
                <w:rFonts w:ascii="DejaVu Sans" w:hAnsi="DejaVu Sans" w:cs="DejaVu Sans"/>
              </w:rPr>
              <w:t>7</w:t>
            </w:r>
            <w:r>
              <w:rPr>
                <w:rFonts w:ascii="DejaVu Sans" w:hAnsi="DejaVu Sans" w:cs="DejaVu Sans"/>
              </w:rPr>
              <w:t>/22-1</w:t>
            </w:r>
          </w:p>
        </w:tc>
        <w:tc>
          <w:tcPr>
            <w:tcW w:w="3226" w:type="dxa"/>
          </w:tcPr>
          <w:p w14:paraId="1A3FB3DF" w14:textId="77777777" w:rsidR="009D5258" w:rsidRPr="00585F73" w:rsidRDefault="009D5258" w:rsidP="00922138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Tomáš Zelenka</w:t>
            </w:r>
          </w:p>
        </w:tc>
        <w:tc>
          <w:tcPr>
            <w:tcW w:w="3226" w:type="dxa"/>
          </w:tcPr>
          <w:p w14:paraId="18E42E1B" w14:textId="67EBF18D" w:rsidR="009D5258" w:rsidRPr="00585F73" w:rsidRDefault="009D5258" w:rsidP="00922138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0</w:t>
            </w:r>
            <w:r w:rsidR="00036AF2">
              <w:rPr>
                <w:rFonts w:ascii="DejaVu Sans" w:hAnsi="DejaVu Sans" w:cs="DejaVu Sans"/>
              </w:rPr>
              <w:t>7</w:t>
            </w:r>
            <w:r>
              <w:rPr>
                <w:rFonts w:ascii="DejaVu Sans" w:hAnsi="DejaVu Sans" w:cs="DejaVu Sans"/>
              </w:rPr>
              <w:t>. 12. 2022</w:t>
            </w:r>
          </w:p>
        </w:tc>
      </w:tr>
      <w:tr w:rsidR="009D5258" w:rsidRPr="00585F73" w14:paraId="320083F8" w14:textId="77777777" w:rsidTr="00922138">
        <w:tc>
          <w:tcPr>
            <w:tcW w:w="3224" w:type="dxa"/>
          </w:tcPr>
          <w:p w14:paraId="4387D672" w14:textId="77777777" w:rsidR="009D5258" w:rsidRDefault="009D5258" w:rsidP="00922138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3226" w:type="dxa"/>
          </w:tcPr>
          <w:p w14:paraId="4D3AA65C" w14:textId="77777777" w:rsidR="009D5258" w:rsidRDefault="009D5258" w:rsidP="00922138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3226" w:type="dxa"/>
          </w:tcPr>
          <w:p w14:paraId="5E0CF42E" w14:textId="77777777" w:rsidR="009D5258" w:rsidRDefault="009D5258" w:rsidP="00922138">
            <w:pPr>
              <w:jc w:val="center"/>
              <w:rPr>
                <w:rFonts w:ascii="DejaVu Sans" w:hAnsi="DejaVu Sans" w:cs="DejaVu Sans"/>
              </w:rPr>
            </w:pPr>
          </w:p>
        </w:tc>
      </w:tr>
    </w:tbl>
    <w:p w14:paraId="58D39337" w14:textId="699E46AD" w:rsidR="009D5258" w:rsidRPr="00585F73" w:rsidRDefault="009D5258" w:rsidP="009D5258">
      <w:pPr>
        <w:spacing w:before="1200" w:after="960" w:line="240" w:lineRule="auto"/>
        <w:rPr>
          <w:rFonts w:ascii="DejaVu Sans" w:eastAsia="Times New Roman" w:hAnsi="DejaVu Sans" w:cs="DejaVu Sans"/>
          <w:b/>
          <w:sz w:val="28"/>
          <w:szCs w:val="28"/>
        </w:rPr>
      </w:pPr>
      <w:r>
        <w:rPr>
          <w:rFonts w:ascii="DejaVu Sans" w:eastAsia="Times New Roman" w:hAnsi="DejaVu Sans" w:cs="DejaVu Sans"/>
          <w:b/>
          <w:sz w:val="28"/>
          <w:szCs w:val="28"/>
        </w:rPr>
        <w:t xml:space="preserve">Objednávka </w:t>
      </w:r>
      <w:r w:rsidR="00D37314">
        <w:rPr>
          <w:rFonts w:ascii="DejaVu Sans" w:eastAsia="Times New Roman" w:hAnsi="DejaVu Sans" w:cs="DejaVu Sans"/>
          <w:b/>
          <w:sz w:val="28"/>
          <w:szCs w:val="28"/>
        </w:rPr>
        <w:t>plotrových papírů</w:t>
      </w:r>
    </w:p>
    <w:p w14:paraId="47C381D1" w14:textId="13D71A41" w:rsidR="009D5258" w:rsidRPr="00F16269" w:rsidRDefault="009D5258" w:rsidP="009D5258">
      <w:pPr>
        <w:jc w:val="both"/>
        <w:rPr>
          <w:rFonts w:ascii="DejaVu Sans" w:hAnsi="DejaVu Sans" w:cs="DejaVu Sans"/>
        </w:rPr>
      </w:pPr>
      <w:r>
        <w:rPr>
          <w:rFonts w:ascii="DejaVu Sans" w:hAnsi="DejaVu Sans" w:cs="DejaVu Sans"/>
        </w:rPr>
        <w:t xml:space="preserve">Objednávám u Vás dodání </w:t>
      </w:r>
      <w:r w:rsidR="00D37314">
        <w:rPr>
          <w:rFonts w:ascii="DejaVu Sans" w:hAnsi="DejaVu Sans" w:cs="DejaVu Sans"/>
        </w:rPr>
        <w:t>plotrového papíru</w:t>
      </w:r>
      <w:r>
        <w:rPr>
          <w:rFonts w:ascii="DejaVu Sans" w:hAnsi="DejaVu Sans" w:cs="DejaVu Sans"/>
        </w:rPr>
        <w:t xml:space="preserve"> </w:t>
      </w:r>
      <w:r w:rsidR="00D37314">
        <w:t>HP Super Heavyweight Plus 914mm</w:t>
      </w:r>
      <w:r>
        <w:t xml:space="preserve"> </w:t>
      </w:r>
      <w:r w:rsidR="00D37314">
        <w:t xml:space="preserve">v počtu pěti kusů a </w:t>
      </w:r>
      <w:r>
        <w:t xml:space="preserve">ceně </w:t>
      </w:r>
      <w:r w:rsidR="00D37314">
        <w:t>1 958</w:t>
      </w:r>
      <w:r>
        <w:t xml:space="preserve">.00 bez DPH a </w:t>
      </w:r>
      <w:r w:rsidR="00D37314">
        <w:t xml:space="preserve">HP Natural tracing Paper 914mm v počtu jednoho kusu a </w:t>
      </w:r>
      <w:r>
        <w:t xml:space="preserve">ceně </w:t>
      </w:r>
      <w:r w:rsidR="00D37314">
        <w:t>1 560</w:t>
      </w:r>
      <w:r>
        <w:t>.00 Kč bez DPH za kus.</w:t>
      </w:r>
      <w:r>
        <w:rPr>
          <w:rFonts w:ascii="DejaVu Sans" w:hAnsi="DejaVu Sans" w:cs="DejaVu Sans"/>
        </w:rPr>
        <w:t xml:space="preserve"> </w:t>
      </w:r>
      <w:r w:rsidRPr="00283940">
        <w:rPr>
          <w:rFonts w:ascii="DejaVu Sans" w:hAnsi="DejaVu Sans" w:cs="DejaVu Sans"/>
          <w:b/>
        </w:rPr>
        <w:t>Celková cena</w:t>
      </w:r>
      <w:r>
        <w:rPr>
          <w:rFonts w:ascii="DejaVu Sans" w:hAnsi="DejaVu Sans" w:cs="DejaVu Sans"/>
          <w:b/>
        </w:rPr>
        <w:t xml:space="preserve"> objednávky činí</w:t>
      </w:r>
      <w:r w:rsidRPr="00283940">
        <w:rPr>
          <w:rFonts w:ascii="DejaVu Sans" w:hAnsi="DejaVu Sans" w:cs="DejaVu Sans"/>
          <w:b/>
        </w:rPr>
        <w:t xml:space="preserve"> </w:t>
      </w:r>
      <w:r w:rsidR="00D37314" w:rsidRPr="00D37314">
        <w:rPr>
          <w:rFonts w:ascii="DejaVu Sans" w:hAnsi="DejaVu Sans" w:cs="DejaVu Sans"/>
          <w:b/>
        </w:rPr>
        <w:t>13 733,5</w:t>
      </w:r>
      <w:r w:rsidR="00D37314">
        <w:rPr>
          <w:rFonts w:ascii="DejaVu Sans" w:hAnsi="DejaVu Sans" w:cs="DejaVu Sans"/>
          <w:b/>
        </w:rPr>
        <w:t>0</w:t>
      </w:r>
      <w:r w:rsidRPr="00283940">
        <w:rPr>
          <w:rFonts w:ascii="DejaVu Sans" w:hAnsi="DejaVu Sans" w:cs="DejaVu Sans"/>
          <w:b/>
        </w:rPr>
        <w:t>Kč včetně DPH</w:t>
      </w:r>
      <w:r w:rsidRPr="00283940">
        <w:rPr>
          <w:rFonts w:ascii="DejaVu Sans" w:hAnsi="DejaVu Sans" w:cs="DejaVu Sans"/>
        </w:rPr>
        <w:t xml:space="preserve"> zahrnuje veškeré náklady dodavatele a je konečná.</w:t>
      </w:r>
      <w:r>
        <w:rPr>
          <w:rFonts w:ascii="DejaVu Sans" w:hAnsi="DejaVu Sans" w:cs="DejaVu Sans"/>
        </w:rPr>
        <w:t xml:space="preserve"> </w:t>
      </w:r>
    </w:p>
    <w:p w14:paraId="32580ACA" w14:textId="77777777" w:rsidR="009D5258" w:rsidRPr="00F16269" w:rsidRDefault="009D5258" w:rsidP="009D5258">
      <w:pPr>
        <w:spacing w:after="120"/>
        <w:rPr>
          <w:rFonts w:ascii="DejaVu Sans" w:hAnsi="DejaVu Sans" w:cs="DejaVu Sans"/>
          <w:b/>
        </w:rPr>
      </w:pPr>
      <w:r>
        <w:rPr>
          <w:rFonts w:ascii="DejaVu Sans" w:hAnsi="DejaVu Sans" w:cs="DejaVu Sans"/>
          <w:b/>
        </w:rPr>
        <w:t>Termín</w:t>
      </w:r>
      <w:r w:rsidRPr="00F16269">
        <w:rPr>
          <w:rFonts w:ascii="DejaVu Sans" w:hAnsi="DejaVu Sans" w:cs="DejaVu Sans"/>
          <w:b/>
        </w:rPr>
        <w:t xml:space="preserve"> dodání</w:t>
      </w:r>
      <w:r>
        <w:rPr>
          <w:rFonts w:ascii="DejaVu Sans" w:hAnsi="DejaVu Sans" w:cs="DejaVu Sans"/>
          <w:b/>
        </w:rPr>
        <w:t xml:space="preserve"> nejpozději do</w:t>
      </w:r>
      <w:r w:rsidRPr="00F16269">
        <w:rPr>
          <w:rFonts w:ascii="DejaVu Sans" w:hAnsi="DejaVu Sans" w:cs="DejaVu Sans"/>
          <w:b/>
        </w:rPr>
        <w:t>:</w:t>
      </w:r>
      <w:r>
        <w:rPr>
          <w:rFonts w:ascii="DejaVu Sans" w:hAnsi="DejaVu Sans" w:cs="DejaVu Sans"/>
          <w:b/>
        </w:rPr>
        <w:t xml:space="preserve"> 31. 12. 2022</w:t>
      </w: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9D5258" w:rsidRPr="00585F73" w14:paraId="645772E4" w14:textId="77777777" w:rsidTr="00922138">
        <w:tc>
          <w:tcPr>
            <w:tcW w:w="4219" w:type="dxa"/>
          </w:tcPr>
          <w:p w14:paraId="76A2B561" w14:textId="77777777" w:rsidR="009D5258" w:rsidRPr="00585F73" w:rsidRDefault="009D5258" w:rsidP="00922138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5103" w:type="dxa"/>
          </w:tcPr>
          <w:p w14:paraId="5B154DD0" w14:textId="77777777" w:rsidR="009D5258" w:rsidRDefault="009D5258" w:rsidP="00922138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5B56FCE7" w14:textId="77777777" w:rsidR="009D5258" w:rsidRDefault="009D5258" w:rsidP="00922138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333109AD" w14:textId="77777777" w:rsidR="009D5258" w:rsidRDefault="009D5258" w:rsidP="00922138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7B4D10EE" w14:textId="77777777" w:rsidR="009D5258" w:rsidRDefault="009D5258" w:rsidP="00922138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568F678E" w14:textId="77777777" w:rsidR="009D5258" w:rsidRDefault="009D5258" w:rsidP="00922138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56849E68" w14:textId="77777777" w:rsidR="009D5258" w:rsidRDefault="009D5258" w:rsidP="00922138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38BDE43B" w14:textId="77777777" w:rsidR="009D5258" w:rsidRDefault="009D5258" w:rsidP="00922138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67E98D37" w14:textId="77777777" w:rsidR="009D5258" w:rsidRPr="00585F73" w:rsidRDefault="009D5258" w:rsidP="00922138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05DB5266" w14:textId="77777777" w:rsidR="009D5258" w:rsidRDefault="009D5258" w:rsidP="00922138">
            <w:pPr>
              <w:jc w:val="center"/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Mgr. Tomáš Zelenka</w:t>
            </w:r>
          </w:p>
          <w:p w14:paraId="49F4B73F" w14:textId="77777777" w:rsidR="009D5258" w:rsidRDefault="009D5258" w:rsidP="00922138">
            <w:pPr>
              <w:jc w:val="center"/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Ředitel</w:t>
            </w:r>
          </w:p>
          <w:p w14:paraId="4C26BB76" w14:textId="77777777" w:rsidR="009D5258" w:rsidRDefault="009D5258" w:rsidP="00922138">
            <w:pPr>
              <w:jc w:val="center"/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 xml:space="preserve">Muzeum a galerie Orlických hor </w:t>
            </w:r>
          </w:p>
          <w:p w14:paraId="04F273F7" w14:textId="77777777" w:rsidR="009D5258" w:rsidRPr="00585F73" w:rsidRDefault="009D5258" w:rsidP="00922138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v Rychnově nad Kněžnou</w:t>
            </w:r>
          </w:p>
        </w:tc>
      </w:tr>
    </w:tbl>
    <w:p w14:paraId="29132CB0" w14:textId="77777777" w:rsidR="004B650C" w:rsidRPr="00585F73" w:rsidRDefault="004B650C" w:rsidP="009B3786">
      <w:pPr>
        <w:rPr>
          <w:rFonts w:ascii="DejaVu Sans" w:hAnsi="DejaVu Sans" w:cs="DejaVu Sans"/>
          <w:szCs w:val="28"/>
        </w:rPr>
      </w:pPr>
    </w:p>
    <w:sectPr w:rsidR="004B650C" w:rsidRPr="00585F73" w:rsidSect="007E3582">
      <w:headerReference w:type="default" r:id="rId7"/>
      <w:foot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A3BC" w14:textId="77777777" w:rsidR="00846164" w:rsidRDefault="00846164" w:rsidP="0020587B">
      <w:pPr>
        <w:spacing w:after="0" w:line="240" w:lineRule="auto"/>
      </w:pPr>
      <w:r>
        <w:separator/>
      </w:r>
    </w:p>
  </w:endnote>
  <w:endnote w:type="continuationSeparator" w:id="0">
    <w:p w14:paraId="216DBCE6" w14:textId="77777777" w:rsidR="00846164" w:rsidRDefault="00846164" w:rsidP="0020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3544"/>
      <w:gridCol w:w="3071"/>
    </w:tblGrid>
    <w:tr w:rsidR="007E3582" w:rsidRPr="00807E47" w14:paraId="08AF9694" w14:textId="77777777" w:rsidTr="00807E47">
      <w:tc>
        <w:tcPr>
          <w:tcW w:w="2660" w:type="dxa"/>
        </w:tcPr>
        <w:p w14:paraId="56237C72" w14:textId="77777777" w:rsidR="00807E47" w:rsidRPr="00585F73" w:rsidRDefault="003752EC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>
            <w:rPr>
              <w:rFonts w:ascii="DejaVu Sans" w:hAnsi="DejaVu Sans" w:cs="DejaVu Sans"/>
              <w:noProof/>
              <w:sz w:val="18"/>
              <w:szCs w:val="18"/>
            </w:rPr>
            <w:pict w14:anchorId="082623B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margin-left:-24.3pt;margin-top:.15pt;width:453.5pt;height:48.6pt;z-index:-251658240">
                <v:imagedata r:id="rId1" o:title="kopce_a4" gain="13107f" blacklevel="19661f"/>
              </v:shape>
            </w:pict>
          </w:r>
        </w:p>
        <w:p w14:paraId="2A69FABB" w14:textId="77777777" w:rsidR="00807E47" w:rsidRPr="00585F73" w:rsidRDefault="00807E47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E-mail: moh@moh.cz</w:t>
          </w:r>
        </w:p>
        <w:p w14:paraId="3EC49F31" w14:textId="77777777"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Tel.: +420 494 534 450</w:t>
          </w:r>
        </w:p>
      </w:tc>
      <w:tc>
        <w:tcPr>
          <w:tcW w:w="3544" w:type="dxa"/>
        </w:tcPr>
        <w:p w14:paraId="181BEAAD" w14:textId="77777777" w:rsidR="007E3582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www.moh.cz</w:t>
          </w:r>
        </w:p>
        <w:p w14:paraId="0206BA74" w14:textId="77777777" w:rsidR="00807E47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Muzeum je </w:t>
          </w:r>
          <w:r w:rsidR="00DE653B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příspěvkovou organizací K</w:t>
          </w: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rálovéhradeckého kraje.</w:t>
          </w:r>
        </w:p>
      </w:tc>
      <w:tc>
        <w:tcPr>
          <w:tcW w:w="3071" w:type="dxa"/>
        </w:tcPr>
        <w:p w14:paraId="572BB22E" w14:textId="77777777"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</w:p>
        <w:p w14:paraId="425F77D6" w14:textId="77777777"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Bankovní spojení: </w:t>
          </w:r>
          <w:r w:rsidRPr="00585F73"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  <w:t>1932571/0100</w:t>
          </w:r>
        </w:p>
        <w:p w14:paraId="63853783" w14:textId="77777777"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DIČ: CZ</w:t>
          </w:r>
          <w:r w:rsidRPr="00585F73">
            <w:rPr>
              <w:rFonts w:ascii="DejaVu Sans" w:eastAsia="Yu Gothic" w:hAnsi="DejaVu Sans" w:cs="DejaVu Sans"/>
              <w:color w:val="7F7F7F" w:themeColor="text1" w:themeTint="80"/>
              <w:sz w:val="18"/>
              <w:szCs w:val="18"/>
            </w:rPr>
            <w:t>00371149</w:t>
          </w:r>
        </w:p>
      </w:tc>
    </w:tr>
  </w:tbl>
  <w:p w14:paraId="53305427" w14:textId="77777777" w:rsidR="007E3582" w:rsidRPr="00807E47" w:rsidRDefault="007E3582" w:rsidP="00807E47">
    <w:pPr>
      <w:pStyle w:val="Zpa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0173" w14:textId="77777777" w:rsidR="00846164" w:rsidRDefault="00846164" w:rsidP="0020587B">
      <w:pPr>
        <w:spacing w:after="0" w:line="240" w:lineRule="auto"/>
      </w:pPr>
      <w:r>
        <w:separator/>
      </w:r>
    </w:p>
  </w:footnote>
  <w:footnote w:type="continuationSeparator" w:id="0">
    <w:p w14:paraId="373FD17B" w14:textId="77777777" w:rsidR="00846164" w:rsidRDefault="00846164" w:rsidP="0020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6368" w14:textId="77777777" w:rsidR="00E0659E" w:rsidRPr="00585F73" w:rsidRDefault="00F61979" w:rsidP="00F61979">
    <w:pPr>
      <w:spacing w:after="0" w:line="240" w:lineRule="auto"/>
      <w:ind w:left="1276" w:hanging="29"/>
      <w:rPr>
        <w:rFonts w:ascii="DejaVu Sans" w:eastAsia="Yu Gothic" w:hAnsi="DejaVu Sans" w:cs="DejaVu Sans"/>
        <w:b/>
        <w:sz w:val="20"/>
        <w:szCs w:val="20"/>
      </w:rPr>
    </w:pPr>
    <w:r w:rsidRPr="00585F73">
      <w:rPr>
        <w:rFonts w:ascii="DejaVu Sans" w:eastAsia="Yu Gothic" w:hAnsi="DejaVu Sans" w:cs="DejaVu Sans"/>
        <w:b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408329CE" wp14:editId="02E78D58">
          <wp:simplePos x="0" y="0"/>
          <wp:positionH relativeFrom="column">
            <wp:posOffset>21780</wp:posOffset>
          </wp:positionH>
          <wp:positionV relativeFrom="paragraph">
            <wp:posOffset>-67983</wp:posOffset>
          </wp:positionV>
          <wp:extent cx="714375" cy="714375"/>
          <wp:effectExtent l="19050" t="0" r="9525" b="0"/>
          <wp:wrapNone/>
          <wp:docPr id="1" name="obrázek 1" descr="C:\Users\Tomáš\Desktop\MOH\loga\manual+balicek(2)\png\logo_cernobile\logo_bw_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áš\Desktop\MOH\loga\manual+balicek(2)\png\logo_cernobile\logo_bw_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659E" w:rsidRPr="00585F73">
      <w:rPr>
        <w:rFonts w:ascii="DejaVu Sans" w:eastAsia="Yu Gothic" w:hAnsi="DejaVu Sans" w:cs="DejaVu Sans"/>
        <w:b/>
        <w:sz w:val="20"/>
        <w:szCs w:val="20"/>
      </w:rPr>
      <w:t xml:space="preserve">Muzeum a galerie Orlických hor </w:t>
    </w:r>
  </w:p>
  <w:p w14:paraId="13B857CA" w14:textId="77777777"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  <w:t>v Rychnově nad Kněžnou</w:t>
    </w:r>
  </w:p>
  <w:p w14:paraId="220C8D0B" w14:textId="77777777"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Jiráskova 2, 516 01 Rychnov nad Kněžnou</w:t>
    </w:r>
  </w:p>
  <w:p w14:paraId="568B9C5C" w14:textId="77777777" w:rsidR="00DD3E23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IČO: 00371149</w:t>
    </w:r>
    <w:r w:rsidR="00F61979" w:rsidRPr="00585F73">
      <w:rPr>
        <w:rFonts w:ascii="DejaVu Sans" w:eastAsia="Times New Roman" w:hAnsi="DejaVu Sans" w:cs="DejaVu Sans"/>
        <w:snapToGrid w:val="0"/>
        <w:color w:val="000000"/>
        <w:w w:val="0"/>
        <w:sz w:val="20"/>
        <w:szCs w:val="20"/>
        <w:u w:color="000000"/>
        <w:bdr w:val="none" w:sz="0" w:space="0" w:color="000000"/>
        <w:shd w:val="clear" w:color="000000" w:fil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492"/>
    <w:rsid w:val="00023141"/>
    <w:rsid w:val="00035C55"/>
    <w:rsid w:val="00036AF2"/>
    <w:rsid w:val="0005076A"/>
    <w:rsid w:val="00094B8F"/>
    <w:rsid w:val="000E527D"/>
    <w:rsid w:val="0010601B"/>
    <w:rsid w:val="0011142D"/>
    <w:rsid w:val="001203D8"/>
    <w:rsid w:val="00124F6B"/>
    <w:rsid w:val="0014488E"/>
    <w:rsid w:val="0015703F"/>
    <w:rsid w:val="00160746"/>
    <w:rsid w:val="001C3723"/>
    <w:rsid w:val="0020587B"/>
    <w:rsid w:val="00280177"/>
    <w:rsid w:val="00283940"/>
    <w:rsid w:val="002C6C21"/>
    <w:rsid w:val="002D7A3B"/>
    <w:rsid w:val="003032BA"/>
    <w:rsid w:val="003752EC"/>
    <w:rsid w:val="0038027F"/>
    <w:rsid w:val="0039328B"/>
    <w:rsid w:val="003A28DA"/>
    <w:rsid w:val="003B7898"/>
    <w:rsid w:val="003C0AE5"/>
    <w:rsid w:val="003F2E87"/>
    <w:rsid w:val="0040297F"/>
    <w:rsid w:val="004125FF"/>
    <w:rsid w:val="00412C53"/>
    <w:rsid w:val="00463336"/>
    <w:rsid w:val="0047098D"/>
    <w:rsid w:val="004B650C"/>
    <w:rsid w:val="004E63FC"/>
    <w:rsid w:val="00542183"/>
    <w:rsid w:val="00585F73"/>
    <w:rsid w:val="00592D9A"/>
    <w:rsid w:val="005E70DD"/>
    <w:rsid w:val="006310D4"/>
    <w:rsid w:val="006401AC"/>
    <w:rsid w:val="00641ADC"/>
    <w:rsid w:val="00646A31"/>
    <w:rsid w:val="00652727"/>
    <w:rsid w:val="00664859"/>
    <w:rsid w:val="006B51AF"/>
    <w:rsid w:val="006E2D5C"/>
    <w:rsid w:val="007108E8"/>
    <w:rsid w:val="0073710B"/>
    <w:rsid w:val="007524B6"/>
    <w:rsid w:val="00752611"/>
    <w:rsid w:val="007D1707"/>
    <w:rsid w:val="007E3582"/>
    <w:rsid w:val="007E6CC5"/>
    <w:rsid w:val="007F05DB"/>
    <w:rsid w:val="00807E47"/>
    <w:rsid w:val="00817420"/>
    <w:rsid w:val="00846164"/>
    <w:rsid w:val="008557CE"/>
    <w:rsid w:val="0086270A"/>
    <w:rsid w:val="0089551A"/>
    <w:rsid w:val="008977D4"/>
    <w:rsid w:val="00897EAF"/>
    <w:rsid w:val="008A0EA1"/>
    <w:rsid w:val="008B39FA"/>
    <w:rsid w:val="008D1EB9"/>
    <w:rsid w:val="008F14F5"/>
    <w:rsid w:val="008F50ED"/>
    <w:rsid w:val="00907026"/>
    <w:rsid w:val="009B3786"/>
    <w:rsid w:val="009B4727"/>
    <w:rsid w:val="009B5BFD"/>
    <w:rsid w:val="009C2877"/>
    <w:rsid w:val="009D5258"/>
    <w:rsid w:val="00A34238"/>
    <w:rsid w:val="00A65175"/>
    <w:rsid w:val="00A92E77"/>
    <w:rsid w:val="00AB1A7A"/>
    <w:rsid w:val="00AE2498"/>
    <w:rsid w:val="00AE5629"/>
    <w:rsid w:val="00B03F36"/>
    <w:rsid w:val="00B04B92"/>
    <w:rsid w:val="00B270D4"/>
    <w:rsid w:val="00B61492"/>
    <w:rsid w:val="00B96493"/>
    <w:rsid w:val="00BC5745"/>
    <w:rsid w:val="00BE4DCF"/>
    <w:rsid w:val="00C32B21"/>
    <w:rsid w:val="00C42E47"/>
    <w:rsid w:val="00C47D89"/>
    <w:rsid w:val="00C6258B"/>
    <w:rsid w:val="00CC214C"/>
    <w:rsid w:val="00CE4F84"/>
    <w:rsid w:val="00CE7452"/>
    <w:rsid w:val="00CF6622"/>
    <w:rsid w:val="00D1217C"/>
    <w:rsid w:val="00D37314"/>
    <w:rsid w:val="00D90125"/>
    <w:rsid w:val="00DA5476"/>
    <w:rsid w:val="00DA6C8C"/>
    <w:rsid w:val="00DD3E23"/>
    <w:rsid w:val="00DE0723"/>
    <w:rsid w:val="00DE19CF"/>
    <w:rsid w:val="00DE653B"/>
    <w:rsid w:val="00DF7A6D"/>
    <w:rsid w:val="00E0659E"/>
    <w:rsid w:val="00E26C20"/>
    <w:rsid w:val="00E40924"/>
    <w:rsid w:val="00F16269"/>
    <w:rsid w:val="00F21FFF"/>
    <w:rsid w:val="00F56C79"/>
    <w:rsid w:val="00F61979"/>
    <w:rsid w:val="00F74792"/>
    <w:rsid w:val="00F974A4"/>
    <w:rsid w:val="00FB34ED"/>
    <w:rsid w:val="00FC480A"/>
    <w:rsid w:val="00FD03DA"/>
    <w:rsid w:val="00FE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D42C6"/>
  <w15:docId w15:val="{79DCA75C-AA8A-4CE4-AA5F-B7DBF4AE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3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87B"/>
  </w:style>
  <w:style w:type="paragraph" w:styleId="Zpat">
    <w:name w:val="footer"/>
    <w:basedOn w:val="Normln"/>
    <w:link w:val="Zpat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87B"/>
  </w:style>
  <w:style w:type="paragraph" w:styleId="Textbubliny">
    <w:name w:val="Balloon Text"/>
    <w:basedOn w:val="Normln"/>
    <w:link w:val="TextbublinyChar"/>
    <w:uiPriority w:val="99"/>
    <w:semiHidden/>
    <w:unhideWhenUsed/>
    <w:rsid w:val="0020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7B"/>
    <w:rPr>
      <w:rFonts w:ascii="Tahoma" w:hAnsi="Tahoma" w:cs="Tahoma"/>
      <w:sz w:val="16"/>
      <w:szCs w:val="16"/>
    </w:rPr>
  </w:style>
  <w:style w:type="character" w:customStyle="1" w:styleId="dobloku">
    <w:name w:val="dobloku"/>
    <w:basedOn w:val="Standardnpsmoodstavce"/>
    <w:rsid w:val="009B3786"/>
  </w:style>
  <w:style w:type="table" w:styleId="Mkatabulky">
    <w:name w:val="Table Grid"/>
    <w:basedOn w:val="Normlntabulka"/>
    <w:uiPriority w:val="59"/>
    <w:rsid w:val="007D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C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C287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C2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&#225;&#353;\Desktop\MOH\Objedn&#225;vky\objedn&#225;vka%202020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777C4-5D30-43D0-9126-D24F1498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2020</Template>
  <TotalTime>22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Zelenka</dc:creator>
  <cp:lastModifiedBy>Sarka Hejhalova</cp:lastModifiedBy>
  <cp:revision>9</cp:revision>
  <cp:lastPrinted>2017-07-24T12:20:00Z</cp:lastPrinted>
  <dcterms:created xsi:type="dcterms:W3CDTF">2021-08-17T11:55:00Z</dcterms:created>
  <dcterms:modified xsi:type="dcterms:W3CDTF">2022-12-08T09:20:00Z</dcterms:modified>
</cp:coreProperties>
</file>