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990" w:rsidRDefault="009B6E70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CELOROČNÍ</w:t>
      </w:r>
      <w:r w:rsidR="00B25CCD">
        <w:rPr>
          <w:rFonts w:ascii="Arial" w:hAnsi="Arial" w:cs="Arial"/>
          <w:b/>
          <w:szCs w:val="18"/>
        </w:rPr>
        <w:t xml:space="preserve"> OBJEDNÁVKA/</w:t>
      </w:r>
      <w:r w:rsidR="005D4990">
        <w:rPr>
          <w:rFonts w:ascii="Arial" w:hAnsi="Arial" w:cs="Arial"/>
          <w:b/>
          <w:szCs w:val="18"/>
        </w:rPr>
        <w:t>SMLOUVA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E2624F">
        <w:rPr>
          <w:rFonts w:ascii="Arial" w:hAnsi="Arial" w:cs="Arial"/>
          <w:b/>
          <w:szCs w:val="18"/>
        </w:rPr>
        <w:t>0</w:t>
      </w:r>
      <w:r w:rsidR="00B25CCD">
        <w:rPr>
          <w:rFonts w:ascii="Arial" w:hAnsi="Arial" w:cs="Arial"/>
          <w:b/>
          <w:szCs w:val="18"/>
        </w:rPr>
        <w:t>10</w:t>
      </w:r>
      <w:r w:rsidR="00E2624F">
        <w:rPr>
          <w:rFonts w:ascii="Arial" w:hAnsi="Arial" w:cs="Arial"/>
          <w:b/>
          <w:szCs w:val="18"/>
        </w:rPr>
        <w:t>/202</w:t>
      </w:r>
      <w:r w:rsidR="00B25CCD">
        <w:rPr>
          <w:rFonts w:ascii="Arial" w:hAnsi="Arial" w:cs="Arial"/>
          <w:b/>
          <w:szCs w:val="18"/>
        </w:rPr>
        <w:t>3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Název: VOŠZ a SŠZ, p.o. Ústí nad Labem</w:t>
            </w:r>
          </w:p>
        </w:tc>
        <w:tc>
          <w:tcPr>
            <w:tcW w:w="6379" w:type="dxa"/>
            <w:hideMark/>
          </w:tcPr>
          <w:p w:rsidR="005D4990" w:rsidRPr="00247AC9" w:rsidRDefault="005D4990" w:rsidP="00247AC9">
            <w:pPr>
              <w:pStyle w:val="Style5"/>
              <w:shd w:val="clear" w:color="auto" w:fill="auto"/>
              <w:spacing w:after="0" w:line="235" w:lineRule="exact"/>
              <w:ind w:firstLine="0"/>
              <w:rPr>
                <w:b w:val="0"/>
              </w:rPr>
            </w:pPr>
            <w:r w:rsidRPr="00247AC9">
              <w:rPr>
                <w:rStyle w:val="CharStyle6"/>
                <w:b/>
                <w:color w:val="000000"/>
              </w:rPr>
              <w:t>Název:</w:t>
            </w:r>
            <w:r w:rsidR="007243F9" w:rsidRPr="00247AC9">
              <w:rPr>
                <w:rStyle w:val="CharStyle6"/>
                <w:b/>
                <w:color w:val="000000"/>
              </w:rPr>
              <w:t xml:space="preserve"> </w:t>
            </w:r>
            <w:r w:rsidRPr="00247AC9">
              <w:rPr>
                <w:rStyle w:val="CharStyle6"/>
                <w:b/>
                <w:color w:val="000000"/>
              </w:rPr>
              <w:t xml:space="preserve"> </w:t>
            </w:r>
            <w:r w:rsidR="00247AC9" w:rsidRPr="00247AC9">
              <w:rPr>
                <w:rStyle w:val="CharStyle6"/>
                <w:b/>
                <w:color w:val="000000"/>
              </w:rPr>
              <w:t xml:space="preserve">GORO, spol. </w:t>
            </w:r>
            <w:r w:rsidR="007243F9" w:rsidRPr="00247AC9">
              <w:rPr>
                <w:rStyle w:val="CharStyle6"/>
                <w:b/>
                <w:color w:val="000000"/>
              </w:rPr>
              <w:t>s. r. o.</w:t>
            </w:r>
            <w:r w:rsidR="007243F9" w:rsidRPr="00247AC9">
              <w:rPr>
                <w:b w:val="0"/>
              </w:rPr>
              <w:t xml:space="preserve">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247AC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247AC9">
              <w:rPr>
                <w:rStyle w:val="CharStyle10"/>
                <w:color w:val="000000"/>
              </w:rPr>
              <w:t>č.p. 282, 250 01 Zápy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5D4990" w:rsidP="00247AC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B74A81">
              <w:rPr>
                <w:rStyle w:val="CharStyle10"/>
                <w:color w:val="000000"/>
              </w:rPr>
              <w:t>CZ</w:t>
            </w:r>
            <w:r w:rsidR="00247AC9">
              <w:rPr>
                <w:rStyle w:val="CharStyle10"/>
                <w:color w:val="000000"/>
              </w:rPr>
              <w:t>44265557/44265557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B906C7" w:rsidP="00247AC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spojení: </w:t>
            </w:r>
            <w:r w:rsidR="00247AC9">
              <w:rPr>
                <w:rStyle w:val="CharStyle10"/>
                <w:color w:val="000000"/>
              </w:rPr>
              <w:t>283573/0300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Default="007243F9" w:rsidP="007243F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Je</w:t>
            </w:r>
            <w:r w:rsidR="005D4990">
              <w:rPr>
                <w:rStyle w:val="CharStyle10"/>
                <w:color w:val="000000"/>
              </w:rPr>
              <w:t xml:space="preserve"> plátce DPH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5D4990" w:rsidP="00247AC9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>Zástupce</w:t>
            </w:r>
            <w:r w:rsidR="00B906C7">
              <w:t xml:space="preserve">: </w:t>
            </w:r>
            <w:r w:rsidR="00247AC9">
              <w:t>Josef Volf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5D4990" w:rsidP="0085124C">
            <w:pPr>
              <w:pStyle w:val="Style9"/>
              <w:shd w:val="clear" w:color="auto" w:fill="auto"/>
              <w:spacing w:after="0" w:line="235" w:lineRule="exact"/>
            </w:pPr>
            <w:r>
              <w:t>tel.:</w:t>
            </w:r>
            <w:r w:rsidR="00B906C7">
              <w:t xml:space="preserve"> +420</w:t>
            </w:r>
            <w:r w:rsidR="0085124C">
              <w:t> 326 313</w:t>
            </w:r>
            <w:r w:rsidR="003F212F">
              <w:t> </w:t>
            </w:r>
            <w:r w:rsidR="0085124C">
              <w:t>892</w:t>
            </w:r>
            <w:r w:rsidR="003F212F">
              <w:t>, 724 825 305 – Ing. Zdeněk Roček</w:t>
            </w:r>
          </w:p>
        </w:tc>
      </w:tr>
      <w:tr w:rsidR="005D4990" w:rsidTr="00170BA1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5D4990" w:rsidRPr="00DE19E7" w:rsidRDefault="005D4990" w:rsidP="00B906C7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>
              <w:t>e</w:t>
            </w:r>
            <w:r w:rsidR="0098591B">
              <w:t>-</w:t>
            </w:r>
            <w:r>
              <w:t>ma</w:t>
            </w:r>
            <w:r w:rsidRPr="00402D55">
              <w:rPr>
                <w:color w:val="000000" w:themeColor="text1"/>
              </w:rPr>
              <w:t>il:</w:t>
            </w:r>
            <w:r w:rsidR="00CE33BC" w:rsidRPr="00402D55">
              <w:rPr>
                <w:color w:val="000000" w:themeColor="text1"/>
              </w:rPr>
              <w:t xml:space="preserve"> </w:t>
            </w:r>
            <w:hyperlink r:id="rId8" w:history="1">
              <w:r w:rsidR="0085124C" w:rsidRPr="00DE19E7">
                <w:rPr>
                  <w:rStyle w:val="Hypertextovodkaz"/>
                  <w:color w:val="000000" w:themeColor="text1"/>
                  <w:u w:val="none"/>
                </w:rPr>
                <w:t>goro@goro.cz</w:t>
              </w:r>
            </w:hyperlink>
          </w:p>
          <w:p w:rsidR="0098591B" w:rsidRDefault="0098591B" w:rsidP="00B906C7">
            <w:pPr>
              <w:pStyle w:val="Style9"/>
              <w:shd w:val="clear" w:color="auto" w:fill="auto"/>
              <w:spacing w:after="0" w:line="235" w:lineRule="exact"/>
            </w:pPr>
            <w:r w:rsidRPr="00DE19E7">
              <w:rPr>
                <w:color w:val="000000" w:themeColor="text1"/>
              </w:rPr>
              <w:t xml:space="preserve"> 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E41CB8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 smlouvy: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B25CCD">
              <w:rPr>
                <w:rStyle w:val="CharStyle10"/>
                <w:color w:val="000000"/>
              </w:rPr>
              <w:t>5</w:t>
            </w:r>
            <w:r w:rsidR="003F212F">
              <w:rPr>
                <w:rStyle w:val="CharStyle10"/>
                <w:color w:val="000000"/>
              </w:rPr>
              <w:t xml:space="preserve">. </w:t>
            </w:r>
            <w:r w:rsidR="00B25CCD">
              <w:rPr>
                <w:rStyle w:val="CharStyle10"/>
                <w:color w:val="000000"/>
              </w:rPr>
              <w:t>prosince</w:t>
            </w:r>
            <w:r w:rsidR="00E2624F">
              <w:rPr>
                <w:rStyle w:val="CharStyle10"/>
                <w:color w:val="000000"/>
              </w:rPr>
              <w:t xml:space="preserve"> 202</w:t>
            </w:r>
            <w:r w:rsidR="00B25CCD">
              <w:rPr>
                <w:rStyle w:val="CharStyle10"/>
                <w:color w:val="000000"/>
              </w:rPr>
              <w:t>2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460827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Termín dodání: </w:t>
            </w:r>
            <w:r w:rsidR="00E2624F">
              <w:rPr>
                <w:rStyle w:val="CharStyle10"/>
                <w:color w:val="000000"/>
              </w:rPr>
              <w:t>20</w:t>
            </w:r>
            <w:r w:rsidR="00460827">
              <w:rPr>
                <w:rStyle w:val="CharStyle10"/>
                <w:color w:val="000000"/>
              </w:rPr>
              <w:t>2</w:t>
            </w:r>
            <w:r w:rsidR="00B25CCD">
              <w:rPr>
                <w:rStyle w:val="CharStyle10"/>
                <w:color w:val="000000"/>
              </w:rPr>
              <w:t>3</w:t>
            </w:r>
            <w:r w:rsidR="00402D55">
              <w:rPr>
                <w:rStyle w:val="CharStyle10"/>
                <w:color w:val="000000"/>
              </w:rPr>
              <w:t xml:space="preserve"> – dle běžných dodacích podmínek 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B906C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7243F9">
              <w:rPr>
                <w:rStyle w:val="CharStyle10"/>
                <w:color w:val="000000"/>
              </w:rPr>
              <w:t xml:space="preserve">Ústí nad Labem, </w:t>
            </w:r>
            <w:r w:rsidR="00B906C7">
              <w:rPr>
                <w:rStyle w:val="CharStyle10"/>
                <w:color w:val="000000"/>
              </w:rPr>
              <w:t>Palachova 35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C550E2" w:rsidRDefault="00C12365" w:rsidP="00C550E2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E41CB8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402D55">
              <w:rPr>
                <w:rStyle w:val="CharStyle10"/>
                <w:color w:val="000000"/>
              </w:rPr>
              <w:t>Číslo V</w:t>
            </w:r>
            <w:r w:rsidR="00E2624F">
              <w:rPr>
                <w:rStyle w:val="CharStyle10"/>
                <w:color w:val="000000"/>
              </w:rPr>
              <w:t>Z: VZMR do 5</w:t>
            </w:r>
            <w:r w:rsidR="00B25CCD">
              <w:rPr>
                <w:rStyle w:val="CharStyle10"/>
                <w:color w:val="000000"/>
              </w:rPr>
              <w:t>0</w:t>
            </w:r>
            <w:r w:rsidR="00E2624F">
              <w:rPr>
                <w:rStyle w:val="CharStyle10"/>
                <w:color w:val="000000"/>
              </w:rPr>
              <w:t>0 tis. bez DPH – 0</w:t>
            </w:r>
            <w:r w:rsidR="00B25CCD">
              <w:rPr>
                <w:rStyle w:val="CharStyle10"/>
                <w:color w:val="000000"/>
              </w:rPr>
              <w:t>10</w:t>
            </w:r>
            <w:r w:rsidR="00E2624F">
              <w:rPr>
                <w:rStyle w:val="CharStyle10"/>
                <w:color w:val="000000"/>
              </w:rPr>
              <w:t>/202</w:t>
            </w:r>
            <w:r w:rsidR="00B25CCD">
              <w:rPr>
                <w:rStyle w:val="CharStyle10"/>
                <w:color w:val="000000"/>
              </w:rPr>
              <w:t>3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402D55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C550E2">
              <w:rPr>
                <w:rStyle w:val="CharStyle10"/>
                <w:color w:val="000000"/>
              </w:rPr>
              <w:t>Délka záruky za jakost: 2 roky</w:t>
            </w:r>
          </w:p>
        </w:tc>
      </w:tr>
    </w:tbl>
    <w:p w:rsidR="005D4990" w:rsidRDefault="005D4990" w:rsidP="005D4990">
      <w:pPr>
        <w:jc w:val="center"/>
      </w:pPr>
    </w:p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jeho cena</w:t>
      </w:r>
    </w:p>
    <w:p w:rsidR="00402D55" w:rsidRPr="00402D55" w:rsidRDefault="00E41CB8" w:rsidP="00402D55">
      <w:pPr>
        <w:widowControl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Celoroční objednávka na rok 202</w:t>
      </w:r>
      <w:r w:rsidR="00B25CCD">
        <w:rPr>
          <w:rFonts w:ascii="Arial" w:hAnsi="Arial" w:cs="Arial"/>
          <w:b/>
        </w:rPr>
        <w:t>3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2650"/>
        <w:gridCol w:w="50"/>
        <w:gridCol w:w="953"/>
        <w:gridCol w:w="468"/>
        <w:gridCol w:w="535"/>
        <w:gridCol w:w="1421"/>
        <w:gridCol w:w="1583"/>
      </w:tblGrid>
      <w:tr w:rsidR="005D4990" w:rsidTr="00FD7351">
        <w:trPr>
          <w:tblCellSpacing w:w="11" w:type="dxa"/>
        </w:trPr>
        <w:tc>
          <w:tcPr>
            <w:tcW w:w="54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402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Předpokládaná max. cena vč. DPH</w:t>
            </w:r>
          </w:p>
        </w:tc>
      </w:tr>
      <w:tr w:rsidR="005D4990" w:rsidTr="00FD7351">
        <w:trPr>
          <w:tblCellSpacing w:w="11" w:type="dxa"/>
        </w:trPr>
        <w:tc>
          <w:tcPr>
            <w:tcW w:w="5444" w:type="dxa"/>
            <w:gridSpan w:val="2"/>
            <w:vAlign w:val="bottom"/>
          </w:tcPr>
          <w:p w:rsidR="005D4990" w:rsidRDefault="0085124C" w:rsidP="00E41C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Pravidelný celoroční servis zařízení pro úpravu vody – 4 reverzních osmoz</w:t>
            </w:r>
            <w:r w:rsidR="00E41CB8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3F212F">
              <w:rPr>
                <w:rFonts w:ascii="Arial" w:hAnsi="Arial" w:cs="Arial"/>
                <w:sz w:val="16"/>
                <w:szCs w:val="16"/>
              </w:rPr>
              <w:t>LA a</w:t>
            </w:r>
            <w:r w:rsidR="00E41CB8">
              <w:rPr>
                <w:rFonts w:ascii="Arial" w:hAnsi="Arial" w:cs="Arial"/>
                <w:sz w:val="16"/>
                <w:szCs w:val="16"/>
              </w:rPr>
              <w:t xml:space="preserve"> DZL – 2x, DFA – 1x a ZT 1x</w:t>
            </w:r>
          </w:p>
        </w:tc>
        <w:tc>
          <w:tcPr>
            <w:tcW w:w="981" w:type="dxa"/>
            <w:gridSpan w:val="2"/>
            <w:vAlign w:val="bottom"/>
          </w:tcPr>
          <w:p w:rsidR="005D4990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5D4990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5D4990" w:rsidRDefault="005D4990" w:rsidP="0031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8" w:type="dxa"/>
            <w:vAlign w:val="bottom"/>
          </w:tcPr>
          <w:p w:rsidR="005D4990" w:rsidRDefault="00B25CCD" w:rsidP="0014443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90 </w:t>
            </w:r>
            <w:r w:rsidR="0085124C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</w:tr>
      <w:tr w:rsidR="00CE33BC" w:rsidTr="00FD7351">
        <w:trPr>
          <w:tblCellSpacing w:w="11" w:type="dxa"/>
        </w:trPr>
        <w:tc>
          <w:tcPr>
            <w:tcW w:w="54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CE33BC" w:rsidRDefault="00CE33BC" w:rsidP="00B21C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3BC" w:rsidTr="00FD7351">
        <w:trPr>
          <w:gridBefore w:val="1"/>
          <w:gridAfter w:val="3"/>
          <w:wBefore w:w="2793" w:type="dxa"/>
          <w:wAfter w:w="3506" w:type="dxa"/>
          <w:tblCellSpacing w:w="11" w:type="dxa"/>
        </w:trPr>
        <w:tc>
          <w:tcPr>
            <w:tcW w:w="2679" w:type="dxa"/>
            <w:gridSpan w:val="2"/>
            <w:hideMark/>
          </w:tcPr>
          <w:p w:rsidR="00CE33BC" w:rsidRDefault="00FD7351" w:rsidP="00FD7351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Předpoklad - c</w:t>
            </w:r>
            <w:r w:rsidR="00CE33BC">
              <w:rPr>
                <w:rStyle w:val="CharStyle6"/>
                <w:sz w:val="16"/>
                <w:szCs w:val="16"/>
              </w:rPr>
              <w:t>elkem bez DPH</w:t>
            </w:r>
          </w:p>
        </w:tc>
        <w:tc>
          <w:tcPr>
            <w:tcW w:w="1397" w:type="dxa"/>
            <w:gridSpan w:val="2"/>
          </w:tcPr>
          <w:p w:rsidR="00CE33BC" w:rsidRDefault="00144436" w:rsidP="00144436">
            <w:pPr>
              <w:tabs>
                <w:tab w:val="left" w:pos="180"/>
                <w:tab w:val="left" w:pos="2844"/>
              </w:tabs>
              <w:ind w:right="-399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B25CCD">
              <w:rPr>
                <w:rFonts w:ascii="Arial" w:hAnsi="Arial" w:cs="Arial"/>
                <w:sz w:val="16"/>
                <w:szCs w:val="16"/>
              </w:rPr>
              <w:t>4 380,17</w:t>
            </w:r>
            <w:r w:rsidR="00175427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CE33BC" w:rsidTr="00FD7351">
        <w:trPr>
          <w:gridBefore w:val="1"/>
          <w:gridAfter w:val="3"/>
          <w:wBefore w:w="2793" w:type="dxa"/>
          <w:wAfter w:w="3504" w:type="dxa"/>
          <w:tblCellSpacing w:w="11" w:type="dxa"/>
        </w:trPr>
        <w:tc>
          <w:tcPr>
            <w:tcW w:w="2679" w:type="dxa"/>
            <w:gridSpan w:val="2"/>
            <w:hideMark/>
          </w:tcPr>
          <w:p w:rsidR="00CE33BC" w:rsidRDefault="00402D55" w:rsidP="00FD7351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 xml:space="preserve">Předpoklad - </w:t>
            </w:r>
            <w:r w:rsidR="00CE33BC"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399" w:type="dxa"/>
            <w:gridSpan w:val="2"/>
          </w:tcPr>
          <w:p w:rsidR="00CE33BC" w:rsidRDefault="00144436" w:rsidP="00144436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25CCD">
              <w:rPr>
                <w:rFonts w:ascii="Arial" w:hAnsi="Arial" w:cs="Arial"/>
                <w:sz w:val="16"/>
                <w:szCs w:val="16"/>
              </w:rPr>
              <w:t>5 619,83</w:t>
            </w:r>
            <w:r w:rsidR="00175427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CE33BC" w:rsidTr="00FD7351">
        <w:trPr>
          <w:gridBefore w:val="1"/>
          <w:gridAfter w:val="3"/>
          <w:wBefore w:w="2793" w:type="dxa"/>
          <w:wAfter w:w="3504" w:type="dxa"/>
          <w:tblCellSpacing w:w="11" w:type="dxa"/>
        </w:trPr>
        <w:tc>
          <w:tcPr>
            <w:tcW w:w="2679" w:type="dxa"/>
            <w:gridSpan w:val="2"/>
            <w:hideMark/>
          </w:tcPr>
          <w:p w:rsidR="00CE33BC" w:rsidRDefault="00402D55" w:rsidP="00FD7351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Předpoklad - celkem vč.</w:t>
            </w:r>
            <w:r w:rsidR="00CE33BC">
              <w:rPr>
                <w:rStyle w:val="CharStyle6"/>
                <w:sz w:val="16"/>
                <w:szCs w:val="16"/>
              </w:rPr>
              <w:t xml:space="preserve"> DPH</w:t>
            </w:r>
            <w:r>
              <w:rPr>
                <w:rStyle w:val="CharStyle6"/>
                <w:sz w:val="16"/>
                <w:szCs w:val="16"/>
              </w:rPr>
              <w:t xml:space="preserve"> </w:t>
            </w:r>
            <w:r w:rsidR="00FD7351">
              <w:rPr>
                <w:rStyle w:val="CharStyle6"/>
                <w:sz w:val="16"/>
                <w:szCs w:val="16"/>
              </w:rPr>
              <w:t xml:space="preserve"> </w:t>
            </w:r>
          </w:p>
        </w:tc>
        <w:tc>
          <w:tcPr>
            <w:tcW w:w="1399" w:type="dxa"/>
            <w:gridSpan w:val="2"/>
          </w:tcPr>
          <w:p w:rsidR="0085124C" w:rsidRDefault="00B25CCD" w:rsidP="00FD7351">
            <w:pPr>
              <w:tabs>
                <w:tab w:val="center" w:pos="785"/>
                <w:tab w:val="right" w:pos="1571"/>
                <w:tab w:val="left" w:pos="2844"/>
              </w:tabs>
              <w:ind w:right="-3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90 </w:t>
            </w:r>
            <w:r w:rsidR="00144436">
              <w:rPr>
                <w:rFonts w:ascii="Arial" w:hAnsi="Arial" w:cs="Arial"/>
                <w:sz w:val="16"/>
                <w:szCs w:val="16"/>
              </w:rPr>
              <w:t>000,00</w:t>
            </w:r>
            <w:r w:rsidR="00175427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  <w:p w:rsidR="00CE33BC" w:rsidRDefault="00CE33BC" w:rsidP="00FD7351">
            <w:pPr>
              <w:tabs>
                <w:tab w:val="center" w:pos="785"/>
                <w:tab w:val="right" w:pos="1571"/>
                <w:tab w:val="left" w:pos="2844"/>
              </w:tabs>
              <w:ind w:right="-399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5124C" w:rsidRPr="0085124C" w:rsidRDefault="0085124C" w:rsidP="0085124C">
      <w:pPr>
        <w:pStyle w:val="Style9"/>
        <w:spacing w:after="0"/>
        <w:jc w:val="both"/>
        <w:rPr>
          <w:b/>
          <w:sz w:val="16"/>
          <w:szCs w:val="16"/>
        </w:rPr>
      </w:pPr>
      <w:r w:rsidRPr="0085124C">
        <w:rPr>
          <w:b/>
          <w:sz w:val="16"/>
          <w:szCs w:val="16"/>
        </w:rPr>
        <w:t>Umístění: areál LA a DZ</w:t>
      </w:r>
      <w:r w:rsidR="00E2624F">
        <w:rPr>
          <w:b/>
          <w:sz w:val="16"/>
          <w:szCs w:val="16"/>
        </w:rPr>
        <w:t>L; areál DFA a areál ZT</w:t>
      </w:r>
      <w:r w:rsidRPr="0085124C">
        <w:rPr>
          <w:b/>
          <w:sz w:val="16"/>
          <w:szCs w:val="16"/>
        </w:rPr>
        <w:t xml:space="preserve"> – kontaktní osoba: Jana Boušková, tel.: 474 778 110/135</w:t>
      </w:r>
    </w:p>
    <w:p w:rsidR="0085124C" w:rsidRDefault="0085124C" w:rsidP="0085124C">
      <w:pPr>
        <w:pStyle w:val="Style9"/>
        <w:spacing w:after="0"/>
        <w:jc w:val="both"/>
        <w:rPr>
          <w:sz w:val="16"/>
          <w:szCs w:val="16"/>
        </w:rPr>
      </w:pP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</w:t>
      </w:r>
      <w:r w:rsidR="003179D3">
        <w:rPr>
          <w:sz w:val="16"/>
          <w:szCs w:val="16"/>
        </w:rPr>
        <w:t xml:space="preserve"> </w:t>
      </w:r>
      <w:r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</w:pPr>
      <w:r>
        <w:rPr>
          <w:sz w:val="16"/>
          <w:szCs w:val="16"/>
        </w:rPr>
        <w:t>Tato smlouva nabývá platnosti a účinnosti dnem jejího uzavření. Smlouva bude uveřejněna v registru smluv na dobu  </w:t>
      </w:r>
      <w:r>
        <w:rPr>
          <w:sz w:val="16"/>
          <w:szCs w:val="16"/>
        </w:rPr>
        <w:br/>
        <w:t>neurčitou.</w:t>
      </w:r>
    </w:p>
    <w:p w:rsidR="005D4990" w:rsidRDefault="005D4990" w:rsidP="005D4990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tímto potvrzuje, že o uzavření této smlouvy bylo rozhodnuto</w:t>
      </w:r>
      <w:r w:rsidR="00CE6C08">
        <w:rPr>
          <w:rFonts w:ascii="Arial" w:hAnsi="Arial" w:cs="Arial"/>
          <w:sz w:val="16"/>
          <w:szCs w:val="16"/>
        </w:rPr>
        <w:t xml:space="preserve"> vedením školy.</w:t>
      </w:r>
      <w:r w:rsidR="00CE6C08" w:rsidRPr="00714268">
        <w:rPr>
          <w:rFonts w:ascii="Arial" w:hAnsi="Arial" w:cs="Arial"/>
          <w:sz w:val="16"/>
          <w:szCs w:val="16"/>
        </w:rPr>
        <w:t xml:space="preserve"> </w:t>
      </w:r>
    </w:p>
    <w:p w:rsidR="00B74A81" w:rsidRDefault="00B74A81" w:rsidP="00B74A81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D4990" w:rsidRDefault="005D4990" w:rsidP="005D4990">
      <w:pPr>
        <w:jc w:val="center"/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2693"/>
        <w:gridCol w:w="3622"/>
      </w:tblGrid>
      <w:tr w:rsidR="00340046" w:rsidTr="005D4990">
        <w:tc>
          <w:tcPr>
            <w:tcW w:w="3539" w:type="dxa"/>
            <w:hideMark/>
          </w:tcPr>
          <w:p w:rsidR="005D4990" w:rsidRDefault="005D4990" w:rsidP="003400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98591B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0046">
              <w:rPr>
                <w:rFonts w:ascii="Arial" w:hAnsi="Arial" w:cs="Arial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dne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98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hideMark/>
          </w:tcPr>
          <w:p w:rsidR="005D4990" w:rsidRPr="006C0E4B" w:rsidRDefault="005D4990" w:rsidP="00E41CB8">
            <w:pPr>
              <w:rPr>
                <w:rFonts w:ascii="Arial" w:hAnsi="Arial" w:cs="Arial"/>
                <w:sz w:val="16"/>
                <w:szCs w:val="16"/>
              </w:rPr>
            </w:pPr>
            <w:r w:rsidRPr="006C0E4B">
              <w:rPr>
                <w:rFonts w:ascii="Arial" w:hAnsi="Arial" w:cs="Arial"/>
                <w:sz w:val="16"/>
                <w:szCs w:val="16"/>
              </w:rPr>
              <w:t xml:space="preserve">V </w:t>
            </w:r>
            <w:r w:rsidR="00544B83" w:rsidRPr="006C0E4B">
              <w:rPr>
                <w:rFonts w:ascii="Arial" w:hAnsi="Arial" w:cs="Arial"/>
                <w:sz w:val="16"/>
                <w:szCs w:val="16"/>
              </w:rPr>
              <w:t xml:space="preserve">Ústí nad Labem  </w:t>
            </w:r>
            <w:r w:rsidRPr="006C0E4B">
              <w:rPr>
                <w:rFonts w:ascii="Arial" w:hAnsi="Arial" w:cs="Arial"/>
                <w:sz w:val="16"/>
                <w:szCs w:val="16"/>
              </w:rPr>
              <w:t xml:space="preserve"> dne</w:t>
            </w:r>
            <w:r w:rsidR="00CE6C08" w:rsidRPr="006C0E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5CCD">
              <w:rPr>
                <w:rFonts w:ascii="Arial" w:hAnsi="Arial" w:cs="Arial"/>
                <w:sz w:val="16"/>
                <w:szCs w:val="16"/>
              </w:rPr>
              <w:t>5</w:t>
            </w:r>
            <w:r w:rsidR="00E41CB8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B25CCD">
              <w:rPr>
                <w:rFonts w:ascii="Arial" w:hAnsi="Arial" w:cs="Arial"/>
                <w:sz w:val="16"/>
                <w:szCs w:val="16"/>
              </w:rPr>
              <w:t>prosince</w:t>
            </w:r>
            <w:r w:rsidR="00E2624F"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B25CCD">
              <w:rPr>
                <w:rFonts w:ascii="Arial" w:hAnsi="Arial" w:cs="Arial"/>
                <w:sz w:val="16"/>
                <w:szCs w:val="16"/>
              </w:rPr>
              <w:t>2</w:t>
            </w:r>
            <w:bookmarkStart w:id="1" w:name="_GoBack"/>
            <w:bookmarkEnd w:id="1"/>
          </w:p>
        </w:tc>
      </w:tr>
      <w:tr w:rsidR="00340046" w:rsidTr="005D4990">
        <w:trPr>
          <w:trHeight w:val="705"/>
        </w:trPr>
        <w:tc>
          <w:tcPr>
            <w:tcW w:w="3539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  <w:p w:rsidR="003F212F" w:rsidRDefault="003F212F">
            <w:pPr>
              <w:rPr>
                <w:rFonts w:ascii="Arial" w:hAnsi="Arial" w:cs="Arial"/>
                <w:sz w:val="16"/>
                <w:szCs w:val="16"/>
              </w:rPr>
            </w:pPr>
          </w:p>
          <w:p w:rsidR="003F212F" w:rsidRDefault="003F212F">
            <w:pPr>
              <w:rPr>
                <w:rFonts w:ascii="Arial" w:hAnsi="Arial" w:cs="Arial"/>
                <w:sz w:val="16"/>
                <w:szCs w:val="16"/>
              </w:rPr>
            </w:pPr>
          </w:p>
          <w:p w:rsidR="003F212F" w:rsidRDefault="003F212F">
            <w:pPr>
              <w:rPr>
                <w:rFonts w:ascii="Arial" w:hAnsi="Arial" w:cs="Arial"/>
                <w:sz w:val="16"/>
                <w:szCs w:val="16"/>
              </w:rPr>
            </w:pPr>
          </w:p>
          <w:p w:rsidR="003F212F" w:rsidRDefault="003F212F">
            <w:pPr>
              <w:rPr>
                <w:rFonts w:ascii="Arial" w:hAnsi="Arial" w:cs="Arial"/>
                <w:sz w:val="16"/>
                <w:szCs w:val="16"/>
              </w:rPr>
            </w:pPr>
          </w:p>
          <w:p w:rsidR="003F212F" w:rsidRDefault="003F21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  <w:p w:rsidR="003F212F" w:rsidRDefault="003F212F">
            <w:pPr>
              <w:rPr>
                <w:sz w:val="16"/>
                <w:szCs w:val="16"/>
              </w:rPr>
            </w:pPr>
          </w:p>
          <w:p w:rsidR="003F212F" w:rsidRDefault="003F212F">
            <w:pPr>
              <w:rPr>
                <w:sz w:val="16"/>
                <w:szCs w:val="16"/>
              </w:rPr>
            </w:pPr>
          </w:p>
          <w:p w:rsidR="003F212F" w:rsidRDefault="003F212F">
            <w:pPr>
              <w:rPr>
                <w:sz w:val="16"/>
                <w:szCs w:val="16"/>
              </w:rPr>
            </w:pPr>
          </w:p>
          <w:p w:rsidR="003F212F" w:rsidRPr="006C0E4B" w:rsidRDefault="003F21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046" w:rsidTr="00340046">
        <w:trPr>
          <w:trHeight w:val="379"/>
        </w:trPr>
        <w:tc>
          <w:tcPr>
            <w:tcW w:w="3539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Pr="00CE6C08" w:rsidRDefault="005D4990">
            <w:pPr>
              <w:rPr>
                <w:rFonts w:ascii="Arial" w:hAnsi="Arial" w:cs="Arial"/>
                <w:sz w:val="16"/>
                <w:szCs w:val="16"/>
              </w:rPr>
            </w:pPr>
            <w:r w:rsidRPr="00CE6C08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98591B" w:rsidRPr="00CE6C08" w:rsidRDefault="0085124C" w:rsidP="008512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GORO, spol. </w:t>
            </w:r>
            <w:r w:rsidR="00C4595D">
              <w:rPr>
                <w:rFonts w:ascii="Arial" w:hAnsi="Arial" w:cs="Arial"/>
                <w:sz w:val="16"/>
                <w:szCs w:val="16"/>
              </w:rPr>
              <w:t xml:space="preserve">s. r. o. </w:t>
            </w:r>
            <w:r w:rsidR="0034004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8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5D4990" w:rsidRDefault="00C12365" w:rsidP="00C123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VOŠZ a SŠZ, p.o. Ústí nad Labem</w:t>
            </w:r>
          </w:p>
        </w:tc>
      </w:tr>
    </w:tbl>
    <w:p w:rsidR="005D4990" w:rsidRPr="0076113C" w:rsidRDefault="005D4990" w:rsidP="00B21CD0">
      <w:pPr>
        <w:jc w:val="center"/>
      </w:pPr>
    </w:p>
    <w:sectPr w:rsidR="005D4990" w:rsidRPr="0076113C" w:rsidSect="0098591B">
      <w:headerReference w:type="default" r:id="rId9"/>
      <w:footerReference w:type="default" r:id="rId10"/>
      <w:pgSz w:w="11906" w:h="16838"/>
      <w:pgMar w:top="1440" w:right="1080" w:bottom="851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088" w:rsidRDefault="00A40088" w:rsidP="009D4B2D">
      <w:pPr>
        <w:spacing w:after="0" w:line="240" w:lineRule="auto"/>
      </w:pPr>
      <w:r>
        <w:separator/>
      </w:r>
    </w:p>
  </w:endnote>
  <w:end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827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088" w:rsidRDefault="00A40088" w:rsidP="009D4B2D">
      <w:pPr>
        <w:spacing w:after="0" w:line="240" w:lineRule="auto"/>
      </w:pPr>
      <w:r>
        <w:separator/>
      </w:r>
    </w:p>
  </w:footnote>
  <w:foot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7" name="Obrázek 7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631"/>
    <w:rsid w:val="00003199"/>
    <w:rsid w:val="00016FF4"/>
    <w:rsid w:val="00023391"/>
    <w:rsid w:val="00025506"/>
    <w:rsid w:val="00027467"/>
    <w:rsid w:val="00033384"/>
    <w:rsid w:val="00037FD6"/>
    <w:rsid w:val="00044CBF"/>
    <w:rsid w:val="00063B58"/>
    <w:rsid w:val="00066CED"/>
    <w:rsid w:val="00072FF5"/>
    <w:rsid w:val="0007739A"/>
    <w:rsid w:val="000A7AFE"/>
    <w:rsid w:val="000B25EB"/>
    <w:rsid w:val="000D0272"/>
    <w:rsid w:val="000E4AFA"/>
    <w:rsid w:val="000E52DD"/>
    <w:rsid w:val="000E61B1"/>
    <w:rsid w:val="00116340"/>
    <w:rsid w:val="00120271"/>
    <w:rsid w:val="00142DD8"/>
    <w:rsid w:val="00143327"/>
    <w:rsid w:val="00144436"/>
    <w:rsid w:val="001473BB"/>
    <w:rsid w:val="00151E65"/>
    <w:rsid w:val="001678AF"/>
    <w:rsid w:val="00170BA1"/>
    <w:rsid w:val="00175427"/>
    <w:rsid w:val="00185D81"/>
    <w:rsid w:val="00191E4D"/>
    <w:rsid w:val="001A179E"/>
    <w:rsid w:val="001A3616"/>
    <w:rsid w:val="001C2AFE"/>
    <w:rsid w:val="001C6A03"/>
    <w:rsid w:val="001E4E8A"/>
    <w:rsid w:val="001F09E8"/>
    <w:rsid w:val="00232E3F"/>
    <w:rsid w:val="00233266"/>
    <w:rsid w:val="002369A7"/>
    <w:rsid w:val="002438D0"/>
    <w:rsid w:val="00246761"/>
    <w:rsid w:val="00247AC9"/>
    <w:rsid w:val="00297D86"/>
    <w:rsid w:val="002A5DE2"/>
    <w:rsid w:val="002E59B4"/>
    <w:rsid w:val="002F211E"/>
    <w:rsid w:val="003124AC"/>
    <w:rsid w:val="003179D3"/>
    <w:rsid w:val="00340046"/>
    <w:rsid w:val="00340432"/>
    <w:rsid w:val="00351F4F"/>
    <w:rsid w:val="00373A5C"/>
    <w:rsid w:val="003764A2"/>
    <w:rsid w:val="003802B4"/>
    <w:rsid w:val="00396F6C"/>
    <w:rsid w:val="003A6B91"/>
    <w:rsid w:val="003D2963"/>
    <w:rsid w:val="003D3B21"/>
    <w:rsid w:val="003D5C96"/>
    <w:rsid w:val="003E19F8"/>
    <w:rsid w:val="003F212F"/>
    <w:rsid w:val="00402D55"/>
    <w:rsid w:val="004072CE"/>
    <w:rsid w:val="0041109A"/>
    <w:rsid w:val="00415220"/>
    <w:rsid w:val="0042062F"/>
    <w:rsid w:val="004502ED"/>
    <w:rsid w:val="00460827"/>
    <w:rsid w:val="00476B1A"/>
    <w:rsid w:val="004822CF"/>
    <w:rsid w:val="00490C9C"/>
    <w:rsid w:val="004C53E2"/>
    <w:rsid w:val="004D5259"/>
    <w:rsid w:val="00510795"/>
    <w:rsid w:val="00517A8E"/>
    <w:rsid w:val="00527775"/>
    <w:rsid w:val="00527C90"/>
    <w:rsid w:val="00544B83"/>
    <w:rsid w:val="00547F3D"/>
    <w:rsid w:val="00556773"/>
    <w:rsid w:val="00581DAA"/>
    <w:rsid w:val="005959DA"/>
    <w:rsid w:val="005B4B4F"/>
    <w:rsid w:val="005D4990"/>
    <w:rsid w:val="005F1CB3"/>
    <w:rsid w:val="00605A95"/>
    <w:rsid w:val="00657588"/>
    <w:rsid w:val="00680B05"/>
    <w:rsid w:val="006813DF"/>
    <w:rsid w:val="006834C4"/>
    <w:rsid w:val="006840A6"/>
    <w:rsid w:val="00690D4A"/>
    <w:rsid w:val="00693971"/>
    <w:rsid w:val="006B02EC"/>
    <w:rsid w:val="006B3716"/>
    <w:rsid w:val="006C0E4B"/>
    <w:rsid w:val="006D562A"/>
    <w:rsid w:val="006F09D3"/>
    <w:rsid w:val="006F0BCF"/>
    <w:rsid w:val="006F41EA"/>
    <w:rsid w:val="00700D26"/>
    <w:rsid w:val="0070133D"/>
    <w:rsid w:val="00706E9A"/>
    <w:rsid w:val="00714268"/>
    <w:rsid w:val="007243F9"/>
    <w:rsid w:val="0072684E"/>
    <w:rsid w:val="00726CDD"/>
    <w:rsid w:val="0073278F"/>
    <w:rsid w:val="0073414A"/>
    <w:rsid w:val="00734776"/>
    <w:rsid w:val="0073715C"/>
    <w:rsid w:val="0076113C"/>
    <w:rsid w:val="00764B67"/>
    <w:rsid w:val="00764EB3"/>
    <w:rsid w:val="00782934"/>
    <w:rsid w:val="00792AE7"/>
    <w:rsid w:val="007C1403"/>
    <w:rsid w:val="007D78A5"/>
    <w:rsid w:val="00805FDB"/>
    <w:rsid w:val="0084080B"/>
    <w:rsid w:val="00842676"/>
    <w:rsid w:val="0085124C"/>
    <w:rsid w:val="00851E33"/>
    <w:rsid w:val="008546AA"/>
    <w:rsid w:val="00864F6E"/>
    <w:rsid w:val="00871E34"/>
    <w:rsid w:val="00881C29"/>
    <w:rsid w:val="008A3F03"/>
    <w:rsid w:val="009155E4"/>
    <w:rsid w:val="00917FBB"/>
    <w:rsid w:val="009205F7"/>
    <w:rsid w:val="00943961"/>
    <w:rsid w:val="00961144"/>
    <w:rsid w:val="00973F5E"/>
    <w:rsid w:val="00976037"/>
    <w:rsid w:val="0098591B"/>
    <w:rsid w:val="0099235D"/>
    <w:rsid w:val="009A44AC"/>
    <w:rsid w:val="009B6E70"/>
    <w:rsid w:val="009C6008"/>
    <w:rsid w:val="009D4B2D"/>
    <w:rsid w:val="009E3E6D"/>
    <w:rsid w:val="00A40088"/>
    <w:rsid w:val="00A4308C"/>
    <w:rsid w:val="00A53F3E"/>
    <w:rsid w:val="00A5778B"/>
    <w:rsid w:val="00A80E96"/>
    <w:rsid w:val="00A8144F"/>
    <w:rsid w:val="00A9286D"/>
    <w:rsid w:val="00AC0933"/>
    <w:rsid w:val="00AE0934"/>
    <w:rsid w:val="00AF0783"/>
    <w:rsid w:val="00B063D1"/>
    <w:rsid w:val="00B16D3E"/>
    <w:rsid w:val="00B171C3"/>
    <w:rsid w:val="00B21CD0"/>
    <w:rsid w:val="00B253D4"/>
    <w:rsid w:val="00B25CCD"/>
    <w:rsid w:val="00B354BB"/>
    <w:rsid w:val="00B40B59"/>
    <w:rsid w:val="00B66A73"/>
    <w:rsid w:val="00B722F5"/>
    <w:rsid w:val="00B74A81"/>
    <w:rsid w:val="00B76103"/>
    <w:rsid w:val="00B83D62"/>
    <w:rsid w:val="00B906C7"/>
    <w:rsid w:val="00BA31AA"/>
    <w:rsid w:val="00BD26F5"/>
    <w:rsid w:val="00BD57D0"/>
    <w:rsid w:val="00BD6C12"/>
    <w:rsid w:val="00C02FA7"/>
    <w:rsid w:val="00C12365"/>
    <w:rsid w:val="00C2623D"/>
    <w:rsid w:val="00C31631"/>
    <w:rsid w:val="00C4595D"/>
    <w:rsid w:val="00C53FD5"/>
    <w:rsid w:val="00C550E2"/>
    <w:rsid w:val="00C57B44"/>
    <w:rsid w:val="00C63E2C"/>
    <w:rsid w:val="00C704A0"/>
    <w:rsid w:val="00CE33BC"/>
    <w:rsid w:val="00CE6C08"/>
    <w:rsid w:val="00CF649C"/>
    <w:rsid w:val="00CF7937"/>
    <w:rsid w:val="00D06905"/>
    <w:rsid w:val="00D24D6C"/>
    <w:rsid w:val="00D33DCC"/>
    <w:rsid w:val="00D37FFD"/>
    <w:rsid w:val="00D52066"/>
    <w:rsid w:val="00D67C6E"/>
    <w:rsid w:val="00D753C9"/>
    <w:rsid w:val="00DB2965"/>
    <w:rsid w:val="00DD7097"/>
    <w:rsid w:val="00DE19E7"/>
    <w:rsid w:val="00E16BAE"/>
    <w:rsid w:val="00E21EBA"/>
    <w:rsid w:val="00E2624F"/>
    <w:rsid w:val="00E279D5"/>
    <w:rsid w:val="00E41CB8"/>
    <w:rsid w:val="00E43C5F"/>
    <w:rsid w:val="00E51311"/>
    <w:rsid w:val="00E652F1"/>
    <w:rsid w:val="00E878E9"/>
    <w:rsid w:val="00E920AE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1375F"/>
    <w:rsid w:val="00F13CA7"/>
    <w:rsid w:val="00F23955"/>
    <w:rsid w:val="00FD1D22"/>
    <w:rsid w:val="00FD281C"/>
    <w:rsid w:val="00FD7351"/>
    <w:rsid w:val="00FE350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ECB8775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@gor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D7E39-F352-483A-BC4A-ACBDEC5C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Naďa Carkov</dc:creator>
  <cp:lastModifiedBy>Uživatel</cp:lastModifiedBy>
  <cp:revision>3</cp:revision>
  <cp:lastPrinted>2021-11-30T07:23:00Z</cp:lastPrinted>
  <dcterms:created xsi:type="dcterms:W3CDTF">2022-12-05T12:57:00Z</dcterms:created>
  <dcterms:modified xsi:type="dcterms:W3CDTF">2022-12-05T13:01:00Z</dcterms:modified>
</cp:coreProperties>
</file>