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F9018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Smlouva o ubytování a stravování</w:t>
      </w:r>
    </w:p>
    <w:p w14:paraId="3D37E912" w14:textId="77777777" w:rsidR="00717EB5" w:rsidRDefault="00717EB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24F53739" w14:textId="77777777" w:rsidR="00717EB5" w:rsidRDefault="00544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Smluvní strany:</w:t>
      </w:r>
    </w:p>
    <w:p w14:paraId="6E545DD2" w14:textId="212822CF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</w:rPr>
      </w:pPr>
      <w:proofErr w:type="spellStart"/>
      <w:r>
        <w:rPr>
          <w:rFonts w:cs="Calibri"/>
          <w:b/>
          <w:color w:val="000000"/>
        </w:rPr>
        <w:t>Cateringo</w:t>
      </w:r>
      <w:proofErr w:type="spellEnd"/>
      <w:r>
        <w:rPr>
          <w:rFonts w:cs="Calibri"/>
          <w:b/>
          <w:color w:val="000000"/>
        </w:rPr>
        <w:t xml:space="preserve"> s.r.o.</w:t>
      </w:r>
      <w:r>
        <w:rPr>
          <w:rFonts w:cs="Calibri"/>
          <w:color w:val="000000"/>
        </w:rPr>
        <w:br/>
      </w:r>
      <w:proofErr w:type="spellStart"/>
      <w:r w:rsidR="001022BC">
        <w:rPr>
          <w:rFonts w:cs="Calibri"/>
          <w:color w:val="000000"/>
        </w:rPr>
        <w:t>xxxxxxxxx</w:t>
      </w:r>
      <w:proofErr w:type="spellEnd"/>
      <w:r>
        <w:rPr>
          <w:rFonts w:cs="Calibri"/>
          <w:color w:val="000000"/>
        </w:rPr>
        <w:br/>
      </w:r>
      <w:proofErr w:type="spellStart"/>
      <w:r w:rsidR="001022BC">
        <w:rPr>
          <w:rFonts w:cs="Calibri"/>
          <w:color w:val="000000"/>
        </w:rPr>
        <w:t>xxxxxxxxx</w:t>
      </w:r>
      <w:proofErr w:type="spellEnd"/>
      <w:r>
        <w:rPr>
          <w:rFonts w:cs="Calibri"/>
          <w:color w:val="000000"/>
        </w:rPr>
        <w:br/>
        <w:t xml:space="preserve">IČ </w:t>
      </w:r>
      <w:r w:rsidRPr="000B04D7">
        <w:rPr>
          <w:rFonts w:asciiTheme="majorHAnsi" w:eastAsia="Arial" w:hAnsiTheme="majorHAnsi" w:cstheme="majorHAnsi"/>
          <w:sz w:val="23"/>
          <w:szCs w:val="23"/>
        </w:rPr>
        <w:t>29106915</w:t>
      </w:r>
    </w:p>
    <w:tbl>
      <w:tblPr>
        <w:tblStyle w:val="a"/>
        <w:tblW w:w="90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6"/>
      </w:tblGrid>
      <w:tr w:rsidR="00717EB5" w14:paraId="5DBE6A62" w14:textId="77777777">
        <w:trPr>
          <w:trHeight w:val="240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3282" w14:textId="77777777" w:rsidR="00717EB5" w:rsidRDefault="00717EB5" w:rsidP="000B0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6D04248A" w14:textId="77777777" w:rsidR="00717EB5" w:rsidRDefault="00544C40" w:rsidP="00544C4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cs="Calibri"/>
          <w:color w:val="000000"/>
        </w:rPr>
      </w:pPr>
      <w:r>
        <w:rPr>
          <w:rFonts w:cs="Calibri"/>
          <w:color w:val="000000"/>
        </w:rPr>
        <w:br/>
        <w:t>DIČ CZ291069</w:t>
      </w:r>
      <w:r>
        <w:rPr>
          <w:rFonts w:cs="Calibri"/>
        </w:rPr>
        <w:t>15</w:t>
      </w:r>
    </w:p>
    <w:p w14:paraId="52FAB466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(dále jen poskytoval)</w:t>
      </w:r>
    </w:p>
    <w:p w14:paraId="76E7870A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</w:rPr>
        <w:t>a</w:t>
      </w:r>
    </w:p>
    <w:p w14:paraId="2B34909B" w14:textId="77777777" w:rsidR="00717EB5" w:rsidRPr="000B04D7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b/>
          <w:bCs/>
          <w:color w:val="000000"/>
          <w:sz w:val="20"/>
          <w:szCs w:val="20"/>
        </w:rPr>
      </w:pPr>
      <w:r w:rsidRPr="000B04D7">
        <w:rPr>
          <w:rFonts w:cs="Calibri"/>
          <w:b/>
          <w:bCs/>
          <w:color w:val="000000"/>
          <w:sz w:val="20"/>
          <w:szCs w:val="20"/>
        </w:rPr>
        <w:t>5. základní škola Cheb, Matěje Kopeckého 1, příspěvková organizace</w:t>
      </w:r>
    </w:p>
    <w:p w14:paraId="1A9C5B75" w14:textId="3017B39C" w:rsidR="00717EB5" w:rsidRDefault="00F46FC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color w:val="000000"/>
          <w:sz w:val="20"/>
          <w:szCs w:val="20"/>
        </w:rPr>
        <w:t>xxxxxxxxxxxx</w:t>
      </w:r>
      <w:proofErr w:type="spellEnd"/>
    </w:p>
    <w:p w14:paraId="7B6D667A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IČO: 70987459 </w:t>
      </w:r>
    </w:p>
    <w:p w14:paraId="2F014165" w14:textId="01611FC1" w:rsidR="00717EB5" w:rsidRPr="000B04D7" w:rsidRDefault="00F46FC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color w:val="000000"/>
          <w:sz w:val="20"/>
          <w:szCs w:val="20"/>
        </w:rPr>
        <w:t>xxxxxxxxxxxxxxx</w:t>
      </w:r>
      <w:proofErr w:type="spellEnd"/>
    </w:p>
    <w:p w14:paraId="5E3688E5" w14:textId="77777777" w:rsidR="00717EB5" w:rsidRDefault="00544C40" w:rsidP="000B04D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cs="Calibri"/>
          <w:color w:val="000000"/>
        </w:rPr>
      </w:pPr>
      <w:r>
        <w:rPr>
          <w:rFonts w:cs="Calibri"/>
          <w:color w:val="000000"/>
        </w:rPr>
        <w:br/>
        <w:t>(dále jen objednavatel)</w:t>
      </w:r>
    </w:p>
    <w:p w14:paraId="6D2EA4C9" w14:textId="77777777" w:rsidR="00717EB5" w:rsidRDefault="00544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Předmět smlouvy</w:t>
      </w:r>
    </w:p>
    <w:p w14:paraId="3174ACEE" w14:textId="6B1185E3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Předmětem smlouvy je závazek poskytovatele, že poskytne v souladu se svým oprávněním objednateli služby dohodnuté v této smlouvě v objektu Penzionu </w:t>
      </w:r>
      <w:proofErr w:type="spellStart"/>
      <w:r w:rsidR="000B567E">
        <w:rPr>
          <w:rFonts w:cs="Calibri"/>
          <w:color w:val="000000"/>
        </w:rPr>
        <w:t>xxxxxxxxxxxx</w:t>
      </w:r>
      <w:proofErr w:type="spellEnd"/>
      <w:r>
        <w:rPr>
          <w:rFonts w:cs="Calibri"/>
          <w:color w:val="000000"/>
        </w:rPr>
        <w:t xml:space="preserve">, v rozsahu a za podmínek dále ujednaných. </w:t>
      </w:r>
    </w:p>
    <w:p w14:paraId="641AEE51" w14:textId="77777777" w:rsidR="00717EB5" w:rsidRDefault="00544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Objednaný počet osob</w:t>
      </w:r>
    </w:p>
    <w:p w14:paraId="78357AAE" w14:textId="4AED5DD5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Dítě: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30</w:t>
      </w:r>
      <w:r>
        <w:rPr>
          <w:rFonts w:cs="Calibri"/>
          <w:color w:val="000000"/>
        </w:rPr>
        <w:br/>
        <w:t xml:space="preserve">Dospělá osoba: </w:t>
      </w:r>
      <w:r>
        <w:rPr>
          <w:rFonts w:cs="Calibri"/>
          <w:color w:val="000000"/>
        </w:rPr>
        <w:tab/>
        <w:t>4</w:t>
      </w:r>
    </w:p>
    <w:p w14:paraId="36B05C93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Přesný počet dětí bude upřesněn jeden týden před zahájením pobytu. </w:t>
      </w:r>
    </w:p>
    <w:p w14:paraId="26DC3484" w14:textId="77777777" w:rsidR="00717EB5" w:rsidRDefault="00544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Závazně objednaný termín</w:t>
      </w:r>
    </w:p>
    <w:p w14:paraId="68D77FDF" w14:textId="036374DB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Od: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19. 2. 2023 – příjezd 14:00 – 16:00 hod</w:t>
      </w:r>
      <w:r>
        <w:rPr>
          <w:rFonts w:cs="Calibri"/>
          <w:color w:val="000000"/>
        </w:rPr>
        <w:br/>
      </w:r>
      <w:proofErr w:type="gramStart"/>
      <w:r>
        <w:rPr>
          <w:rFonts w:cs="Calibri"/>
          <w:color w:val="000000"/>
        </w:rPr>
        <w:t>Do</w:t>
      </w:r>
      <w:proofErr w:type="gramEnd"/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24. 2. 2023 – odjezd 14:00 hod</w:t>
      </w:r>
      <w:r>
        <w:rPr>
          <w:rFonts w:cs="Calibri"/>
          <w:color w:val="000000"/>
        </w:rPr>
        <w:br/>
        <w:t xml:space="preserve">Počet nocí: </w:t>
      </w:r>
      <w:r>
        <w:rPr>
          <w:rFonts w:cs="Calibri"/>
          <w:color w:val="000000"/>
        </w:rPr>
        <w:tab/>
        <w:t>5</w:t>
      </w:r>
    </w:p>
    <w:p w14:paraId="1986A7FD" w14:textId="77777777" w:rsidR="00544C40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2E5178A3" w14:textId="77777777" w:rsidR="00717EB5" w:rsidRDefault="00544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>Sjednané služby</w:t>
      </w:r>
    </w:p>
    <w:p w14:paraId="068DCAE7" w14:textId="15CEBB1A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Smluvní strany se dohodly, že poskytovatel zajistí objednateli v Penzionu </w:t>
      </w:r>
      <w:r w:rsidR="00D309CE">
        <w:rPr>
          <w:rFonts w:cs="Calibri"/>
          <w:color w:val="000000"/>
        </w:rPr>
        <w:t>xxxxxxx</w:t>
      </w:r>
      <w:r>
        <w:rPr>
          <w:rFonts w:cs="Calibri"/>
          <w:color w:val="000000"/>
        </w:rPr>
        <w:t xml:space="preserve"> následující služby: </w:t>
      </w:r>
    </w:p>
    <w:p w14:paraId="08ADB08D" w14:textId="77777777" w:rsidR="00717EB5" w:rsidRDefault="00544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Ubytování</w:t>
      </w:r>
    </w:p>
    <w:p w14:paraId="0A5AC048" w14:textId="77777777" w:rsidR="00717EB5" w:rsidRDefault="00544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Stravování (denně – snídaně, oběd, večeře, svačina, pitný režim). První jídlo bude večeře a poslední oběd. </w:t>
      </w:r>
    </w:p>
    <w:p w14:paraId="568F4054" w14:textId="77777777" w:rsidR="00717EB5" w:rsidRDefault="00717EB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50A3BCDE" w14:textId="77777777" w:rsidR="00717EB5" w:rsidRDefault="00544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Sjednaná cena</w:t>
      </w:r>
    </w:p>
    <w:p w14:paraId="34916F22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Smluvní strany se dohodly, že objednatel zaplatí poskytovateli za dohodnuté služby níže uvedené ceny:</w:t>
      </w:r>
      <w:r>
        <w:rPr>
          <w:rFonts w:cs="Calibri"/>
          <w:color w:val="000000"/>
        </w:rPr>
        <w:br/>
        <w:t xml:space="preserve"> 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Počet</w:t>
      </w:r>
      <w:r>
        <w:rPr>
          <w:rFonts w:cs="Calibri"/>
          <w:color w:val="000000"/>
        </w:rPr>
        <w:tab/>
        <w:t xml:space="preserve">Cena za den s DPH   Počet dní   </w:t>
      </w:r>
    </w:p>
    <w:p w14:paraId="4A614710" w14:textId="4509B65D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Dítě: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30 </w:t>
      </w:r>
      <w:r>
        <w:rPr>
          <w:rFonts w:cs="Calibri"/>
          <w:color w:val="000000"/>
        </w:rPr>
        <w:tab/>
        <w:t xml:space="preserve">           730,00 Kč             5</w:t>
      </w:r>
      <w:r>
        <w:rPr>
          <w:rFonts w:cs="Calibri"/>
          <w:color w:val="000000"/>
        </w:rPr>
        <w:br/>
        <w:t xml:space="preserve">Dospělá osoba:    4                     300,00 Kč             5 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br/>
      </w:r>
      <w:r>
        <w:rPr>
          <w:rFonts w:cs="Calibri"/>
          <w:b/>
          <w:color w:val="000000"/>
        </w:rPr>
        <w:t>Celkem za služby:  115</w:t>
      </w:r>
      <w:r w:rsidR="00F54290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500 Kč</w:t>
      </w:r>
      <w:bookmarkStart w:id="0" w:name="_GoBack"/>
      <w:bookmarkEnd w:id="0"/>
    </w:p>
    <w:p w14:paraId="10F0173E" w14:textId="4AA038FA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Sjednaná cena je včetně příslušné platné sazby DPH, v případ</w:t>
      </w:r>
      <w:r w:rsidR="004A381C">
        <w:rPr>
          <w:rFonts w:cs="Calibri"/>
          <w:color w:val="000000"/>
        </w:rPr>
        <w:t>ě</w:t>
      </w:r>
      <w:r>
        <w:rPr>
          <w:rFonts w:cs="Calibri"/>
          <w:color w:val="000000"/>
        </w:rPr>
        <w:t xml:space="preserve"> změny bud</w:t>
      </w:r>
      <w:r w:rsidR="004A381C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DPH vypočteno dle platných předpisů dle směrnic Ministerstva financí. </w:t>
      </w:r>
    </w:p>
    <w:p w14:paraId="65B8649C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Způsob platby</w:t>
      </w:r>
    </w:p>
    <w:p w14:paraId="6DF8B2A0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Objednatel se zavazuje, že sjednanou cenu uhradí následujícím způsobem v daných termínech:</w:t>
      </w:r>
    </w:p>
    <w:p w14:paraId="78E98AEC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Procent </w:t>
      </w:r>
      <w:r>
        <w:rPr>
          <w:rFonts w:cs="Calibri"/>
          <w:color w:val="000000"/>
        </w:rPr>
        <w:tab/>
        <w:t xml:space="preserve">             Celkem k úhradě </w:t>
      </w:r>
      <w:r>
        <w:rPr>
          <w:rFonts w:cs="Calibri"/>
          <w:color w:val="000000"/>
        </w:rPr>
        <w:tab/>
        <w:t>Datum splatnosti</w:t>
      </w:r>
      <w:r>
        <w:rPr>
          <w:rFonts w:cs="Calibri"/>
          <w:color w:val="000000"/>
        </w:rPr>
        <w:br/>
        <w:t xml:space="preserve">    z celkové částky</w:t>
      </w:r>
      <w:r>
        <w:rPr>
          <w:rFonts w:cs="Calibri"/>
          <w:color w:val="000000"/>
        </w:rPr>
        <w:tab/>
        <w:t xml:space="preserve">         s DPH</w:t>
      </w:r>
      <w:r>
        <w:rPr>
          <w:rFonts w:cs="Calibri"/>
          <w:color w:val="000000"/>
        </w:rPr>
        <w:tab/>
        <w:t xml:space="preserve">  </w:t>
      </w:r>
      <w:r>
        <w:rPr>
          <w:rFonts w:cs="Calibri"/>
          <w:color w:val="000000"/>
        </w:rPr>
        <w:tab/>
      </w:r>
    </w:p>
    <w:p w14:paraId="32838808" w14:textId="7A843512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Záloha ve výši: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50%</w:t>
      </w:r>
      <w:r>
        <w:rPr>
          <w:rFonts w:cs="Calibri"/>
          <w:color w:val="000000"/>
        </w:rPr>
        <w:tab/>
        <w:t xml:space="preserve">                     57750 Kč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15. 1. 2023</w:t>
      </w:r>
      <w:r>
        <w:rPr>
          <w:rFonts w:cs="Calibri"/>
          <w:color w:val="000000"/>
        </w:rPr>
        <w:br/>
        <w:t xml:space="preserve">Doplatek ve výši: </w:t>
      </w:r>
      <w:r>
        <w:rPr>
          <w:rFonts w:cs="Calibri"/>
          <w:color w:val="000000"/>
        </w:rPr>
        <w:tab/>
        <w:t xml:space="preserve">   50%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57750 Kč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20. 02. 2023</w:t>
      </w:r>
    </w:p>
    <w:p w14:paraId="0A492BE0" w14:textId="3424F28A" w:rsidR="00544C40" w:rsidRDefault="00544C40" w:rsidP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14:paraId="3E4FBC60" w14:textId="77777777" w:rsidR="00717EB5" w:rsidRDefault="00544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Storno poplatky</w:t>
      </w:r>
    </w:p>
    <w:p w14:paraId="13FA7B3B" w14:textId="3CF4E49B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 případě zrušení rezervace více než 14 dnů pře</w:t>
      </w:r>
      <w:r w:rsidR="002E05FC">
        <w:rPr>
          <w:rFonts w:cs="Calibri"/>
          <w:color w:val="000000"/>
        </w:rPr>
        <w:t>d</w:t>
      </w:r>
      <w:r>
        <w:rPr>
          <w:rFonts w:cs="Calibri"/>
          <w:color w:val="000000"/>
        </w:rPr>
        <w:t xml:space="preserve"> příjezdem Vám bude účtován stornopoplatek ve výši 50% ceny objednaného pobytu. V případě zrušení rezervace 14 dnů až 5 dnů před příjezdem Vám bude účtován stornopoplatek ve výši 75% ceny objednaného pobytu. V případě zrušení rezervace do 5 dnů před příjezdem nebo </w:t>
      </w:r>
      <w:proofErr w:type="spellStart"/>
      <w:r>
        <w:rPr>
          <w:rFonts w:cs="Calibri"/>
          <w:color w:val="000000"/>
        </w:rPr>
        <w:t>nedojezdu</w:t>
      </w:r>
      <w:proofErr w:type="spellEnd"/>
      <w:r>
        <w:rPr>
          <w:rFonts w:cs="Calibri"/>
          <w:color w:val="000000"/>
        </w:rPr>
        <w:t xml:space="preserve"> Vám bude účtování 100% ceny objednaného pobytu. </w:t>
      </w:r>
    </w:p>
    <w:p w14:paraId="0B563D6F" w14:textId="77777777" w:rsidR="00717EB5" w:rsidRDefault="00544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Vypovězení smlouvy</w:t>
      </w:r>
    </w:p>
    <w:p w14:paraId="067F8B3E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Od této smlouvy může odstoupit ubytovatel v případě, že dojde k uzavření objektu z nepředvídatelných důvodů. V tomto případě je ubytovatel povinen vrátit zálohu v plné výši. </w:t>
      </w:r>
    </w:p>
    <w:p w14:paraId="660D7AAD" w14:textId="62E9B6D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Od této smlouvy může kterákoliv ze smluvních stran odstoupit v případě podstatného porušení této smlouvy druhou smluvní stranou, a to s okamžitou platností a účinností. Tehdy má smluvní strana, která odstoupila od smlouvy pro podstatné porušení smlouvy druhou stranou</w:t>
      </w:r>
      <w:r w:rsidR="000B04D7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nárok na náhradu do té doby vynaložených, prokazatelných nákladů a náhradu škody. Za podstatné porušení této smlouvy se považuje i prodlení s úhradou objednatele po dobu delší než 10 dní. </w:t>
      </w:r>
    </w:p>
    <w:p w14:paraId="2E281EAF" w14:textId="77777777" w:rsidR="00717EB5" w:rsidRDefault="00717EB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542DDF43" w14:textId="77777777" w:rsidR="00717EB5" w:rsidRDefault="00717EB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7EDAF650" w14:textId="77777777" w:rsidR="00717EB5" w:rsidRDefault="00544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>Závěrečná ustanovení</w:t>
      </w:r>
    </w:p>
    <w:p w14:paraId="31284743" w14:textId="56007D6C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Smlouva se vyhotovuje ve dvou stejnopisech, jeden pro každou smluvní stranu. Smlouvu je možno měnit nebo doplňovat jen písemnými dodatky po dohodě obou smluvní</w:t>
      </w:r>
      <w:r w:rsidR="00D309CE">
        <w:rPr>
          <w:rFonts w:cs="Calibri"/>
          <w:color w:val="000000"/>
        </w:rPr>
        <w:t>ch</w:t>
      </w:r>
      <w:r>
        <w:rPr>
          <w:rFonts w:cs="Calibri"/>
          <w:color w:val="000000"/>
        </w:rPr>
        <w:t xml:space="preserve"> stran</w:t>
      </w:r>
      <w:r w:rsidR="00D309CE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 Tato smlouva nabývá platnosti dnem podpisu smlouvy. </w:t>
      </w:r>
    </w:p>
    <w:p w14:paraId="714293E7" w14:textId="77777777" w:rsidR="00717EB5" w:rsidRDefault="00717EB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2230F876" w14:textId="77777777" w:rsidR="00717EB5" w:rsidRDefault="00717EB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4BB87DF0" w14:textId="59570B68" w:rsidR="00717EB5" w:rsidRDefault="004A38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Na</w:t>
      </w:r>
      <w:r w:rsidR="00544C40">
        <w:rPr>
          <w:rFonts w:cs="Calibri"/>
          <w:color w:val="000000"/>
        </w:rPr>
        <w:t xml:space="preserve"> Bublavě dne:………………………….</w:t>
      </w:r>
      <w:r w:rsidR="00544C40">
        <w:rPr>
          <w:rFonts w:cs="Calibri"/>
          <w:color w:val="000000"/>
        </w:rPr>
        <w:tab/>
      </w:r>
      <w:r w:rsidR="00544C40">
        <w:rPr>
          <w:rFonts w:cs="Calibri"/>
          <w:color w:val="000000"/>
        </w:rPr>
        <w:tab/>
      </w:r>
      <w:r w:rsidR="00544C40">
        <w:rPr>
          <w:rFonts w:cs="Calibri"/>
          <w:color w:val="000000"/>
        </w:rPr>
        <w:tab/>
        <w:t>V …………………dne:…….....</w:t>
      </w:r>
    </w:p>
    <w:p w14:paraId="7FC44D6E" w14:textId="77777777" w:rsidR="00717EB5" w:rsidRDefault="00717EB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28DB6EB9" w14:textId="1402EFD5" w:rsidR="00717EB5" w:rsidRDefault="00717EB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05336921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------------------------------------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----------------------------------------</w:t>
      </w:r>
    </w:p>
    <w:p w14:paraId="2054DA20" w14:textId="77777777" w:rsidR="00717EB5" w:rsidRDefault="00544C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</w:t>
      </w:r>
      <w:r>
        <w:rPr>
          <w:rFonts w:cs="Calibri"/>
          <w:b/>
          <w:color w:val="000000"/>
        </w:rPr>
        <w:t>Poskytovatel</w:t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  <w:t xml:space="preserve">              Objednatel</w:t>
      </w:r>
    </w:p>
    <w:sectPr w:rsidR="00717EB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37BD"/>
    <w:multiLevelType w:val="multilevel"/>
    <w:tmpl w:val="FD263626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BF22D75"/>
    <w:multiLevelType w:val="multilevel"/>
    <w:tmpl w:val="251643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B5"/>
    <w:rsid w:val="000B04D7"/>
    <w:rsid w:val="000B567E"/>
    <w:rsid w:val="001022BC"/>
    <w:rsid w:val="001C76E9"/>
    <w:rsid w:val="002E05FC"/>
    <w:rsid w:val="004A381C"/>
    <w:rsid w:val="00544C40"/>
    <w:rsid w:val="00717EB5"/>
    <w:rsid w:val="00B64CBC"/>
    <w:rsid w:val="00D309CE"/>
    <w:rsid w:val="00F46FC0"/>
    <w:rsid w:val="00F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0EB6"/>
  <w15:docId w15:val="{DEC27AB0-8EED-B146-AC3D-6A7EE9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sbXNre6bZN4bzMBdfMDANTyng==">AMUW2mVyNsCpRiGHNEvAnncCWdSqNSqyNSMhereuC4KNPNta0o+Ms+m+Ue+7Vnxy5sPDRG09EfVUsQf/KSnmJZ/z2qBy8LkG5S7gE/A+imFSi8vvcwS1MqE=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Keblúšek Vladimír</dc:creator>
  <cp:lastModifiedBy>5. ZŠ Cheb</cp:lastModifiedBy>
  <cp:revision>13</cp:revision>
  <dcterms:created xsi:type="dcterms:W3CDTF">2019-11-04T11:17:00Z</dcterms:created>
  <dcterms:modified xsi:type="dcterms:W3CDTF">2022-12-07T19:10:00Z</dcterms:modified>
</cp:coreProperties>
</file>