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F9" w:rsidRDefault="002E37F9">
      <w:pPr>
        <w:rPr>
          <w:rFonts w:ascii="Arial" w:hAnsi="Arial"/>
          <w:sz w:val="24"/>
        </w:rPr>
      </w:pPr>
      <w:bookmarkStart w:id="0" w:name="_GoBack"/>
      <w:bookmarkEnd w:id="0"/>
    </w:p>
    <w:p w:rsidR="002E37F9" w:rsidRDefault="002E37F9">
      <w:pPr>
        <w:pStyle w:val="Nadpis6"/>
        <w:rPr>
          <w:b w:val="0"/>
          <w:sz w:val="24"/>
        </w:rPr>
      </w:pPr>
      <w:r>
        <w:t>Rámcová kupní smlouva</w:t>
      </w:r>
    </w:p>
    <w:p w:rsidR="002E37F9" w:rsidRDefault="002E37F9">
      <w:pPr>
        <w:rPr>
          <w:rFonts w:ascii="Arial" w:hAnsi="Arial"/>
          <w:b/>
          <w:sz w:val="24"/>
        </w:rPr>
      </w:pPr>
    </w:p>
    <w:p w:rsidR="002E37F9" w:rsidRDefault="002E37F9">
      <w:pPr>
        <w:rPr>
          <w:rFonts w:ascii="Arial" w:hAnsi="Arial"/>
          <w:b/>
          <w:sz w:val="24"/>
        </w:rPr>
      </w:pPr>
    </w:p>
    <w:p w:rsidR="002E37F9" w:rsidRDefault="002E37F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Smluvní </w:t>
      </w:r>
      <w:proofErr w:type="gramStart"/>
      <w:r>
        <w:rPr>
          <w:rFonts w:ascii="Arial" w:hAnsi="Arial"/>
          <w:b/>
          <w:sz w:val="24"/>
        </w:rPr>
        <w:t>strany :</w:t>
      </w:r>
      <w:proofErr w:type="gramEnd"/>
    </w:p>
    <w:p w:rsidR="002E37F9" w:rsidRDefault="002E37F9">
      <w:pPr>
        <w:rPr>
          <w:rFonts w:ascii="Arial" w:hAnsi="Arial"/>
          <w:b/>
          <w:sz w:val="24"/>
        </w:rPr>
      </w:pPr>
    </w:p>
    <w:p w:rsidR="002E37F9" w:rsidRDefault="002E37F9">
      <w:pPr>
        <w:rPr>
          <w:rFonts w:ascii="Arial" w:hAnsi="Arial"/>
          <w:b/>
          <w:sz w:val="24"/>
        </w:rPr>
      </w:pPr>
    </w:p>
    <w:p w:rsidR="002E37F9" w:rsidRDefault="002E37F9">
      <w:pPr>
        <w:numPr>
          <w:ilvl w:val="0"/>
          <w:numId w:val="4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FRUJO, a.s.</w:t>
      </w:r>
    </w:p>
    <w:p w:rsidR="002E37F9" w:rsidRDefault="002E37F9">
      <w:pPr>
        <w:ind w:left="7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 </w:t>
      </w:r>
      <w:proofErr w:type="gramStart"/>
      <w:r>
        <w:rPr>
          <w:rFonts w:ascii="Arial" w:hAnsi="Arial"/>
          <w:b/>
          <w:sz w:val="24"/>
        </w:rPr>
        <w:t>sídlem  Tvrdonice</w:t>
      </w:r>
      <w:proofErr w:type="gramEnd"/>
      <w:r>
        <w:rPr>
          <w:rFonts w:ascii="Arial" w:hAnsi="Arial"/>
          <w:b/>
          <w:sz w:val="24"/>
        </w:rPr>
        <w:t xml:space="preserve"> č.p.  710</w:t>
      </w:r>
    </w:p>
    <w:p w:rsidR="002E37F9" w:rsidRDefault="002E37F9">
      <w:pPr>
        <w:ind w:left="705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691 53   Tvrdonice</w:t>
      </w:r>
      <w:proofErr w:type="gramEnd"/>
    </w:p>
    <w:p w:rsidR="002E37F9" w:rsidRDefault="002E37F9">
      <w:pPr>
        <w:ind w:left="705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Zastoupená : Ing.</w:t>
      </w:r>
      <w:proofErr w:type="gramEnd"/>
      <w:r>
        <w:rPr>
          <w:rFonts w:ascii="Arial" w:hAnsi="Arial"/>
          <w:b/>
          <w:sz w:val="24"/>
        </w:rPr>
        <w:t xml:space="preserve"> </w:t>
      </w:r>
      <w:smartTag w:uri="urn:schemas-microsoft-com:office:smarttags" w:element="PersonName">
        <w:smartTagPr>
          <w:attr w:name="ProductID" w:val="Vít Němeček"/>
        </w:smartTagPr>
        <w:r>
          <w:rPr>
            <w:rFonts w:ascii="Arial" w:hAnsi="Arial"/>
            <w:b/>
            <w:sz w:val="24"/>
          </w:rPr>
          <w:t>Vít Němeček</w:t>
        </w:r>
      </w:smartTag>
      <w:r>
        <w:rPr>
          <w:rFonts w:ascii="Arial" w:hAnsi="Arial"/>
          <w:b/>
          <w:sz w:val="24"/>
        </w:rPr>
        <w:t xml:space="preserve">, </w:t>
      </w:r>
      <w:r w:rsidR="00165AD1" w:rsidRPr="00B81E34">
        <w:rPr>
          <w:rFonts w:ascii="Arial" w:hAnsi="Arial"/>
          <w:b/>
          <w:sz w:val="24"/>
        </w:rPr>
        <w:t>statutární ředitel a.s.</w:t>
      </w:r>
      <w:r>
        <w:rPr>
          <w:rFonts w:ascii="Arial" w:hAnsi="Arial"/>
          <w:b/>
          <w:sz w:val="24"/>
        </w:rPr>
        <w:t xml:space="preserve"> </w:t>
      </w:r>
    </w:p>
    <w:p w:rsidR="002E37F9" w:rsidRDefault="00165AD1">
      <w:pPr>
        <w:ind w:left="7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2E37F9">
        <w:rPr>
          <w:rFonts w:ascii="Arial" w:hAnsi="Arial"/>
          <w:b/>
          <w:sz w:val="24"/>
        </w:rPr>
        <w:t>IČO:</w:t>
      </w:r>
      <w:r w:rsidR="002E37F9">
        <w:rPr>
          <w:rFonts w:ascii="Arial" w:hAnsi="Arial"/>
          <w:b/>
          <w:sz w:val="24"/>
        </w:rPr>
        <w:tab/>
        <w:t>00557706</w:t>
      </w:r>
    </w:p>
    <w:p w:rsidR="002E37F9" w:rsidRDefault="002E37F9">
      <w:pPr>
        <w:ind w:left="7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DIČ: </w:t>
      </w:r>
      <w:r>
        <w:rPr>
          <w:rFonts w:ascii="Arial" w:hAnsi="Arial"/>
          <w:b/>
          <w:sz w:val="24"/>
        </w:rPr>
        <w:tab/>
        <w:t>CZ00557706</w:t>
      </w:r>
    </w:p>
    <w:p w:rsidR="00F2721D" w:rsidRDefault="002E37F9">
      <w:pPr>
        <w:ind w:left="7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Bank. spojení :  </w:t>
      </w:r>
      <w:r w:rsidR="00F2721D">
        <w:rPr>
          <w:rFonts w:ascii="Arial" w:hAnsi="Arial"/>
          <w:b/>
          <w:sz w:val="24"/>
        </w:rPr>
        <w:t xml:space="preserve">ĆSOB, </w:t>
      </w:r>
      <w:proofErr w:type="spellStart"/>
      <w:r>
        <w:rPr>
          <w:rFonts w:ascii="Arial" w:hAnsi="Arial"/>
          <w:b/>
          <w:sz w:val="24"/>
        </w:rPr>
        <w:t>č.ú</w:t>
      </w:r>
      <w:proofErr w:type="spellEnd"/>
      <w:r>
        <w:rPr>
          <w:rFonts w:ascii="Arial" w:hAnsi="Arial"/>
          <w:b/>
          <w:sz w:val="24"/>
        </w:rPr>
        <w:t xml:space="preserve">.: </w:t>
      </w:r>
      <w:r w:rsidR="00F2721D">
        <w:rPr>
          <w:rFonts w:ascii="Arial" w:hAnsi="Arial"/>
          <w:b/>
          <w:sz w:val="24"/>
        </w:rPr>
        <w:t>675735443/0300</w:t>
      </w:r>
    </w:p>
    <w:p w:rsidR="002E37F9" w:rsidRDefault="002E37F9">
      <w:pPr>
        <w:ind w:left="7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Zapsaná v obch. rejstříku u Krajského obchodního soudu v Brně</w:t>
      </w:r>
    </w:p>
    <w:p w:rsidR="002E37F9" w:rsidRDefault="002E37F9">
      <w:pPr>
        <w:ind w:left="7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oddíl B,  vložka č. 110</w:t>
      </w:r>
    </w:p>
    <w:p w:rsidR="002E37F9" w:rsidRDefault="002E37F9">
      <w:pPr>
        <w:ind w:left="7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(dále jen prodávající)</w:t>
      </w:r>
    </w:p>
    <w:p w:rsidR="004D6BD2" w:rsidRDefault="004D6BD2">
      <w:pPr>
        <w:ind w:left="705"/>
        <w:rPr>
          <w:rFonts w:ascii="Arial" w:hAnsi="Arial"/>
          <w:b/>
          <w:sz w:val="24"/>
        </w:rPr>
      </w:pPr>
    </w:p>
    <w:p w:rsidR="002E37F9" w:rsidRDefault="002E37F9">
      <w:pPr>
        <w:rPr>
          <w:rFonts w:ascii="Arial" w:hAnsi="Arial"/>
          <w:b/>
          <w:sz w:val="24"/>
        </w:rPr>
      </w:pPr>
    </w:p>
    <w:p w:rsidR="00D937A4" w:rsidRDefault="003711FB" w:rsidP="003711FB">
      <w:pPr>
        <w:pStyle w:val="Odstavecseseznamem"/>
        <w:numPr>
          <w:ilvl w:val="0"/>
          <w:numId w:val="4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Základní škola a Mateřská škola</w:t>
      </w:r>
      <w:r w:rsidR="00A10043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 Praha 2, Resslova 10</w:t>
      </w:r>
    </w:p>
    <w:p w:rsidR="003711FB" w:rsidRDefault="003711FB" w:rsidP="003711FB">
      <w:pPr>
        <w:ind w:left="7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A10043"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 xml:space="preserve">e sídlem: Resslova 308/10, 120 00 Praha 2 </w:t>
      </w:r>
    </w:p>
    <w:p w:rsidR="003711FB" w:rsidRDefault="003711FB" w:rsidP="003711F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</w:t>
      </w:r>
      <w:r w:rsidR="00A1004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IČO: 604 60 318</w:t>
      </w:r>
    </w:p>
    <w:p w:rsidR="003711FB" w:rsidRDefault="003711FB" w:rsidP="003711F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</w:t>
      </w:r>
      <w:r w:rsidR="00A10043">
        <w:rPr>
          <w:rFonts w:ascii="Arial" w:hAnsi="Arial"/>
          <w:b/>
          <w:sz w:val="24"/>
        </w:rPr>
        <w:t xml:space="preserve"> </w:t>
      </w:r>
      <w:r w:rsidR="00670C31">
        <w:rPr>
          <w:rFonts w:ascii="Arial" w:hAnsi="Arial"/>
          <w:b/>
          <w:sz w:val="24"/>
        </w:rPr>
        <w:t>Zastoupená: Mgr. Jaroslav Procházka - ředitel</w:t>
      </w:r>
    </w:p>
    <w:p w:rsidR="00A10043" w:rsidRDefault="003711FB" w:rsidP="003711F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</w:t>
      </w:r>
      <w:r w:rsidR="00A1004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Zapsáno: </w:t>
      </w:r>
      <w:r w:rsidR="00A10043">
        <w:rPr>
          <w:rFonts w:ascii="Arial" w:hAnsi="Arial"/>
          <w:b/>
          <w:sz w:val="24"/>
        </w:rPr>
        <w:t>v obchodním rejstříku, vedeného Měst</w:t>
      </w:r>
      <w:r>
        <w:rPr>
          <w:rFonts w:ascii="Arial" w:hAnsi="Arial"/>
          <w:b/>
          <w:sz w:val="24"/>
        </w:rPr>
        <w:t>ským so</w:t>
      </w:r>
      <w:r w:rsidR="00A10043">
        <w:rPr>
          <w:rFonts w:ascii="Arial" w:hAnsi="Arial"/>
          <w:b/>
          <w:sz w:val="24"/>
        </w:rPr>
        <w:t>udem v </w:t>
      </w:r>
    </w:p>
    <w:p w:rsidR="003711FB" w:rsidRDefault="00A10043" w:rsidP="003711F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Praze, oddíl </w:t>
      </w:r>
      <w:proofErr w:type="spellStart"/>
      <w:r>
        <w:rPr>
          <w:rFonts w:ascii="Arial" w:hAnsi="Arial"/>
          <w:b/>
          <w:sz w:val="24"/>
        </w:rPr>
        <w:t>Pr</w:t>
      </w:r>
      <w:proofErr w:type="spellEnd"/>
      <w:r>
        <w:rPr>
          <w:rFonts w:ascii="Arial" w:hAnsi="Arial"/>
          <w:b/>
          <w:sz w:val="24"/>
        </w:rPr>
        <w:t>, vložka 137</w:t>
      </w:r>
    </w:p>
    <w:p w:rsidR="003711FB" w:rsidRDefault="003711FB" w:rsidP="003711FB">
      <w:pPr>
        <w:ind w:left="7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(dále jen kupující)</w:t>
      </w:r>
    </w:p>
    <w:p w:rsidR="003711FB" w:rsidRPr="003711FB" w:rsidRDefault="003711FB" w:rsidP="003711FB">
      <w:pPr>
        <w:pStyle w:val="Odstavecseseznamem"/>
        <w:ind w:left="705"/>
        <w:rPr>
          <w:rFonts w:ascii="Arial" w:hAnsi="Arial"/>
          <w:b/>
          <w:sz w:val="24"/>
        </w:rPr>
      </w:pPr>
    </w:p>
    <w:p w:rsidR="00DC122C" w:rsidRDefault="00DC122C" w:rsidP="009F2480">
      <w:pPr>
        <w:rPr>
          <w:rFonts w:ascii="Arial" w:hAnsi="Arial"/>
          <w:b/>
          <w:sz w:val="24"/>
        </w:rPr>
      </w:pPr>
    </w:p>
    <w:p w:rsidR="00DC122C" w:rsidRDefault="00DC122C" w:rsidP="009F2480">
      <w:pPr>
        <w:rPr>
          <w:rFonts w:ascii="Arial" w:hAnsi="Arial"/>
          <w:b/>
          <w:sz w:val="24"/>
        </w:rPr>
      </w:pPr>
    </w:p>
    <w:p w:rsidR="00DC122C" w:rsidRDefault="00DC122C" w:rsidP="009F2480">
      <w:pPr>
        <w:rPr>
          <w:rFonts w:ascii="Arial" w:hAnsi="Arial"/>
          <w:b/>
          <w:sz w:val="24"/>
        </w:rPr>
      </w:pPr>
    </w:p>
    <w:p w:rsidR="007E01BD" w:rsidRDefault="007E01BD" w:rsidP="009F2480">
      <w:pPr>
        <w:rPr>
          <w:rFonts w:ascii="Arial" w:hAnsi="Arial"/>
          <w:b/>
          <w:sz w:val="24"/>
        </w:rPr>
      </w:pPr>
    </w:p>
    <w:p w:rsidR="002E37F9" w:rsidRDefault="00693EE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2E37F9" w:rsidRDefault="002E37F9">
      <w:pPr>
        <w:rPr>
          <w:rFonts w:ascii="Arial" w:hAnsi="Arial"/>
          <w:b/>
          <w:sz w:val="24"/>
        </w:rPr>
      </w:pPr>
    </w:p>
    <w:p w:rsidR="002E37F9" w:rsidRPr="004D6BD2" w:rsidRDefault="002E37F9">
      <w:pPr>
        <w:pStyle w:val="Zkladntext2"/>
        <w:jc w:val="center"/>
      </w:pPr>
      <w:r w:rsidRPr="004D6BD2">
        <w:t xml:space="preserve">uzavírají níže uvedeného dne, měsíce a roku, </w:t>
      </w:r>
      <w:r w:rsidR="00B52D5A" w:rsidRPr="004D6BD2">
        <w:t>ve smyslu</w:t>
      </w:r>
      <w:r w:rsidRPr="004D6BD2">
        <w:t xml:space="preserve"> ustanovení § </w:t>
      </w:r>
      <w:r w:rsidR="00B52D5A" w:rsidRPr="004D6BD2">
        <w:t xml:space="preserve">2079 a </w:t>
      </w:r>
      <w:r w:rsidR="004D6BD2" w:rsidRPr="004D6BD2">
        <w:t xml:space="preserve">   </w:t>
      </w:r>
      <w:proofErr w:type="spellStart"/>
      <w:r w:rsidR="00B52D5A" w:rsidRPr="004D6BD2">
        <w:t>násled</w:t>
      </w:r>
      <w:proofErr w:type="spellEnd"/>
      <w:r w:rsidR="00B52D5A" w:rsidRPr="004D6BD2">
        <w:t>. zák. č.89/2012 Sb., občanský zákoník,</w:t>
      </w:r>
      <w:r w:rsidRPr="004D6BD2">
        <w:t xml:space="preserve"> ve znění </w:t>
      </w:r>
      <w:r w:rsidR="00B52D5A" w:rsidRPr="004D6BD2">
        <w:t>platném</w:t>
      </w:r>
      <w:r w:rsidRPr="004D6BD2">
        <w:t xml:space="preserve"> ke dni podpisu smlouvy, tuto</w:t>
      </w:r>
    </w:p>
    <w:p w:rsidR="002E37F9" w:rsidRDefault="002E37F9">
      <w:pPr>
        <w:pStyle w:val="Zkladntext2"/>
      </w:pPr>
    </w:p>
    <w:p w:rsidR="002E37F9" w:rsidRDefault="002E37F9">
      <w:pPr>
        <w:pStyle w:val="Zkladntext2"/>
      </w:pPr>
    </w:p>
    <w:p w:rsidR="004D6BD2" w:rsidRDefault="004D6BD2">
      <w:pPr>
        <w:pStyle w:val="Zkladntext2"/>
      </w:pPr>
    </w:p>
    <w:p w:rsidR="002E37F9" w:rsidRDefault="002E37F9">
      <w:pPr>
        <w:jc w:val="both"/>
        <w:rPr>
          <w:rFonts w:ascii="Arial" w:hAnsi="Arial"/>
          <w:sz w:val="24"/>
        </w:rPr>
      </w:pPr>
    </w:p>
    <w:p w:rsidR="002E37F9" w:rsidRDefault="002E37F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kupní smlouvu:</w:t>
      </w:r>
    </w:p>
    <w:p w:rsidR="002E37F9" w:rsidRDefault="002E37F9">
      <w:pPr>
        <w:rPr>
          <w:rFonts w:ascii="Arial" w:hAnsi="Arial"/>
          <w:b/>
          <w:sz w:val="24"/>
        </w:rPr>
      </w:pPr>
    </w:p>
    <w:p w:rsidR="002E37F9" w:rsidRDefault="002E37F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</w:p>
    <w:p w:rsidR="002E37F9" w:rsidRDefault="002E37F9">
      <w:pPr>
        <w:rPr>
          <w:rFonts w:ascii="Arial" w:hAnsi="Arial"/>
          <w:b/>
          <w:sz w:val="24"/>
        </w:rPr>
      </w:pPr>
    </w:p>
    <w:p w:rsidR="00F37214" w:rsidRDefault="00F37214">
      <w:pPr>
        <w:rPr>
          <w:rFonts w:ascii="Arial" w:hAnsi="Arial"/>
          <w:b/>
          <w:sz w:val="24"/>
        </w:rPr>
      </w:pPr>
    </w:p>
    <w:p w:rsidR="002E37F9" w:rsidRDefault="002E37F9">
      <w:pPr>
        <w:rPr>
          <w:rFonts w:ascii="Arial" w:hAnsi="Arial"/>
          <w:b/>
          <w:sz w:val="24"/>
        </w:rPr>
      </w:pPr>
    </w:p>
    <w:p w:rsidR="002E37F9" w:rsidRDefault="002E37F9">
      <w:pPr>
        <w:rPr>
          <w:rFonts w:ascii="Arial" w:hAnsi="Arial"/>
          <w:sz w:val="24"/>
        </w:rPr>
      </w:pPr>
    </w:p>
    <w:p w:rsidR="002E37F9" w:rsidRDefault="002E37F9">
      <w:pPr>
        <w:rPr>
          <w:rFonts w:ascii="Arial" w:hAnsi="Arial"/>
          <w:sz w:val="24"/>
        </w:rPr>
      </w:pPr>
    </w:p>
    <w:p w:rsidR="00DD2067" w:rsidRDefault="00DD2067">
      <w:pPr>
        <w:rPr>
          <w:rFonts w:ascii="Arial" w:hAnsi="Arial"/>
          <w:sz w:val="24"/>
        </w:rPr>
      </w:pPr>
    </w:p>
    <w:p w:rsidR="002E37F9" w:rsidRDefault="002E37F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Článek 1.</w:t>
      </w:r>
    </w:p>
    <w:p w:rsidR="002E37F9" w:rsidRDefault="002E37F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Předmět kupní smlouvy</w:t>
      </w:r>
    </w:p>
    <w:p w:rsidR="002E37F9" w:rsidRDefault="002E37F9">
      <w:pPr>
        <w:jc w:val="center"/>
        <w:rPr>
          <w:rFonts w:ascii="Arial" w:hAnsi="Arial"/>
          <w:b/>
          <w:sz w:val="24"/>
        </w:rPr>
      </w:pPr>
    </w:p>
    <w:p w:rsidR="002E37F9" w:rsidRDefault="002E37F9">
      <w:pPr>
        <w:numPr>
          <w:ilvl w:val="1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Kupní smlouvou se prodávající zavazuje dodat kupujícímu na základě jeho závazné objednávky zboží v dohodnutém druhu, kvalitě a množství a kupující se zavazuje zaplatit za dodané zboží kupní cenu specifikovanou v čl.2 této smlouvy.</w:t>
      </w:r>
    </w:p>
    <w:p w:rsidR="002E37F9" w:rsidRDefault="002E37F9">
      <w:pPr>
        <w:jc w:val="center"/>
        <w:rPr>
          <w:rFonts w:ascii="Arial" w:hAnsi="Arial"/>
          <w:b/>
          <w:sz w:val="24"/>
        </w:rPr>
      </w:pPr>
    </w:p>
    <w:p w:rsidR="002E37F9" w:rsidRPr="0041082B" w:rsidRDefault="002E37F9">
      <w:pPr>
        <w:pStyle w:val="Zkladntextodsazen"/>
        <w:numPr>
          <w:ilvl w:val="1"/>
          <w:numId w:val="5"/>
        </w:numPr>
        <w:jc w:val="both"/>
      </w:pPr>
      <w:r>
        <w:t>Sortiment zboží</w:t>
      </w:r>
      <w:r w:rsidR="00DD04B5">
        <w:t xml:space="preserve"> </w:t>
      </w:r>
      <w:r>
        <w:t>je specifikován v příloze č.1</w:t>
      </w:r>
      <w:r w:rsidR="00DC122C">
        <w:t xml:space="preserve"> – Nákupní ceny pro </w:t>
      </w:r>
      <w:r w:rsidR="0041082B" w:rsidRPr="0041082B">
        <w:t>Základní škol</w:t>
      </w:r>
      <w:r w:rsidR="0041082B">
        <w:t>u</w:t>
      </w:r>
      <w:r w:rsidR="0041082B" w:rsidRPr="0041082B">
        <w:t xml:space="preserve"> a Mateřsk</w:t>
      </w:r>
      <w:r w:rsidR="0041082B">
        <w:t>ou</w:t>
      </w:r>
      <w:r w:rsidR="0041082B" w:rsidRPr="0041082B">
        <w:t xml:space="preserve"> škol</w:t>
      </w:r>
      <w:r w:rsidR="0041082B">
        <w:t>u</w:t>
      </w:r>
      <w:r w:rsidR="0041082B" w:rsidRPr="0041082B">
        <w:t>,  Praha 2, Resslova 10</w:t>
      </w:r>
      <w:r w:rsidR="0041082B">
        <w:t>,</w:t>
      </w:r>
      <w:r w:rsidR="0098574D" w:rsidRPr="0041082B">
        <w:t xml:space="preserve"> která je nedílnou sou</w:t>
      </w:r>
      <w:r w:rsidRPr="0041082B">
        <w:t>část</w:t>
      </w:r>
      <w:r w:rsidR="0098574D" w:rsidRPr="0041082B">
        <w:t>í</w:t>
      </w:r>
      <w:r w:rsidRPr="0041082B">
        <w:t xml:space="preserve"> této smlouvy.</w:t>
      </w:r>
    </w:p>
    <w:p w:rsidR="00E36FEA" w:rsidRDefault="00E36FEA" w:rsidP="00E36FEA">
      <w:pPr>
        <w:pStyle w:val="Zkladntextodsazen"/>
        <w:ind w:left="0" w:firstLine="0"/>
        <w:jc w:val="both"/>
      </w:pPr>
    </w:p>
    <w:p w:rsidR="002E37F9" w:rsidRDefault="002E37F9">
      <w:pPr>
        <w:rPr>
          <w:rFonts w:ascii="Arial" w:hAnsi="Arial"/>
          <w:color w:val="008000"/>
          <w:sz w:val="24"/>
        </w:rPr>
      </w:pPr>
    </w:p>
    <w:p w:rsidR="00DC122C" w:rsidRPr="00E36FEA" w:rsidRDefault="00DC122C">
      <w:pPr>
        <w:rPr>
          <w:rFonts w:ascii="Arial" w:hAnsi="Arial"/>
          <w:color w:val="008000"/>
          <w:sz w:val="24"/>
        </w:rPr>
      </w:pP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Článek 2.</w:t>
      </w: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Kupní cena zboží</w:t>
      </w:r>
    </w:p>
    <w:p w:rsidR="002E37F9" w:rsidRDefault="002E37F9">
      <w:pPr>
        <w:pStyle w:val="Zkladntextodsazen"/>
        <w:jc w:val="center"/>
        <w:rPr>
          <w:b/>
        </w:rPr>
      </w:pPr>
    </w:p>
    <w:p w:rsidR="002E37F9" w:rsidRDefault="002E37F9">
      <w:pPr>
        <w:pStyle w:val="Zkladntextodsazen"/>
        <w:numPr>
          <w:ilvl w:val="1"/>
          <w:numId w:val="20"/>
        </w:numPr>
        <w:jc w:val="both"/>
      </w:pPr>
      <w:r>
        <w:t>Kupní cena zboží je stanovena dohodou smluvních stran ve smyslu zákona    č. 526/1990 Sb., ve znění změn a doplňků a ceníkem zboží prodávajícího, včetně případných množstevních a jiných slev. Ceník je obsažen v příloze č.</w:t>
      </w:r>
      <w:r w:rsidR="00016C5E">
        <w:t>1</w:t>
      </w:r>
      <w:r>
        <w:t xml:space="preserve"> této smlouvy a tvoří její nedílnou součást.</w:t>
      </w:r>
    </w:p>
    <w:p w:rsidR="002E37F9" w:rsidRDefault="002E37F9">
      <w:pPr>
        <w:pStyle w:val="Zkladntextodsazen"/>
      </w:pPr>
    </w:p>
    <w:p w:rsidR="002E37F9" w:rsidRDefault="002E37F9">
      <w:pPr>
        <w:pStyle w:val="Zkladntextodsazen"/>
        <w:numPr>
          <w:ilvl w:val="1"/>
          <w:numId w:val="20"/>
        </w:numPr>
        <w:jc w:val="both"/>
      </w:pPr>
      <w:r>
        <w:t xml:space="preserve">V případě, že prodávající hodlá během doby platnosti upravit  kupní cenu za kterékoliv zboží uvedené v příloze č. 1  k této smlouvě, je povinen tuto skutečnost písemně oznámit kupujícímu ve lhůtě alespoň 30 dnů před úpravou kupní ceny zboží. </w:t>
      </w:r>
    </w:p>
    <w:p w:rsidR="002E37F9" w:rsidRDefault="002E37F9">
      <w:pPr>
        <w:pStyle w:val="Zkladntextodsazen"/>
        <w:ind w:left="0" w:firstLine="0"/>
        <w:jc w:val="both"/>
      </w:pPr>
    </w:p>
    <w:p w:rsidR="002E37F9" w:rsidRDefault="002E37F9">
      <w:pPr>
        <w:pStyle w:val="Zkladntextodsazen"/>
        <w:numPr>
          <w:ilvl w:val="1"/>
          <w:numId w:val="20"/>
        </w:numPr>
        <w:jc w:val="both"/>
      </w:pPr>
      <w:r>
        <w:t>V případě, že kupující nesouhlasí s úpravou kupní ceny, má právo od smlouvy odstoupit, a to ve lhůtě 14 dnů od doručení sdělení o úpravě ceny. V případě, že kupující od smlouvy ve stanovené lhůtě neodstoupí, platí nevyvratitelná domněnka, že s úpravou ceny souhlasí.</w:t>
      </w:r>
    </w:p>
    <w:p w:rsidR="00F52918" w:rsidRDefault="00F52918" w:rsidP="00F52918">
      <w:pPr>
        <w:pStyle w:val="Zkladntextodsazen"/>
        <w:ind w:left="0" w:firstLine="0"/>
        <w:jc w:val="both"/>
      </w:pPr>
    </w:p>
    <w:p w:rsidR="00DC122C" w:rsidRDefault="00DC122C">
      <w:pPr>
        <w:pStyle w:val="Zkladntextodsazen"/>
        <w:ind w:left="0" w:firstLine="0"/>
      </w:pPr>
    </w:p>
    <w:p w:rsidR="004D6BD2" w:rsidRDefault="004D6BD2">
      <w:pPr>
        <w:pStyle w:val="Zkladntextodsazen"/>
        <w:ind w:left="0" w:firstLine="0"/>
      </w:pPr>
    </w:p>
    <w:p w:rsidR="002E37F9" w:rsidRDefault="002E37F9">
      <w:pPr>
        <w:rPr>
          <w:rFonts w:ascii="Arial" w:hAnsi="Arial"/>
          <w:sz w:val="24"/>
        </w:rPr>
      </w:pPr>
    </w:p>
    <w:p w:rsidR="002E37F9" w:rsidRDefault="002E37F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Článek 3.</w:t>
      </w:r>
    </w:p>
    <w:p w:rsidR="002E37F9" w:rsidRDefault="002E37F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Kvalita zboží</w:t>
      </w:r>
    </w:p>
    <w:p w:rsidR="002E37F9" w:rsidRDefault="002E37F9">
      <w:pPr>
        <w:pStyle w:val="Zkladntextodsazen"/>
        <w:ind w:left="0" w:firstLine="0"/>
        <w:jc w:val="both"/>
      </w:pPr>
    </w:p>
    <w:p w:rsidR="002E37F9" w:rsidRPr="004D6BD2" w:rsidRDefault="002E37F9">
      <w:pPr>
        <w:numPr>
          <w:ilvl w:val="1"/>
          <w:numId w:val="21"/>
        </w:numPr>
        <w:jc w:val="both"/>
        <w:rPr>
          <w:rFonts w:ascii="Arial" w:hAnsi="Arial"/>
          <w:sz w:val="24"/>
        </w:rPr>
      </w:pPr>
      <w:r w:rsidRPr="004D6BD2">
        <w:rPr>
          <w:rFonts w:ascii="Arial" w:hAnsi="Arial"/>
          <w:sz w:val="24"/>
        </w:rPr>
        <w:t xml:space="preserve">Prodávající prohlašuje, že dodávané zboží splňuje veškeré podmínky stanovené zákonem 110/97 Sb. a </w:t>
      </w:r>
      <w:proofErr w:type="spellStart"/>
      <w:r w:rsidRPr="004D6BD2">
        <w:rPr>
          <w:rFonts w:ascii="Arial" w:hAnsi="Arial"/>
          <w:sz w:val="24"/>
        </w:rPr>
        <w:t>vyhl</w:t>
      </w:r>
      <w:proofErr w:type="spellEnd"/>
      <w:r w:rsidRPr="004D6BD2">
        <w:rPr>
          <w:rFonts w:ascii="Arial" w:hAnsi="Arial"/>
          <w:sz w:val="24"/>
        </w:rPr>
        <w:t xml:space="preserve">. č. </w:t>
      </w:r>
      <w:r w:rsidR="007015E4" w:rsidRPr="004D6BD2">
        <w:rPr>
          <w:rFonts w:ascii="Arial" w:hAnsi="Arial"/>
          <w:sz w:val="24"/>
        </w:rPr>
        <w:t>274/2000</w:t>
      </w:r>
      <w:r w:rsidRPr="004D6BD2">
        <w:rPr>
          <w:rFonts w:ascii="Arial" w:hAnsi="Arial"/>
          <w:sz w:val="24"/>
        </w:rPr>
        <w:t xml:space="preserve"> Sb.</w:t>
      </w:r>
    </w:p>
    <w:p w:rsidR="002E37F9" w:rsidRPr="004D6BD2" w:rsidRDefault="002E37F9">
      <w:pPr>
        <w:jc w:val="both"/>
        <w:rPr>
          <w:rFonts w:ascii="Arial" w:hAnsi="Arial"/>
          <w:sz w:val="24"/>
        </w:rPr>
      </w:pPr>
    </w:p>
    <w:p w:rsidR="002E37F9" w:rsidRDefault="002E37F9">
      <w:pPr>
        <w:numPr>
          <w:ilvl w:val="1"/>
          <w:numId w:val="2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Mikrobiologická kvalita se kontroluje dle ČSN ISO 4833, ČSN ISO 4832, ČSN ISO 7954. Fyzikální a chemická kontrola kvality se provádí dle ČSN 560246    a ČSN 560160/4.</w:t>
      </w:r>
    </w:p>
    <w:p w:rsidR="002E37F9" w:rsidRDefault="002E37F9">
      <w:pPr>
        <w:rPr>
          <w:rFonts w:ascii="Arial" w:hAnsi="Arial"/>
          <w:sz w:val="24"/>
        </w:rPr>
      </w:pPr>
    </w:p>
    <w:p w:rsidR="002E37F9" w:rsidRDefault="002E37F9">
      <w:pPr>
        <w:numPr>
          <w:ilvl w:val="1"/>
          <w:numId w:val="2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Prodávající se zavazuje předat kupujícímu s každou dodávkou realizovanou na základě této smlouvy doklady, které se ke zboží vztahují, tj. dodací list.</w:t>
      </w:r>
    </w:p>
    <w:p w:rsidR="002E37F9" w:rsidRPr="00E03902" w:rsidRDefault="002E37F9">
      <w:pPr>
        <w:jc w:val="both"/>
        <w:rPr>
          <w:rFonts w:ascii="Arial" w:hAnsi="Arial"/>
          <w:sz w:val="24"/>
        </w:rPr>
      </w:pPr>
    </w:p>
    <w:p w:rsidR="002E37F9" w:rsidRPr="00E03902" w:rsidRDefault="002E37F9">
      <w:pPr>
        <w:numPr>
          <w:ilvl w:val="1"/>
          <w:numId w:val="21"/>
        </w:numPr>
        <w:jc w:val="both"/>
        <w:rPr>
          <w:rFonts w:ascii="Arial" w:hAnsi="Arial"/>
          <w:sz w:val="24"/>
        </w:rPr>
      </w:pPr>
      <w:r w:rsidRPr="00E03902">
        <w:rPr>
          <w:rFonts w:ascii="Arial" w:hAnsi="Arial"/>
          <w:sz w:val="24"/>
        </w:rPr>
        <w:lastRenderedPageBreak/>
        <w:t xml:space="preserve">Na dodávky splněné převzetím v sídle prodávajícího poskytuje prodávající záruku po dobu </w:t>
      </w:r>
      <w:r w:rsidR="00666C61">
        <w:rPr>
          <w:rFonts w:ascii="Arial" w:hAnsi="Arial"/>
          <w:sz w:val="24"/>
        </w:rPr>
        <w:t>uvedenou k danému zboží, p</w:t>
      </w:r>
      <w:r w:rsidR="00B45A4E" w:rsidRPr="00E03902">
        <w:rPr>
          <w:rFonts w:ascii="Arial" w:hAnsi="Arial"/>
          <w:sz w:val="24"/>
        </w:rPr>
        <w:t>řičemž výrobce smí čerpat max. 1/3 záruční doby.</w:t>
      </w:r>
    </w:p>
    <w:p w:rsidR="002E37F9" w:rsidRDefault="002E37F9">
      <w:pPr>
        <w:jc w:val="both"/>
        <w:rPr>
          <w:rFonts w:ascii="Arial" w:hAnsi="Arial"/>
          <w:sz w:val="24"/>
        </w:rPr>
      </w:pPr>
    </w:p>
    <w:p w:rsidR="00B7706B" w:rsidRPr="00CC50B6" w:rsidRDefault="00B7706B" w:rsidP="00B7706B">
      <w:pPr>
        <w:numPr>
          <w:ilvl w:val="1"/>
          <w:numId w:val="2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Při případné reklamaci množství a kvality, nesmí být porušeny ochranné pečeti horních ochranných prvků víka. Kontejner je možno otevřít za účasti odpovědného pracovníka prodávajícího, který se osobně dostaví do 7 dnů po obdržení písemné reklamace. V případě reklamace</w:t>
      </w:r>
      <w:r w:rsidR="00D0055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u balení  12 kg plastového kbelíku, pokud bude spotřebováno více než 1/3 produktu, nebude reklamace uznána.</w:t>
      </w:r>
    </w:p>
    <w:p w:rsidR="004D6BD2" w:rsidRDefault="004D6BD2">
      <w:pPr>
        <w:jc w:val="both"/>
        <w:rPr>
          <w:rFonts w:ascii="Arial" w:hAnsi="Arial"/>
          <w:sz w:val="24"/>
        </w:rPr>
      </w:pPr>
    </w:p>
    <w:p w:rsidR="00DC122C" w:rsidRDefault="00DC122C">
      <w:pPr>
        <w:jc w:val="both"/>
        <w:rPr>
          <w:rFonts w:ascii="Arial" w:hAnsi="Arial"/>
          <w:sz w:val="24"/>
        </w:rPr>
      </w:pPr>
    </w:p>
    <w:p w:rsidR="002E37F9" w:rsidRDefault="002E37F9">
      <w:pPr>
        <w:rPr>
          <w:rFonts w:ascii="Arial" w:hAnsi="Arial"/>
          <w:sz w:val="24"/>
        </w:rPr>
      </w:pPr>
    </w:p>
    <w:p w:rsidR="002E37F9" w:rsidRDefault="002E37F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Článek 4.</w:t>
      </w:r>
    </w:p>
    <w:p w:rsidR="002E37F9" w:rsidRDefault="002E37F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Objednací podmínky</w:t>
      </w:r>
    </w:p>
    <w:p w:rsidR="002E37F9" w:rsidRDefault="002E37F9">
      <w:pPr>
        <w:jc w:val="center"/>
        <w:rPr>
          <w:rFonts w:ascii="Arial" w:hAnsi="Arial"/>
          <w:b/>
          <w:sz w:val="24"/>
        </w:rPr>
      </w:pPr>
    </w:p>
    <w:p w:rsidR="002E37F9" w:rsidRDefault="002E37F9">
      <w:pPr>
        <w:jc w:val="center"/>
        <w:rPr>
          <w:rFonts w:ascii="Arial" w:hAnsi="Arial"/>
          <w:b/>
          <w:sz w:val="24"/>
        </w:rPr>
      </w:pPr>
    </w:p>
    <w:p w:rsidR="00670C31" w:rsidRDefault="002E37F9">
      <w:pPr>
        <w:pStyle w:val="Zkladntextodsazen"/>
        <w:numPr>
          <w:ilvl w:val="1"/>
          <w:numId w:val="7"/>
        </w:numPr>
        <w:jc w:val="both"/>
      </w:pPr>
      <w:r>
        <w:t>Obchody dle této rámcové smlouvy jsou realiz</w:t>
      </w:r>
      <w:r w:rsidR="00670C31">
        <w:t xml:space="preserve">ovány na základě závazné </w:t>
      </w:r>
      <w:r>
        <w:t xml:space="preserve"> objednávky kupujícího,</w:t>
      </w:r>
      <w:r w:rsidR="00670C31">
        <w:t xml:space="preserve"> a to buď:</w:t>
      </w:r>
    </w:p>
    <w:p w:rsidR="00670C31" w:rsidRDefault="00F37214" w:rsidP="00670C31">
      <w:pPr>
        <w:pStyle w:val="Zkladntextodsazen"/>
        <w:ind w:left="720" w:firstLine="0"/>
        <w:jc w:val="both"/>
      </w:pPr>
      <w:r>
        <w:t>a)</w:t>
      </w:r>
      <w:r w:rsidR="00670C31">
        <w:t xml:space="preserve"> telefonicky</w:t>
      </w:r>
    </w:p>
    <w:p w:rsidR="00670C31" w:rsidRDefault="00F37214" w:rsidP="00670C31">
      <w:pPr>
        <w:pStyle w:val="Zkladntextodsazen"/>
        <w:ind w:left="720" w:firstLine="0"/>
        <w:jc w:val="both"/>
      </w:pPr>
      <w:r>
        <w:t>b)</w:t>
      </w:r>
      <w:r w:rsidR="00670C31">
        <w:t xml:space="preserve"> e.-mailem</w:t>
      </w:r>
    </w:p>
    <w:p w:rsidR="00670C31" w:rsidRDefault="00F37214" w:rsidP="00670C31">
      <w:pPr>
        <w:pStyle w:val="Zkladntextodsazen"/>
        <w:ind w:left="720" w:firstLine="0"/>
        <w:jc w:val="both"/>
      </w:pPr>
      <w:r>
        <w:t>c)</w:t>
      </w:r>
      <w:r w:rsidR="00670C31">
        <w:t xml:space="preserve"> písemně</w:t>
      </w:r>
    </w:p>
    <w:p w:rsidR="002E37F9" w:rsidRDefault="002E37F9" w:rsidP="00670C31">
      <w:pPr>
        <w:pStyle w:val="Zkladntextodsazen"/>
        <w:ind w:left="720" w:firstLine="0"/>
        <w:jc w:val="both"/>
      </w:pPr>
      <w:r>
        <w:t>kterou prodávající obratem, nejpozději však do 2 pracovních dnů od jejího obdržení potvrdí</w:t>
      </w:r>
      <w:r w:rsidR="00670C31">
        <w:t xml:space="preserve"> elektronickou poštou, či faxem.</w:t>
      </w:r>
    </w:p>
    <w:p w:rsidR="002E37F9" w:rsidRDefault="002E37F9">
      <w:pPr>
        <w:pStyle w:val="Zkladntextodsazen"/>
        <w:ind w:left="0" w:firstLine="0"/>
        <w:jc w:val="both"/>
      </w:pPr>
    </w:p>
    <w:p w:rsidR="002E37F9" w:rsidRPr="00E03902" w:rsidRDefault="002E37F9">
      <w:pPr>
        <w:pStyle w:val="Zkladntextodsazen"/>
        <w:numPr>
          <w:ilvl w:val="1"/>
          <w:numId w:val="7"/>
        </w:numPr>
        <w:jc w:val="both"/>
      </w:pPr>
      <w:r w:rsidRPr="00E03902">
        <w:t xml:space="preserve">Prodávající se zavazuje dodat ( příp. připravit zboží k odběru ) nejpozději do </w:t>
      </w:r>
      <w:r w:rsidR="00D0055F">
        <w:t>14</w:t>
      </w:r>
      <w:r w:rsidRPr="00E03902">
        <w:t xml:space="preserve"> kalendářních dnů od data potvrzení objednávky. </w:t>
      </w:r>
    </w:p>
    <w:p w:rsidR="002E37F9" w:rsidRPr="00E03902" w:rsidRDefault="002E37F9">
      <w:pPr>
        <w:pStyle w:val="Zkladntextodsazen"/>
        <w:ind w:left="0" w:firstLine="0"/>
        <w:jc w:val="both"/>
      </w:pPr>
    </w:p>
    <w:p w:rsidR="002E37F9" w:rsidRDefault="002E37F9">
      <w:pPr>
        <w:pStyle w:val="Zkladntextodsazen"/>
        <w:numPr>
          <w:ilvl w:val="1"/>
          <w:numId w:val="7"/>
        </w:numPr>
        <w:jc w:val="both"/>
      </w:pPr>
      <w:r>
        <w:t>Objednávka bude obsahovat zejména tyto podstatné údaje :</w:t>
      </w:r>
    </w:p>
    <w:p w:rsidR="002E37F9" w:rsidRDefault="002E37F9">
      <w:pPr>
        <w:pStyle w:val="Zkladntextodsazen"/>
        <w:ind w:left="0" w:firstLine="0"/>
        <w:jc w:val="both"/>
      </w:pPr>
    </w:p>
    <w:p w:rsidR="002E37F9" w:rsidRDefault="002E37F9">
      <w:pPr>
        <w:pStyle w:val="Zkladntextodsazen"/>
        <w:numPr>
          <w:ilvl w:val="0"/>
          <w:numId w:val="8"/>
        </w:numPr>
        <w:jc w:val="both"/>
      </w:pPr>
      <w:r>
        <w:t>číslo objednávky</w:t>
      </w:r>
    </w:p>
    <w:p w:rsidR="002E37F9" w:rsidRPr="00E03902" w:rsidRDefault="002E37F9">
      <w:pPr>
        <w:pStyle w:val="Zkladntextodsazen"/>
        <w:numPr>
          <w:ilvl w:val="0"/>
          <w:numId w:val="8"/>
        </w:numPr>
        <w:jc w:val="both"/>
      </w:pPr>
      <w:r w:rsidRPr="00E03902">
        <w:t xml:space="preserve">identifikační údaje o zboží – druh zboží, množství, </w:t>
      </w:r>
      <w:r w:rsidR="00FF7669" w:rsidRPr="00E03902">
        <w:t>druh balení</w:t>
      </w:r>
    </w:p>
    <w:p w:rsidR="002E37F9" w:rsidRDefault="002E37F9">
      <w:pPr>
        <w:pStyle w:val="Zkladntextodsazen"/>
        <w:numPr>
          <w:ilvl w:val="0"/>
          <w:numId w:val="8"/>
        </w:numPr>
        <w:jc w:val="both"/>
      </w:pPr>
      <w:r>
        <w:t>požadovaný termín uskutečnění dodávky</w:t>
      </w:r>
    </w:p>
    <w:p w:rsidR="002E37F9" w:rsidRDefault="002E37F9">
      <w:pPr>
        <w:pStyle w:val="Zkladntextodsazen"/>
        <w:numPr>
          <w:ilvl w:val="0"/>
          <w:numId w:val="8"/>
        </w:numPr>
        <w:jc w:val="both"/>
      </w:pPr>
      <w:r>
        <w:t>způsob odběru zboží</w:t>
      </w:r>
    </w:p>
    <w:p w:rsidR="002E37F9" w:rsidRDefault="002E37F9">
      <w:pPr>
        <w:pStyle w:val="Zkladntextodsazen"/>
        <w:numPr>
          <w:ilvl w:val="0"/>
          <w:numId w:val="8"/>
        </w:numPr>
        <w:jc w:val="both"/>
      </w:pPr>
      <w:r>
        <w:t>podpis odpovědného pracovníka</w:t>
      </w:r>
    </w:p>
    <w:p w:rsidR="002E37F9" w:rsidRDefault="002E37F9">
      <w:pPr>
        <w:pStyle w:val="Zkladntextodsazen"/>
        <w:jc w:val="both"/>
      </w:pPr>
    </w:p>
    <w:p w:rsidR="002E37F9" w:rsidRDefault="002E37F9">
      <w:pPr>
        <w:pStyle w:val="Zkladntextodsazen"/>
        <w:numPr>
          <w:ilvl w:val="1"/>
          <w:numId w:val="7"/>
        </w:numPr>
        <w:jc w:val="both"/>
        <w:rPr>
          <w:b/>
        </w:rPr>
      </w:pPr>
      <w:r>
        <w:t>V případě, že by došlo z jakýchkoliv důvodů ke změně či zrušení závazné (potvrzené) objednávky, smluvní strany se zavazují tuto skutečnost sdělit bezodkladně po té, co se o změně dozvěděly, druhému účastníku smlouvy. Smluvní strany odpovídají za škodu, která vznikne v důsledku porušení této povinnosti i za případné škody, které nelze již při realizaci změny odvrátit. Změna či zrušení závazné objednávky musí být písemně odsouhlasena oběma smluvními stranami i s vyčíslením škody, která touto změnou vznikne.</w:t>
      </w:r>
    </w:p>
    <w:p w:rsidR="002E37F9" w:rsidRDefault="002E37F9">
      <w:pPr>
        <w:pStyle w:val="Zkladntextodsazen"/>
        <w:jc w:val="both"/>
        <w:rPr>
          <w:b/>
        </w:rPr>
      </w:pPr>
    </w:p>
    <w:p w:rsidR="004D6BD2" w:rsidRDefault="004D6BD2">
      <w:pPr>
        <w:pStyle w:val="Zkladntextodsazen"/>
        <w:jc w:val="both"/>
        <w:rPr>
          <w:b/>
        </w:rPr>
      </w:pPr>
    </w:p>
    <w:p w:rsidR="00E31DE7" w:rsidRDefault="00E31DE7">
      <w:pPr>
        <w:pStyle w:val="Zkladntextodsazen"/>
        <w:jc w:val="both"/>
        <w:rPr>
          <w:b/>
        </w:rPr>
      </w:pPr>
    </w:p>
    <w:p w:rsidR="00E31DE7" w:rsidRDefault="00E31DE7">
      <w:pPr>
        <w:pStyle w:val="Zkladntextodsazen"/>
        <w:jc w:val="both"/>
        <w:rPr>
          <w:b/>
        </w:rPr>
      </w:pPr>
    </w:p>
    <w:p w:rsidR="00E31DE7" w:rsidRDefault="00E31DE7">
      <w:pPr>
        <w:pStyle w:val="Zkladntextodsazen"/>
        <w:jc w:val="both"/>
        <w:rPr>
          <w:b/>
        </w:rPr>
      </w:pPr>
    </w:p>
    <w:p w:rsidR="00DC122C" w:rsidRDefault="00DC122C">
      <w:pPr>
        <w:pStyle w:val="Zkladntextodsazen"/>
        <w:jc w:val="both"/>
        <w:rPr>
          <w:b/>
        </w:rPr>
      </w:pPr>
    </w:p>
    <w:p w:rsidR="002E37F9" w:rsidRDefault="002E37F9">
      <w:pPr>
        <w:pStyle w:val="Zkladntextodsazen"/>
        <w:ind w:left="0" w:firstLine="0"/>
        <w:rPr>
          <w:b/>
        </w:rPr>
      </w:pP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lastRenderedPageBreak/>
        <w:t>Článek 5.</w:t>
      </w: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Přejímka zboží</w:t>
      </w:r>
    </w:p>
    <w:p w:rsidR="002E37F9" w:rsidRDefault="002E37F9">
      <w:pPr>
        <w:pStyle w:val="Zkladntextodsazen"/>
        <w:jc w:val="center"/>
        <w:rPr>
          <w:b/>
        </w:rPr>
      </w:pPr>
    </w:p>
    <w:p w:rsidR="008965E2" w:rsidRDefault="008965E2" w:rsidP="008965E2">
      <w:pPr>
        <w:pStyle w:val="Zkladntextodsazen"/>
        <w:numPr>
          <w:ilvl w:val="1"/>
          <w:numId w:val="22"/>
        </w:numPr>
        <w:jc w:val="both"/>
      </w:pPr>
      <w:r>
        <w:t>Dodávka je splněna převzetím zboží ze strany kupujícího, pokud není mezi smluvnímu stranami dohodnuto splnění dodávky předáním prvnímu dopravci k přepravě pro kupujícího.</w:t>
      </w:r>
    </w:p>
    <w:p w:rsidR="008965E2" w:rsidRDefault="008965E2" w:rsidP="008965E2">
      <w:pPr>
        <w:pStyle w:val="Zkladntextodsazen"/>
        <w:ind w:left="0" w:firstLine="0"/>
        <w:jc w:val="both"/>
      </w:pPr>
    </w:p>
    <w:p w:rsidR="006D3B16" w:rsidRDefault="006D3B16">
      <w:pPr>
        <w:pStyle w:val="Zkladntextodsazen"/>
        <w:numPr>
          <w:ilvl w:val="1"/>
          <w:numId w:val="22"/>
        </w:numPr>
        <w:jc w:val="both"/>
      </w:pPr>
      <w:r>
        <w:t xml:space="preserve">Místo </w:t>
      </w:r>
      <w:r w:rsidR="004563F2">
        <w:t xml:space="preserve"> a způsob </w:t>
      </w:r>
      <w:r>
        <w:t>splnění dodávky je vždy  uveden na potvrzené objednávce.</w:t>
      </w:r>
    </w:p>
    <w:p w:rsidR="00854735" w:rsidRDefault="00854735" w:rsidP="00854735">
      <w:pPr>
        <w:pStyle w:val="Zkladntextodsazen"/>
        <w:ind w:left="0" w:firstLine="0"/>
        <w:jc w:val="both"/>
      </w:pPr>
    </w:p>
    <w:p w:rsidR="002E37F9" w:rsidRDefault="002E37F9" w:rsidP="00D0055F">
      <w:pPr>
        <w:pStyle w:val="Zkladntextodsazen"/>
        <w:numPr>
          <w:ilvl w:val="1"/>
          <w:numId w:val="22"/>
        </w:numPr>
        <w:jc w:val="both"/>
      </w:pPr>
      <w:r>
        <w:t>Kupující je povinen převzít zboží jen pokud odpovídá podmínkám sjednaným v této smlouvě, resp. dohodnutým při vystavení objednávky.</w:t>
      </w:r>
    </w:p>
    <w:p w:rsidR="002E37F9" w:rsidRDefault="002E37F9">
      <w:pPr>
        <w:pStyle w:val="Zkladntextodsazen"/>
        <w:ind w:left="0" w:firstLine="0"/>
        <w:jc w:val="both"/>
      </w:pPr>
    </w:p>
    <w:p w:rsidR="002E37F9" w:rsidRDefault="002E37F9">
      <w:pPr>
        <w:pStyle w:val="Zkladntextodsazen"/>
        <w:numPr>
          <w:ilvl w:val="1"/>
          <w:numId w:val="22"/>
        </w:numPr>
        <w:jc w:val="both"/>
      </w:pPr>
      <w:r>
        <w:t>O provedené přejímce zboží pořídí smluvní strany zápis (v dodacím listu), ve kterém zaznamenají výsledek přejímacího řízení. V případě odmítnutí převzetí zboží kupujícím je tento povinen v zápise uvést důvody, pro které zboží odmítá převzít.</w:t>
      </w:r>
    </w:p>
    <w:p w:rsidR="002E37F9" w:rsidRDefault="002E37F9">
      <w:pPr>
        <w:pStyle w:val="Zkladntextodsazen"/>
        <w:ind w:left="0" w:firstLine="0"/>
        <w:jc w:val="both"/>
      </w:pPr>
    </w:p>
    <w:p w:rsidR="00F33588" w:rsidRDefault="00F33588">
      <w:pPr>
        <w:pStyle w:val="Zkladntextodsazen"/>
        <w:ind w:left="0" w:firstLine="0"/>
        <w:jc w:val="both"/>
      </w:pPr>
    </w:p>
    <w:p w:rsidR="002E37F9" w:rsidRDefault="002E37F9">
      <w:pPr>
        <w:pStyle w:val="Zkladntextodsazen"/>
      </w:pP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Článek 6.</w:t>
      </w: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Balení, manipulace, skladování a značení zboží</w:t>
      </w:r>
    </w:p>
    <w:p w:rsidR="00F33588" w:rsidRDefault="00F33588">
      <w:pPr>
        <w:pStyle w:val="Zkladntextodsazen"/>
        <w:jc w:val="center"/>
        <w:rPr>
          <w:b/>
        </w:rPr>
      </w:pPr>
    </w:p>
    <w:p w:rsidR="00F33588" w:rsidRDefault="00F33588">
      <w:pPr>
        <w:pStyle w:val="Zkladntextodsazen"/>
        <w:jc w:val="center"/>
        <w:rPr>
          <w:b/>
        </w:rPr>
      </w:pPr>
    </w:p>
    <w:p w:rsidR="00D0055F" w:rsidRPr="000D475E" w:rsidRDefault="00D0055F" w:rsidP="00D0055F">
      <w:pPr>
        <w:pStyle w:val="Zkladntextodsazen"/>
        <w:jc w:val="both"/>
        <w:rPr>
          <w:rFonts w:cs="Arial"/>
          <w:b/>
          <w:szCs w:val="24"/>
        </w:rPr>
      </w:pPr>
      <w:r w:rsidRPr="000D475E">
        <w:rPr>
          <w:rFonts w:cs="Arial"/>
          <w:szCs w:val="24"/>
        </w:rPr>
        <w:t xml:space="preserve">         </w:t>
      </w:r>
    </w:p>
    <w:p w:rsidR="00D0055F" w:rsidRPr="000D475E" w:rsidRDefault="00D0055F" w:rsidP="00D0055F">
      <w:pPr>
        <w:pStyle w:val="Zkladntextodsazen"/>
        <w:ind w:left="0" w:firstLine="0"/>
        <w:jc w:val="both"/>
        <w:rPr>
          <w:rFonts w:cs="Arial"/>
          <w:szCs w:val="24"/>
        </w:rPr>
      </w:pPr>
      <w:r w:rsidRPr="000D475E">
        <w:rPr>
          <w:rFonts w:cs="Arial"/>
          <w:szCs w:val="24"/>
        </w:rPr>
        <w:t>6.</w:t>
      </w:r>
      <w:r w:rsidR="00CA1C3B">
        <w:rPr>
          <w:rFonts w:cs="Arial"/>
          <w:szCs w:val="24"/>
        </w:rPr>
        <w:t>1</w:t>
      </w:r>
      <w:r w:rsidRPr="000D475E">
        <w:rPr>
          <w:rFonts w:cs="Arial"/>
          <w:szCs w:val="24"/>
        </w:rPr>
        <w:t>.</w:t>
      </w:r>
      <w:r w:rsidRPr="000D475E">
        <w:rPr>
          <w:rFonts w:cs="Arial"/>
          <w:szCs w:val="24"/>
        </w:rPr>
        <w:tab/>
        <w:t xml:space="preserve">Zboží je expedováno v nevratných obalech o různém obsahu.          </w:t>
      </w:r>
    </w:p>
    <w:p w:rsidR="00D0055F" w:rsidRPr="000D475E" w:rsidRDefault="00D0055F" w:rsidP="00D0055F">
      <w:pPr>
        <w:pStyle w:val="Zkladntextodsazen"/>
        <w:ind w:left="0" w:firstLine="0"/>
        <w:jc w:val="both"/>
        <w:rPr>
          <w:rFonts w:cs="Arial"/>
          <w:szCs w:val="24"/>
        </w:rPr>
      </w:pPr>
      <w:r w:rsidRPr="000D475E">
        <w:rPr>
          <w:rFonts w:cs="Arial"/>
          <w:szCs w:val="24"/>
        </w:rPr>
        <w:t xml:space="preserve">           Plastovým obalem se rozumí plastová láhev, nebo plastový kbelík,</w:t>
      </w:r>
    </w:p>
    <w:p w:rsidR="00D0055F" w:rsidRPr="000D475E" w:rsidRDefault="00D0055F" w:rsidP="00D0055F">
      <w:pPr>
        <w:pStyle w:val="Zkladntextodsazen"/>
        <w:ind w:left="0" w:firstLine="0"/>
        <w:jc w:val="both"/>
        <w:rPr>
          <w:rFonts w:cs="Arial"/>
          <w:szCs w:val="24"/>
        </w:rPr>
      </w:pPr>
      <w:r w:rsidRPr="000D475E">
        <w:rPr>
          <w:rFonts w:cs="Arial"/>
          <w:szCs w:val="24"/>
        </w:rPr>
        <w:tab/>
        <w:t>dále  PE sáček, nebo papírový karton s PE vložkou.</w:t>
      </w:r>
    </w:p>
    <w:p w:rsidR="00D0055F" w:rsidRPr="000D475E" w:rsidRDefault="00D0055F" w:rsidP="00D0055F">
      <w:pPr>
        <w:pStyle w:val="Zkladntextodsazen"/>
        <w:ind w:left="0" w:firstLine="0"/>
        <w:jc w:val="both"/>
        <w:rPr>
          <w:rFonts w:cs="Arial"/>
          <w:szCs w:val="24"/>
        </w:rPr>
      </w:pPr>
    </w:p>
    <w:p w:rsidR="00D0055F" w:rsidRPr="000D475E" w:rsidRDefault="00D0055F" w:rsidP="00D0055F">
      <w:pPr>
        <w:pStyle w:val="Zkladntextodsazen"/>
        <w:ind w:left="0" w:firstLine="0"/>
        <w:jc w:val="both"/>
        <w:rPr>
          <w:rFonts w:cs="Arial"/>
          <w:szCs w:val="24"/>
        </w:rPr>
      </w:pPr>
    </w:p>
    <w:p w:rsidR="00D0055F" w:rsidRPr="000D475E" w:rsidRDefault="00D0055F" w:rsidP="00670C31">
      <w:pPr>
        <w:pStyle w:val="Zkladntextodsazen"/>
        <w:numPr>
          <w:ilvl w:val="1"/>
          <w:numId w:val="38"/>
        </w:numPr>
        <w:jc w:val="both"/>
        <w:rPr>
          <w:rFonts w:cs="Arial"/>
          <w:szCs w:val="24"/>
        </w:rPr>
      </w:pPr>
      <w:r w:rsidRPr="000D475E">
        <w:rPr>
          <w:rFonts w:cs="Arial"/>
          <w:szCs w:val="24"/>
        </w:rPr>
        <w:t>Zboží je expedováno na  vratných EURO-paletách. Výrobky jsou baleny ve streč. folii, nebo v papírových kartonech, případně samostatně  á ks.</w:t>
      </w:r>
    </w:p>
    <w:p w:rsidR="00D0055F" w:rsidRDefault="00D0055F" w:rsidP="00D0055F">
      <w:pPr>
        <w:pStyle w:val="Zkladntextodsazen"/>
        <w:ind w:left="0" w:firstLine="0"/>
        <w:jc w:val="both"/>
        <w:rPr>
          <w:rFonts w:cs="Arial"/>
          <w:szCs w:val="24"/>
        </w:rPr>
      </w:pPr>
    </w:p>
    <w:p w:rsidR="002E37F9" w:rsidRPr="004D6BD2" w:rsidRDefault="00670C31" w:rsidP="004F5BFA">
      <w:pPr>
        <w:pStyle w:val="Zkladntextodsazen"/>
        <w:jc w:val="both"/>
      </w:pPr>
      <w:r>
        <w:t>6.3</w:t>
      </w:r>
      <w:r w:rsidR="004F5BFA">
        <w:t xml:space="preserve">. </w:t>
      </w:r>
      <w:r w:rsidR="004F5BFA">
        <w:tab/>
      </w:r>
      <w:r w:rsidR="002E37F9" w:rsidRPr="004D6BD2">
        <w:t xml:space="preserve">Prodávající prohlašuje, že je </w:t>
      </w:r>
      <w:r w:rsidR="004F5BFA" w:rsidRPr="004D6BD2">
        <w:t xml:space="preserve">zaregistrován, </w:t>
      </w:r>
      <w:r w:rsidR="002E37F9" w:rsidRPr="004D6BD2">
        <w:t>v sou</w:t>
      </w:r>
      <w:r w:rsidR="004F5BFA" w:rsidRPr="004D6BD2">
        <w:t xml:space="preserve">vislosti s likvidací nevratných </w:t>
      </w:r>
      <w:r w:rsidR="002E37F9" w:rsidRPr="004D6BD2">
        <w:t>obalů</w:t>
      </w:r>
      <w:r w:rsidR="004F5BFA" w:rsidRPr="004D6BD2">
        <w:t>,</w:t>
      </w:r>
      <w:r w:rsidR="002E37F9" w:rsidRPr="004D6BD2">
        <w:t xml:space="preserve"> do</w:t>
      </w:r>
      <w:r w:rsidR="004F5BFA" w:rsidRPr="004D6BD2">
        <w:t xml:space="preserve"> systému EKO-KOM, a.s., pod </w:t>
      </w:r>
      <w:proofErr w:type="spellStart"/>
      <w:r w:rsidR="004F5BFA" w:rsidRPr="004D6BD2">
        <w:t>reg.číslem</w:t>
      </w:r>
      <w:proofErr w:type="spellEnd"/>
      <w:r w:rsidR="004F5BFA" w:rsidRPr="004D6BD2">
        <w:t xml:space="preserve"> EK-F00023908, </w:t>
      </w:r>
      <w:r w:rsidR="002E37F9" w:rsidRPr="004D6BD2">
        <w:t>a že veškeré nevrat</w:t>
      </w:r>
      <w:r w:rsidR="004F5BFA" w:rsidRPr="004D6BD2">
        <w:t xml:space="preserve">né obaly </w:t>
      </w:r>
      <w:r w:rsidR="002E37F9" w:rsidRPr="004D6BD2">
        <w:t xml:space="preserve">jsou řádně evidovány </w:t>
      </w:r>
      <w:r w:rsidR="005C27E7" w:rsidRPr="004D6BD2">
        <w:t xml:space="preserve">a  </w:t>
      </w:r>
      <w:r w:rsidR="002E37F9" w:rsidRPr="004D6BD2">
        <w:t xml:space="preserve">poplatky </w:t>
      </w:r>
      <w:r w:rsidR="005C27E7" w:rsidRPr="004D6BD2">
        <w:t xml:space="preserve"> </w:t>
      </w:r>
      <w:r w:rsidR="002E37F9" w:rsidRPr="004D6BD2">
        <w:t>průběžně hrazeny.</w:t>
      </w:r>
    </w:p>
    <w:p w:rsidR="002E37F9" w:rsidRDefault="002E37F9">
      <w:pPr>
        <w:pStyle w:val="Zkladntextodsazen"/>
        <w:ind w:firstLine="0"/>
        <w:jc w:val="both"/>
      </w:pPr>
    </w:p>
    <w:p w:rsidR="004D6BD2" w:rsidRDefault="004D6BD2">
      <w:pPr>
        <w:pStyle w:val="Zkladntextodsazen"/>
        <w:ind w:firstLine="0"/>
        <w:jc w:val="both"/>
      </w:pPr>
    </w:p>
    <w:p w:rsidR="002E37F9" w:rsidRDefault="002E37F9">
      <w:pPr>
        <w:pStyle w:val="Zkladntextodsazen"/>
      </w:pPr>
      <w:r>
        <w:t xml:space="preserve"> </w:t>
      </w: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Článek 7.</w:t>
      </w: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Vady zboží</w:t>
      </w:r>
    </w:p>
    <w:p w:rsidR="002E37F9" w:rsidRDefault="002E37F9">
      <w:pPr>
        <w:pStyle w:val="Zkladntextodsazen"/>
        <w:jc w:val="center"/>
        <w:rPr>
          <w:b/>
        </w:rPr>
      </w:pPr>
    </w:p>
    <w:p w:rsidR="002E37F9" w:rsidRDefault="002E37F9">
      <w:pPr>
        <w:pStyle w:val="Zkladntextodsazen"/>
        <w:jc w:val="center"/>
        <w:rPr>
          <w:b/>
        </w:rPr>
      </w:pPr>
    </w:p>
    <w:p w:rsidR="002E37F9" w:rsidRDefault="002E37F9">
      <w:pPr>
        <w:pStyle w:val="Zkladntextodsazen"/>
        <w:numPr>
          <w:ilvl w:val="1"/>
          <w:numId w:val="24"/>
        </w:numPr>
        <w:jc w:val="both"/>
      </w:pPr>
      <w:r>
        <w:t>Jestliže zboží nemá vlastnosti deklarované touto smlouvou, jedná se o vady zboží. Za vady zboží se považuje i dodání jiného zboží než určuje tato smlouva, resp. objednávka a vady v dokladech nutných k užívání zboží.</w:t>
      </w:r>
    </w:p>
    <w:p w:rsidR="002E37F9" w:rsidRDefault="002E37F9">
      <w:pPr>
        <w:pStyle w:val="Zkladntextodsazen"/>
        <w:jc w:val="both"/>
      </w:pPr>
    </w:p>
    <w:p w:rsidR="002E37F9" w:rsidRDefault="002E37F9">
      <w:pPr>
        <w:pStyle w:val="Zkladntextodsazen"/>
        <w:numPr>
          <w:ilvl w:val="1"/>
          <w:numId w:val="24"/>
        </w:numPr>
        <w:jc w:val="both"/>
      </w:pPr>
      <w:r>
        <w:t xml:space="preserve">Kupující je povinen prohlédnout zboží podle možností co nejdříve po přechodu nebezpečí škody na zboží, přičemž se přihlédne k povaze zboží. Jestliže kupující zboží neprohlédne nebo nezařídí, aby bylo prohlédnuto ve lhůtě co nejdříve po přechodu nebezpečí škody na zboží, může kupující uplatnit nároky </w:t>
      </w:r>
      <w:r>
        <w:lastRenderedPageBreak/>
        <w:t>z vad zjistitelných při této prohlídce jen když prokáže, že tyto vady mělo zboží již v době přechodu nebezpečí škody na zboží.</w:t>
      </w:r>
    </w:p>
    <w:p w:rsidR="002E37F9" w:rsidRDefault="002E37F9">
      <w:pPr>
        <w:pStyle w:val="Zkladntextodsazen"/>
        <w:ind w:left="0" w:firstLine="0"/>
        <w:jc w:val="both"/>
      </w:pPr>
    </w:p>
    <w:p w:rsidR="002E37F9" w:rsidRPr="004D6BD2" w:rsidRDefault="002E37F9">
      <w:pPr>
        <w:pStyle w:val="Zkladntextodsazen"/>
        <w:numPr>
          <w:ilvl w:val="1"/>
          <w:numId w:val="24"/>
        </w:numPr>
        <w:jc w:val="both"/>
      </w:pPr>
      <w:r w:rsidRPr="004D6BD2">
        <w:t xml:space="preserve">Kupující se zavazuje, že pro případ, že by se vyskytly vady zboží, oznámí  písemně tuto skutečnost prodávajícímu doporučeným dopisem, který bude obsahovat popis vad zboží a uplatnění nároků kupujícího z vad zboží dle </w:t>
      </w:r>
      <w:proofErr w:type="spellStart"/>
      <w:r w:rsidRPr="004D6BD2">
        <w:t>ust</w:t>
      </w:r>
      <w:proofErr w:type="spellEnd"/>
      <w:r w:rsidRPr="004D6BD2">
        <w:t xml:space="preserve">. § </w:t>
      </w:r>
      <w:r w:rsidR="00264C30" w:rsidRPr="004D6BD2">
        <w:t>2106 až § 2111 zák. č. 89/2012 Sb., občanský zákoník.</w:t>
      </w:r>
    </w:p>
    <w:p w:rsidR="002E37F9" w:rsidRDefault="002E37F9">
      <w:pPr>
        <w:pStyle w:val="Zkladntextodsazen"/>
        <w:ind w:left="0" w:firstLine="0"/>
        <w:jc w:val="both"/>
      </w:pPr>
    </w:p>
    <w:p w:rsidR="002E37F9" w:rsidRDefault="002E37F9">
      <w:pPr>
        <w:pStyle w:val="Zkladntextodsazen"/>
        <w:numPr>
          <w:ilvl w:val="1"/>
          <w:numId w:val="24"/>
        </w:numPr>
        <w:jc w:val="both"/>
      </w:pPr>
      <w:r>
        <w:t>Povinnost stanovenou v předchozím odstavci se zavazuje kupující splnit bez zbytečného odkladu poté, co vady zjistil.</w:t>
      </w:r>
    </w:p>
    <w:p w:rsidR="002E37F9" w:rsidRDefault="002E37F9">
      <w:pPr>
        <w:pStyle w:val="Zkladntextodsazen"/>
      </w:pPr>
    </w:p>
    <w:p w:rsidR="004D6BD2" w:rsidRDefault="004D6BD2">
      <w:pPr>
        <w:pStyle w:val="Zkladntextodsazen"/>
      </w:pPr>
    </w:p>
    <w:p w:rsidR="009F2480" w:rsidRDefault="009F2480">
      <w:pPr>
        <w:pStyle w:val="Zkladntextodsazen"/>
        <w:ind w:left="0" w:firstLine="0"/>
      </w:pP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Článek 8.</w:t>
      </w: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Platební podmínky, fakturace</w:t>
      </w:r>
    </w:p>
    <w:p w:rsidR="002E37F9" w:rsidRDefault="002E37F9">
      <w:pPr>
        <w:pStyle w:val="Zkladntextodsazen"/>
        <w:jc w:val="center"/>
        <w:rPr>
          <w:b/>
        </w:rPr>
      </w:pPr>
    </w:p>
    <w:p w:rsidR="002E37F9" w:rsidRDefault="002E37F9">
      <w:pPr>
        <w:pStyle w:val="Zkladntextodsazen"/>
        <w:numPr>
          <w:ilvl w:val="1"/>
          <w:numId w:val="25"/>
        </w:numPr>
        <w:jc w:val="both"/>
      </w:pPr>
      <w:r>
        <w:t>Kupující je povinen zaplatit za zboží kupní cenu a převzít dodané zboží v souladu s touto smlouvou. Smluvní strany se dohodly, že prodávající vystaví kupujícímu za zboží fakturu se všemi náležitostmi, při</w:t>
      </w:r>
      <w:r w:rsidR="00B33DA9">
        <w:t>čemž lhůta splatnosti faktur je 14</w:t>
      </w:r>
      <w:r>
        <w:rPr>
          <w:b/>
        </w:rPr>
        <w:t xml:space="preserve"> </w:t>
      </w:r>
      <w:r>
        <w:t>dní.</w:t>
      </w:r>
    </w:p>
    <w:p w:rsidR="001B0DF1" w:rsidRDefault="001B0DF1">
      <w:pPr>
        <w:pStyle w:val="Zkladntextodsazen"/>
      </w:pPr>
    </w:p>
    <w:p w:rsidR="00052D6C" w:rsidRDefault="00052D6C">
      <w:pPr>
        <w:pStyle w:val="Zkladntextodsazen"/>
      </w:pPr>
    </w:p>
    <w:p w:rsidR="00B04850" w:rsidRDefault="00B04850">
      <w:pPr>
        <w:pStyle w:val="Zkladntextodsazen"/>
      </w:pP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Článek 9.</w:t>
      </w: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Sankce</w:t>
      </w:r>
    </w:p>
    <w:p w:rsidR="002E37F9" w:rsidRDefault="002E37F9">
      <w:pPr>
        <w:pStyle w:val="Zkladntextodsazen"/>
        <w:jc w:val="center"/>
        <w:rPr>
          <w:b/>
        </w:rPr>
      </w:pPr>
    </w:p>
    <w:p w:rsidR="002E37F9" w:rsidRDefault="002E37F9">
      <w:pPr>
        <w:pStyle w:val="Zkladntextodsazen"/>
        <w:numPr>
          <w:ilvl w:val="1"/>
          <w:numId w:val="26"/>
        </w:numPr>
        <w:jc w:val="both"/>
      </w:pPr>
      <w:r>
        <w:t>V případě, že je kupující v prodlení s úhradou faktury je prodávající oprávněn účtovat  smluvní pokutu ve výši  0,05% z fakturované částky za každý den prodlení.</w:t>
      </w:r>
    </w:p>
    <w:p w:rsidR="002E37F9" w:rsidRDefault="002E37F9">
      <w:pPr>
        <w:pStyle w:val="Zkladntextodsazen"/>
        <w:ind w:left="0" w:firstLine="0"/>
        <w:jc w:val="both"/>
      </w:pPr>
    </w:p>
    <w:p w:rsidR="002E37F9" w:rsidRDefault="002E37F9">
      <w:pPr>
        <w:pStyle w:val="Zkladntextodsazen"/>
        <w:jc w:val="both"/>
      </w:pPr>
      <w:r>
        <w:t>9.2.</w:t>
      </w:r>
      <w:r>
        <w:tab/>
        <w:t>V případě, že bude kupující v prodlení s úhradou jakékoliv kupní ceny za dodávku zboží či služeb realizovanou dle této smlouvy delším než 1 měsíc, je prodávající oprávněn od smlouvy</w:t>
      </w:r>
      <w:r w:rsidR="001F0967">
        <w:t xml:space="preserve"> okamžitě</w:t>
      </w:r>
      <w:r>
        <w:t xml:space="preserve"> odstoupit. Pro tento případ zmocňuje kupující prodávajícího k odvezení dodaného zboží prodávajícím z místa jeho uskladnění u kupujícího, a to v množství dosahujícím maximálně výši celkové dlužné částky. </w:t>
      </w:r>
    </w:p>
    <w:p w:rsidR="002E37F9" w:rsidRDefault="002E37F9">
      <w:pPr>
        <w:pStyle w:val="Zkladntextodsazen"/>
        <w:jc w:val="both"/>
      </w:pPr>
      <w:r>
        <w:t xml:space="preserve">                                                                          </w:t>
      </w:r>
    </w:p>
    <w:p w:rsidR="002E37F9" w:rsidRDefault="002E37F9">
      <w:pPr>
        <w:pStyle w:val="Zkladntextodsazen"/>
        <w:jc w:val="both"/>
      </w:pPr>
      <w:r>
        <w:t>9.3.</w:t>
      </w:r>
      <w:r>
        <w:tab/>
        <w:t>V případě, že je prodávající v prodlení s dodáním zboží ve lhůtě stanovené na potvrzené objednávce, je kupující oprávněn účtovat smluvní pokutu ve výši  0,05% z ceny nedodaného zboží za každý den prodlení,  počínaje desátým dnem prodlení.</w:t>
      </w:r>
    </w:p>
    <w:p w:rsidR="002E37F9" w:rsidRDefault="002E37F9">
      <w:pPr>
        <w:pStyle w:val="Zkladntextodsazen"/>
        <w:jc w:val="both"/>
      </w:pPr>
    </w:p>
    <w:p w:rsidR="004D6BD2" w:rsidRDefault="004D6BD2">
      <w:pPr>
        <w:pStyle w:val="Zkladntextodsazen"/>
        <w:jc w:val="both"/>
      </w:pPr>
    </w:p>
    <w:p w:rsidR="00052D6C" w:rsidRDefault="00052D6C">
      <w:pPr>
        <w:pStyle w:val="Zkladntextodsazen"/>
        <w:jc w:val="both"/>
      </w:pPr>
    </w:p>
    <w:p w:rsidR="004D6BD2" w:rsidRDefault="004D6BD2">
      <w:pPr>
        <w:pStyle w:val="Zkladntextodsazen"/>
        <w:jc w:val="both"/>
      </w:pPr>
    </w:p>
    <w:p w:rsidR="002E37F9" w:rsidRDefault="002E37F9">
      <w:pPr>
        <w:pStyle w:val="Zkladntextodsazen"/>
        <w:jc w:val="both"/>
      </w:pPr>
    </w:p>
    <w:p w:rsidR="002E37F9" w:rsidRDefault="002E37F9">
      <w:pPr>
        <w:pStyle w:val="Zkladntextodsazen"/>
        <w:jc w:val="center"/>
        <w:rPr>
          <w:b/>
        </w:rPr>
      </w:pPr>
      <w:r>
        <w:t xml:space="preserve"> </w:t>
      </w:r>
      <w:r>
        <w:rPr>
          <w:b/>
        </w:rPr>
        <w:t>Článek 10.</w:t>
      </w: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Přechod vlastnictví a nebezpečí škody ke zboží</w:t>
      </w:r>
    </w:p>
    <w:p w:rsidR="002E37F9" w:rsidRDefault="002E37F9">
      <w:pPr>
        <w:pStyle w:val="Zkladntextodsazen"/>
        <w:jc w:val="center"/>
        <w:rPr>
          <w:b/>
        </w:rPr>
      </w:pPr>
    </w:p>
    <w:p w:rsidR="002E37F9" w:rsidRDefault="002E37F9">
      <w:pPr>
        <w:pStyle w:val="Zkladntextodsazen"/>
        <w:numPr>
          <w:ilvl w:val="1"/>
          <w:numId w:val="14"/>
        </w:numPr>
        <w:jc w:val="both"/>
      </w:pPr>
      <w:r>
        <w:lastRenderedPageBreak/>
        <w:t>Vlastnictví ke zboží přejde na kupujícího úplným zaplacením dohodnuté kupní ceny.</w:t>
      </w:r>
    </w:p>
    <w:p w:rsidR="002E37F9" w:rsidRDefault="002E37F9">
      <w:pPr>
        <w:pStyle w:val="Zkladntextodsazen"/>
        <w:jc w:val="both"/>
      </w:pPr>
    </w:p>
    <w:p w:rsidR="00F33588" w:rsidRDefault="00F33588" w:rsidP="00F33588">
      <w:pPr>
        <w:pStyle w:val="Zkladntextodsazen"/>
        <w:numPr>
          <w:ilvl w:val="1"/>
          <w:numId w:val="14"/>
        </w:numPr>
        <w:jc w:val="both"/>
      </w:pPr>
      <w:r>
        <w:t xml:space="preserve">Nebezpečí škody na zboží přejde na kupujícího dnem splnění dodávky, </w:t>
      </w:r>
      <w:proofErr w:type="spellStart"/>
      <w:r>
        <w:t>tj.okamžikem</w:t>
      </w:r>
      <w:proofErr w:type="spellEnd"/>
      <w:r>
        <w:t xml:space="preserve"> podpisu zástupce kupujícího na dodacím listě, resp. předáním prvnímu dopravci k přepravě.</w:t>
      </w:r>
    </w:p>
    <w:p w:rsidR="004D6BD2" w:rsidRDefault="004D6BD2">
      <w:pPr>
        <w:pStyle w:val="Zkladntextodsazen"/>
        <w:rPr>
          <w:b/>
        </w:rPr>
      </w:pPr>
    </w:p>
    <w:p w:rsidR="004D6BD2" w:rsidRDefault="004D6BD2">
      <w:pPr>
        <w:pStyle w:val="Zkladntextodsazen"/>
        <w:rPr>
          <w:b/>
        </w:rPr>
      </w:pPr>
    </w:p>
    <w:p w:rsidR="004D6BD2" w:rsidRDefault="004D6BD2">
      <w:pPr>
        <w:pStyle w:val="Zkladntextodsazen"/>
        <w:rPr>
          <w:b/>
        </w:rPr>
      </w:pPr>
    </w:p>
    <w:p w:rsidR="007149D6" w:rsidRDefault="007149D6">
      <w:pPr>
        <w:pStyle w:val="Zkladntextodsazen"/>
        <w:rPr>
          <w:b/>
        </w:rPr>
      </w:pP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Článek 11.</w:t>
      </w:r>
    </w:p>
    <w:p w:rsidR="002E37F9" w:rsidRDefault="002E37F9">
      <w:pPr>
        <w:pStyle w:val="Zkladntextodsazen"/>
        <w:jc w:val="center"/>
        <w:rPr>
          <w:b/>
        </w:rPr>
      </w:pPr>
      <w:r>
        <w:rPr>
          <w:b/>
        </w:rPr>
        <w:t>Závěrečná ustanovení</w:t>
      </w:r>
    </w:p>
    <w:p w:rsidR="002E37F9" w:rsidRDefault="002E37F9">
      <w:pPr>
        <w:pStyle w:val="Zkladntextodsazen"/>
        <w:jc w:val="center"/>
        <w:rPr>
          <w:b/>
        </w:rPr>
      </w:pPr>
    </w:p>
    <w:p w:rsidR="002E37F9" w:rsidRDefault="002E37F9">
      <w:pPr>
        <w:pStyle w:val="Zkladntextodsazen"/>
        <w:numPr>
          <w:ilvl w:val="1"/>
          <w:numId w:val="27"/>
        </w:numPr>
        <w:jc w:val="both"/>
      </w:pPr>
      <w:r>
        <w:t>Tato smlouva se uzavírá na dobu neurčitou.</w:t>
      </w:r>
    </w:p>
    <w:p w:rsidR="002E37F9" w:rsidRDefault="002E37F9">
      <w:pPr>
        <w:pStyle w:val="Zkladntextodsazen"/>
        <w:ind w:left="0" w:firstLine="0"/>
        <w:jc w:val="both"/>
      </w:pPr>
    </w:p>
    <w:p w:rsidR="002E37F9" w:rsidRDefault="002E37F9">
      <w:pPr>
        <w:pStyle w:val="Zkladntextodsazen"/>
        <w:numPr>
          <w:ilvl w:val="1"/>
          <w:numId w:val="27"/>
        </w:numPr>
        <w:jc w:val="both"/>
      </w:pPr>
      <w:r>
        <w:t xml:space="preserve">Každá ze smluvních stran je oprávněna tuto smlouvu vypovědět. Výpovědní lhůta činí </w:t>
      </w:r>
      <w:r w:rsidR="004D6BD2">
        <w:t>1</w:t>
      </w:r>
      <w:r>
        <w:t xml:space="preserve"> měsíce a počíná běžet prvním dnem měsíce následujícího po doručení výpovědi.</w:t>
      </w:r>
    </w:p>
    <w:p w:rsidR="002E37F9" w:rsidRDefault="002E37F9">
      <w:pPr>
        <w:pStyle w:val="Zkladntextodsazen"/>
        <w:ind w:left="0" w:firstLine="0"/>
        <w:jc w:val="both"/>
      </w:pPr>
    </w:p>
    <w:p w:rsidR="002E37F9" w:rsidRDefault="002E37F9">
      <w:pPr>
        <w:pStyle w:val="Zkladntextodsazen"/>
        <w:numPr>
          <w:ilvl w:val="1"/>
          <w:numId w:val="27"/>
        </w:numPr>
        <w:jc w:val="both"/>
      </w:pPr>
      <w:r>
        <w:t>Tato smlouva nabývá platnosti a účinnosti dnem jejího podpisu smluvními stranami.</w:t>
      </w:r>
    </w:p>
    <w:p w:rsidR="002E37F9" w:rsidRDefault="002E37F9">
      <w:pPr>
        <w:pStyle w:val="Zkladntextodsazen"/>
        <w:ind w:left="0" w:firstLine="0"/>
        <w:jc w:val="both"/>
      </w:pPr>
    </w:p>
    <w:p w:rsidR="002E37F9" w:rsidRDefault="002E37F9">
      <w:pPr>
        <w:pStyle w:val="Zkladntextodsazen"/>
        <w:numPr>
          <w:ilvl w:val="1"/>
          <w:numId w:val="27"/>
        </w:numPr>
        <w:jc w:val="both"/>
      </w:pPr>
      <w:r>
        <w:t>Tato smlouva je sepsána ve dvou výtiscích, z nichž každá smluvní strana obdrží jedno vyhotovení.</w:t>
      </w:r>
    </w:p>
    <w:p w:rsidR="002E37F9" w:rsidRDefault="002E37F9">
      <w:pPr>
        <w:pStyle w:val="Zkladntextodsazen"/>
        <w:ind w:left="0" w:firstLine="0"/>
        <w:jc w:val="both"/>
      </w:pPr>
    </w:p>
    <w:p w:rsidR="002E37F9" w:rsidRDefault="002E37F9">
      <w:pPr>
        <w:pStyle w:val="Zkladntextodsazen"/>
        <w:numPr>
          <w:ilvl w:val="1"/>
          <w:numId w:val="27"/>
        </w:numPr>
        <w:jc w:val="both"/>
      </w:pPr>
      <w:r>
        <w:t>Smluvní strany po přečtení prohlašují, že obsah smlouvy je jim srozumitelný, že odpovídá jejich pravé, vážné a svobodné vůli a na důkaz toho připojují vlastnoruční podpisy.</w:t>
      </w:r>
    </w:p>
    <w:p w:rsidR="00CA1C3B" w:rsidRDefault="00CA1C3B" w:rsidP="00CA1C3B">
      <w:pPr>
        <w:pStyle w:val="Odstavecseseznamem"/>
      </w:pPr>
    </w:p>
    <w:p w:rsidR="00CA1C3B" w:rsidRDefault="00F37214" w:rsidP="004E71B9">
      <w:pPr>
        <w:pStyle w:val="Zkladntextodsazen"/>
        <w:numPr>
          <w:ilvl w:val="1"/>
          <w:numId w:val="27"/>
        </w:numPr>
        <w:jc w:val="both"/>
      </w:pPr>
      <w:r>
        <w:t>Vzhledem k veřejnoprávnímu charakteru kupujícího, prodávající výslovně souhlasí se zveřejněním smluvních podmínek obsažených v této smlouvě v rozsahu a za podmínek vyplývajících z příslušných právních předpisů (zejména Zákona č. 106/1999 sb. O svobodném přístupu k informacím v platném znění).</w:t>
      </w:r>
    </w:p>
    <w:p w:rsidR="002E37F9" w:rsidRDefault="002E37F9">
      <w:pPr>
        <w:pStyle w:val="Zkladntextodsazen"/>
        <w:ind w:left="0" w:firstLine="0"/>
        <w:jc w:val="both"/>
      </w:pPr>
    </w:p>
    <w:p w:rsidR="00B04850" w:rsidRDefault="00B04850">
      <w:pPr>
        <w:pStyle w:val="Zkladntextodsazen"/>
      </w:pPr>
    </w:p>
    <w:p w:rsidR="00B04850" w:rsidRDefault="00B04850">
      <w:pPr>
        <w:pStyle w:val="Zkladntextodsazen"/>
      </w:pPr>
    </w:p>
    <w:p w:rsidR="002E37F9" w:rsidRDefault="00DC122C">
      <w:pPr>
        <w:pStyle w:val="Zkladntextodsazen"/>
      </w:pPr>
      <w:r>
        <w:t>Ve Tvrdonicích dne</w:t>
      </w:r>
      <w:r w:rsidR="00CA1C3B">
        <w:t xml:space="preserve">  5.5</w:t>
      </w:r>
      <w:r w:rsidR="00B33DA9">
        <w:t>.2017</w:t>
      </w:r>
    </w:p>
    <w:p w:rsidR="004D6BD2" w:rsidRDefault="004D6BD2">
      <w:pPr>
        <w:pStyle w:val="Zkladntextodsazen"/>
      </w:pPr>
    </w:p>
    <w:p w:rsidR="002E37F9" w:rsidRDefault="002E37F9">
      <w:pPr>
        <w:pStyle w:val="Zkladntextodsazen"/>
        <w:ind w:left="0" w:firstLine="0"/>
      </w:pPr>
    </w:p>
    <w:p w:rsidR="002E37F9" w:rsidRDefault="002E37F9">
      <w:pPr>
        <w:pStyle w:val="Zkladntextodsazen"/>
        <w:ind w:left="0" w:firstLine="0"/>
      </w:pPr>
    </w:p>
    <w:p w:rsidR="002E37F9" w:rsidRDefault="002E37F9">
      <w:pPr>
        <w:pStyle w:val="Zkladntextodsazen"/>
      </w:pPr>
      <w:r>
        <w:t>Prodávající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Kupující :</w:t>
      </w:r>
    </w:p>
    <w:p w:rsidR="002E37F9" w:rsidRDefault="002E37F9">
      <w:pPr>
        <w:pStyle w:val="Zkladntextodsazen"/>
      </w:pPr>
    </w:p>
    <w:p w:rsidR="002E37F9" w:rsidRDefault="002E37F9">
      <w:pPr>
        <w:pStyle w:val="Zkladntextodsazen"/>
      </w:pPr>
    </w:p>
    <w:p w:rsidR="002E37F9" w:rsidRDefault="002E37F9">
      <w:pPr>
        <w:pStyle w:val="Zkladntextodsazen"/>
      </w:pPr>
    </w:p>
    <w:p w:rsidR="002E37F9" w:rsidRDefault="002E37F9">
      <w:pPr>
        <w:pStyle w:val="Zkladntextodsazen"/>
      </w:pPr>
      <w:r>
        <w:t>________________________</w:t>
      </w:r>
      <w:r>
        <w:tab/>
      </w:r>
      <w:r>
        <w:tab/>
      </w:r>
      <w:r>
        <w:tab/>
        <w:t xml:space="preserve">           _________________________</w:t>
      </w:r>
    </w:p>
    <w:p w:rsidR="002E37F9" w:rsidRPr="00165AD1" w:rsidRDefault="002E37F9">
      <w:pPr>
        <w:pStyle w:val="Zkladntextodsazen"/>
        <w:rPr>
          <w:b/>
        </w:rPr>
      </w:pPr>
      <w:r>
        <w:t xml:space="preserve">       </w:t>
      </w:r>
      <w:r w:rsidRPr="00165AD1">
        <w:rPr>
          <w:b/>
        </w:rPr>
        <w:t xml:space="preserve">Ing. </w:t>
      </w:r>
      <w:smartTag w:uri="urn:schemas-microsoft-com:office:smarttags" w:element="PersonName">
        <w:smartTagPr>
          <w:attr w:name="ProductID" w:val="Vít Němeček"/>
        </w:smartTagPr>
        <w:r w:rsidRPr="00165AD1">
          <w:rPr>
            <w:b/>
          </w:rPr>
          <w:t>Vít Němeček</w:t>
        </w:r>
      </w:smartTag>
    </w:p>
    <w:p w:rsidR="002E37F9" w:rsidRPr="00165AD1" w:rsidRDefault="002E37F9">
      <w:pPr>
        <w:pStyle w:val="Zkladntextodsazen"/>
        <w:rPr>
          <w:b/>
        </w:rPr>
      </w:pPr>
      <w:r w:rsidRPr="00165AD1">
        <w:rPr>
          <w:b/>
        </w:rPr>
        <w:t xml:space="preserve">     </w:t>
      </w:r>
      <w:r w:rsidR="00165AD1" w:rsidRPr="00165AD1">
        <w:rPr>
          <w:b/>
        </w:rPr>
        <w:t xml:space="preserve">   statutární ředitel</w:t>
      </w:r>
    </w:p>
    <w:p w:rsidR="002E37F9" w:rsidRPr="00165AD1" w:rsidRDefault="002E37F9">
      <w:pPr>
        <w:pStyle w:val="Zkladntextodsazen"/>
        <w:rPr>
          <w:b/>
        </w:rPr>
      </w:pPr>
      <w:r w:rsidRPr="00165AD1">
        <w:rPr>
          <w:b/>
        </w:rPr>
        <w:t xml:space="preserve">            FRUJO, a.s.</w:t>
      </w:r>
    </w:p>
    <w:p w:rsidR="002E37F9" w:rsidRDefault="002E37F9">
      <w:pPr>
        <w:pStyle w:val="Zkladntextodsazen"/>
      </w:pPr>
    </w:p>
    <w:p w:rsidR="002E37F9" w:rsidRDefault="002E37F9">
      <w:pPr>
        <w:pStyle w:val="Zkladntextodsazen"/>
      </w:pPr>
    </w:p>
    <w:sectPr w:rsidR="002E37F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9F" w:rsidRDefault="008D4B9F">
      <w:r>
        <w:separator/>
      </w:r>
    </w:p>
  </w:endnote>
  <w:endnote w:type="continuationSeparator" w:id="0">
    <w:p w:rsidR="008D4B9F" w:rsidRDefault="008D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B12" w:rsidRDefault="00C30B12" w:rsidP="00AF38A3">
    <w:pPr>
      <w:pStyle w:val="Zpat"/>
      <w:tabs>
        <w:tab w:val="clear" w:pos="4536"/>
        <w:tab w:val="left" w:pos="4111"/>
        <w:tab w:val="left" w:pos="6946"/>
      </w:tabs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Číslo:     FRUJO-SJ-26-F01                       Výtisk č. </w:t>
    </w:r>
    <w:proofErr w:type="gramStart"/>
    <w:r w:rsidR="00207509">
      <w:rPr>
        <w:rFonts w:ascii="Arial" w:hAnsi="Arial"/>
        <w:snapToGrid w:val="0"/>
      </w:rPr>
      <w:t>01</w:t>
    </w:r>
    <w:r>
      <w:rPr>
        <w:rFonts w:ascii="Arial" w:hAnsi="Arial"/>
        <w:snapToGrid w:val="0"/>
      </w:rPr>
      <w:t xml:space="preserve">                                             Strana</w:t>
    </w:r>
    <w:proofErr w:type="gramEnd"/>
    <w:r>
      <w:rPr>
        <w:rFonts w:ascii="Arial" w:hAnsi="Arial"/>
        <w:snapToGrid w:val="0"/>
      </w:rPr>
      <w:t xml:space="preserve"> / stran :  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 w:rsidR="00A92DDB">
      <w:rPr>
        <w:rStyle w:val="slostrnky"/>
        <w:rFonts w:ascii="Arial" w:hAnsi="Arial"/>
        <w:noProof/>
      </w:rPr>
      <w:t>2</w:t>
    </w:r>
    <w:r>
      <w:rPr>
        <w:rStyle w:val="slostrnky"/>
        <w:rFonts w:ascii="Arial" w:hAnsi="Arial"/>
      </w:rPr>
      <w:fldChar w:fldCharType="end"/>
    </w:r>
    <w:r>
      <w:rPr>
        <w:rFonts w:ascii="Arial" w:hAnsi="Arial"/>
        <w:snapToGrid w:val="0"/>
      </w:rPr>
      <w:t xml:space="preserve"> /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NUMPAGES </w:instrText>
    </w:r>
    <w:r>
      <w:rPr>
        <w:rStyle w:val="slostrnky"/>
        <w:rFonts w:ascii="Arial" w:hAnsi="Arial"/>
      </w:rPr>
      <w:fldChar w:fldCharType="separate"/>
    </w:r>
    <w:r w:rsidR="00A92DDB">
      <w:rPr>
        <w:rStyle w:val="slostrnky"/>
        <w:rFonts w:ascii="Arial" w:hAnsi="Arial"/>
        <w:noProof/>
      </w:rPr>
      <w:t>6</w:t>
    </w:r>
    <w:r>
      <w:rPr>
        <w:rStyle w:val="slostrnky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9F" w:rsidRDefault="008D4B9F">
      <w:r>
        <w:separator/>
      </w:r>
    </w:p>
  </w:footnote>
  <w:footnote w:type="continuationSeparator" w:id="0">
    <w:p w:rsidR="008D4B9F" w:rsidRDefault="008D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 w15:restartNumberingAfterBreak="0">
    <w:nsid w:val="0171065E"/>
    <w:multiLevelType w:val="multilevel"/>
    <w:tmpl w:val="CAF485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023B2D2B"/>
    <w:multiLevelType w:val="hybridMultilevel"/>
    <w:tmpl w:val="7C9AA430"/>
    <w:lvl w:ilvl="0" w:tplc="F01E778A">
      <w:start w:val="69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828294D"/>
    <w:multiLevelType w:val="multilevel"/>
    <w:tmpl w:val="05143406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9B1748A"/>
    <w:multiLevelType w:val="singleLevel"/>
    <w:tmpl w:val="66180F0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 w15:restartNumberingAfterBreak="0">
    <w:nsid w:val="0A4E0A51"/>
    <w:multiLevelType w:val="multilevel"/>
    <w:tmpl w:val="05143406"/>
    <w:lvl w:ilvl="0">
      <w:start w:val="8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B4D4D2A"/>
    <w:multiLevelType w:val="multilevel"/>
    <w:tmpl w:val="05143406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C584DF3"/>
    <w:multiLevelType w:val="multilevel"/>
    <w:tmpl w:val="71EA77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9A86767"/>
    <w:multiLevelType w:val="singleLevel"/>
    <w:tmpl w:val="5DA84EDA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705"/>
      </w:pPr>
      <w:rPr>
        <w:rFonts w:hint="default"/>
      </w:rPr>
    </w:lvl>
  </w:abstractNum>
  <w:abstractNum w:abstractNumId="9" w15:restartNumberingAfterBreak="0">
    <w:nsid w:val="21EA45DA"/>
    <w:multiLevelType w:val="multilevel"/>
    <w:tmpl w:val="05143406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3FE7DB5"/>
    <w:multiLevelType w:val="multilevel"/>
    <w:tmpl w:val="B1B645C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C962F5E"/>
    <w:multiLevelType w:val="multilevel"/>
    <w:tmpl w:val="E6C6E44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E1D505B"/>
    <w:multiLevelType w:val="multilevel"/>
    <w:tmpl w:val="17B01DA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E510AD7"/>
    <w:multiLevelType w:val="hybridMultilevel"/>
    <w:tmpl w:val="4DCE4004"/>
    <w:lvl w:ilvl="0" w:tplc="3258E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0E377F"/>
    <w:multiLevelType w:val="multilevel"/>
    <w:tmpl w:val="6AD62C6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6619BE"/>
    <w:multiLevelType w:val="multilevel"/>
    <w:tmpl w:val="05143406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3E923B8"/>
    <w:multiLevelType w:val="multilevel"/>
    <w:tmpl w:val="09B493D6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AFA4BE0"/>
    <w:multiLevelType w:val="singleLevel"/>
    <w:tmpl w:val="1D3835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BD2353D"/>
    <w:multiLevelType w:val="multilevel"/>
    <w:tmpl w:val="05143406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C6F291A"/>
    <w:multiLevelType w:val="multilevel"/>
    <w:tmpl w:val="20A80EC8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1F64B87"/>
    <w:multiLevelType w:val="multilevel"/>
    <w:tmpl w:val="05143406"/>
    <w:lvl w:ilvl="0">
      <w:start w:val="9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38C12CD"/>
    <w:multiLevelType w:val="multilevel"/>
    <w:tmpl w:val="E046997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9A79F3"/>
    <w:multiLevelType w:val="multilevel"/>
    <w:tmpl w:val="05143406"/>
    <w:lvl w:ilvl="0">
      <w:start w:val="6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DD40201"/>
    <w:multiLevelType w:val="multilevel"/>
    <w:tmpl w:val="18CED9C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17532AC"/>
    <w:multiLevelType w:val="singleLevel"/>
    <w:tmpl w:val="3E3617F0"/>
    <w:lvl w:ilvl="0">
      <w:start w:val="813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5" w15:restartNumberingAfterBreak="0">
    <w:nsid w:val="560B290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D5538A"/>
    <w:multiLevelType w:val="multilevel"/>
    <w:tmpl w:val="2C40E2A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22A24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38A7ACD"/>
    <w:multiLevelType w:val="multilevel"/>
    <w:tmpl w:val="C464CDC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5A24AB8"/>
    <w:multiLevelType w:val="multilevel"/>
    <w:tmpl w:val="8B1E96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83455FB"/>
    <w:multiLevelType w:val="multilevel"/>
    <w:tmpl w:val="05143406"/>
    <w:lvl w:ilvl="0">
      <w:start w:val="9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17A38BB"/>
    <w:multiLevelType w:val="multilevel"/>
    <w:tmpl w:val="B8A40BA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364025A"/>
    <w:multiLevelType w:val="singleLevel"/>
    <w:tmpl w:val="F09AD5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CA0F48"/>
    <w:multiLevelType w:val="multilevel"/>
    <w:tmpl w:val="F82AEF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7AD7437"/>
    <w:multiLevelType w:val="multilevel"/>
    <w:tmpl w:val="4AE24AE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EF5470A"/>
    <w:multiLevelType w:val="multilevel"/>
    <w:tmpl w:val="DFF410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35"/>
  </w:num>
  <w:num w:numId="5">
    <w:abstractNumId w:val="1"/>
  </w:num>
  <w:num w:numId="6">
    <w:abstractNumId w:val="10"/>
  </w:num>
  <w:num w:numId="7">
    <w:abstractNumId w:val="29"/>
  </w:num>
  <w:num w:numId="8">
    <w:abstractNumId w:val="8"/>
  </w:num>
  <w:num w:numId="9">
    <w:abstractNumId w:val="11"/>
  </w:num>
  <w:num w:numId="10">
    <w:abstractNumId w:val="23"/>
  </w:num>
  <w:num w:numId="11">
    <w:abstractNumId w:val="26"/>
  </w:num>
  <w:num w:numId="12">
    <w:abstractNumId w:val="34"/>
  </w:num>
  <w:num w:numId="13">
    <w:abstractNumId w:val="7"/>
  </w:num>
  <w:num w:numId="14">
    <w:abstractNumId w:val="12"/>
  </w:num>
  <w:num w:numId="15">
    <w:abstractNumId w:val="28"/>
  </w:num>
  <w:num w:numId="16">
    <w:abstractNumId w:val="16"/>
  </w:num>
  <w:num w:numId="17">
    <w:abstractNumId w:val="21"/>
  </w:num>
  <w:num w:numId="18">
    <w:abstractNumId w:val="27"/>
  </w:num>
  <w:num w:numId="19">
    <w:abstractNumId w:val="6"/>
  </w:num>
  <w:num w:numId="20">
    <w:abstractNumId w:val="3"/>
  </w:num>
  <w:num w:numId="21">
    <w:abstractNumId w:val="18"/>
  </w:num>
  <w:num w:numId="22">
    <w:abstractNumId w:val="15"/>
  </w:num>
  <w:num w:numId="23">
    <w:abstractNumId w:val="22"/>
  </w:num>
  <w:num w:numId="24">
    <w:abstractNumId w:val="9"/>
  </w:num>
  <w:num w:numId="25">
    <w:abstractNumId w:val="5"/>
  </w:num>
  <w:num w:numId="26">
    <w:abstractNumId w:val="30"/>
  </w:num>
  <w:num w:numId="27">
    <w:abstractNumId w:val="19"/>
  </w:num>
  <w:num w:numId="28">
    <w:abstractNumId w:val="20"/>
  </w:num>
  <w:num w:numId="29">
    <w:abstractNumId w:val="17"/>
  </w:num>
  <w:num w:numId="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3"/>
  </w:num>
  <w:num w:numId="33">
    <w:abstractNumId w:val="4"/>
  </w:num>
  <w:num w:numId="34">
    <w:abstractNumId w:val="2"/>
  </w:num>
  <w:num w:numId="35">
    <w:abstractNumId w:val="13"/>
  </w:num>
  <w:num w:numId="36">
    <w:abstractNumId w:val="0"/>
  </w:num>
  <w:num w:numId="37">
    <w:abstractNumId w:val="3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62"/>
    <w:rsid w:val="0000302E"/>
    <w:rsid w:val="00016C5E"/>
    <w:rsid w:val="00017710"/>
    <w:rsid w:val="00050A04"/>
    <w:rsid w:val="00052D6C"/>
    <w:rsid w:val="000644AB"/>
    <w:rsid w:val="0008704F"/>
    <w:rsid w:val="000C01B5"/>
    <w:rsid w:val="000E1065"/>
    <w:rsid w:val="000E3E9F"/>
    <w:rsid w:val="001219A9"/>
    <w:rsid w:val="00136471"/>
    <w:rsid w:val="00165AD1"/>
    <w:rsid w:val="00185D6A"/>
    <w:rsid w:val="00196944"/>
    <w:rsid w:val="001B0DF1"/>
    <w:rsid w:val="001D0DFC"/>
    <w:rsid w:val="001F0967"/>
    <w:rsid w:val="001F486A"/>
    <w:rsid w:val="00207509"/>
    <w:rsid w:val="002218D8"/>
    <w:rsid w:val="00221E28"/>
    <w:rsid w:val="00247AE4"/>
    <w:rsid w:val="00264C30"/>
    <w:rsid w:val="002C40C0"/>
    <w:rsid w:val="002C7189"/>
    <w:rsid w:val="002D5174"/>
    <w:rsid w:val="002D752E"/>
    <w:rsid w:val="002E05E3"/>
    <w:rsid w:val="002E37F9"/>
    <w:rsid w:val="00310777"/>
    <w:rsid w:val="00324A9E"/>
    <w:rsid w:val="003665EE"/>
    <w:rsid w:val="003711FB"/>
    <w:rsid w:val="003918C8"/>
    <w:rsid w:val="003D2EDC"/>
    <w:rsid w:val="0041082B"/>
    <w:rsid w:val="004232E2"/>
    <w:rsid w:val="004563F2"/>
    <w:rsid w:val="00461F24"/>
    <w:rsid w:val="00480A35"/>
    <w:rsid w:val="004A4B79"/>
    <w:rsid w:val="004D6BD2"/>
    <w:rsid w:val="004E2390"/>
    <w:rsid w:val="004F5BFA"/>
    <w:rsid w:val="00531956"/>
    <w:rsid w:val="0058456B"/>
    <w:rsid w:val="005C27E7"/>
    <w:rsid w:val="005F0741"/>
    <w:rsid w:val="00611D26"/>
    <w:rsid w:val="00615196"/>
    <w:rsid w:val="00637729"/>
    <w:rsid w:val="00647DD3"/>
    <w:rsid w:val="00666C61"/>
    <w:rsid w:val="00670C31"/>
    <w:rsid w:val="006732CB"/>
    <w:rsid w:val="00693EE8"/>
    <w:rsid w:val="0069764F"/>
    <w:rsid w:val="006A5BB5"/>
    <w:rsid w:val="006B5D55"/>
    <w:rsid w:val="006B752F"/>
    <w:rsid w:val="006C7FB5"/>
    <w:rsid w:val="006D3B16"/>
    <w:rsid w:val="006E0BEB"/>
    <w:rsid w:val="007015E4"/>
    <w:rsid w:val="00712919"/>
    <w:rsid w:val="007149D6"/>
    <w:rsid w:val="00727D7E"/>
    <w:rsid w:val="007579D9"/>
    <w:rsid w:val="00782329"/>
    <w:rsid w:val="007C2C92"/>
    <w:rsid w:val="007E01BD"/>
    <w:rsid w:val="00825800"/>
    <w:rsid w:val="00852873"/>
    <w:rsid w:val="00854735"/>
    <w:rsid w:val="00871EBA"/>
    <w:rsid w:val="008965E2"/>
    <w:rsid w:val="008B6CE1"/>
    <w:rsid w:val="008C5462"/>
    <w:rsid w:val="008D4B9F"/>
    <w:rsid w:val="008E2721"/>
    <w:rsid w:val="008F6ED8"/>
    <w:rsid w:val="009366E8"/>
    <w:rsid w:val="00942396"/>
    <w:rsid w:val="0098574D"/>
    <w:rsid w:val="009E5D9F"/>
    <w:rsid w:val="009F2480"/>
    <w:rsid w:val="009F3EB2"/>
    <w:rsid w:val="009F6A9B"/>
    <w:rsid w:val="00A10043"/>
    <w:rsid w:val="00A2681A"/>
    <w:rsid w:val="00A3175F"/>
    <w:rsid w:val="00A31790"/>
    <w:rsid w:val="00A35A02"/>
    <w:rsid w:val="00A517AF"/>
    <w:rsid w:val="00A53A05"/>
    <w:rsid w:val="00A84F9E"/>
    <w:rsid w:val="00A92DDB"/>
    <w:rsid w:val="00AB163F"/>
    <w:rsid w:val="00AF38A3"/>
    <w:rsid w:val="00B04850"/>
    <w:rsid w:val="00B205EE"/>
    <w:rsid w:val="00B33DA9"/>
    <w:rsid w:val="00B4421E"/>
    <w:rsid w:val="00B45A4E"/>
    <w:rsid w:val="00B50111"/>
    <w:rsid w:val="00B52D5A"/>
    <w:rsid w:val="00B7706B"/>
    <w:rsid w:val="00B81E34"/>
    <w:rsid w:val="00B93B3E"/>
    <w:rsid w:val="00BD5C9D"/>
    <w:rsid w:val="00C0351B"/>
    <w:rsid w:val="00C03DFE"/>
    <w:rsid w:val="00C136C9"/>
    <w:rsid w:val="00C30B12"/>
    <w:rsid w:val="00C31726"/>
    <w:rsid w:val="00C52DD9"/>
    <w:rsid w:val="00C61E8B"/>
    <w:rsid w:val="00C66D93"/>
    <w:rsid w:val="00C80D63"/>
    <w:rsid w:val="00C8260B"/>
    <w:rsid w:val="00CA1C3B"/>
    <w:rsid w:val="00D0055F"/>
    <w:rsid w:val="00D3535C"/>
    <w:rsid w:val="00D937A4"/>
    <w:rsid w:val="00D947DF"/>
    <w:rsid w:val="00DA1A9D"/>
    <w:rsid w:val="00DC122C"/>
    <w:rsid w:val="00DC1888"/>
    <w:rsid w:val="00DD04B5"/>
    <w:rsid w:val="00DD2067"/>
    <w:rsid w:val="00DD5A98"/>
    <w:rsid w:val="00DF1163"/>
    <w:rsid w:val="00E03902"/>
    <w:rsid w:val="00E277DD"/>
    <w:rsid w:val="00E31DE7"/>
    <w:rsid w:val="00E36FEA"/>
    <w:rsid w:val="00E45B6F"/>
    <w:rsid w:val="00E770C6"/>
    <w:rsid w:val="00E827AF"/>
    <w:rsid w:val="00EC735D"/>
    <w:rsid w:val="00EE4DA4"/>
    <w:rsid w:val="00EF3DFD"/>
    <w:rsid w:val="00F035EE"/>
    <w:rsid w:val="00F07C72"/>
    <w:rsid w:val="00F22110"/>
    <w:rsid w:val="00F2721D"/>
    <w:rsid w:val="00F33588"/>
    <w:rsid w:val="00F37214"/>
    <w:rsid w:val="00F416CA"/>
    <w:rsid w:val="00F52918"/>
    <w:rsid w:val="00F53AA4"/>
    <w:rsid w:val="00FC7E2C"/>
    <w:rsid w:val="00FD660C"/>
    <w:rsid w:val="00FE07EC"/>
    <w:rsid w:val="00FE2605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8EF07FF-783D-4D66-8B89-880B9C0D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pPr>
      <w:ind w:left="705" w:hanging="705"/>
    </w:pPr>
    <w:rPr>
      <w:rFonts w:ascii="Arial" w:hAnsi="Arial"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30B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EE8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D0055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6498-CDA5-48C7-96DB-3FF13853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1344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TVRDONICE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FRUJO a.s.</dc:creator>
  <cp:lastModifiedBy>Dana Javůrková</cp:lastModifiedBy>
  <cp:revision>4</cp:revision>
  <cp:lastPrinted>2017-05-15T14:14:00Z</cp:lastPrinted>
  <dcterms:created xsi:type="dcterms:W3CDTF">2017-05-15T14:13:00Z</dcterms:created>
  <dcterms:modified xsi:type="dcterms:W3CDTF">2017-05-15T14:28:00Z</dcterms:modified>
</cp:coreProperties>
</file>