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18" w:rsidRDefault="00616829">
      <w:pPr>
        <w:pStyle w:val="Zkladntext30"/>
        <w:framePr w:w="2002" w:h="374" w:wrap="none" w:hAnchor="page" w:x="9125" w:y="1"/>
        <w:shd w:val="clear" w:color="auto" w:fill="auto"/>
        <w:spacing w:after="0"/>
        <w:jc w:val="right"/>
      </w:pPr>
      <w:r>
        <w:t>OBJEDNÁVKA</w:t>
      </w:r>
    </w:p>
    <w:p w:rsidR="008F7B18" w:rsidRDefault="008F7B18">
      <w:pPr>
        <w:spacing w:after="373" w:line="1" w:lineRule="exact"/>
      </w:pPr>
    </w:p>
    <w:p w:rsidR="008F7B18" w:rsidRDefault="008F7B18">
      <w:pPr>
        <w:spacing w:line="1" w:lineRule="exact"/>
        <w:sectPr w:rsidR="008F7B18">
          <w:footerReference w:type="default" r:id="rId6"/>
          <w:pgSz w:w="11900" w:h="16840"/>
          <w:pgMar w:top="330" w:right="622" w:bottom="384" w:left="268" w:header="0" w:footer="3" w:gutter="0"/>
          <w:pgNumType w:start="1"/>
          <w:cols w:space="720"/>
          <w:noEndnote/>
          <w:docGrid w:linePitch="360"/>
        </w:sectPr>
      </w:pPr>
    </w:p>
    <w:p w:rsidR="008F7B18" w:rsidRDefault="0061682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7B18" w:rsidRDefault="00616829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F7B18" w:rsidRDefault="00616829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- 2948</w:t>
      </w:r>
    </w:p>
    <w:p w:rsidR="008F7B18" w:rsidRDefault="00616829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  <w:r>
        <w:tab/>
      </w:r>
    </w:p>
    <w:p w:rsidR="008F7B18" w:rsidRDefault="00616829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8F7B18" w:rsidRDefault="00616829">
      <w:pPr>
        <w:pStyle w:val="Zkladntext1"/>
        <w:shd w:val="clear" w:color="auto" w:fill="auto"/>
      </w:pPr>
      <w:r>
        <w:t>Národní galerie v Praze</w:t>
      </w:r>
    </w:p>
    <w:p w:rsidR="008F7B18" w:rsidRDefault="00616829">
      <w:pPr>
        <w:pStyle w:val="Zkladntext1"/>
        <w:shd w:val="clear" w:color="auto" w:fill="auto"/>
      </w:pPr>
      <w:r>
        <w:t>Staroměstské náměstí 12</w:t>
      </w:r>
    </w:p>
    <w:p w:rsidR="008F7B18" w:rsidRDefault="00616829">
      <w:pPr>
        <w:pStyle w:val="Zkladntext1"/>
        <w:shd w:val="clear" w:color="auto" w:fill="auto"/>
        <w:spacing w:after="180"/>
      </w:pPr>
      <w:r>
        <w:t>110 15 Praha 1</w:t>
      </w:r>
    </w:p>
    <w:p w:rsidR="008F7B18" w:rsidRDefault="00616829">
      <w:pPr>
        <w:pStyle w:val="Zkladntext1"/>
        <w:shd w:val="clear" w:color="auto" w:fill="auto"/>
      </w:pPr>
      <w:r>
        <w:t>Zřízena zákonem č.148/1949 Sb.,</w:t>
      </w:r>
    </w:p>
    <w:p w:rsidR="008F7B18" w:rsidRDefault="00616829">
      <w:pPr>
        <w:pStyle w:val="Zkladntext1"/>
        <w:shd w:val="clear" w:color="auto" w:fill="auto"/>
      </w:pPr>
      <w:r>
        <w:t>o Národní galerii v Praze</w:t>
      </w:r>
    </w:p>
    <w:p w:rsidR="008F7B18" w:rsidRDefault="00616829" w:rsidP="00816FCD">
      <w:pPr>
        <w:pStyle w:val="Zkladntext20"/>
        <w:shd w:val="clear" w:color="auto" w:fill="auto"/>
        <w:spacing w:before="60" w:after="140" w:line="154" w:lineRule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2948/2022</w:t>
      </w:r>
    </w:p>
    <w:p w:rsidR="008F7B18" w:rsidRDefault="00616829">
      <w:pPr>
        <w:pStyle w:val="Zkladntext30"/>
        <w:shd w:val="clear" w:color="auto" w:fill="auto"/>
        <w:spacing w:after="60"/>
      </w:pPr>
      <w:r>
        <w:t>DODAVATEL</w:t>
      </w:r>
    </w:p>
    <w:p w:rsidR="008F7B18" w:rsidRDefault="00616829">
      <w:pPr>
        <w:pStyle w:val="Zkladntext20"/>
        <w:shd w:val="clear" w:color="auto" w:fill="auto"/>
        <w:spacing w:after="180"/>
      </w:pPr>
      <w:proofErr w:type="spellStart"/>
      <w:r>
        <w:t>MediaRey</w:t>
      </w:r>
      <w:proofErr w:type="spellEnd"/>
      <w:r>
        <w:t>, SE</w:t>
      </w:r>
    </w:p>
    <w:p w:rsidR="00816FCD" w:rsidRDefault="00616829">
      <w:pPr>
        <w:pStyle w:val="Zkladntext20"/>
        <w:shd w:val="clear" w:color="auto" w:fill="auto"/>
        <w:spacing w:after="0"/>
      </w:pPr>
      <w:r>
        <w:t xml:space="preserve">Revoluční 1082/8 </w:t>
      </w:r>
    </w:p>
    <w:p w:rsidR="008F7B18" w:rsidRDefault="00616829">
      <w:pPr>
        <w:pStyle w:val="Zkladntext20"/>
        <w:shd w:val="clear" w:color="auto" w:fill="auto"/>
        <w:spacing w:after="0"/>
      </w:pPr>
      <w:r>
        <w:t>110 00 Praha 1</w:t>
      </w:r>
    </w:p>
    <w:p w:rsidR="008F7B18" w:rsidRDefault="00616829">
      <w:pPr>
        <w:pStyle w:val="Zkladntext20"/>
        <w:shd w:val="clear" w:color="auto" w:fill="auto"/>
        <w:spacing w:after="0"/>
        <w:sectPr w:rsidR="008F7B18">
          <w:type w:val="continuous"/>
          <w:pgSz w:w="11900" w:h="16840"/>
          <w:pgMar w:top="330" w:right="2858" w:bottom="5458" w:left="359" w:header="0" w:footer="3" w:gutter="0"/>
          <w:cols w:num="2" w:space="1606"/>
          <w:noEndnote/>
          <w:docGrid w:linePitch="360"/>
        </w:sectPr>
      </w:pPr>
      <w:r>
        <w:t>Česká republika</w:t>
      </w:r>
    </w:p>
    <w:p w:rsidR="008F7B18" w:rsidRDefault="008F7B18">
      <w:pPr>
        <w:spacing w:before="119" w:after="119" w:line="240" w:lineRule="exact"/>
        <w:rPr>
          <w:sz w:val="19"/>
          <w:szCs w:val="19"/>
        </w:rPr>
      </w:pPr>
    </w:p>
    <w:p w:rsidR="008F7B18" w:rsidRDefault="008F7B18">
      <w:pPr>
        <w:spacing w:line="1" w:lineRule="exact"/>
        <w:sectPr w:rsidR="008F7B18">
          <w:type w:val="continuous"/>
          <w:pgSz w:w="11900" w:h="16840"/>
          <w:pgMar w:top="330" w:right="0" w:bottom="384" w:left="0" w:header="0" w:footer="3" w:gutter="0"/>
          <w:cols w:space="720"/>
          <w:noEndnote/>
          <w:docGrid w:linePitch="360"/>
        </w:sectPr>
      </w:pPr>
    </w:p>
    <w:p w:rsidR="008F7B18" w:rsidRDefault="00616829">
      <w:pPr>
        <w:pStyle w:val="Zkladntext1"/>
        <w:framePr w:w="2971" w:h="523" w:wrap="none" w:vAnchor="text" w:hAnchor="page" w:x="360" w:y="21"/>
        <w:shd w:val="clear" w:color="auto" w:fill="auto"/>
      </w:pPr>
      <w:r>
        <w:rPr>
          <w:b/>
          <w:bCs/>
        </w:rPr>
        <w:t xml:space="preserve">IČ </w:t>
      </w:r>
      <w:r>
        <w:t xml:space="preserve">00023281 </w:t>
      </w:r>
      <w:r w:rsidR="00816FCD">
        <w:t xml:space="preserve">      </w:t>
      </w:r>
      <w:r>
        <w:rPr>
          <w:b/>
          <w:bCs/>
        </w:rPr>
        <w:t xml:space="preserve">DIČ </w:t>
      </w:r>
      <w:r>
        <w:t>CZ00023281</w:t>
      </w:r>
    </w:p>
    <w:p w:rsidR="008F7B18" w:rsidRDefault="00616829">
      <w:pPr>
        <w:pStyle w:val="Zkladntext1"/>
        <w:framePr w:w="2971" w:h="523" w:wrap="none" w:vAnchor="text" w:hAnchor="page" w:x="36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8F7B18" w:rsidRDefault="00616829">
      <w:pPr>
        <w:pStyle w:val="Zkladntext1"/>
        <w:framePr w:w="1363" w:h="245" w:wrap="none" w:vAnchor="text" w:hAnchor="page" w:x="7608" w:y="21"/>
        <w:shd w:val="clear" w:color="auto" w:fill="auto"/>
      </w:pPr>
      <w:r>
        <w:rPr>
          <w:b/>
          <w:bCs/>
        </w:rPr>
        <w:t xml:space="preserve">DIČ </w:t>
      </w:r>
      <w:r>
        <w:t>CZ29145872</w:t>
      </w:r>
    </w:p>
    <w:p w:rsidR="008F7B18" w:rsidRDefault="008F7B18">
      <w:pPr>
        <w:pStyle w:val="Zkladntext1"/>
        <w:framePr w:w="3869" w:h="86" w:wrap="none" w:vAnchor="text" w:hAnchor="page" w:x="5669" w:y="255"/>
        <w:shd w:val="clear" w:color="auto" w:fill="auto"/>
        <w:tabs>
          <w:tab w:val="left" w:pos="2657"/>
        </w:tabs>
        <w:ind w:left="150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3974"/>
      </w:tblGrid>
      <w:tr w:rsidR="008F7B18">
        <w:trPr>
          <w:trHeight w:hRule="exact" w:val="33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B18" w:rsidRDefault="008F7B18">
            <w:pPr>
              <w:pStyle w:val="Jin0"/>
              <w:framePr w:w="5698" w:h="1848" w:vSpace="528" w:wrap="none" w:vAnchor="text" w:hAnchor="page" w:x="5563" w:y="549"/>
              <w:shd w:val="clear" w:color="auto" w:fill="auto"/>
              <w:tabs>
                <w:tab w:val="left" w:leader="hyphen" w:pos="1608"/>
              </w:tabs>
            </w:pPr>
          </w:p>
          <w:p w:rsidR="008F7B18" w:rsidRDefault="008F7B18">
            <w:pPr>
              <w:pStyle w:val="Jin0"/>
              <w:framePr w:w="5698" w:h="1848" w:vSpace="528" w:wrap="none" w:vAnchor="text" w:hAnchor="page" w:x="5563" w:y="549"/>
              <w:shd w:val="clear" w:color="auto" w:fill="auto"/>
              <w:spacing w:line="180" w:lineRule="auto"/>
              <w:jc w:val="right"/>
            </w:pPr>
          </w:p>
          <w:p w:rsidR="008F7B18" w:rsidRDefault="00616829">
            <w:pPr>
              <w:pStyle w:val="Jin0"/>
              <w:framePr w:w="5698" w:h="1848" w:vSpace="528" w:wrap="none" w:vAnchor="text" w:hAnchor="page" w:x="5563" w:y="549"/>
              <w:shd w:val="clear" w:color="auto" w:fill="auto"/>
              <w:spacing w:line="180" w:lineRule="auto"/>
              <w:jc w:val="right"/>
            </w:pPr>
            <w:r>
              <w:t>1</w:t>
            </w:r>
          </w:p>
          <w:p w:rsidR="008F7B18" w:rsidRDefault="00616829">
            <w:pPr>
              <w:pStyle w:val="Jin0"/>
              <w:framePr w:w="5698" w:h="1848" w:vSpace="528" w:wrap="none" w:vAnchor="text" w:hAnchor="page" w:x="5563" w:y="549"/>
              <w:shd w:val="clear" w:color="auto" w:fill="auto"/>
              <w:tabs>
                <w:tab w:val="left" w:leader="underscore" w:pos="1608"/>
              </w:tabs>
              <w:spacing w:line="180" w:lineRule="auto"/>
              <w:jc w:val="right"/>
            </w:pPr>
            <w:r>
              <w:tab/>
              <w:t>1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B18" w:rsidRDefault="00616829">
            <w:pPr>
              <w:pStyle w:val="Jin0"/>
              <w:framePr w:w="5698" w:h="1848" w:vSpace="528" w:wrap="none" w:vAnchor="text" w:hAnchor="page" w:x="5563" w:y="549"/>
              <w:shd w:val="clear" w:color="auto" w:fill="auto"/>
              <w:tabs>
                <w:tab w:val="left" w:pos="1234"/>
              </w:tabs>
              <w:jc w:val="center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  <w:p w:rsidR="008F7B18" w:rsidRDefault="008F7B18">
            <w:pPr>
              <w:pStyle w:val="Jin0"/>
              <w:framePr w:w="5698" w:h="1848" w:vSpace="528" w:wrap="none" w:vAnchor="text" w:hAnchor="page" w:x="5563" w:y="549"/>
              <w:shd w:val="clear" w:color="auto" w:fill="auto"/>
              <w:spacing w:line="180" w:lineRule="auto"/>
              <w:ind w:firstLine="940"/>
            </w:pPr>
          </w:p>
        </w:tc>
      </w:tr>
      <w:tr w:rsidR="008F7B18">
        <w:trPr>
          <w:trHeight w:hRule="exact" w:val="288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8F7B18" w:rsidRDefault="00616829">
            <w:pPr>
              <w:pStyle w:val="Jin0"/>
              <w:framePr w:w="5698" w:h="1848" w:vSpace="528" w:wrap="none" w:vAnchor="text" w:hAnchor="page" w:x="5563" w:y="549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8F7B18">
        <w:trPr>
          <w:trHeight w:hRule="exact" w:val="30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B18" w:rsidRDefault="00616829">
            <w:pPr>
              <w:pStyle w:val="Jin0"/>
              <w:framePr w:w="5698" w:h="1848" w:vSpace="528" w:wrap="none" w:vAnchor="text" w:hAnchor="page" w:x="5563" w:y="549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18" w:rsidRDefault="00616829">
            <w:pPr>
              <w:pStyle w:val="Jin0"/>
              <w:framePr w:w="5698" w:h="1848" w:vSpace="528" w:wrap="none" w:vAnchor="text" w:hAnchor="page" w:x="5563" w:y="549"/>
              <w:shd w:val="clear" w:color="auto" w:fill="auto"/>
            </w:pPr>
            <w:proofErr w:type="gramStart"/>
            <w:r>
              <w:t>28.11.2022</w:t>
            </w:r>
            <w:proofErr w:type="gramEnd"/>
            <w:r>
              <w:t xml:space="preserve"> - 31.12.2022</w:t>
            </w:r>
          </w:p>
        </w:tc>
      </w:tr>
      <w:tr w:rsidR="008F7B18">
        <w:trPr>
          <w:trHeight w:hRule="exact" w:val="298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B18" w:rsidRDefault="00616829">
            <w:pPr>
              <w:pStyle w:val="Jin0"/>
              <w:framePr w:w="5698" w:h="1848" w:vSpace="528" w:wrap="none" w:vAnchor="text" w:hAnchor="page" w:x="5563" w:y="549"/>
              <w:shd w:val="clear" w:color="auto" w:fill="auto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8F7B18">
        <w:trPr>
          <w:trHeight w:hRule="exact" w:val="30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B18" w:rsidRDefault="00616829">
            <w:pPr>
              <w:pStyle w:val="Jin0"/>
              <w:framePr w:w="5698" w:h="1848" w:vSpace="528" w:wrap="none" w:vAnchor="text" w:hAnchor="page" w:x="5563" w:y="549"/>
              <w:shd w:val="clear" w:color="auto" w:fill="auto"/>
              <w:spacing w:line="197" w:lineRule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B18" w:rsidRDefault="00616829">
            <w:pPr>
              <w:pStyle w:val="Jin0"/>
              <w:framePr w:w="5698" w:h="1848" w:vSpace="528" w:wrap="none" w:vAnchor="text" w:hAnchor="page" w:x="5563" w:y="549"/>
              <w:shd w:val="clear" w:color="auto" w:fill="auto"/>
            </w:pPr>
            <w:r>
              <w:t>Platebním příkazem</w:t>
            </w:r>
          </w:p>
        </w:tc>
      </w:tr>
      <w:tr w:rsidR="008F7B18">
        <w:trPr>
          <w:trHeight w:hRule="exact"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7B18" w:rsidRDefault="00616829">
            <w:pPr>
              <w:pStyle w:val="Jin0"/>
              <w:framePr w:w="5698" w:h="1848" w:vSpace="528" w:wrap="none" w:vAnchor="text" w:hAnchor="page" w:x="5563" w:y="549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B18" w:rsidRDefault="00616829">
            <w:pPr>
              <w:pStyle w:val="Jin0"/>
              <w:framePr w:w="5698" w:h="1848" w:vSpace="528" w:wrap="none" w:vAnchor="text" w:hAnchor="page" w:x="5563" w:y="549"/>
              <w:shd w:val="clear" w:color="auto" w:fill="auto"/>
            </w:pPr>
            <w:r>
              <w:t>30 dnů</w:t>
            </w:r>
          </w:p>
        </w:tc>
      </w:tr>
    </w:tbl>
    <w:p w:rsidR="008F7B18" w:rsidRDefault="008F7B18">
      <w:pPr>
        <w:framePr w:w="5698" w:h="1848" w:vSpace="528" w:wrap="none" w:vAnchor="text" w:hAnchor="page" w:x="5563" w:y="549"/>
        <w:spacing w:line="1" w:lineRule="exact"/>
      </w:pPr>
    </w:p>
    <w:p w:rsidR="008F7B18" w:rsidRDefault="00616829">
      <w:pPr>
        <w:pStyle w:val="Titulektabulky0"/>
        <w:framePr w:w="1282" w:h="240" w:wrap="none" w:vAnchor="text" w:hAnchor="page" w:x="5673" w:y="21"/>
        <w:shd w:val="clear" w:color="auto" w:fill="auto"/>
      </w:pPr>
      <w:r>
        <w:rPr>
          <w:b/>
          <w:bCs/>
        </w:rPr>
        <w:t xml:space="preserve">IČ </w:t>
      </w:r>
      <w:r>
        <w:t>29145872</w:t>
      </w:r>
    </w:p>
    <w:p w:rsidR="008F7B18" w:rsidRDefault="00616829" w:rsidP="00816FCD">
      <w:pPr>
        <w:pStyle w:val="Titulektabulky0"/>
        <w:framePr w:w="3869" w:h="365" w:wrap="none" w:vAnchor="text" w:hAnchor="page" w:x="5669" w:y="34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816FCD">
        <w:rPr>
          <w:b/>
          <w:bCs/>
        </w:rPr>
        <w:t xml:space="preserve">   </w:t>
      </w:r>
      <w:proofErr w:type="gramStart"/>
      <w:r>
        <w:t>11.11.2022</w:t>
      </w:r>
      <w:proofErr w:type="gramEnd"/>
      <w:r>
        <w:t xml:space="preserve"> </w:t>
      </w:r>
      <w:r w:rsidR="00816FCD">
        <w:t xml:space="preserve">  </w:t>
      </w:r>
      <w:r>
        <w:rPr>
          <w:b/>
          <w:bCs/>
        </w:rPr>
        <w:t>Číslo jednací</w:t>
      </w:r>
    </w:p>
    <w:p w:rsidR="008F7B18" w:rsidRDefault="008F7B18">
      <w:pPr>
        <w:spacing w:line="360" w:lineRule="exact"/>
      </w:pPr>
    </w:p>
    <w:p w:rsidR="008F7B18" w:rsidRDefault="008F7B18">
      <w:pPr>
        <w:spacing w:line="360" w:lineRule="exact"/>
      </w:pPr>
    </w:p>
    <w:p w:rsidR="008F7B18" w:rsidRDefault="008F7B18">
      <w:pPr>
        <w:spacing w:line="360" w:lineRule="exact"/>
      </w:pPr>
    </w:p>
    <w:p w:rsidR="008F7B18" w:rsidRDefault="008F7B18">
      <w:pPr>
        <w:spacing w:line="360" w:lineRule="exact"/>
      </w:pPr>
    </w:p>
    <w:p w:rsidR="008F7B18" w:rsidRDefault="008F7B18">
      <w:pPr>
        <w:spacing w:line="360" w:lineRule="exact"/>
      </w:pPr>
    </w:p>
    <w:p w:rsidR="008F7B18" w:rsidRDefault="008F7B18">
      <w:pPr>
        <w:spacing w:after="575" w:line="1" w:lineRule="exact"/>
      </w:pPr>
    </w:p>
    <w:p w:rsidR="008F7B18" w:rsidRDefault="008F7B18">
      <w:pPr>
        <w:spacing w:line="1" w:lineRule="exact"/>
        <w:sectPr w:rsidR="008F7B18">
          <w:type w:val="continuous"/>
          <w:pgSz w:w="11900" w:h="16840"/>
          <w:pgMar w:top="330" w:right="622" w:bottom="384" w:left="268" w:header="0" w:footer="3" w:gutter="0"/>
          <w:cols w:space="720"/>
          <w:noEndnote/>
          <w:docGrid w:linePitch="360"/>
        </w:sectPr>
      </w:pPr>
    </w:p>
    <w:p w:rsidR="008F7B18" w:rsidRDefault="00616829">
      <w:pPr>
        <w:pStyle w:val="Titulektabulky0"/>
        <w:shd w:val="clear" w:color="auto" w:fill="auto"/>
        <w:ind w:left="91"/>
      </w:pPr>
      <w:r>
        <w:t xml:space="preserve">Objednáváme u Vás mediální kampaň Klubu přátel NGP - </w:t>
      </w:r>
      <w:proofErr w:type="spellStart"/>
      <w:r>
        <w:t>Forbes</w:t>
      </w:r>
      <w:proofErr w:type="spellEnd"/>
      <w:r>
        <w:t xml:space="preserve"> / </w:t>
      </w:r>
      <w:proofErr w:type="spellStart"/>
      <w:r>
        <w:t>Leaderboard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1862"/>
        <w:gridCol w:w="922"/>
        <w:gridCol w:w="1915"/>
        <w:gridCol w:w="1574"/>
        <w:gridCol w:w="1469"/>
      </w:tblGrid>
      <w:tr w:rsidR="008F7B18">
        <w:trPr>
          <w:trHeight w:hRule="exact" w:val="39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8F7B18" w:rsidRDefault="00616829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:rsidR="008F7B18" w:rsidRDefault="00616829">
            <w:pPr>
              <w:pStyle w:val="Jin0"/>
              <w:shd w:val="clear" w:color="auto" w:fill="auto"/>
              <w:ind w:firstLine="66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:rsidR="008F7B18" w:rsidRDefault="00616829">
            <w:pPr>
              <w:pStyle w:val="Jin0"/>
              <w:shd w:val="clear" w:color="auto" w:fill="auto"/>
              <w:ind w:firstLine="260"/>
            </w:pPr>
            <w:r>
              <w:t>%DPH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:rsidR="008F7B18" w:rsidRDefault="00616829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:rsidR="008F7B18" w:rsidRDefault="00616829">
            <w:pPr>
              <w:pStyle w:val="Jin0"/>
              <w:shd w:val="clear" w:color="auto" w:fill="auto"/>
              <w:ind w:firstLine="640"/>
            </w:pPr>
            <w:r>
              <w:t>DPH/MJ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8F7B18" w:rsidRDefault="00616829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8F7B18">
        <w:trPr>
          <w:trHeight w:hRule="exact" w:val="374"/>
          <w:jc w:val="center"/>
        </w:trPr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B18" w:rsidRDefault="00616829">
            <w:pPr>
              <w:pStyle w:val="Jin0"/>
              <w:shd w:val="clear" w:color="auto" w:fill="auto"/>
            </w:pPr>
            <w:r>
              <w:t>Mediální kampaň - Klub přátel NGP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7B18" w:rsidRDefault="00616829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F7B18" w:rsidRDefault="00616829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7B18" w:rsidRDefault="00616829">
            <w:pPr>
              <w:pStyle w:val="Jin0"/>
              <w:shd w:val="clear" w:color="auto" w:fill="auto"/>
              <w:jc w:val="center"/>
            </w:pPr>
            <w:r>
              <w:t>43 000.00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7B18" w:rsidRDefault="00616829">
            <w:pPr>
              <w:pStyle w:val="Jin0"/>
              <w:shd w:val="clear" w:color="auto" w:fill="auto"/>
              <w:jc w:val="center"/>
            </w:pPr>
            <w:r>
              <w:t>9 030.00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B18" w:rsidRDefault="00616829">
            <w:pPr>
              <w:pStyle w:val="Jin0"/>
              <w:shd w:val="clear" w:color="auto" w:fill="auto"/>
              <w:ind w:firstLine="500"/>
            </w:pPr>
            <w:r>
              <w:t>52 030.00</w:t>
            </w:r>
          </w:p>
        </w:tc>
      </w:tr>
    </w:tbl>
    <w:p w:rsidR="008F7B18" w:rsidRDefault="00616829">
      <w:pPr>
        <w:pStyle w:val="Titulektabulky0"/>
        <w:shd w:val="clear" w:color="auto" w:fill="auto"/>
        <w:tabs>
          <w:tab w:val="left" w:pos="5549"/>
          <w:tab w:val="left" w:pos="9475"/>
        </w:tabs>
        <w:ind w:left="91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52 030.00 Kč</w:t>
      </w:r>
    </w:p>
    <w:p w:rsidR="008F7B18" w:rsidRDefault="00816FCD">
      <w:pPr>
        <w:pStyle w:val="Titulektabulky0"/>
        <w:shd w:val="clear" w:color="auto" w:fill="auto"/>
        <w:ind w:left="91"/>
      </w:pPr>
      <w:r>
        <w:t>XXXXXXXXXXXXXXXXX</w:t>
      </w:r>
    </w:p>
    <w:p w:rsidR="008F7B18" w:rsidRDefault="008F7B18">
      <w:pPr>
        <w:spacing w:after="1119" w:line="1" w:lineRule="exact"/>
      </w:pPr>
    </w:p>
    <w:p w:rsidR="008F7B18" w:rsidRDefault="00616829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8F7B18" w:rsidRDefault="00616829">
      <w:pPr>
        <w:pStyle w:val="Zkladntext1"/>
        <w:shd w:val="clear" w:color="auto" w:fill="auto"/>
        <w:spacing w:after="1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8F7B18" w:rsidRDefault="00616829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8F7B18" w:rsidRDefault="00616829">
      <w:pPr>
        <w:pStyle w:val="Zkladntext1"/>
        <w:shd w:val="clear" w:color="auto" w:fill="auto"/>
        <w:spacing w:after="160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8F54D4">
          <w:t>XXXXXXXXXXXXXXXX</w:t>
        </w:r>
        <w:bookmarkStart w:id="0" w:name="_GoBack"/>
        <w:bookmarkEnd w:id="0"/>
      </w:hyperlink>
    </w:p>
    <w:p w:rsidR="008F7B18" w:rsidRDefault="00616829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10160</wp:posOffset>
                </wp:positionV>
                <wp:extent cx="2377440" cy="18986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7B18" w:rsidRDefault="0061682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816FCD">
                              <w:t xml:space="preserve">             XXXXXXXXXXXXXX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29.8pt;margin-top:.8pt;width:187.2pt;height:14.95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" filled="f" stroked="f">
                <v:textbox inset="0,0,0,0">
                  <w:txbxContent>
                    <w:p w:rsidR="008F7B18" w:rsidRDefault="00616829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816FCD">
                        <w:t xml:space="preserve">             XXXXXXXXXXXXXX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816FCD">
        <w:t xml:space="preserve">   6. 12. 2022</w:t>
      </w:r>
    </w:p>
    <w:p w:rsidR="008F7B18" w:rsidRDefault="00616829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8F7B18" w:rsidRDefault="00616829">
      <w:pPr>
        <w:pStyle w:val="Zkladntext1"/>
        <w:shd w:val="clear" w:color="auto" w:fill="auto"/>
      </w:pPr>
      <w:r>
        <w:t xml:space="preserve">14.11.2022 08:33:09 - </w:t>
      </w:r>
      <w:r w:rsidR="00816FCD">
        <w:t>XXXXXXXXXXXXXXXX</w:t>
      </w:r>
      <w:r>
        <w:t xml:space="preserve"> - příkazce operace</w:t>
      </w:r>
    </w:p>
    <w:p w:rsidR="008F7B18" w:rsidRDefault="00616829">
      <w:pPr>
        <w:pStyle w:val="Zkladntext1"/>
        <w:shd w:val="clear" w:color="auto" w:fill="auto"/>
        <w:spacing w:after="160"/>
      </w:pPr>
      <w:r>
        <w:t xml:space="preserve">14.11.2022 16:18:13 - </w:t>
      </w:r>
      <w:r w:rsidR="00816FCD">
        <w:t>XXXXXXXXXXXXX</w:t>
      </w:r>
      <w:r>
        <w:t xml:space="preserve"> - správce rozpočtu</w:t>
      </w:r>
    </w:p>
    <w:sectPr w:rsidR="008F7B18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43" w:rsidRDefault="00562B43">
      <w:r>
        <w:separator/>
      </w:r>
    </w:p>
  </w:endnote>
  <w:endnote w:type="continuationSeparator" w:id="0">
    <w:p w:rsidR="00562B43" w:rsidRDefault="0056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18" w:rsidRDefault="0061682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7B18" w:rsidRDefault="00616829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2948/2022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2948/2022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43" w:rsidRDefault="00562B43"/>
  </w:footnote>
  <w:footnote w:type="continuationSeparator" w:id="0">
    <w:p w:rsidR="00562B43" w:rsidRDefault="00562B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18"/>
    <w:rsid w:val="00562B43"/>
    <w:rsid w:val="00616829"/>
    <w:rsid w:val="00816FCD"/>
    <w:rsid w:val="008F54D4"/>
    <w:rsid w:val="008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1609"/>
  <w15:docId w15:val="{3EAC2C82-0914-48B9-8CD4-22709502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2022-12-07T11:04:00Z</dcterms:created>
  <dcterms:modified xsi:type="dcterms:W3CDTF">2022-12-07T11:12:00Z</dcterms:modified>
</cp:coreProperties>
</file>