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CD" w:rsidRPr="00004765" w:rsidRDefault="0063062C" w:rsidP="00004765">
      <w:pPr>
        <w:pStyle w:val="Bezmezer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04765">
        <w:rPr>
          <w:rFonts w:ascii="Times New Roman" w:hAnsi="Times New Roman" w:cs="Times New Roman"/>
          <w:b/>
          <w:sz w:val="26"/>
          <w:szCs w:val="26"/>
        </w:rPr>
        <w:t>SMLOUVA O DÍLO</w:t>
      </w:r>
    </w:p>
    <w:p w:rsidR="006001CD" w:rsidRPr="00004765" w:rsidRDefault="00004765" w:rsidP="00004765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§</w:t>
      </w:r>
      <w:r w:rsidR="0063062C" w:rsidRPr="00004765">
        <w:rPr>
          <w:rFonts w:ascii="Times New Roman" w:hAnsi="Times New Roman" w:cs="Times New Roman"/>
        </w:rPr>
        <w:t>2586 a násl. zákona č. 89/2012 Sb., občanský zákoník</w:t>
      </w: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004765" w:rsidP="00004765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t xml:space="preserve">I. </w:t>
      </w:r>
      <w:r w:rsidR="0063062C" w:rsidRPr="00004765">
        <w:rPr>
          <w:rFonts w:ascii="Times New Roman" w:hAnsi="Times New Roman" w:cs="Times New Roman"/>
          <w:b/>
          <w:u w:val="single"/>
        </w:rPr>
        <w:t>Účastníci smlouvy</w:t>
      </w:r>
    </w:p>
    <w:p w:rsidR="00EC701E" w:rsidRPr="00004765" w:rsidRDefault="0063062C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</w:rPr>
        <w:t>Objednatel:</w:t>
      </w:r>
      <w:r w:rsidR="00EC701E" w:rsidRPr="00004765">
        <w:rPr>
          <w:rFonts w:ascii="Times New Roman" w:hAnsi="Times New Roman" w:cs="Times New Roman"/>
          <w:b/>
        </w:rPr>
        <w:tab/>
      </w:r>
      <w:r w:rsidR="000310B4">
        <w:rPr>
          <w:rFonts w:ascii="Times New Roman" w:hAnsi="Times New Roman" w:cs="Times New Roman"/>
          <w:b/>
        </w:rPr>
        <w:t>Hvězdárna a planetárium České Budějovice s pobočkou na Kleti</w:t>
      </w:r>
    </w:p>
    <w:p w:rsidR="000310B4" w:rsidRDefault="00513D6A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</w:r>
      <w:r w:rsidR="000310B4">
        <w:rPr>
          <w:rFonts w:ascii="Times New Roman" w:hAnsi="Times New Roman" w:cs="Times New Roman"/>
        </w:rPr>
        <w:t>Zátkovo nábřeží 9/4, 370 01 České Budějovice</w:t>
      </w:r>
    </w:p>
    <w:p w:rsidR="006001CD" w:rsidRPr="00004765" w:rsidRDefault="000310B4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3D6A" w:rsidRPr="00004765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: 000 70 327</w:t>
      </w:r>
    </w:p>
    <w:p w:rsidR="00513D6A" w:rsidRPr="00004765" w:rsidRDefault="00513D6A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 xml:space="preserve">Jednající </w:t>
      </w:r>
      <w:r w:rsidR="000310B4">
        <w:rPr>
          <w:rFonts w:ascii="Times New Roman" w:hAnsi="Times New Roman" w:cs="Times New Roman"/>
        </w:rPr>
        <w:t>Ing. Janou Tichou, ředitelkou</w:t>
      </w:r>
    </w:p>
    <w:p w:rsidR="00513D6A" w:rsidRPr="00004765" w:rsidRDefault="00513D6A" w:rsidP="00004765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 xml:space="preserve">(dále jen jako </w:t>
      </w:r>
      <w:r w:rsidRPr="00004765">
        <w:rPr>
          <w:rFonts w:ascii="Times New Roman" w:hAnsi="Times New Roman" w:cs="Times New Roman"/>
          <w:b/>
          <w:i/>
        </w:rPr>
        <w:t>„Objednatel“</w:t>
      </w:r>
      <w:r w:rsidRPr="00004765">
        <w:rPr>
          <w:rFonts w:ascii="Times New Roman" w:hAnsi="Times New Roman" w:cs="Times New Roman"/>
        </w:rPr>
        <w:t xml:space="preserve"> na straně jedné)</w:t>
      </w:r>
    </w:p>
    <w:p w:rsidR="006001CD" w:rsidRPr="00004765" w:rsidRDefault="00513D6A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a</w:t>
      </w:r>
    </w:p>
    <w:p w:rsidR="000310B4" w:rsidRDefault="0063062C" w:rsidP="00A51142">
      <w:pPr>
        <w:pStyle w:val="Standard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4765">
        <w:rPr>
          <w:rFonts w:ascii="Times New Roman" w:hAnsi="Times New Roman" w:cs="Times New Roman"/>
          <w:b/>
        </w:rPr>
        <w:t>Zhotovitel</w:t>
      </w:r>
      <w:r w:rsidRPr="00004765">
        <w:rPr>
          <w:rFonts w:ascii="Times New Roman" w:hAnsi="Times New Roman" w:cs="Times New Roman"/>
        </w:rPr>
        <w:t>:</w:t>
      </w:r>
      <w:r w:rsidR="00A51142">
        <w:rPr>
          <w:rFonts w:ascii="Times New Roman" w:hAnsi="Times New Roman" w:cs="Times New Roman"/>
        </w:rPr>
        <w:tab/>
      </w:r>
      <w:r w:rsidR="000310B4">
        <w:rPr>
          <w:rFonts w:ascii="Times New Roman" w:hAnsi="Times New Roman" w:cs="Times New Roman"/>
          <w:b/>
        </w:rPr>
        <w:t>BAUKONSTRUKT CHROMÝ s. r. o.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04765">
        <w:rPr>
          <w:rFonts w:ascii="Times New Roman" w:hAnsi="Times New Roman" w:cs="Times New Roman"/>
        </w:rPr>
        <w:t>Přídolí 89, 381 01 Č. Krumlov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>IČ. 281 56 978, DIČ: CZ28156978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>Jednající Milošem Chromým, jednatelem</w:t>
      </w:r>
    </w:p>
    <w:p w:rsidR="000310B4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  <w:t xml:space="preserve">Kontakty: 602 454 958, 725 787 669, </w:t>
      </w:r>
      <w:hyperlink r:id="rId7" w:history="1">
        <w:r w:rsidRPr="00004765">
          <w:rPr>
            <w:rStyle w:val="Hypertextovodkaz"/>
            <w:rFonts w:ascii="Times New Roman" w:hAnsi="Times New Roman" w:cs="Times New Roman"/>
            <w:color w:val="auto"/>
            <w:u w:val="none"/>
          </w:rPr>
          <w:t>milos109@email.cz</w:t>
        </w:r>
      </w:hyperlink>
      <w:r w:rsidRPr="00004765">
        <w:rPr>
          <w:rFonts w:ascii="Times New Roman" w:hAnsi="Times New Roman" w:cs="Times New Roman"/>
        </w:rPr>
        <w:t>, eva@bau-chromy.cz</w:t>
      </w:r>
    </w:p>
    <w:p w:rsidR="006001CD" w:rsidRPr="00004765" w:rsidRDefault="000310B4" w:rsidP="000310B4">
      <w:pPr>
        <w:pStyle w:val="Bezmezer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 xml:space="preserve"> </w:t>
      </w:r>
      <w:r w:rsidR="0063062C" w:rsidRPr="00004765">
        <w:rPr>
          <w:rFonts w:ascii="Times New Roman" w:hAnsi="Times New Roman" w:cs="Times New Roman"/>
        </w:rPr>
        <w:t xml:space="preserve">(dále jen jako </w:t>
      </w:r>
      <w:r w:rsidR="0063062C" w:rsidRPr="00004765">
        <w:rPr>
          <w:rFonts w:ascii="Times New Roman" w:hAnsi="Times New Roman" w:cs="Times New Roman"/>
          <w:b/>
          <w:i/>
        </w:rPr>
        <w:t>„Zhotovitel“</w:t>
      </w:r>
      <w:r w:rsidR="0063062C" w:rsidRPr="00004765">
        <w:rPr>
          <w:rFonts w:ascii="Times New Roman" w:hAnsi="Times New Roman" w:cs="Times New Roman"/>
        </w:rPr>
        <w:t xml:space="preserve"> na straně druhé)</w:t>
      </w: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  <w:u w:val="single"/>
        </w:rPr>
        <w:t>II. Předmět smlouvy</w:t>
      </w: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(1) Zhotovitel se touto smlouvou zavazuje provést na svůj náklad a své nebezpečí pro objednatele dílo</w:t>
      </w:r>
      <w:r w:rsidR="00A46B7E">
        <w:rPr>
          <w:rFonts w:ascii="Times New Roman" w:hAnsi="Times New Roman" w:cs="Times New Roman"/>
        </w:rPr>
        <w:t>:</w:t>
      </w:r>
      <w:r w:rsidRPr="00004765">
        <w:rPr>
          <w:rFonts w:ascii="Times New Roman" w:hAnsi="Times New Roman" w:cs="Times New Roman"/>
        </w:rPr>
        <w:t xml:space="preserve"> </w:t>
      </w:r>
      <w:r w:rsidR="008A0069">
        <w:rPr>
          <w:rFonts w:ascii="Times New Roman" w:hAnsi="Times New Roman" w:cs="Times New Roman"/>
          <w:b/>
        </w:rPr>
        <w:t>Rekonstrukce vodovodní přípojky v havarijním stavu</w:t>
      </w:r>
      <w:r w:rsidR="005D5C94">
        <w:rPr>
          <w:rFonts w:ascii="Times New Roman" w:hAnsi="Times New Roman" w:cs="Times New Roman"/>
          <w:b/>
        </w:rPr>
        <w:t xml:space="preserve">, dle </w:t>
      </w:r>
      <w:r w:rsidR="003850C5">
        <w:rPr>
          <w:rFonts w:ascii="Times New Roman" w:hAnsi="Times New Roman" w:cs="Times New Roman"/>
          <w:b/>
        </w:rPr>
        <w:t>cenové nabídky za dne 12. 10. 2022</w:t>
      </w:r>
      <w:r w:rsidR="00FC6066">
        <w:rPr>
          <w:rFonts w:ascii="Times New Roman" w:hAnsi="Times New Roman" w:cs="Times New Roman"/>
          <w:b/>
        </w:rPr>
        <w:t>,</w:t>
      </w:r>
      <w:r w:rsidRPr="00004765">
        <w:rPr>
          <w:rFonts w:ascii="Times New Roman" w:hAnsi="Times New Roman" w:cs="Times New Roman"/>
        </w:rPr>
        <w:t xml:space="preserve"> která je přílohou této smlouvy (dále jen „Dílo“)</w:t>
      </w:r>
    </w:p>
    <w:p w:rsidR="00513D6A" w:rsidRPr="00004765" w:rsidRDefault="00513D6A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(2) Objednatel se zavazuje Dílo převzít a zaplatit za něj Zhotoviteli cenu sjednanou níže v čl. IV této smlouvy.</w:t>
      </w:r>
    </w:p>
    <w:p w:rsidR="006001CD" w:rsidRDefault="0063062C" w:rsidP="0000476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Případné vícepráce musí být před jejich zahájením projednány a dohodnuty Objednatelem i Zhotovitelem a musí být o nich uzavřen písemný dodatek k této smlouvě.</w:t>
      </w:r>
    </w:p>
    <w:p w:rsidR="00004765" w:rsidRDefault="00004765" w:rsidP="0000476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  <w:u w:val="single"/>
        </w:rPr>
        <w:t>III. Doba a místo plnění</w:t>
      </w:r>
    </w:p>
    <w:p w:rsidR="006001CD" w:rsidRPr="00004765" w:rsidRDefault="0063062C" w:rsidP="00004765">
      <w:pPr>
        <w:pStyle w:val="Zkladntext21"/>
        <w:rPr>
          <w:sz w:val="22"/>
          <w:szCs w:val="22"/>
        </w:rPr>
      </w:pPr>
      <w:r w:rsidRPr="00004765">
        <w:rPr>
          <w:sz w:val="22"/>
          <w:szCs w:val="22"/>
        </w:rPr>
        <w:t xml:space="preserve">Zahájení: </w:t>
      </w:r>
      <w:r w:rsidR="00A46B7E">
        <w:rPr>
          <w:sz w:val="22"/>
          <w:szCs w:val="22"/>
        </w:rPr>
        <w:t>17</w:t>
      </w:r>
      <w:r w:rsidR="00462E9B">
        <w:rPr>
          <w:sz w:val="22"/>
          <w:szCs w:val="22"/>
        </w:rPr>
        <w:t>.</w:t>
      </w:r>
      <w:r w:rsidR="003850C5">
        <w:rPr>
          <w:sz w:val="22"/>
          <w:szCs w:val="22"/>
        </w:rPr>
        <w:t>10</w:t>
      </w:r>
      <w:r w:rsidR="00462E9B">
        <w:rPr>
          <w:sz w:val="22"/>
          <w:szCs w:val="22"/>
        </w:rPr>
        <w:t>.202</w:t>
      </w:r>
      <w:r w:rsidR="003850C5">
        <w:rPr>
          <w:sz w:val="22"/>
          <w:szCs w:val="22"/>
        </w:rPr>
        <w:t>2</w:t>
      </w:r>
      <w:r w:rsidRPr="00004765">
        <w:rPr>
          <w:sz w:val="22"/>
          <w:szCs w:val="22"/>
        </w:rPr>
        <w:t xml:space="preserve">, dokončení: </w:t>
      </w:r>
      <w:r w:rsidR="00A51142">
        <w:rPr>
          <w:sz w:val="22"/>
          <w:szCs w:val="22"/>
        </w:rPr>
        <w:t xml:space="preserve">nejpozději </w:t>
      </w:r>
      <w:r w:rsidR="003850C5">
        <w:rPr>
          <w:sz w:val="22"/>
          <w:szCs w:val="22"/>
        </w:rPr>
        <w:t>30</w:t>
      </w:r>
      <w:r w:rsidR="00462E9B">
        <w:rPr>
          <w:sz w:val="22"/>
          <w:szCs w:val="22"/>
        </w:rPr>
        <w:t>.</w:t>
      </w:r>
      <w:r w:rsidR="00A46B7E">
        <w:rPr>
          <w:sz w:val="22"/>
          <w:szCs w:val="22"/>
        </w:rPr>
        <w:t>1</w:t>
      </w:r>
      <w:r w:rsidR="003850C5">
        <w:rPr>
          <w:sz w:val="22"/>
          <w:szCs w:val="22"/>
        </w:rPr>
        <w:t>1</w:t>
      </w:r>
      <w:r w:rsidR="00462E9B">
        <w:rPr>
          <w:sz w:val="22"/>
          <w:szCs w:val="22"/>
        </w:rPr>
        <w:t>.202</w:t>
      </w:r>
      <w:r w:rsidR="003850C5">
        <w:rPr>
          <w:sz w:val="22"/>
          <w:szCs w:val="22"/>
        </w:rPr>
        <w:t>2</w:t>
      </w:r>
      <w:r w:rsidRPr="00004765">
        <w:rPr>
          <w:sz w:val="22"/>
          <w:szCs w:val="22"/>
        </w:rPr>
        <w:t>. Zhotovitel předá dokončené dílo v rozsahu dle odst. II této smlouvy. Termín dokončení může být po vzájemné dohodě formou písemného dodatku posunut z důvodu vyšší moci</w:t>
      </w:r>
      <w:r w:rsidR="00906333">
        <w:rPr>
          <w:sz w:val="22"/>
          <w:szCs w:val="22"/>
        </w:rPr>
        <w:t>,</w:t>
      </w:r>
      <w:r w:rsidRPr="00004765">
        <w:rPr>
          <w:sz w:val="22"/>
          <w:szCs w:val="22"/>
        </w:rPr>
        <w:t xml:space="preserve"> tj. například živelná pohroma nebo velmi nepříznivé klimatické podmínky, které by měly za následek nestandardní kvalitu prací.</w:t>
      </w:r>
    </w:p>
    <w:p w:rsidR="006001CD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  <w:b/>
          <w:u w:val="single"/>
        </w:rPr>
        <w:t>IV. Cena Díla a způsob její úhrady</w:t>
      </w:r>
    </w:p>
    <w:p w:rsidR="006001CD" w:rsidRPr="00004765" w:rsidRDefault="00004765" w:rsidP="00004765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63062C" w:rsidRPr="00004765">
        <w:rPr>
          <w:sz w:val="22"/>
          <w:szCs w:val="22"/>
        </w:rPr>
        <w:t xml:space="preserve">Cena díla je stanovena v rozsahu dle odstavce č. II. této smlouvy a činí:                                                                          </w:t>
      </w:r>
    </w:p>
    <w:p w:rsidR="006001CD" w:rsidRDefault="0063062C" w:rsidP="00004765">
      <w:pPr>
        <w:pStyle w:val="Zkladntext21"/>
        <w:rPr>
          <w:sz w:val="22"/>
          <w:szCs w:val="22"/>
        </w:rPr>
      </w:pPr>
      <w:r w:rsidRPr="00004765">
        <w:rPr>
          <w:sz w:val="22"/>
          <w:szCs w:val="22"/>
        </w:rPr>
        <w:lastRenderedPageBreak/>
        <w:t xml:space="preserve">            základ</w:t>
      </w:r>
      <w:r w:rsidRPr="00D64739">
        <w:rPr>
          <w:b/>
          <w:sz w:val="22"/>
          <w:szCs w:val="22"/>
        </w:rPr>
        <w:t xml:space="preserve">: </w:t>
      </w:r>
      <w:r w:rsidR="003850C5">
        <w:rPr>
          <w:b/>
          <w:sz w:val="22"/>
          <w:szCs w:val="22"/>
        </w:rPr>
        <w:t>3</w:t>
      </w:r>
      <w:r w:rsidR="008A0069">
        <w:rPr>
          <w:b/>
          <w:sz w:val="22"/>
          <w:szCs w:val="22"/>
        </w:rPr>
        <w:t>97 315,39</w:t>
      </w:r>
      <w:r w:rsidR="00513D6A" w:rsidRPr="00D64739">
        <w:rPr>
          <w:b/>
          <w:sz w:val="22"/>
          <w:szCs w:val="22"/>
        </w:rPr>
        <w:t xml:space="preserve"> Kč,      </w:t>
      </w:r>
      <w:r w:rsidR="00513D6A" w:rsidRPr="00A46B7E">
        <w:rPr>
          <w:sz w:val="22"/>
          <w:szCs w:val="22"/>
        </w:rPr>
        <w:t>DPH ve výši  21%:</w:t>
      </w:r>
      <w:r w:rsidR="00513D6A" w:rsidRPr="00D64739">
        <w:rPr>
          <w:b/>
          <w:sz w:val="22"/>
          <w:szCs w:val="22"/>
        </w:rPr>
        <w:t xml:space="preserve"> </w:t>
      </w:r>
      <w:r w:rsidR="008A0069">
        <w:rPr>
          <w:b/>
          <w:sz w:val="22"/>
          <w:szCs w:val="22"/>
        </w:rPr>
        <w:t>83 436,23</w:t>
      </w:r>
      <w:r w:rsidR="00513D6A" w:rsidRPr="00D64739">
        <w:rPr>
          <w:b/>
          <w:sz w:val="22"/>
          <w:szCs w:val="22"/>
        </w:rPr>
        <w:t xml:space="preserve"> Kč,   </w:t>
      </w:r>
      <w:r w:rsidR="00513D6A" w:rsidRPr="00030569">
        <w:rPr>
          <w:sz w:val="22"/>
          <w:szCs w:val="22"/>
        </w:rPr>
        <w:t>cena díla:</w:t>
      </w:r>
      <w:r w:rsidR="00513D6A" w:rsidRPr="00D64739">
        <w:rPr>
          <w:b/>
          <w:sz w:val="22"/>
          <w:szCs w:val="22"/>
        </w:rPr>
        <w:t xml:space="preserve"> </w:t>
      </w:r>
      <w:r w:rsidR="008A0069">
        <w:rPr>
          <w:b/>
          <w:sz w:val="22"/>
          <w:szCs w:val="22"/>
        </w:rPr>
        <w:t>480</w:t>
      </w:r>
      <w:r w:rsidR="003850C5">
        <w:rPr>
          <w:b/>
          <w:sz w:val="22"/>
          <w:szCs w:val="22"/>
        </w:rPr>
        <w:t> </w:t>
      </w:r>
      <w:r w:rsidR="008A0069">
        <w:rPr>
          <w:b/>
          <w:sz w:val="22"/>
          <w:szCs w:val="22"/>
        </w:rPr>
        <w:t>751</w:t>
      </w:r>
      <w:r w:rsidR="003850C5">
        <w:rPr>
          <w:b/>
          <w:sz w:val="22"/>
          <w:szCs w:val="22"/>
        </w:rPr>
        <w:t>,</w:t>
      </w:r>
      <w:r w:rsidR="008A0069">
        <w:rPr>
          <w:b/>
          <w:sz w:val="22"/>
          <w:szCs w:val="22"/>
        </w:rPr>
        <w:t>62</w:t>
      </w:r>
      <w:r w:rsidRPr="00D64739">
        <w:rPr>
          <w:b/>
          <w:sz w:val="22"/>
          <w:szCs w:val="22"/>
        </w:rPr>
        <w:t xml:space="preserve"> Kč</w:t>
      </w:r>
      <w:r w:rsidR="00513D6A" w:rsidRPr="00D64739">
        <w:rPr>
          <w:b/>
          <w:sz w:val="22"/>
          <w:szCs w:val="22"/>
        </w:rPr>
        <w:t>.</w:t>
      </w:r>
    </w:p>
    <w:p w:rsidR="00004765" w:rsidRDefault="00004765" w:rsidP="00004765">
      <w:pPr>
        <w:pStyle w:val="Zkladntext21"/>
        <w:rPr>
          <w:sz w:val="22"/>
          <w:szCs w:val="22"/>
        </w:rPr>
      </w:pPr>
    </w:p>
    <w:p w:rsidR="006001CD" w:rsidRDefault="00004765" w:rsidP="00004765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(2) D</w:t>
      </w:r>
      <w:r w:rsidR="0063062C" w:rsidRPr="00004765">
        <w:rPr>
          <w:sz w:val="22"/>
          <w:szCs w:val="22"/>
        </w:rPr>
        <w:t>ohodnutá cena v předchozím odstavci zahrnuje veškeré náklady zhotovitele související</w:t>
      </w:r>
      <w:r>
        <w:rPr>
          <w:sz w:val="22"/>
          <w:szCs w:val="22"/>
        </w:rPr>
        <w:t xml:space="preserve"> s provedením </w:t>
      </w:r>
      <w:r w:rsidR="0063062C" w:rsidRPr="00004765">
        <w:rPr>
          <w:sz w:val="22"/>
          <w:szCs w:val="22"/>
        </w:rPr>
        <w:t>Díla. (Zejména se jedná o náklady na nákup stavebních hmot, materiálů, dílců, součástí technologického zařízení, dopravu, správní a výrobní režii, dodavatelskou inženýrskou činnost a veškeré další náklady, které zhotovitel v průběhu provádění Díla bude povinen pro jeho zdárné provedení a dokončení vynaložit.)</w:t>
      </w:r>
      <w:r>
        <w:rPr>
          <w:sz w:val="22"/>
          <w:szCs w:val="22"/>
        </w:rPr>
        <w:t>.</w:t>
      </w:r>
    </w:p>
    <w:p w:rsidR="00004765" w:rsidRDefault="00004765" w:rsidP="00004765">
      <w:pPr>
        <w:pStyle w:val="Zkladntext21"/>
        <w:rPr>
          <w:sz w:val="22"/>
          <w:szCs w:val="22"/>
        </w:rPr>
      </w:pPr>
    </w:p>
    <w:p w:rsidR="006001CD" w:rsidRPr="00004765" w:rsidRDefault="00004765" w:rsidP="00004765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(3) Zv</w:t>
      </w:r>
      <w:r w:rsidR="0063062C" w:rsidRPr="00004765">
        <w:rPr>
          <w:sz w:val="22"/>
          <w:szCs w:val="22"/>
        </w:rPr>
        <w:t>ýšení dohodnuté ceny je možné pouze na základě písemné dohody Objednatele a Zhotovitele. Jestliže zhotovitel provede práce vyvolané prováděním Díla v rozporu s touto smlouvou či práce uložené správními orgány jako důsledek nekvalitního provádění prací, za něž zhotovitel odpovídá, nemá zhotovitel právo na zaplacení těchto dodatečně provedených prací.</w:t>
      </w:r>
    </w:p>
    <w:p w:rsidR="006001CD" w:rsidRDefault="006001CD" w:rsidP="00004765">
      <w:pPr>
        <w:pStyle w:val="Textbody"/>
        <w:spacing w:line="240" w:lineRule="auto"/>
        <w:rPr>
          <w:sz w:val="22"/>
          <w:szCs w:val="22"/>
        </w:rPr>
      </w:pPr>
    </w:p>
    <w:p w:rsidR="003850C5" w:rsidRDefault="003850C5" w:rsidP="00004765">
      <w:pPr>
        <w:pStyle w:val="Textbody"/>
        <w:spacing w:line="240" w:lineRule="auto"/>
        <w:rPr>
          <w:sz w:val="22"/>
          <w:szCs w:val="22"/>
        </w:rPr>
      </w:pPr>
    </w:p>
    <w:p w:rsidR="00A51142" w:rsidRDefault="00A51142" w:rsidP="00004765">
      <w:pPr>
        <w:pStyle w:val="Textbody"/>
        <w:spacing w:line="240" w:lineRule="auto"/>
        <w:rPr>
          <w:sz w:val="22"/>
          <w:szCs w:val="22"/>
        </w:rPr>
      </w:pPr>
    </w:p>
    <w:p w:rsidR="00A51142" w:rsidRPr="00004765" w:rsidRDefault="00A51142" w:rsidP="00004765">
      <w:pPr>
        <w:pStyle w:val="Textbody"/>
        <w:spacing w:line="240" w:lineRule="auto"/>
        <w:rPr>
          <w:sz w:val="22"/>
          <w:szCs w:val="22"/>
        </w:rPr>
      </w:pP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  <w:b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t>V. Předání a převzetí díla</w:t>
      </w:r>
    </w:p>
    <w:p w:rsidR="006001CD" w:rsidRPr="00004765" w:rsidRDefault="0063062C" w:rsidP="00004765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Dílo bude předáno Zhotovitelem a převzato Objednatelem nejpozději do dvou dnů od prokazatelného oznámení Zhotovitele Objednateli, že Dílo dokončil. Termín předání a převzetí bude dohodnut zodpovědnými zástupci Objednatele a Zhotovitele.</w:t>
      </w:r>
    </w:p>
    <w:p w:rsidR="006001CD" w:rsidRPr="00004765" w:rsidRDefault="0063062C" w:rsidP="0000476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 předání a převzetí Díla sepíší Zhotovitel s Objednatelem protokol.</w:t>
      </w:r>
    </w:p>
    <w:p w:rsidR="006001CD" w:rsidRPr="00004765" w:rsidRDefault="0063062C" w:rsidP="0000476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6001CD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t>VI. Práva a povinnosti stran</w:t>
      </w:r>
    </w:p>
    <w:p w:rsidR="006001CD" w:rsidRPr="00004765" w:rsidRDefault="0063062C" w:rsidP="00004765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Zhotovitel je povinen provést dílo s potřebnou péčí tak, aby mohlo být předáno Objednateli bez vad a nedodělků nejpozději v termínu uvedeném v čl. III. této smlouvy.</w:t>
      </w:r>
    </w:p>
    <w:p w:rsidR="006001CD" w:rsidRPr="00004765" w:rsidRDefault="0063062C" w:rsidP="0000476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Objednatel oprávněn kontrolovat provádění Díla, zejména zda je prováděno v souladu s touto smlouvu a obecně závaznými právními předpisy, jakož i upozorňovat Zhotovitele na zjištěné nedostatky.</w:t>
      </w:r>
    </w:p>
    <w:p w:rsidR="006001CD" w:rsidRPr="00004765" w:rsidRDefault="0063062C" w:rsidP="0000476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Práva a povinnosti stran touto smlouvou výslovně neupravené se řídí českým právním řádem, zejména občanským zákoníkem.</w:t>
      </w:r>
    </w:p>
    <w:p w:rsidR="006001CD" w:rsidRDefault="0063062C" w:rsidP="0000476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Objednatel se zavazuje zaplatit Zhotoviteli za provedené Dílo do 14 kalendářních dnů od obdržení faktury.</w:t>
      </w:r>
    </w:p>
    <w:p w:rsidR="0040546A" w:rsidRDefault="0040546A" w:rsidP="00004765">
      <w:pPr>
        <w:pStyle w:val="Bezmezer"/>
        <w:jc w:val="both"/>
        <w:rPr>
          <w:rFonts w:ascii="Times New Roman" w:hAnsi="Times New Roman" w:cs="Times New Roman"/>
        </w:rPr>
      </w:pPr>
    </w:p>
    <w:p w:rsidR="0040546A" w:rsidRPr="00004765" w:rsidRDefault="0040546A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04765">
        <w:rPr>
          <w:rFonts w:ascii="Times New Roman" w:hAnsi="Times New Roman" w:cs="Times New Roman"/>
          <w:b/>
          <w:u w:val="single"/>
        </w:rPr>
        <w:lastRenderedPageBreak/>
        <w:t>VII. Smluvní pokuty</w:t>
      </w:r>
    </w:p>
    <w:p w:rsidR="006001CD" w:rsidRPr="00004765" w:rsidRDefault="0063062C" w:rsidP="00004765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Zhotovitel je povinen zaplatit Objednateli smluvní pokutu ve výši 0,1 % z ceny Díla za každý den prodlení s dokončením a předáním v termínu podle čl. III. této smlouvy.</w:t>
      </w:r>
    </w:p>
    <w:p w:rsidR="006001CD" w:rsidRPr="00004765" w:rsidRDefault="0063062C" w:rsidP="00004765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 xml:space="preserve"> Objednatel je povinen zaplatit Zhotoviteli smluvní pokutu ve výši 0,1 % z ceny Díla za každý den prodlení s platbou ceny Díla.</w:t>
      </w:r>
    </w:p>
    <w:p w:rsidR="006001CD" w:rsidRPr="00004765" w:rsidRDefault="0063062C" w:rsidP="00004765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Objednatel je dále povinen zaplatit Zhotoviteli úrok z prodlení v zákonné výši za každý den prodlení s platbou ceny Díla.</w:t>
      </w:r>
    </w:p>
    <w:p w:rsidR="006001CD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jc w:val="both"/>
        <w:rPr>
          <w:rFonts w:ascii="Times New Roman" w:hAnsi="Times New Roman" w:cs="Times New Roman"/>
        </w:rPr>
      </w:pPr>
    </w:p>
    <w:p w:rsidR="00FF4F1A" w:rsidRDefault="00FF4F1A" w:rsidP="00FF4F1A">
      <w:pPr>
        <w:pStyle w:val="Bezmezer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VIII. Závěrečná ustanovení</w:t>
      </w:r>
    </w:p>
    <w:p w:rsidR="00326BC3" w:rsidRDefault="00326BC3" w:rsidP="00326BC3">
      <w:pPr>
        <w:pStyle w:val="Bezmezer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berou na vědomí, že tato smlouva včetně jejích dodatků bude uveřejněna v registru smluv podle zákona č. 340/2015 Sb., o zvláštních podmínkách účinnosti některých smluv, uveřejňování těchto smluv a o registru smluv (zákon o registru smluv), ve znění pozdějších předpisů.</w:t>
      </w:r>
    </w:p>
    <w:p w:rsidR="00326BC3" w:rsidRDefault="00326BC3" w:rsidP="00326BC3">
      <w:pPr>
        <w:pStyle w:val="Bezmezer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smlouva neobsahuje žádné obchodní tajemství.</w:t>
      </w:r>
    </w:p>
    <w:p w:rsidR="00326BC3" w:rsidRDefault="00326BC3" w:rsidP="00326BC3">
      <w:pPr>
        <w:pStyle w:val="Bezmezer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může být měněna pouze písemnými dodatky na základě souhlasu obou stran.</w:t>
      </w:r>
    </w:p>
    <w:p w:rsidR="00326BC3" w:rsidRDefault="00326BC3" w:rsidP="00326BC3">
      <w:pPr>
        <w:pStyle w:val="Bezmezer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vyhotovena ve dvou stejnopisech s platností originálu, při čemž každá ze stran obdrží po jednom pare.</w:t>
      </w:r>
    </w:p>
    <w:p w:rsidR="00326BC3" w:rsidRDefault="00326BC3" w:rsidP="00326BC3">
      <w:pPr>
        <w:pStyle w:val="Bezmezer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i účinnosti dnem podpisu oběma smluvními stranami.</w:t>
      </w:r>
    </w:p>
    <w:p w:rsidR="00326BC3" w:rsidRDefault="00326BC3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 xml:space="preserve">V Českých Budějovicích, dne </w:t>
      </w:r>
      <w:r w:rsidR="00030569">
        <w:rPr>
          <w:rFonts w:ascii="Times New Roman" w:hAnsi="Times New Roman" w:cs="Times New Roman"/>
        </w:rPr>
        <w:t>1</w:t>
      </w:r>
      <w:r w:rsidR="003850C5">
        <w:rPr>
          <w:rFonts w:ascii="Times New Roman" w:hAnsi="Times New Roman" w:cs="Times New Roman"/>
        </w:rPr>
        <w:t>4</w:t>
      </w:r>
      <w:r w:rsidRPr="00004765">
        <w:rPr>
          <w:rFonts w:ascii="Times New Roman" w:hAnsi="Times New Roman" w:cs="Times New Roman"/>
        </w:rPr>
        <w:t>.</w:t>
      </w:r>
      <w:r w:rsidR="00513D6A" w:rsidRPr="00004765">
        <w:rPr>
          <w:rFonts w:ascii="Times New Roman" w:hAnsi="Times New Roman" w:cs="Times New Roman"/>
        </w:rPr>
        <w:t xml:space="preserve"> </w:t>
      </w:r>
      <w:r w:rsidR="00030569">
        <w:rPr>
          <w:rFonts w:ascii="Times New Roman" w:hAnsi="Times New Roman" w:cs="Times New Roman"/>
        </w:rPr>
        <w:t>1</w:t>
      </w:r>
      <w:r w:rsidR="003850C5">
        <w:rPr>
          <w:rFonts w:ascii="Times New Roman" w:hAnsi="Times New Roman" w:cs="Times New Roman"/>
        </w:rPr>
        <w:t>0</w:t>
      </w:r>
      <w:r w:rsidR="00E427DF">
        <w:rPr>
          <w:rFonts w:ascii="Times New Roman" w:hAnsi="Times New Roman" w:cs="Times New Roman"/>
        </w:rPr>
        <w:t>.</w:t>
      </w:r>
      <w:r w:rsidR="00513D6A" w:rsidRPr="00004765">
        <w:rPr>
          <w:rFonts w:ascii="Times New Roman" w:hAnsi="Times New Roman" w:cs="Times New Roman"/>
        </w:rPr>
        <w:t xml:space="preserve"> </w:t>
      </w:r>
      <w:r w:rsidRPr="00004765">
        <w:rPr>
          <w:rFonts w:ascii="Times New Roman" w:hAnsi="Times New Roman" w:cs="Times New Roman"/>
        </w:rPr>
        <w:t>20</w:t>
      </w:r>
      <w:r w:rsidR="00C520F5">
        <w:rPr>
          <w:rFonts w:ascii="Times New Roman" w:hAnsi="Times New Roman" w:cs="Times New Roman"/>
        </w:rPr>
        <w:t>2</w:t>
      </w:r>
      <w:r w:rsidR="003850C5">
        <w:rPr>
          <w:rFonts w:ascii="Times New Roman" w:hAnsi="Times New Roman" w:cs="Times New Roman"/>
        </w:rPr>
        <w:t>2</w:t>
      </w: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6001CD" w:rsidRPr="00004765" w:rsidRDefault="0063062C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ab/>
      </w:r>
    </w:p>
    <w:p w:rsidR="006001CD" w:rsidRPr="00004765" w:rsidRDefault="00513D6A" w:rsidP="00004765">
      <w:pPr>
        <w:pStyle w:val="Bezmezer"/>
        <w:tabs>
          <w:tab w:val="left" w:pos="3969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Za Objednatele</w:t>
      </w:r>
      <w:r w:rsidRPr="00004765">
        <w:rPr>
          <w:rFonts w:ascii="Times New Roman" w:hAnsi="Times New Roman" w:cs="Times New Roman"/>
        </w:rPr>
        <w:tab/>
      </w:r>
      <w:r w:rsidR="00882401">
        <w:rPr>
          <w:rFonts w:ascii="Times New Roman" w:hAnsi="Times New Roman" w:cs="Times New Roman"/>
        </w:rPr>
        <w:t>Ing. Jana Tichá</w:t>
      </w:r>
    </w:p>
    <w:p w:rsidR="006001CD" w:rsidRPr="00004765" w:rsidRDefault="006001CD" w:rsidP="00004765">
      <w:pPr>
        <w:pStyle w:val="Bezmezer"/>
        <w:jc w:val="both"/>
        <w:rPr>
          <w:rFonts w:ascii="Times New Roman" w:hAnsi="Times New Roman" w:cs="Times New Roman"/>
        </w:rPr>
      </w:pPr>
    </w:p>
    <w:p w:rsidR="006001CD" w:rsidRDefault="006001CD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004765" w:rsidRPr="00004765" w:rsidRDefault="00004765" w:rsidP="00004765">
      <w:pPr>
        <w:pStyle w:val="Bezmezer"/>
        <w:pBdr>
          <w:bottom w:val="single" w:sz="12" w:space="1" w:color="00000A"/>
        </w:pBdr>
        <w:jc w:val="both"/>
        <w:rPr>
          <w:rFonts w:ascii="Times New Roman" w:hAnsi="Times New Roman" w:cs="Times New Roman"/>
        </w:rPr>
      </w:pPr>
    </w:p>
    <w:p w:rsidR="006001CD" w:rsidRPr="00004765" w:rsidRDefault="00513D6A" w:rsidP="00030569">
      <w:pPr>
        <w:pStyle w:val="Bezmezer"/>
        <w:tabs>
          <w:tab w:val="left" w:pos="3969"/>
        </w:tabs>
        <w:jc w:val="both"/>
        <w:rPr>
          <w:rFonts w:ascii="Times New Roman" w:hAnsi="Times New Roman" w:cs="Times New Roman"/>
        </w:rPr>
      </w:pPr>
      <w:r w:rsidRPr="00004765">
        <w:rPr>
          <w:rFonts w:ascii="Times New Roman" w:hAnsi="Times New Roman" w:cs="Times New Roman"/>
        </w:rPr>
        <w:t>Za Zhotovitele</w:t>
      </w:r>
      <w:r w:rsidRPr="00004765">
        <w:rPr>
          <w:rFonts w:ascii="Times New Roman" w:hAnsi="Times New Roman" w:cs="Times New Roman"/>
        </w:rPr>
        <w:tab/>
      </w:r>
      <w:r w:rsidR="00882401">
        <w:rPr>
          <w:rFonts w:ascii="Times New Roman" w:hAnsi="Times New Roman" w:cs="Times New Roman"/>
        </w:rPr>
        <w:t>Miloš Chromý</w:t>
      </w:r>
      <w:r w:rsidR="0063062C" w:rsidRPr="00004765">
        <w:rPr>
          <w:rFonts w:ascii="Times New Roman" w:hAnsi="Times New Roman" w:cs="Times New Roman"/>
        </w:rPr>
        <w:tab/>
      </w:r>
    </w:p>
    <w:sectPr w:rsidR="006001CD" w:rsidRPr="00004765"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2F" w:rsidRDefault="00775C2F">
      <w:pPr>
        <w:spacing w:after="0" w:line="240" w:lineRule="auto"/>
      </w:pPr>
      <w:r>
        <w:separator/>
      </w:r>
    </w:p>
  </w:endnote>
  <w:endnote w:type="continuationSeparator" w:id="0">
    <w:p w:rsidR="00775C2F" w:rsidRDefault="0077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2F" w:rsidRDefault="00775C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5C2F" w:rsidRDefault="0077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85B"/>
    <w:multiLevelType w:val="multilevel"/>
    <w:tmpl w:val="6E703B4E"/>
    <w:styleLink w:val="WWNum14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B403AC8"/>
    <w:multiLevelType w:val="multilevel"/>
    <w:tmpl w:val="79089EE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FD92FEE"/>
    <w:multiLevelType w:val="multilevel"/>
    <w:tmpl w:val="D38AFB3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C884492"/>
    <w:multiLevelType w:val="multilevel"/>
    <w:tmpl w:val="A22CF5F2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088344A"/>
    <w:multiLevelType w:val="multilevel"/>
    <w:tmpl w:val="4B7A1224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240B63CA"/>
    <w:multiLevelType w:val="multilevel"/>
    <w:tmpl w:val="0186E8C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A75068A"/>
    <w:multiLevelType w:val="multilevel"/>
    <w:tmpl w:val="279C1014"/>
    <w:styleLink w:val="WWNum1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0032BD2"/>
    <w:multiLevelType w:val="multilevel"/>
    <w:tmpl w:val="279C1014"/>
    <w:numStyleLink w:val="WWNum13"/>
  </w:abstractNum>
  <w:abstractNum w:abstractNumId="8" w15:restartNumberingAfterBreak="0">
    <w:nsid w:val="35EC4DEC"/>
    <w:multiLevelType w:val="multilevel"/>
    <w:tmpl w:val="51103A50"/>
    <w:styleLink w:val="WWNum15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C042547"/>
    <w:multiLevelType w:val="multilevel"/>
    <w:tmpl w:val="88C0D0B8"/>
    <w:styleLink w:val="WWNum10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E697F18"/>
    <w:multiLevelType w:val="multilevel"/>
    <w:tmpl w:val="2C3675E6"/>
    <w:styleLink w:val="WWNum9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1031595"/>
    <w:multiLevelType w:val="multilevel"/>
    <w:tmpl w:val="3440D9D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44B083C"/>
    <w:multiLevelType w:val="multilevel"/>
    <w:tmpl w:val="30AC846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4A04B2B"/>
    <w:multiLevelType w:val="multilevel"/>
    <w:tmpl w:val="F9BAF31E"/>
    <w:styleLink w:val="WWNum8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5AC90A29"/>
    <w:multiLevelType w:val="multilevel"/>
    <w:tmpl w:val="E8FC9CAA"/>
    <w:styleLink w:val="WWNum11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6CCE5810"/>
    <w:multiLevelType w:val="hybridMultilevel"/>
    <w:tmpl w:val="F016FE40"/>
    <w:lvl w:ilvl="0" w:tplc="CD7A6B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564B1"/>
    <w:multiLevelType w:val="multilevel"/>
    <w:tmpl w:val="53D45EF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9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8"/>
  </w:num>
  <w:num w:numId="16">
    <w:abstractNumId w:val="3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CD"/>
    <w:rsid w:val="00004765"/>
    <w:rsid w:val="00030569"/>
    <w:rsid w:val="000310B4"/>
    <w:rsid w:val="000E4FFD"/>
    <w:rsid w:val="000E746F"/>
    <w:rsid w:val="001C49A1"/>
    <w:rsid w:val="001E612B"/>
    <w:rsid w:val="002C3B27"/>
    <w:rsid w:val="00326BC3"/>
    <w:rsid w:val="00375BA1"/>
    <w:rsid w:val="003850C5"/>
    <w:rsid w:val="003B1C74"/>
    <w:rsid w:val="003C2A35"/>
    <w:rsid w:val="0040546A"/>
    <w:rsid w:val="00462E9B"/>
    <w:rsid w:val="004926A9"/>
    <w:rsid w:val="004A4A30"/>
    <w:rsid w:val="00513D6A"/>
    <w:rsid w:val="00532860"/>
    <w:rsid w:val="005A6C55"/>
    <w:rsid w:val="005D5C94"/>
    <w:rsid w:val="005F09A0"/>
    <w:rsid w:val="006001CD"/>
    <w:rsid w:val="0063062C"/>
    <w:rsid w:val="006E66C1"/>
    <w:rsid w:val="006F1883"/>
    <w:rsid w:val="00775C2F"/>
    <w:rsid w:val="00882401"/>
    <w:rsid w:val="008A0069"/>
    <w:rsid w:val="00906333"/>
    <w:rsid w:val="009719BE"/>
    <w:rsid w:val="00A46B7E"/>
    <w:rsid w:val="00A51142"/>
    <w:rsid w:val="00AE34BB"/>
    <w:rsid w:val="00BA3A5C"/>
    <w:rsid w:val="00BF7650"/>
    <w:rsid w:val="00C24E45"/>
    <w:rsid w:val="00C520F5"/>
    <w:rsid w:val="00C827C0"/>
    <w:rsid w:val="00D64739"/>
    <w:rsid w:val="00D75CF9"/>
    <w:rsid w:val="00DC19E8"/>
    <w:rsid w:val="00DD0262"/>
    <w:rsid w:val="00E427DF"/>
    <w:rsid w:val="00EC701E"/>
    <w:rsid w:val="00F84D93"/>
    <w:rsid w:val="00FC6066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3D98B-6D10-4461-8BE5-530C20B3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ar-SA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mezer">
    <w:name w:val="No Spacing"/>
    <w:qFormat/>
    <w:pPr>
      <w:widowControl/>
      <w:spacing w:after="0" w:line="240" w:lineRule="auto"/>
    </w:pPr>
    <w:rPr>
      <w:rFonts w:ascii="Arial" w:hAnsi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Standar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color w:val="000000"/>
      <w:sz w:val="18"/>
      <w:szCs w:val="20"/>
      <w:lang w:eastAsia="ar-SA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character" w:styleId="Hypertextovodkaz">
    <w:name w:val="Hyperlink"/>
    <w:basedOn w:val="Standardnpsmoodstavce"/>
    <w:uiPriority w:val="99"/>
    <w:unhideWhenUsed/>
    <w:rsid w:val="00513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os109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Ekonom</cp:lastModifiedBy>
  <cp:revision>2</cp:revision>
  <cp:lastPrinted>2022-11-27T07:51:00Z</cp:lastPrinted>
  <dcterms:created xsi:type="dcterms:W3CDTF">2022-12-07T12:31:00Z</dcterms:created>
  <dcterms:modified xsi:type="dcterms:W3CDTF">2022-12-07T12:31:00Z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