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99A0" w14:textId="31E06273" w:rsidR="00CE6DBF" w:rsidRDefault="00EA3151" w:rsidP="00EA3151">
      <w:pPr>
        <w:pStyle w:val="Zkladntext"/>
        <w:rPr>
          <w:sz w:val="22"/>
          <w:szCs w:val="22"/>
        </w:rPr>
      </w:pPr>
      <w:proofErr w:type="spellStart"/>
      <w:r w:rsidRPr="00473A4C">
        <w:rPr>
          <w:sz w:val="22"/>
          <w:szCs w:val="22"/>
        </w:rPr>
        <w:t>Příloha</w:t>
      </w:r>
      <w:proofErr w:type="spellEnd"/>
      <w:r w:rsidRPr="00473A4C">
        <w:rPr>
          <w:sz w:val="22"/>
          <w:szCs w:val="22"/>
        </w:rPr>
        <w:t xml:space="preserve"> č.1 – </w:t>
      </w:r>
      <w:proofErr w:type="spellStart"/>
      <w:r w:rsidRPr="00473A4C">
        <w:rPr>
          <w:sz w:val="22"/>
          <w:szCs w:val="22"/>
        </w:rPr>
        <w:t>Specifikace</w:t>
      </w:r>
      <w:proofErr w:type="spellEnd"/>
      <w:r w:rsidRPr="00473A4C">
        <w:rPr>
          <w:sz w:val="22"/>
          <w:szCs w:val="22"/>
        </w:rPr>
        <w:t xml:space="preserve"> </w:t>
      </w:r>
      <w:proofErr w:type="spellStart"/>
      <w:r w:rsidRPr="00473A4C">
        <w:rPr>
          <w:sz w:val="22"/>
          <w:szCs w:val="22"/>
        </w:rPr>
        <w:t>předmětu</w:t>
      </w:r>
      <w:proofErr w:type="spellEnd"/>
      <w:r w:rsidRPr="00473A4C">
        <w:rPr>
          <w:sz w:val="22"/>
          <w:szCs w:val="22"/>
        </w:rPr>
        <w:t xml:space="preserve"> </w:t>
      </w:r>
      <w:proofErr w:type="spellStart"/>
      <w:r w:rsidRPr="00473A4C">
        <w:rPr>
          <w:sz w:val="22"/>
          <w:szCs w:val="22"/>
        </w:rPr>
        <w:t>smlouvy</w:t>
      </w:r>
      <w:proofErr w:type="spellEnd"/>
    </w:p>
    <w:p w14:paraId="082DAB59" w14:textId="5B133971" w:rsidR="00473A4C" w:rsidRDefault="00473A4C" w:rsidP="00EA3151">
      <w:pPr>
        <w:pStyle w:val="Zkladntext"/>
        <w:rPr>
          <w:sz w:val="22"/>
          <w:szCs w:val="22"/>
        </w:rPr>
      </w:pPr>
    </w:p>
    <w:p w14:paraId="0B8F822A" w14:textId="77777777" w:rsidR="00473A4C" w:rsidRPr="00473A4C" w:rsidRDefault="00473A4C" w:rsidP="00EA3151">
      <w:pPr>
        <w:pStyle w:val="Zkladntext"/>
        <w:rPr>
          <w:sz w:val="22"/>
          <w:szCs w:val="22"/>
        </w:rPr>
      </w:pPr>
    </w:p>
    <w:p w14:paraId="7A8FDE01" w14:textId="1B813E22" w:rsidR="00EA3151" w:rsidRPr="00EA3151" w:rsidRDefault="00EA3151" w:rsidP="00EA3151">
      <w:pPr>
        <w:pStyle w:val="Zkladntext"/>
        <w:spacing w:before="59" w:line="268" w:lineRule="auto"/>
        <w:ind w:left="139" w:right="344" w:hanging="1"/>
        <w:jc w:val="both"/>
        <w:rPr>
          <w:sz w:val="22"/>
          <w:szCs w:val="22"/>
        </w:rPr>
      </w:pPr>
      <w:r w:rsidRPr="00EA3151">
        <w:rPr>
          <w:color w:val="262626"/>
          <w:sz w:val="22"/>
          <w:szCs w:val="22"/>
        </w:rPr>
        <w:t xml:space="preserve">V </w:t>
      </w:r>
      <w:proofErr w:type="spellStart"/>
      <w:r w:rsidRPr="00EA3151">
        <w:rPr>
          <w:color w:val="262626"/>
          <w:sz w:val="22"/>
          <w:szCs w:val="22"/>
        </w:rPr>
        <w:t>Evropských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městech</w:t>
      </w:r>
      <w:proofErr w:type="spellEnd"/>
      <w:r w:rsidRPr="00EA3151">
        <w:rPr>
          <w:color w:val="262626"/>
          <w:sz w:val="22"/>
          <w:szCs w:val="22"/>
        </w:rPr>
        <w:t xml:space="preserve"> a </w:t>
      </w:r>
      <w:proofErr w:type="spellStart"/>
      <w:r w:rsidRPr="00EA3151">
        <w:rPr>
          <w:color w:val="262626"/>
          <w:sz w:val="22"/>
          <w:szCs w:val="22"/>
        </w:rPr>
        <w:t>přirozeně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i</w:t>
      </w:r>
      <w:proofErr w:type="spellEnd"/>
      <w:r w:rsidRPr="00EA3151">
        <w:rPr>
          <w:color w:val="262626"/>
          <w:sz w:val="22"/>
          <w:szCs w:val="22"/>
        </w:rPr>
        <w:t xml:space="preserve"> v </w:t>
      </w:r>
      <w:proofErr w:type="spellStart"/>
      <w:r w:rsidRPr="00EA3151">
        <w:rPr>
          <w:color w:val="262626"/>
          <w:sz w:val="22"/>
          <w:szCs w:val="22"/>
        </w:rPr>
        <w:t>Praze</w:t>
      </w:r>
      <w:proofErr w:type="spellEnd"/>
      <w:r w:rsidRPr="00EA3151">
        <w:rPr>
          <w:color w:val="262626"/>
          <w:sz w:val="22"/>
          <w:szCs w:val="22"/>
        </w:rPr>
        <w:t xml:space="preserve"> je </w:t>
      </w:r>
      <w:proofErr w:type="spellStart"/>
      <w:r w:rsidRPr="00EA3151">
        <w:rPr>
          <w:color w:val="262626"/>
          <w:sz w:val="22"/>
          <w:szCs w:val="22"/>
        </w:rPr>
        <w:t>městská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čtvrť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základní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prostorovou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jednotkou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vlastního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rozvoje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jednotkou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ve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které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lze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modelovat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potřeby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rozvoje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města</w:t>
      </w:r>
      <w:proofErr w:type="spellEnd"/>
      <w:r w:rsidRPr="00EA3151">
        <w:rPr>
          <w:color w:val="262626"/>
          <w:sz w:val="22"/>
          <w:szCs w:val="22"/>
        </w:rPr>
        <w:t xml:space="preserve"> s </w:t>
      </w:r>
      <w:proofErr w:type="spellStart"/>
      <w:r w:rsidRPr="00EA3151">
        <w:rPr>
          <w:color w:val="262626"/>
          <w:sz w:val="22"/>
          <w:szCs w:val="22"/>
        </w:rPr>
        <w:t>ohledem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na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aktuální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potřeby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té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které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společnosti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jejího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socio­demografického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gramStart"/>
      <w:r w:rsidRPr="00EA3151">
        <w:rPr>
          <w:color w:val="262626"/>
          <w:sz w:val="22"/>
          <w:szCs w:val="22"/>
        </w:rPr>
        <w:t>a</w:t>
      </w:r>
      <w:proofErr w:type="gram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ekonomického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vývoje</w:t>
      </w:r>
      <w:proofErr w:type="spellEnd"/>
      <w:r w:rsidRPr="00EA3151">
        <w:rPr>
          <w:color w:val="262626"/>
          <w:sz w:val="22"/>
          <w:szCs w:val="22"/>
        </w:rPr>
        <w:t xml:space="preserve">. Z </w:t>
      </w:r>
      <w:proofErr w:type="spellStart"/>
      <w:r w:rsidRPr="00EA3151">
        <w:rPr>
          <w:color w:val="262626"/>
          <w:sz w:val="22"/>
          <w:szCs w:val="22"/>
        </w:rPr>
        <w:t>dnešního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pohledu</w:t>
      </w:r>
      <w:proofErr w:type="spellEnd"/>
      <w:r w:rsidRPr="00EA3151">
        <w:rPr>
          <w:color w:val="262626"/>
          <w:sz w:val="22"/>
          <w:szCs w:val="22"/>
        </w:rPr>
        <w:t xml:space="preserve"> ale </w:t>
      </w:r>
      <w:proofErr w:type="spellStart"/>
      <w:r w:rsidRPr="00EA3151">
        <w:rPr>
          <w:color w:val="262626"/>
          <w:sz w:val="22"/>
          <w:szCs w:val="22"/>
        </w:rPr>
        <w:t>vždy</w:t>
      </w:r>
      <w:proofErr w:type="spellEnd"/>
      <w:r w:rsidRPr="00EA3151">
        <w:rPr>
          <w:color w:val="262626"/>
          <w:sz w:val="22"/>
          <w:szCs w:val="22"/>
        </w:rPr>
        <w:t xml:space="preserve"> s </w:t>
      </w:r>
      <w:proofErr w:type="spellStart"/>
      <w:r w:rsidRPr="00EA3151">
        <w:rPr>
          <w:color w:val="262626"/>
          <w:sz w:val="22"/>
          <w:szCs w:val="22"/>
        </w:rPr>
        <w:t>akceptací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vlivu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klimatických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změn</w:t>
      </w:r>
      <w:proofErr w:type="spellEnd"/>
      <w:r w:rsidRPr="00EA3151">
        <w:rPr>
          <w:color w:val="262626"/>
          <w:sz w:val="22"/>
          <w:szCs w:val="22"/>
        </w:rPr>
        <w:t xml:space="preserve"> a </w:t>
      </w:r>
      <w:proofErr w:type="spellStart"/>
      <w:r w:rsidRPr="00EA3151">
        <w:rPr>
          <w:color w:val="262626"/>
          <w:sz w:val="22"/>
          <w:szCs w:val="22"/>
        </w:rPr>
        <w:t>schopnostmi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reagovat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na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míru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zátěží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která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města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produkují</w:t>
      </w:r>
      <w:proofErr w:type="spellEnd"/>
      <w:r w:rsidRPr="00EA3151">
        <w:rPr>
          <w:color w:val="262626"/>
          <w:sz w:val="22"/>
          <w:szCs w:val="22"/>
        </w:rPr>
        <w:t xml:space="preserve">. </w:t>
      </w:r>
      <w:proofErr w:type="spellStart"/>
      <w:r w:rsidRPr="00EA3151">
        <w:rPr>
          <w:color w:val="262626"/>
          <w:sz w:val="22"/>
          <w:szCs w:val="22"/>
        </w:rPr>
        <w:t>Každá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městská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čtvrť</w:t>
      </w:r>
      <w:proofErr w:type="spellEnd"/>
      <w:r w:rsidRPr="00EA3151">
        <w:rPr>
          <w:color w:val="262626"/>
          <w:sz w:val="22"/>
          <w:szCs w:val="22"/>
        </w:rPr>
        <w:t xml:space="preserve"> se </w:t>
      </w:r>
      <w:proofErr w:type="spellStart"/>
      <w:r w:rsidRPr="00EA3151">
        <w:rPr>
          <w:color w:val="262626"/>
          <w:sz w:val="22"/>
          <w:szCs w:val="22"/>
        </w:rPr>
        <w:t>má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rozvíjet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jedinečně</w:t>
      </w:r>
      <w:proofErr w:type="spellEnd"/>
      <w:r w:rsidRPr="00EA3151">
        <w:rPr>
          <w:color w:val="262626"/>
          <w:sz w:val="22"/>
          <w:szCs w:val="22"/>
        </w:rPr>
        <w:t xml:space="preserve"> v </w:t>
      </w:r>
      <w:proofErr w:type="spellStart"/>
      <w:r w:rsidRPr="00EA3151">
        <w:rPr>
          <w:color w:val="262626"/>
          <w:sz w:val="22"/>
          <w:szCs w:val="22"/>
        </w:rPr>
        <w:t>souvislostech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jedinečnosti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pacing w:val="2"/>
          <w:sz w:val="22"/>
          <w:szCs w:val="22"/>
        </w:rPr>
        <w:t>rozvoj</w:t>
      </w:r>
      <w:r>
        <w:rPr>
          <w:color w:val="262626"/>
          <w:spacing w:val="2"/>
          <w:sz w:val="22"/>
          <w:szCs w:val="22"/>
        </w:rPr>
        <w:t>ů</w:t>
      </w:r>
      <w:proofErr w:type="spellEnd"/>
      <w:r w:rsidRPr="00EA3151">
        <w:rPr>
          <w:color w:val="262626"/>
          <w:spacing w:val="2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</w:t>
      </w:r>
      <w:proofErr w:type="spellEnd"/>
      <w:r w:rsidRPr="00EA3151">
        <w:rPr>
          <w:color w:val="262626"/>
          <w:sz w:val="22"/>
          <w:szCs w:val="22"/>
        </w:rPr>
        <w:t xml:space="preserve">. Pro </w:t>
      </w:r>
      <w:proofErr w:type="spellStart"/>
      <w:r w:rsidRPr="00EA3151">
        <w:rPr>
          <w:color w:val="262626"/>
          <w:sz w:val="22"/>
          <w:szCs w:val="22"/>
        </w:rPr>
        <w:t>správné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zadání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pacing w:val="2"/>
          <w:sz w:val="22"/>
          <w:szCs w:val="22"/>
        </w:rPr>
        <w:t>rozvoj</w:t>
      </w:r>
      <w:r>
        <w:rPr>
          <w:color w:val="262626"/>
          <w:spacing w:val="2"/>
          <w:sz w:val="22"/>
          <w:szCs w:val="22"/>
        </w:rPr>
        <w:t>ů</w:t>
      </w:r>
      <w:proofErr w:type="spellEnd"/>
      <w:r w:rsidRPr="00EA3151">
        <w:rPr>
          <w:color w:val="262626"/>
          <w:spacing w:val="2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městských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čtvrtí</w:t>
      </w:r>
      <w:proofErr w:type="spellEnd"/>
      <w:r w:rsidRPr="00EA3151">
        <w:rPr>
          <w:color w:val="262626"/>
          <w:sz w:val="22"/>
          <w:szCs w:val="22"/>
        </w:rPr>
        <w:t xml:space="preserve"> v </w:t>
      </w:r>
      <w:proofErr w:type="spellStart"/>
      <w:r w:rsidRPr="00EA3151">
        <w:rPr>
          <w:color w:val="262626"/>
          <w:sz w:val="22"/>
          <w:szCs w:val="22"/>
        </w:rPr>
        <w:t>Praze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bude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cenné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porovnávat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opatře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proofErr w:type="gramStart"/>
      <w:r w:rsidRPr="00EA3151">
        <w:rPr>
          <w:color w:val="262626"/>
          <w:sz w:val="22"/>
          <w:szCs w:val="22"/>
        </w:rPr>
        <w:t>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r w:rsidRPr="00EA3151">
        <w:rPr>
          <w:color w:val="3F3F3F"/>
          <w:sz w:val="22"/>
          <w:szCs w:val="22"/>
        </w:rPr>
        <w:t>,</w:t>
      </w:r>
      <w:proofErr w:type="gramEnd"/>
      <w:r w:rsidRPr="00EA3151">
        <w:rPr>
          <w:color w:val="3F3F3F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která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evropská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města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přijímají</w:t>
      </w:r>
      <w:proofErr w:type="spellEnd"/>
      <w:r w:rsidRPr="00EA3151">
        <w:rPr>
          <w:color w:val="262626"/>
          <w:sz w:val="22"/>
          <w:szCs w:val="22"/>
        </w:rPr>
        <w:t xml:space="preserve"> za </w:t>
      </w:r>
      <w:proofErr w:type="spellStart"/>
      <w:r w:rsidRPr="00EA3151">
        <w:rPr>
          <w:color w:val="262626"/>
          <w:sz w:val="22"/>
          <w:szCs w:val="22"/>
        </w:rPr>
        <w:t>účelem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dosažení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výzvy</w:t>
      </w:r>
      <w:proofErr w:type="spellEnd"/>
      <w:r w:rsidRPr="00EA3151">
        <w:rPr>
          <w:color w:val="262626"/>
          <w:sz w:val="22"/>
          <w:szCs w:val="22"/>
        </w:rPr>
        <w:t xml:space="preserve"> k </w:t>
      </w:r>
      <w:proofErr w:type="spellStart"/>
      <w:r w:rsidRPr="00EA3151">
        <w:rPr>
          <w:color w:val="262626"/>
          <w:sz w:val="22"/>
          <w:szCs w:val="22"/>
        </w:rPr>
        <w:t>udržitelnosti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před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kterými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stojí</w:t>
      </w:r>
      <w:proofErr w:type="spellEnd"/>
      <w:r w:rsidRPr="00EA3151">
        <w:rPr>
          <w:color w:val="3F3F3F"/>
          <w:sz w:val="22"/>
          <w:szCs w:val="22"/>
        </w:rPr>
        <w:t xml:space="preserve">. </w:t>
      </w:r>
      <w:proofErr w:type="spellStart"/>
      <w:r w:rsidRPr="00EA3151">
        <w:rPr>
          <w:color w:val="262626"/>
          <w:sz w:val="22"/>
          <w:szCs w:val="22"/>
        </w:rPr>
        <w:t>Principy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navrhování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městských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čtvrtí</w:t>
      </w:r>
      <w:proofErr w:type="spellEnd"/>
      <w:r w:rsidRPr="00EA3151">
        <w:rPr>
          <w:color w:val="262626"/>
          <w:sz w:val="22"/>
          <w:szCs w:val="22"/>
        </w:rPr>
        <w:t xml:space="preserve"> z </w:t>
      </w:r>
      <w:proofErr w:type="spellStart"/>
      <w:r w:rsidRPr="00EA3151">
        <w:rPr>
          <w:color w:val="262626"/>
          <w:sz w:val="22"/>
          <w:szCs w:val="22"/>
        </w:rPr>
        <w:t>hlediska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udržitelného</w:t>
      </w:r>
      <w:proofErr w:type="spellEnd"/>
      <w:r w:rsidRPr="00EA3151">
        <w:rPr>
          <w:color w:val="262626"/>
          <w:spacing w:val="-1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rozvoje</w:t>
      </w:r>
      <w:proofErr w:type="spellEnd"/>
      <w:r w:rsidRPr="00EA3151">
        <w:rPr>
          <w:color w:val="262626"/>
          <w:spacing w:val="-10"/>
          <w:sz w:val="22"/>
          <w:szCs w:val="22"/>
        </w:rPr>
        <w:t xml:space="preserve"> </w:t>
      </w:r>
      <w:proofErr w:type="gramStart"/>
      <w:r w:rsidRPr="00EA3151">
        <w:rPr>
          <w:color w:val="262626"/>
          <w:sz w:val="22"/>
          <w:szCs w:val="22"/>
        </w:rPr>
        <w:t>a</w:t>
      </w:r>
      <w:proofErr w:type="gramEnd"/>
      <w:r w:rsidRPr="00EA3151">
        <w:rPr>
          <w:color w:val="262626"/>
          <w:spacing w:val="-15"/>
          <w:sz w:val="22"/>
          <w:szCs w:val="22"/>
        </w:rPr>
        <w:t xml:space="preserve"> </w:t>
      </w:r>
      <w:r w:rsidRPr="00EA3151">
        <w:rPr>
          <w:color w:val="262626"/>
          <w:sz w:val="22"/>
          <w:szCs w:val="22"/>
        </w:rPr>
        <w:t>adaptability</w:t>
      </w:r>
      <w:r w:rsidRPr="00EA3151">
        <w:rPr>
          <w:color w:val="262626"/>
          <w:spacing w:val="1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na</w:t>
      </w:r>
      <w:proofErr w:type="spellEnd"/>
      <w:r w:rsidRPr="00EA3151">
        <w:rPr>
          <w:color w:val="262626"/>
          <w:spacing w:val="-9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klimatické</w:t>
      </w:r>
      <w:proofErr w:type="spellEnd"/>
      <w:r w:rsidRPr="00EA3151">
        <w:rPr>
          <w:color w:val="262626"/>
          <w:spacing w:val="-7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změny</w:t>
      </w:r>
      <w:proofErr w:type="spellEnd"/>
      <w:r w:rsidRPr="00EA3151">
        <w:rPr>
          <w:color w:val="262626"/>
          <w:spacing w:val="-21"/>
          <w:sz w:val="22"/>
          <w:szCs w:val="22"/>
        </w:rPr>
        <w:t xml:space="preserve"> </w:t>
      </w:r>
      <w:r w:rsidRPr="00EA3151">
        <w:rPr>
          <w:color w:val="262626"/>
          <w:sz w:val="22"/>
          <w:szCs w:val="22"/>
        </w:rPr>
        <w:t>se</w:t>
      </w:r>
      <w:r w:rsidRPr="00EA3151">
        <w:rPr>
          <w:color w:val="262626"/>
          <w:spacing w:val="-21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stanou</w:t>
      </w:r>
      <w:proofErr w:type="spellEnd"/>
      <w:r w:rsidRPr="00EA3151">
        <w:rPr>
          <w:color w:val="262626"/>
          <w:spacing w:val="-4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základem</w:t>
      </w:r>
      <w:proofErr w:type="spellEnd"/>
      <w:r w:rsidRPr="00EA3151">
        <w:rPr>
          <w:color w:val="262626"/>
          <w:spacing w:val="-5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sborníku</w:t>
      </w:r>
      <w:proofErr w:type="spellEnd"/>
      <w:r w:rsidRPr="00EA3151">
        <w:rPr>
          <w:color w:val="262626"/>
          <w:spacing w:val="1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pravidel</w:t>
      </w:r>
      <w:proofErr w:type="spellEnd"/>
      <w:r w:rsidRPr="00EA3151">
        <w:rPr>
          <w:color w:val="262626"/>
          <w:spacing w:val="-2"/>
          <w:sz w:val="22"/>
          <w:szCs w:val="22"/>
        </w:rPr>
        <w:t xml:space="preserve"> </w:t>
      </w:r>
      <w:r w:rsidRPr="00EA3151">
        <w:rPr>
          <w:color w:val="262626"/>
          <w:sz w:val="22"/>
          <w:szCs w:val="22"/>
        </w:rPr>
        <w:t>pro</w:t>
      </w:r>
      <w:r w:rsidRPr="00EA3151">
        <w:rPr>
          <w:color w:val="262626"/>
          <w:spacing w:val="-12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rozvoj</w:t>
      </w:r>
      <w:proofErr w:type="spellEnd"/>
      <w:r w:rsidRPr="00EA3151">
        <w:rPr>
          <w:color w:val="262626"/>
          <w:spacing w:val="-8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městských</w:t>
      </w:r>
      <w:proofErr w:type="spellEnd"/>
      <w:r w:rsidRPr="00EA3151">
        <w:rPr>
          <w:color w:val="262626"/>
          <w:spacing w:val="-9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čtvrtí</w:t>
      </w:r>
      <w:proofErr w:type="spellEnd"/>
      <w:r>
        <w:rPr>
          <w:color w:val="262626"/>
          <w:sz w:val="22"/>
          <w:szCs w:val="22"/>
        </w:rPr>
        <w:t xml:space="preserve"> </w:t>
      </w:r>
      <w:r w:rsidRPr="00EA3151">
        <w:rPr>
          <w:color w:val="262626"/>
          <w:sz w:val="22"/>
          <w:szCs w:val="22"/>
        </w:rPr>
        <w:t xml:space="preserve">v </w:t>
      </w:r>
      <w:proofErr w:type="spellStart"/>
      <w:r w:rsidRPr="00EA3151">
        <w:rPr>
          <w:color w:val="262626"/>
          <w:sz w:val="22"/>
          <w:szCs w:val="22"/>
        </w:rPr>
        <w:t>Praze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která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budou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následně</w:t>
      </w:r>
      <w:proofErr w:type="spellEnd"/>
      <w:r w:rsidRPr="00EA3151">
        <w:rPr>
          <w:color w:val="262626"/>
          <w:sz w:val="22"/>
          <w:szCs w:val="22"/>
        </w:rPr>
        <w:t xml:space="preserve"> Kanceláří </w:t>
      </w:r>
      <w:proofErr w:type="spellStart"/>
      <w:r w:rsidRPr="00EA3151">
        <w:rPr>
          <w:color w:val="262626"/>
          <w:sz w:val="22"/>
          <w:szCs w:val="22"/>
        </w:rPr>
        <w:t>rozvoje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městských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čtvrtí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využívána</w:t>
      </w:r>
      <w:proofErr w:type="spellEnd"/>
      <w:r w:rsidR="00473A4C">
        <w:rPr>
          <w:color w:val="262626"/>
          <w:sz w:val="22"/>
          <w:szCs w:val="22"/>
        </w:rPr>
        <w:t>.</w:t>
      </w:r>
    </w:p>
    <w:p w14:paraId="748B7DE3" w14:textId="26696DD2" w:rsidR="00EA3151" w:rsidRPr="00EA3151" w:rsidRDefault="00EA3151">
      <w:pPr>
        <w:rPr>
          <w:rFonts w:ascii="Times New Roman" w:hAnsi="Times New Roman" w:cs="Times New Roman"/>
        </w:rPr>
      </w:pPr>
    </w:p>
    <w:p w14:paraId="5AB79AC9" w14:textId="7CD595CA" w:rsidR="00EA3151" w:rsidRPr="00473A4C" w:rsidRDefault="00EA3151" w:rsidP="00EA3151">
      <w:pPr>
        <w:pStyle w:val="Zkladntext"/>
        <w:spacing w:before="92"/>
        <w:ind w:left="158"/>
        <w:rPr>
          <w:sz w:val="22"/>
          <w:szCs w:val="22"/>
        </w:rPr>
      </w:pPr>
      <w:proofErr w:type="spellStart"/>
      <w:r w:rsidRPr="00473A4C">
        <w:rPr>
          <w:color w:val="262626"/>
          <w:w w:val="90"/>
          <w:sz w:val="22"/>
          <w:szCs w:val="22"/>
        </w:rPr>
        <w:t>Vymezení</w:t>
      </w:r>
      <w:proofErr w:type="spellEnd"/>
      <w:r w:rsidRPr="00473A4C">
        <w:rPr>
          <w:color w:val="262626"/>
          <w:w w:val="90"/>
          <w:sz w:val="22"/>
          <w:szCs w:val="22"/>
        </w:rPr>
        <w:t xml:space="preserve"> </w:t>
      </w:r>
      <w:proofErr w:type="spellStart"/>
      <w:r w:rsidRPr="00473A4C">
        <w:rPr>
          <w:color w:val="262626"/>
          <w:w w:val="90"/>
          <w:sz w:val="22"/>
          <w:szCs w:val="22"/>
        </w:rPr>
        <w:t>předmětu</w:t>
      </w:r>
      <w:proofErr w:type="spellEnd"/>
      <w:r w:rsidRPr="00473A4C">
        <w:rPr>
          <w:color w:val="3F3F3F"/>
          <w:w w:val="90"/>
          <w:sz w:val="22"/>
          <w:szCs w:val="22"/>
        </w:rPr>
        <w:t>:</w:t>
      </w:r>
    </w:p>
    <w:p w14:paraId="50BA023C" w14:textId="6721F160" w:rsidR="00EA3151" w:rsidRPr="00EA3151" w:rsidRDefault="00EA3151" w:rsidP="00473A4C">
      <w:pPr>
        <w:pStyle w:val="Zkladntext"/>
        <w:spacing w:before="69" w:line="266" w:lineRule="auto"/>
        <w:ind w:left="153" w:right="344" w:firstLine="17"/>
        <w:jc w:val="both"/>
        <w:rPr>
          <w:sz w:val="22"/>
          <w:szCs w:val="22"/>
        </w:rPr>
      </w:pPr>
      <w:proofErr w:type="spellStart"/>
      <w:r w:rsidRPr="00EA3151">
        <w:rPr>
          <w:color w:val="262626"/>
          <w:sz w:val="22"/>
          <w:szCs w:val="22"/>
        </w:rPr>
        <w:t>Principy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navrhování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městských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čtvrtí</w:t>
      </w:r>
      <w:proofErr w:type="spellEnd"/>
      <w:r w:rsidRPr="00EA3151">
        <w:rPr>
          <w:color w:val="262626"/>
          <w:sz w:val="22"/>
          <w:szCs w:val="22"/>
        </w:rPr>
        <w:t xml:space="preserve"> v </w:t>
      </w:r>
      <w:proofErr w:type="spellStart"/>
      <w:r w:rsidRPr="00EA3151">
        <w:rPr>
          <w:color w:val="262626"/>
          <w:sz w:val="22"/>
          <w:szCs w:val="22"/>
        </w:rPr>
        <w:t>projektech</w:t>
      </w:r>
      <w:proofErr w:type="spellEnd"/>
      <w:r w:rsidRPr="00EA3151">
        <w:rPr>
          <w:color w:val="262626"/>
          <w:sz w:val="22"/>
          <w:szCs w:val="22"/>
        </w:rPr>
        <w:t xml:space="preserve"> a </w:t>
      </w:r>
      <w:proofErr w:type="spellStart"/>
      <w:r w:rsidRPr="00EA3151">
        <w:rPr>
          <w:color w:val="262626"/>
          <w:sz w:val="22"/>
          <w:szCs w:val="22"/>
        </w:rPr>
        <w:t>realizacích</w:t>
      </w:r>
      <w:proofErr w:type="spellEnd"/>
      <w:r w:rsidRPr="00EA3151">
        <w:rPr>
          <w:color w:val="262626"/>
          <w:sz w:val="22"/>
          <w:szCs w:val="22"/>
        </w:rPr>
        <w:t xml:space="preserve"> v </w:t>
      </w:r>
      <w:proofErr w:type="spellStart"/>
      <w:r w:rsidRPr="00EA3151">
        <w:rPr>
          <w:color w:val="262626"/>
          <w:sz w:val="22"/>
          <w:szCs w:val="22"/>
        </w:rPr>
        <w:t>zahraničí</w:t>
      </w:r>
      <w:proofErr w:type="spellEnd"/>
      <w:r w:rsidRPr="00EA3151">
        <w:rPr>
          <w:color w:val="262626"/>
          <w:sz w:val="22"/>
          <w:szCs w:val="22"/>
        </w:rPr>
        <w:t xml:space="preserve"> se </w:t>
      </w:r>
      <w:proofErr w:type="spellStart"/>
      <w:r w:rsidRPr="00EA3151">
        <w:rPr>
          <w:color w:val="262626"/>
          <w:sz w:val="22"/>
          <w:szCs w:val="22"/>
        </w:rPr>
        <w:t>zaměřením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r w:rsidR="00473A4C">
        <w:rPr>
          <w:color w:val="262626"/>
          <w:sz w:val="22"/>
          <w:szCs w:val="22"/>
        </w:rPr>
        <w:t xml:space="preserve">               </w:t>
      </w:r>
      <w:proofErr w:type="spellStart"/>
      <w:r w:rsidRPr="00EA3151">
        <w:rPr>
          <w:color w:val="262626"/>
          <w:sz w:val="22"/>
          <w:szCs w:val="22"/>
        </w:rPr>
        <w:t>na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témata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udržitelnosti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gramStart"/>
      <w:r w:rsidRPr="00EA3151">
        <w:rPr>
          <w:color w:val="262626"/>
          <w:sz w:val="22"/>
          <w:szCs w:val="22"/>
        </w:rPr>
        <w:t>a</w:t>
      </w:r>
      <w:proofErr w:type="gram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odolnosti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v</w:t>
      </w:r>
      <w:r>
        <w:rPr>
          <w:color w:val="262626"/>
          <w:sz w:val="22"/>
          <w:szCs w:val="22"/>
        </w:rPr>
        <w:t>ů</w:t>
      </w:r>
      <w:r w:rsidRPr="00EA3151">
        <w:rPr>
          <w:color w:val="262626"/>
          <w:sz w:val="22"/>
          <w:szCs w:val="22"/>
        </w:rPr>
        <w:t>či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klimatu</w:t>
      </w:r>
      <w:proofErr w:type="spellEnd"/>
      <w:r w:rsidRPr="00EA3151">
        <w:rPr>
          <w:color w:val="262626"/>
          <w:sz w:val="22"/>
          <w:szCs w:val="22"/>
        </w:rPr>
        <w:t xml:space="preserve"> a </w:t>
      </w:r>
      <w:proofErr w:type="spellStart"/>
      <w:r w:rsidRPr="00EA3151">
        <w:rPr>
          <w:color w:val="262626"/>
          <w:sz w:val="22"/>
          <w:szCs w:val="22"/>
        </w:rPr>
        <w:t>klimatickým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změnám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kvalitu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života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dostupnost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zdravé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životní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prostředí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zabezpečení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potravin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cirkulaci</w:t>
      </w:r>
      <w:proofErr w:type="spellEnd"/>
      <w:r w:rsidRPr="00EA3151">
        <w:rPr>
          <w:color w:val="262626"/>
          <w:sz w:val="22"/>
          <w:szCs w:val="22"/>
        </w:rPr>
        <w:t xml:space="preserve">, </w:t>
      </w:r>
      <w:proofErr w:type="spellStart"/>
      <w:r w:rsidRPr="00EA3151">
        <w:rPr>
          <w:color w:val="262626"/>
          <w:sz w:val="22"/>
          <w:szCs w:val="22"/>
        </w:rPr>
        <w:t>čistou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energii</w:t>
      </w:r>
      <w:proofErr w:type="spellEnd"/>
      <w:r w:rsidRPr="00EA3151">
        <w:rPr>
          <w:color w:val="262626"/>
          <w:sz w:val="22"/>
          <w:szCs w:val="22"/>
        </w:rPr>
        <w:t xml:space="preserve"> a </w:t>
      </w:r>
      <w:proofErr w:type="spellStart"/>
      <w:r w:rsidRPr="00EA3151">
        <w:rPr>
          <w:color w:val="262626"/>
          <w:sz w:val="22"/>
          <w:szCs w:val="22"/>
        </w:rPr>
        <w:t>udržitelný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urbanismus</w:t>
      </w:r>
      <w:proofErr w:type="spellEnd"/>
      <w:r w:rsidRPr="00EA3151">
        <w:rPr>
          <w:color w:val="262626"/>
          <w:sz w:val="22"/>
          <w:szCs w:val="22"/>
        </w:rPr>
        <w:t xml:space="preserve"> v </w:t>
      </w:r>
      <w:proofErr w:type="spellStart"/>
      <w:r w:rsidRPr="00EA3151">
        <w:rPr>
          <w:color w:val="262626"/>
          <w:sz w:val="22"/>
          <w:szCs w:val="22"/>
        </w:rPr>
        <w:t>městských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souvislostech</w:t>
      </w:r>
      <w:proofErr w:type="spellEnd"/>
      <w:r w:rsidRPr="00EA3151">
        <w:rPr>
          <w:color w:val="262626"/>
          <w:sz w:val="22"/>
          <w:szCs w:val="22"/>
        </w:rPr>
        <w:t xml:space="preserve">. </w:t>
      </w:r>
      <w:proofErr w:type="spellStart"/>
      <w:r w:rsidRPr="00EA3151">
        <w:rPr>
          <w:color w:val="262626"/>
          <w:sz w:val="22"/>
          <w:szCs w:val="22"/>
        </w:rPr>
        <w:t>Cílem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zakázky</w:t>
      </w:r>
      <w:proofErr w:type="spellEnd"/>
      <w:r w:rsidRPr="00EA3151">
        <w:rPr>
          <w:color w:val="262626"/>
          <w:sz w:val="22"/>
          <w:szCs w:val="22"/>
        </w:rPr>
        <w:t xml:space="preserve"> je </w:t>
      </w:r>
      <w:proofErr w:type="spellStart"/>
      <w:r w:rsidRPr="00EA3151">
        <w:rPr>
          <w:color w:val="262626"/>
          <w:sz w:val="22"/>
          <w:szCs w:val="22"/>
        </w:rPr>
        <w:t>zajistit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zkvalitňování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odborných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výstup</w:t>
      </w:r>
      <w:r>
        <w:rPr>
          <w:color w:val="262626"/>
          <w:sz w:val="22"/>
          <w:szCs w:val="22"/>
        </w:rPr>
        <w:t>ů</w:t>
      </w:r>
      <w:proofErr w:type="spellEnd"/>
      <w:r w:rsidRPr="00EA3151">
        <w:rPr>
          <w:color w:val="262626"/>
          <w:sz w:val="22"/>
          <w:szCs w:val="22"/>
        </w:rPr>
        <w:t xml:space="preserve"> IPR</w:t>
      </w:r>
      <w:r w:rsidR="00473A4C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na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základě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aktuálních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zahraničních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přístup</w:t>
      </w:r>
      <w:r>
        <w:rPr>
          <w:color w:val="262626"/>
          <w:sz w:val="22"/>
          <w:szCs w:val="22"/>
        </w:rPr>
        <w:t>ů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při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navrhování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městských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čtvrtí</w:t>
      </w:r>
      <w:proofErr w:type="spellEnd"/>
      <w:r w:rsidRPr="00EA3151">
        <w:rPr>
          <w:color w:val="262626"/>
          <w:sz w:val="22"/>
          <w:szCs w:val="22"/>
        </w:rPr>
        <w:t xml:space="preserve"> a </w:t>
      </w:r>
      <w:proofErr w:type="spellStart"/>
      <w:r w:rsidRPr="00EA3151">
        <w:rPr>
          <w:color w:val="262626"/>
          <w:sz w:val="22"/>
          <w:szCs w:val="22"/>
        </w:rPr>
        <w:t>transformací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brownfield</w:t>
      </w:r>
      <w:r>
        <w:rPr>
          <w:color w:val="262626"/>
          <w:sz w:val="22"/>
          <w:szCs w:val="22"/>
        </w:rPr>
        <w:t>ů</w:t>
      </w:r>
      <w:proofErr w:type="spellEnd"/>
      <w:r w:rsidRPr="00EA3151">
        <w:rPr>
          <w:color w:val="262626"/>
          <w:sz w:val="22"/>
          <w:szCs w:val="22"/>
        </w:rPr>
        <w:t xml:space="preserve"> se </w:t>
      </w:r>
      <w:proofErr w:type="spellStart"/>
      <w:proofErr w:type="gramStart"/>
      <w:r w:rsidRPr="00EA3151">
        <w:rPr>
          <w:color w:val="262626"/>
          <w:sz w:val="22"/>
          <w:szCs w:val="22"/>
        </w:rPr>
        <w:t>specifickým</w:t>
      </w:r>
      <w:proofErr w:type="spellEnd"/>
      <w:r w:rsidRPr="00EA3151">
        <w:rPr>
          <w:color w:val="262626"/>
          <w:sz w:val="22"/>
          <w:szCs w:val="22"/>
        </w:rPr>
        <w:t xml:space="preserve">  </w:t>
      </w:r>
      <w:proofErr w:type="spellStart"/>
      <w:r w:rsidRPr="00EA3151">
        <w:rPr>
          <w:color w:val="262626"/>
          <w:sz w:val="22"/>
          <w:szCs w:val="22"/>
        </w:rPr>
        <w:t>zaměřením</w:t>
      </w:r>
      <w:proofErr w:type="spellEnd"/>
      <w:proofErr w:type="gramEnd"/>
      <w:r w:rsidRPr="00EA3151">
        <w:rPr>
          <w:color w:val="262626"/>
          <w:sz w:val="22"/>
          <w:szCs w:val="22"/>
        </w:rPr>
        <w:t xml:space="preserve">  </w:t>
      </w:r>
      <w:proofErr w:type="spellStart"/>
      <w:r w:rsidRPr="00EA3151">
        <w:rPr>
          <w:color w:val="262626"/>
          <w:sz w:val="22"/>
          <w:szCs w:val="22"/>
        </w:rPr>
        <w:t>na</w:t>
      </w:r>
      <w:proofErr w:type="spellEnd"/>
      <w:r w:rsidRPr="00EA3151">
        <w:rPr>
          <w:color w:val="262626"/>
          <w:sz w:val="22"/>
          <w:szCs w:val="22"/>
        </w:rPr>
        <w:t xml:space="preserve"> hl. m.</w:t>
      </w:r>
      <w:r w:rsidRPr="00EA3151">
        <w:rPr>
          <w:color w:val="262626"/>
          <w:spacing w:val="1"/>
          <w:sz w:val="22"/>
          <w:szCs w:val="22"/>
        </w:rPr>
        <w:t xml:space="preserve"> </w:t>
      </w:r>
      <w:r w:rsidRPr="00EA3151">
        <w:rPr>
          <w:color w:val="262626"/>
          <w:sz w:val="22"/>
          <w:szCs w:val="22"/>
        </w:rPr>
        <w:t>Prahu.</w:t>
      </w:r>
    </w:p>
    <w:p w14:paraId="0AF4A33F" w14:textId="77777777" w:rsidR="00EA3151" w:rsidRPr="00EA3151" w:rsidRDefault="00EA3151" w:rsidP="00EA3151">
      <w:pPr>
        <w:pStyle w:val="Zkladntext"/>
        <w:spacing w:before="6"/>
        <w:rPr>
          <w:sz w:val="22"/>
          <w:szCs w:val="22"/>
        </w:rPr>
      </w:pPr>
    </w:p>
    <w:p w14:paraId="5A356B39" w14:textId="77777777" w:rsidR="00EA3151" w:rsidRDefault="00EA3151" w:rsidP="00EA3151">
      <w:pPr>
        <w:pStyle w:val="Zkladntext"/>
        <w:spacing w:line="309" w:lineRule="auto"/>
        <w:ind w:left="885" w:right="1719" w:hanging="725"/>
        <w:rPr>
          <w:color w:val="262626"/>
          <w:sz w:val="22"/>
          <w:szCs w:val="22"/>
        </w:rPr>
      </w:pPr>
      <w:proofErr w:type="spellStart"/>
      <w:r w:rsidRPr="00EA3151">
        <w:rPr>
          <w:color w:val="262626"/>
          <w:sz w:val="22"/>
          <w:szCs w:val="22"/>
        </w:rPr>
        <w:t>Dodavatel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dodá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publikaci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proofErr w:type="gramStart"/>
      <w:r>
        <w:rPr>
          <w:color w:val="262626"/>
        </w:rPr>
        <w:t>Projektování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městských</w:t>
      </w:r>
      <w:proofErr w:type="spellEnd"/>
      <w:proofErr w:type="gramEnd"/>
      <w:r>
        <w:rPr>
          <w:color w:val="262626"/>
        </w:rPr>
        <w:t xml:space="preserve">  </w:t>
      </w:r>
      <w:proofErr w:type="spellStart"/>
      <w:r>
        <w:rPr>
          <w:color w:val="262626"/>
        </w:rPr>
        <w:t>čtvrtí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nejenom</w:t>
      </w:r>
      <w:proofErr w:type="spellEnd"/>
      <w:r>
        <w:rPr>
          <w:color w:val="262626"/>
        </w:rPr>
        <w:t xml:space="preserve">)  pro 21. </w:t>
      </w:r>
      <w:proofErr w:type="spellStart"/>
      <w:proofErr w:type="gramStart"/>
      <w:r>
        <w:rPr>
          <w:color w:val="262626"/>
        </w:rPr>
        <w:t>století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Publikace</w:t>
      </w:r>
      <w:proofErr w:type="spellEnd"/>
      <w:proofErr w:type="gramEnd"/>
      <w:r w:rsidRPr="00EA3151">
        <w:rPr>
          <w:color w:val="262626"/>
          <w:sz w:val="22"/>
          <w:szCs w:val="22"/>
        </w:rPr>
        <w:t xml:space="preserve">  </w:t>
      </w:r>
      <w:proofErr w:type="spellStart"/>
      <w:r w:rsidRPr="00EA3151">
        <w:rPr>
          <w:color w:val="262626"/>
          <w:sz w:val="22"/>
          <w:szCs w:val="22"/>
        </w:rPr>
        <w:t>poslouží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</w:p>
    <w:p w14:paraId="66276D7E" w14:textId="5B9ABC44" w:rsidR="00EA3151" w:rsidRPr="00EA3151" w:rsidRDefault="00EA3151" w:rsidP="00EA3151">
      <w:pPr>
        <w:pStyle w:val="Zkladntext"/>
        <w:numPr>
          <w:ilvl w:val="0"/>
          <w:numId w:val="1"/>
        </w:numPr>
        <w:spacing w:line="309" w:lineRule="auto"/>
        <w:ind w:right="1719"/>
        <w:rPr>
          <w:sz w:val="22"/>
          <w:szCs w:val="22"/>
        </w:rPr>
      </w:pPr>
      <w:r w:rsidRPr="00EA3151">
        <w:rPr>
          <w:color w:val="262626"/>
          <w:sz w:val="22"/>
          <w:szCs w:val="22"/>
        </w:rPr>
        <w:t xml:space="preserve">k </w:t>
      </w:r>
      <w:proofErr w:type="spellStart"/>
      <w:r w:rsidRPr="00EA3151">
        <w:rPr>
          <w:color w:val="262626"/>
          <w:sz w:val="22"/>
          <w:szCs w:val="22"/>
        </w:rPr>
        <w:t>zvyšování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povědomí</w:t>
      </w:r>
      <w:proofErr w:type="spellEnd"/>
      <w:r w:rsidRPr="00EA3151">
        <w:rPr>
          <w:color w:val="262626"/>
          <w:sz w:val="22"/>
          <w:szCs w:val="22"/>
        </w:rPr>
        <w:t xml:space="preserve"> o </w:t>
      </w:r>
      <w:proofErr w:type="spellStart"/>
      <w:r w:rsidRPr="00EA3151">
        <w:rPr>
          <w:color w:val="262626"/>
          <w:sz w:val="22"/>
          <w:szCs w:val="22"/>
        </w:rPr>
        <w:t>rozvoji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proofErr w:type="gramStart"/>
      <w:r w:rsidRPr="00EA3151">
        <w:rPr>
          <w:color w:val="262626"/>
          <w:sz w:val="22"/>
          <w:szCs w:val="22"/>
        </w:rPr>
        <w:t>udržitelných</w:t>
      </w:r>
      <w:proofErr w:type="spellEnd"/>
      <w:r w:rsidRPr="00EA3151">
        <w:rPr>
          <w:color w:val="262626"/>
          <w:sz w:val="22"/>
          <w:szCs w:val="22"/>
        </w:rPr>
        <w:t xml:space="preserve">  </w:t>
      </w:r>
      <w:proofErr w:type="spellStart"/>
      <w:r w:rsidRPr="00EA3151">
        <w:rPr>
          <w:color w:val="262626"/>
          <w:sz w:val="22"/>
          <w:szCs w:val="22"/>
        </w:rPr>
        <w:t>čtvrtí</w:t>
      </w:r>
      <w:proofErr w:type="spellEnd"/>
      <w:proofErr w:type="gramEnd"/>
    </w:p>
    <w:p w14:paraId="11A0712A" w14:textId="77777777" w:rsidR="00EA3151" w:rsidRPr="00473A4C" w:rsidRDefault="00EA3151" w:rsidP="00473A4C">
      <w:pPr>
        <w:pStyle w:val="Zkladntext"/>
        <w:numPr>
          <w:ilvl w:val="0"/>
          <w:numId w:val="1"/>
        </w:numPr>
        <w:spacing w:line="309" w:lineRule="auto"/>
        <w:ind w:right="1719"/>
        <w:rPr>
          <w:color w:val="262626"/>
          <w:sz w:val="22"/>
          <w:szCs w:val="22"/>
        </w:rPr>
      </w:pPr>
      <w:r w:rsidRPr="00473A4C">
        <w:rPr>
          <w:color w:val="262626"/>
          <w:sz w:val="22"/>
          <w:szCs w:val="22"/>
        </w:rPr>
        <w:t xml:space="preserve">k </w:t>
      </w:r>
      <w:proofErr w:type="spellStart"/>
      <w:r w:rsidRPr="00473A4C">
        <w:rPr>
          <w:color w:val="262626"/>
          <w:sz w:val="22"/>
          <w:szCs w:val="22"/>
        </w:rPr>
        <w:t>prezentaci</w:t>
      </w:r>
      <w:proofErr w:type="spellEnd"/>
      <w:r w:rsidRPr="00473A4C">
        <w:rPr>
          <w:color w:val="262626"/>
          <w:sz w:val="22"/>
          <w:szCs w:val="22"/>
        </w:rPr>
        <w:t xml:space="preserve"> </w:t>
      </w:r>
      <w:proofErr w:type="spellStart"/>
      <w:r w:rsidRPr="00473A4C">
        <w:rPr>
          <w:color w:val="262626"/>
          <w:sz w:val="22"/>
          <w:szCs w:val="22"/>
        </w:rPr>
        <w:t>osvědčených</w:t>
      </w:r>
      <w:proofErr w:type="spellEnd"/>
      <w:r w:rsidRPr="00473A4C">
        <w:rPr>
          <w:color w:val="262626"/>
          <w:sz w:val="22"/>
          <w:szCs w:val="22"/>
        </w:rPr>
        <w:t xml:space="preserve"> </w:t>
      </w:r>
      <w:proofErr w:type="spellStart"/>
      <w:r w:rsidRPr="00473A4C">
        <w:rPr>
          <w:color w:val="262626"/>
          <w:sz w:val="22"/>
          <w:szCs w:val="22"/>
        </w:rPr>
        <w:t>postupu</w:t>
      </w:r>
      <w:proofErr w:type="spellEnd"/>
      <w:r w:rsidRPr="00473A4C">
        <w:rPr>
          <w:color w:val="262626"/>
          <w:sz w:val="22"/>
          <w:szCs w:val="22"/>
        </w:rPr>
        <w:t xml:space="preserve"> </w:t>
      </w:r>
      <w:proofErr w:type="spellStart"/>
      <w:r w:rsidRPr="00473A4C">
        <w:rPr>
          <w:color w:val="262626"/>
          <w:sz w:val="22"/>
          <w:szCs w:val="22"/>
        </w:rPr>
        <w:t>při</w:t>
      </w:r>
      <w:proofErr w:type="spellEnd"/>
      <w:r w:rsidRPr="00473A4C">
        <w:rPr>
          <w:color w:val="262626"/>
          <w:sz w:val="22"/>
          <w:szCs w:val="22"/>
        </w:rPr>
        <w:t xml:space="preserve"> </w:t>
      </w:r>
      <w:proofErr w:type="spellStart"/>
      <w:r w:rsidRPr="00473A4C">
        <w:rPr>
          <w:color w:val="262626"/>
          <w:sz w:val="22"/>
          <w:szCs w:val="22"/>
        </w:rPr>
        <w:t>realizaci</w:t>
      </w:r>
      <w:proofErr w:type="spellEnd"/>
      <w:r w:rsidRPr="00473A4C">
        <w:rPr>
          <w:color w:val="262626"/>
          <w:sz w:val="22"/>
          <w:szCs w:val="22"/>
        </w:rPr>
        <w:t xml:space="preserve"> </w:t>
      </w:r>
      <w:proofErr w:type="spellStart"/>
      <w:r w:rsidRPr="00473A4C">
        <w:rPr>
          <w:color w:val="262626"/>
          <w:sz w:val="22"/>
          <w:szCs w:val="22"/>
        </w:rPr>
        <w:t>projektu</w:t>
      </w:r>
      <w:proofErr w:type="spellEnd"/>
      <w:r w:rsidRPr="00473A4C">
        <w:rPr>
          <w:color w:val="262626"/>
          <w:sz w:val="22"/>
          <w:szCs w:val="22"/>
        </w:rPr>
        <w:t xml:space="preserve"> v </w:t>
      </w:r>
      <w:proofErr w:type="spellStart"/>
      <w:r w:rsidRPr="00473A4C">
        <w:rPr>
          <w:color w:val="262626"/>
          <w:sz w:val="22"/>
          <w:szCs w:val="22"/>
        </w:rPr>
        <w:t>institucionálním</w:t>
      </w:r>
      <w:proofErr w:type="spellEnd"/>
      <w:r w:rsidRPr="00473A4C">
        <w:rPr>
          <w:color w:val="262626"/>
          <w:sz w:val="22"/>
          <w:szCs w:val="22"/>
        </w:rPr>
        <w:t xml:space="preserve"> </w:t>
      </w:r>
      <w:proofErr w:type="spellStart"/>
      <w:r w:rsidRPr="00473A4C">
        <w:rPr>
          <w:color w:val="262626"/>
          <w:sz w:val="22"/>
          <w:szCs w:val="22"/>
        </w:rPr>
        <w:t>rámci</w:t>
      </w:r>
      <w:proofErr w:type="spellEnd"/>
      <w:r w:rsidRPr="00473A4C">
        <w:rPr>
          <w:color w:val="262626"/>
          <w:sz w:val="22"/>
          <w:szCs w:val="22"/>
        </w:rPr>
        <w:t xml:space="preserve"> </w:t>
      </w:r>
      <w:proofErr w:type="spellStart"/>
      <w:r w:rsidRPr="00473A4C">
        <w:rPr>
          <w:color w:val="262626"/>
          <w:sz w:val="22"/>
          <w:szCs w:val="22"/>
        </w:rPr>
        <w:t>včetně</w:t>
      </w:r>
      <w:proofErr w:type="spellEnd"/>
      <w:r w:rsidRPr="00473A4C">
        <w:rPr>
          <w:color w:val="262626"/>
          <w:sz w:val="22"/>
          <w:szCs w:val="22"/>
        </w:rPr>
        <w:t xml:space="preserve"> </w:t>
      </w:r>
      <w:proofErr w:type="spellStart"/>
      <w:r w:rsidRPr="00473A4C">
        <w:rPr>
          <w:color w:val="262626"/>
          <w:sz w:val="22"/>
          <w:szCs w:val="22"/>
        </w:rPr>
        <w:t>partnerství</w:t>
      </w:r>
      <w:proofErr w:type="spellEnd"/>
      <w:r w:rsidRPr="00473A4C">
        <w:rPr>
          <w:color w:val="262626"/>
          <w:sz w:val="22"/>
          <w:szCs w:val="22"/>
        </w:rPr>
        <w:t xml:space="preserve"> </w:t>
      </w:r>
      <w:proofErr w:type="spellStart"/>
      <w:r w:rsidRPr="00473A4C">
        <w:rPr>
          <w:color w:val="262626"/>
          <w:sz w:val="22"/>
          <w:szCs w:val="22"/>
        </w:rPr>
        <w:t>veřejného</w:t>
      </w:r>
      <w:proofErr w:type="spellEnd"/>
      <w:r w:rsidRPr="00473A4C">
        <w:rPr>
          <w:color w:val="262626"/>
          <w:sz w:val="22"/>
          <w:szCs w:val="22"/>
        </w:rPr>
        <w:t xml:space="preserve"> a </w:t>
      </w:r>
      <w:proofErr w:type="spellStart"/>
      <w:r w:rsidRPr="00EA3151">
        <w:rPr>
          <w:color w:val="262626"/>
          <w:sz w:val="22"/>
          <w:szCs w:val="22"/>
        </w:rPr>
        <w:t>soukromého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sektoru</w:t>
      </w:r>
      <w:proofErr w:type="spellEnd"/>
    </w:p>
    <w:p w14:paraId="53220B6F" w14:textId="77777777" w:rsidR="00EA3151" w:rsidRPr="00473A4C" w:rsidRDefault="00EA3151" w:rsidP="00473A4C">
      <w:pPr>
        <w:pStyle w:val="Zkladntext"/>
        <w:numPr>
          <w:ilvl w:val="0"/>
          <w:numId w:val="1"/>
        </w:numPr>
        <w:spacing w:line="309" w:lineRule="auto"/>
        <w:ind w:right="1719"/>
        <w:rPr>
          <w:color w:val="262626"/>
          <w:sz w:val="22"/>
          <w:szCs w:val="22"/>
        </w:rPr>
      </w:pPr>
      <w:r w:rsidRPr="00EA3151">
        <w:rPr>
          <w:color w:val="262626"/>
          <w:sz w:val="22"/>
          <w:szCs w:val="22"/>
        </w:rPr>
        <w:t xml:space="preserve">k </w:t>
      </w:r>
      <w:proofErr w:type="spellStart"/>
      <w:r w:rsidRPr="00EA3151">
        <w:rPr>
          <w:color w:val="262626"/>
          <w:sz w:val="22"/>
          <w:szCs w:val="22"/>
        </w:rPr>
        <w:t>motivaci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proofErr w:type="gramStart"/>
      <w:r w:rsidRPr="00EA3151">
        <w:rPr>
          <w:color w:val="262626"/>
          <w:sz w:val="22"/>
          <w:szCs w:val="22"/>
        </w:rPr>
        <w:t>všech</w:t>
      </w:r>
      <w:proofErr w:type="spellEnd"/>
      <w:r w:rsidRPr="00EA3151">
        <w:rPr>
          <w:color w:val="262626"/>
          <w:sz w:val="22"/>
          <w:szCs w:val="22"/>
        </w:rPr>
        <w:t xml:space="preserve">  </w:t>
      </w:r>
      <w:proofErr w:type="spellStart"/>
      <w:r w:rsidRPr="00EA3151">
        <w:rPr>
          <w:color w:val="262626"/>
          <w:sz w:val="22"/>
          <w:szCs w:val="22"/>
        </w:rPr>
        <w:t>klíčových</w:t>
      </w:r>
      <w:proofErr w:type="spellEnd"/>
      <w:proofErr w:type="gram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stran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zainteresovaných</w:t>
      </w:r>
      <w:proofErr w:type="spellEnd"/>
      <w:r w:rsidRPr="00EA3151">
        <w:rPr>
          <w:color w:val="262626"/>
          <w:sz w:val="22"/>
          <w:szCs w:val="22"/>
        </w:rPr>
        <w:t xml:space="preserve"> v </w:t>
      </w:r>
      <w:proofErr w:type="spellStart"/>
      <w:r w:rsidRPr="00EA3151">
        <w:rPr>
          <w:color w:val="262626"/>
          <w:sz w:val="22"/>
          <w:szCs w:val="22"/>
        </w:rPr>
        <w:t>rozvoji</w:t>
      </w:r>
      <w:proofErr w:type="spellEnd"/>
      <w:r w:rsidRPr="00EA3151">
        <w:rPr>
          <w:color w:val="262626"/>
          <w:sz w:val="22"/>
          <w:szCs w:val="22"/>
        </w:rPr>
        <w:t xml:space="preserve">  </w:t>
      </w:r>
      <w:proofErr w:type="spellStart"/>
      <w:r w:rsidRPr="00EA3151">
        <w:rPr>
          <w:color w:val="262626"/>
          <w:sz w:val="22"/>
          <w:szCs w:val="22"/>
        </w:rPr>
        <w:t>pražských</w:t>
      </w:r>
      <w:proofErr w:type="spellEnd"/>
      <w:r w:rsidRPr="00EA3151">
        <w:rPr>
          <w:color w:val="262626"/>
          <w:sz w:val="22"/>
          <w:szCs w:val="22"/>
        </w:rPr>
        <w:t xml:space="preserve">  </w:t>
      </w:r>
      <w:proofErr w:type="spellStart"/>
      <w:r w:rsidRPr="00EA3151">
        <w:rPr>
          <w:color w:val="262626"/>
          <w:sz w:val="22"/>
          <w:szCs w:val="22"/>
        </w:rPr>
        <w:t>brownfieldu</w:t>
      </w:r>
      <w:proofErr w:type="spellEnd"/>
      <w:r w:rsidRPr="00EA3151">
        <w:rPr>
          <w:color w:val="262626"/>
          <w:sz w:val="22"/>
          <w:szCs w:val="22"/>
        </w:rPr>
        <w:t xml:space="preserve">  </w:t>
      </w:r>
      <w:proofErr w:type="spellStart"/>
      <w:r w:rsidRPr="00EA3151">
        <w:rPr>
          <w:color w:val="262626"/>
          <w:sz w:val="22"/>
          <w:szCs w:val="22"/>
        </w:rPr>
        <w:t>dodržovat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navržené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zásady</w:t>
      </w:r>
      <w:proofErr w:type="spellEnd"/>
      <w:r w:rsidRPr="00EA3151">
        <w:rPr>
          <w:color w:val="262626"/>
          <w:sz w:val="22"/>
          <w:szCs w:val="22"/>
        </w:rPr>
        <w:t>.</w:t>
      </w:r>
    </w:p>
    <w:p w14:paraId="5C1D7D7C" w14:textId="01287261" w:rsidR="00EA3151" w:rsidRPr="00EA3151" w:rsidRDefault="00EA3151" w:rsidP="00EA3151">
      <w:pPr>
        <w:pStyle w:val="Zkladntext"/>
        <w:spacing w:before="64"/>
        <w:ind w:left="161"/>
        <w:rPr>
          <w:sz w:val="22"/>
          <w:szCs w:val="22"/>
        </w:rPr>
      </w:pPr>
      <w:proofErr w:type="spellStart"/>
      <w:r w:rsidRPr="00EA3151">
        <w:rPr>
          <w:color w:val="262626"/>
          <w:sz w:val="22"/>
          <w:szCs w:val="22"/>
        </w:rPr>
        <w:t>Publikace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bude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dodána</w:t>
      </w:r>
      <w:proofErr w:type="spellEnd"/>
      <w:r w:rsidRPr="00EA3151">
        <w:rPr>
          <w:color w:val="262626"/>
          <w:sz w:val="22"/>
          <w:szCs w:val="22"/>
        </w:rPr>
        <w:t xml:space="preserve"> v </w:t>
      </w:r>
      <w:proofErr w:type="spellStart"/>
      <w:r w:rsidRPr="00EA3151">
        <w:rPr>
          <w:color w:val="262626"/>
          <w:sz w:val="22"/>
          <w:szCs w:val="22"/>
        </w:rPr>
        <w:t>angličtině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ve</w:t>
      </w:r>
      <w:proofErr w:type="spellEnd"/>
      <w:r w:rsidRPr="00EA3151">
        <w:rPr>
          <w:color w:val="262626"/>
          <w:sz w:val="22"/>
          <w:szCs w:val="22"/>
        </w:rPr>
        <w:t xml:space="preserve"> </w:t>
      </w:r>
      <w:proofErr w:type="spellStart"/>
      <w:r w:rsidRPr="00EA3151">
        <w:rPr>
          <w:color w:val="262626"/>
          <w:sz w:val="22"/>
          <w:szCs w:val="22"/>
        </w:rPr>
        <w:t>formátu</w:t>
      </w:r>
      <w:proofErr w:type="spellEnd"/>
      <w:r w:rsidRPr="00EA3151">
        <w:rPr>
          <w:color w:val="262626"/>
          <w:sz w:val="22"/>
          <w:szCs w:val="22"/>
        </w:rPr>
        <w:t xml:space="preserve"> pdf (</w:t>
      </w:r>
      <w:proofErr w:type="spellStart"/>
      <w:r w:rsidRPr="00EA3151">
        <w:rPr>
          <w:color w:val="262626"/>
          <w:sz w:val="22"/>
          <w:szCs w:val="22"/>
        </w:rPr>
        <w:t>verze</w:t>
      </w:r>
      <w:proofErr w:type="spellEnd"/>
      <w:r w:rsidRPr="00EA3151">
        <w:rPr>
          <w:color w:val="262626"/>
          <w:sz w:val="22"/>
          <w:szCs w:val="22"/>
        </w:rPr>
        <w:t xml:space="preserve"> pro </w:t>
      </w:r>
      <w:proofErr w:type="gramStart"/>
      <w:r w:rsidRPr="00EA3151">
        <w:rPr>
          <w:color w:val="262626"/>
          <w:sz w:val="22"/>
          <w:szCs w:val="22"/>
        </w:rPr>
        <w:t xml:space="preserve">online  </w:t>
      </w:r>
      <w:proofErr w:type="spellStart"/>
      <w:r w:rsidRPr="00EA3151">
        <w:rPr>
          <w:color w:val="262626"/>
          <w:sz w:val="22"/>
          <w:szCs w:val="22"/>
        </w:rPr>
        <w:t>použití</w:t>
      </w:r>
      <w:proofErr w:type="spellEnd"/>
      <w:proofErr w:type="gramEnd"/>
      <w:r w:rsidRPr="00EA3151">
        <w:rPr>
          <w:color w:val="262626"/>
          <w:sz w:val="22"/>
          <w:szCs w:val="22"/>
        </w:rPr>
        <w:t xml:space="preserve"> a  pro </w:t>
      </w:r>
      <w:proofErr w:type="spellStart"/>
      <w:r w:rsidRPr="00EA3151">
        <w:rPr>
          <w:color w:val="262626"/>
          <w:sz w:val="22"/>
          <w:szCs w:val="22"/>
        </w:rPr>
        <w:t>tisk</w:t>
      </w:r>
      <w:proofErr w:type="spellEnd"/>
      <w:r w:rsidRPr="00EA3151">
        <w:rPr>
          <w:color w:val="262626"/>
          <w:sz w:val="22"/>
          <w:szCs w:val="22"/>
        </w:rPr>
        <w:t>)</w:t>
      </w:r>
      <w:r w:rsidRPr="00EA3151">
        <w:rPr>
          <w:color w:val="3F3F3F"/>
          <w:sz w:val="22"/>
          <w:szCs w:val="22"/>
        </w:rPr>
        <w:t>.</w:t>
      </w:r>
    </w:p>
    <w:p w14:paraId="7263E7EB" w14:textId="77777777" w:rsidR="00EA3151" w:rsidRPr="00EA3151" w:rsidRDefault="00EA3151" w:rsidP="00EA3151">
      <w:pPr>
        <w:pStyle w:val="Zkladntext"/>
        <w:rPr>
          <w:sz w:val="22"/>
          <w:szCs w:val="22"/>
        </w:rPr>
      </w:pPr>
    </w:p>
    <w:p w14:paraId="35A6CA9C" w14:textId="77777777" w:rsidR="00EA3151" w:rsidRPr="00EA3151" w:rsidRDefault="00EA3151">
      <w:pPr>
        <w:rPr>
          <w:rFonts w:ascii="Times New Roman" w:hAnsi="Times New Roman" w:cs="Times New Roman"/>
        </w:rPr>
      </w:pPr>
    </w:p>
    <w:sectPr w:rsidR="00EA3151" w:rsidRPr="00EA3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53E8" w14:textId="77777777" w:rsidR="00EA3151" w:rsidRDefault="00EA3151" w:rsidP="00EA3151">
      <w:pPr>
        <w:spacing w:after="0" w:line="240" w:lineRule="auto"/>
      </w:pPr>
      <w:r>
        <w:separator/>
      </w:r>
    </w:p>
  </w:endnote>
  <w:endnote w:type="continuationSeparator" w:id="0">
    <w:p w14:paraId="4489CB6F" w14:textId="77777777" w:rsidR="00EA3151" w:rsidRDefault="00EA3151" w:rsidP="00EA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856D" w14:textId="77777777" w:rsidR="00473A4C" w:rsidRDefault="00473A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F414" w14:textId="77777777" w:rsidR="00473A4C" w:rsidRDefault="00473A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E2E3" w14:textId="77777777" w:rsidR="00473A4C" w:rsidRDefault="00473A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9BC3" w14:textId="77777777" w:rsidR="00EA3151" w:rsidRDefault="00EA3151" w:rsidP="00EA3151">
      <w:pPr>
        <w:spacing w:after="0" w:line="240" w:lineRule="auto"/>
      </w:pPr>
      <w:r>
        <w:separator/>
      </w:r>
    </w:p>
  </w:footnote>
  <w:footnote w:type="continuationSeparator" w:id="0">
    <w:p w14:paraId="32A4517E" w14:textId="77777777" w:rsidR="00EA3151" w:rsidRDefault="00EA3151" w:rsidP="00EA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DF1" w14:textId="77777777" w:rsidR="00473A4C" w:rsidRDefault="00473A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DF65" w14:textId="1F72F596" w:rsidR="00EA3151" w:rsidRPr="00473A4C" w:rsidRDefault="00EA3151">
    <w:pPr>
      <w:pStyle w:val="Zhlav"/>
      <w:rPr>
        <w:rFonts w:ascii="Times New Roman" w:hAnsi="Times New Roman" w:cs="Times New Roman"/>
      </w:rPr>
    </w:pPr>
    <w:r w:rsidRPr="00473A4C">
      <w:rPr>
        <w:rFonts w:ascii="Times New Roman" w:hAnsi="Times New Roman" w:cs="Times New Roman"/>
      </w:rPr>
      <w:t>ZAK 22-0244</w:t>
    </w:r>
  </w:p>
  <w:p w14:paraId="00FE5AE8" w14:textId="77777777" w:rsidR="00EA3151" w:rsidRDefault="00EA31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F9E3" w14:textId="77777777" w:rsidR="00473A4C" w:rsidRDefault="00473A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7FF9"/>
    <w:multiLevelType w:val="hybridMultilevel"/>
    <w:tmpl w:val="70087BDE"/>
    <w:lvl w:ilvl="0" w:tplc="040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5B"/>
    <w:rsid w:val="00473A4C"/>
    <w:rsid w:val="00CE6DBF"/>
    <w:rsid w:val="00D55A5B"/>
    <w:rsid w:val="00E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7D99"/>
  <w15:chartTrackingRefBased/>
  <w15:docId w15:val="{3F769CDC-C101-44D5-902B-D91E58B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3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151"/>
  </w:style>
  <w:style w:type="paragraph" w:styleId="Zpat">
    <w:name w:val="footer"/>
    <w:basedOn w:val="Normln"/>
    <w:link w:val="ZpatChar"/>
    <w:uiPriority w:val="99"/>
    <w:unhideWhenUsed/>
    <w:rsid w:val="00EA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151"/>
  </w:style>
  <w:style w:type="paragraph" w:styleId="Zkladntext">
    <w:name w:val="Body Text"/>
    <w:basedOn w:val="Normln"/>
    <w:link w:val="ZkladntextChar"/>
    <w:uiPriority w:val="1"/>
    <w:qFormat/>
    <w:rsid w:val="00EA3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A3151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A3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EA3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(SPR/VEZ)</dc:creator>
  <cp:keywords/>
  <dc:description/>
  <cp:lastModifiedBy>Záhorská Zuzana (SPR/VEZ)</cp:lastModifiedBy>
  <cp:revision>2</cp:revision>
  <dcterms:created xsi:type="dcterms:W3CDTF">2022-11-30T10:43:00Z</dcterms:created>
  <dcterms:modified xsi:type="dcterms:W3CDTF">2022-11-30T10:57:00Z</dcterms:modified>
</cp:coreProperties>
</file>