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D2E9" w14:textId="77777777" w:rsidR="00722FCE" w:rsidRPr="000A26AB" w:rsidRDefault="00722FCE" w:rsidP="00722FCE">
      <w:pPr>
        <w:widowControl/>
        <w:rPr>
          <w:rFonts w:ascii="Arial" w:hAnsi="Arial" w:cs="Arial"/>
          <w:b/>
          <w:sz w:val="22"/>
          <w:szCs w:val="22"/>
        </w:rPr>
      </w:pPr>
      <w:r w:rsidRPr="000A26AB">
        <w:rPr>
          <w:rFonts w:ascii="Arial" w:hAnsi="Arial" w:cs="Arial"/>
          <w:b/>
          <w:sz w:val="22"/>
          <w:szCs w:val="22"/>
        </w:rPr>
        <w:t xml:space="preserve">Česká </w:t>
      </w:r>
      <w:proofErr w:type="gramStart"/>
      <w:r w:rsidRPr="000A26AB">
        <w:rPr>
          <w:rFonts w:ascii="Arial" w:hAnsi="Arial" w:cs="Arial"/>
          <w:b/>
          <w:sz w:val="22"/>
          <w:szCs w:val="22"/>
        </w:rPr>
        <w:t>republika - Státní</w:t>
      </w:r>
      <w:proofErr w:type="gramEnd"/>
      <w:r w:rsidRPr="000A26AB">
        <w:rPr>
          <w:rFonts w:ascii="Arial" w:hAnsi="Arial" w:cs="Arial"/>
          <w:b/>
          <w:sz w:val="22"/>
          <w:szCs w:val="22"/>
        </w:rPr>
        <w:t xml:space="preserve"> pozemkový úřad</w:t>
      </w:r>
    </w:p>
    <w:p w14:paraId="410A1681"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w:t>
      </w:r>
      <w:proofErr w:type="gramStart"/>
      <w:r w:rsidRPr="000A26AB">
        <w:rPr>
          <w:rFonts w:ascii="Arial" w:hAnsi="Arial" w:cs="Arial"/>
          <w:sz w:val="22"/>
          <w:szCs w:val="22"/>
        </w:rPr>
        <w:t>11a</w:t>
      </w:r>
      <w:proofErr w:type="gramEnd"/>
      <w:r w:rsidRPr="000A26AB">
        <w:rPr>
          <w:rFonts w:ascii="Arial" w:hAnsi="Arial" w:cs="Arial"/>
          <w:sz w:val="22"/>
          <w:szCs w:val="22"/>
        </w:rPr>
        <w:t>, 130 00 Praha 3</w:t>
      </w:r>
      <w:r w:rsidR="00A84EFA" w:rsidRPr="000A26AB">
        <w:rPr>
          <w:rFonts w:ascii="Arial" w:hAnsi="Arial" w:cs="Arial"/>
          <w:sz w:val="22"/>
          <w:szCs w:val="22"/>
        </w:rPr>
        <w:t xml:space="preserve"> - Žižkov</w:t>
      </w:r>
      <w:r w:rsidRPr="000A26AB">
        <w:rPr>
          <w:rFonts w:ascii="Arial" w:hAnsi="Arial" w:cs="Arial"/>
          <w:sz w:val="22"/>
          <w:szCs w:val="22"/>
        </w:rPr>
        <w:t>,</w:t>
      </w:r>
    </w:p>
    <w:p w14:paraId="3B0E25E2" w14:textId="77777777"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Eva Schmidtmajerová, CSc., ředitelka Krajského pozemkového úřadu pro Jihočeský kraj</w:t>
      </w:r>
    </w:p>
    <w:p w14:paraId="28D032D5" w14:textId="77777777"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Rudolfovská 80, 370 01 České Budějovice</w:t>
      </w:r>
    </w:p>
    <w:p w14:paraId="563AE627"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p>
    <w:p w14:paraId="2C9C38AA" w14:textId="77777777" w:rsidR="00722FCE" w:rsidRPr="000A26AB" w:rsidRDefault="00722FCE" w:rsidP="00722FCE">
      <w:pPr>
        <w:widowControl/>
        <w:rPr>
          <w:rFonts w:ascii="Arial" w:hAnsi="Arial" w:cs="Arial"/>
          <w:sz w:val="22"/>
          <w:szCs w:val="22"/>
        </w:rPr>
      </w:pPr>
      <w:proofErr w:type="gramStart"/>
      <w:r w:rsidRPr="000A26AB">
        <w:rPr>
          <w:rFonts w:ascii="Arial" w:hAnsi="Arial" w:cs="Arial"/>
          <w:sz w:val="22"/>
          <w:szCs w:val="22"/>
        </w:rPr>
        <w:t>DIČ:  CZ</w:t>
      </w:r>
      <w:proofErr w:type="gramEnd"/>
      <w:r w:rsidRPr="000A26AB">
        <w:rPr>
          <w:rFonts w:ascii="Arial" w:hAnsi="Arial" w:cs="Arial"/>
          <w:sz w:val="22"/>
          <w:szCs w:val="22"/>
        </w:rPr>
        <w:t>01312774</w:t>
      </w:r>
    </w:p>
    <w:p w14:paraId="0036AB14"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 xml:space="preserve">Bankovní spojení: ČNB, pobočka Praha, se sídlem Na </w:t>
      </w:r>
      <w:r w:rsidR="00641419">
        <w:rPr>
          <w:rFonts w:ascii="Arial" w:hAnsi="Arial" w:cs="Arial"/>
          <w:sz w:val="22"/>
          <w:szCs w:val="22"/>
        </w:rPr>
        <w:t xml:space="preserve">Příkopě </w:t>
      </w:r>
      <w:r w:rsidRPr="000A26AB">
        <w:rPr>
          <w:rFonts w:ascii="Arial" w:hAnsi="Arial" w:cs="Arial"/>
          <w:sz w:val="22"/>
          <w:szCs w:val="22"/>
        </w:rPr>
        <w:t>28</w:t>
      </w:r>
    </w:p>
    <w:p w14:paraId="4C4DBF29"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14:paraId="5DAB57C5" w14:textId="77777777"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1002922233</w:t>
      </w:r>
    </w:p>
    <w:p w14:paraId="1152FA8F" w14:textId="77777777"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14:paraId="3762F932" w14:textId="77777777" w:rsidR="00136D24" w:rsidRPr="000A26AB" w:rsidRDefault="00136D24">
      <w:pPr>
        <w:widowControl/>
        <w:rPr>
          <w:rFonts w:ascii="Arial" w:hAnsi="Arial" w:cs="Arial"/>
          <w:color w:val="000000"/>
          <w:sz w:val="22"/>
          <w:szCs w:val="22"/>
        </w:rPr>
      </w:pPr>
    </w:p>
    <w:p w14:paraId="6AFEC44F" w14:textId="77777777"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14:paraId="4ABE0009" w14:textId="77777777" w:rsidR="00136D24" w:rsidRPr="000A26AB" w:rsidRDefault="00136D24">
      <w:pPr>
        <w:widowControl/>
        <w:tabs>
          <w:tab w:val="left" w:pos="120"/>
        </w:tabs>
        <w:jc w:val="both"/>
        <w:rPr>
          <w:rFonts w:ascii="Arial" w:hAnsi="Arial" w:cs="Arial"/>
          <w:i/>
          <w:iCs/>
          <w:sz w:val="22"/>
          <w:szCs w:val="22"/>
        </w:rPr>
      </w:pPr>
    </w:p>
    <w:p w14:paraId="7614447D" w14:textId="6BE6A8F6" w:rsidR="00136D24" w:rsidRDefault="00136D24">
      <w:pPr>
        <w:widowControl/>
        <w:rPr>
          <w:rFonts w:ascii="Arial" w:hAnsi="Arial" w:cs="Arial"/>
          <w:color w:val="000000"/>
          <w:sz w:val="22"/>
          <w:szCs w:val="22"/>
        </w:rPr>
      </w:pPr>
      <w:r w:rsidRPr="000A26AB">
        <w:rPr>
          <w:rFonts w:ascii="Arial" w:hAnsi="Arial" w:cs="Arial"/>
          <w:b/>
          <w:color w:val="000000"/>
          <w:sz w:val="22"/>
          <w:szCs w:val="22"/>
        </w:rPr>
        <w:t>FARMA MILNÁ, s.r.o.</w:t>
      </w:r>
      <w:r w:rsidRPr="000A26AB">
        <w:rPr>
          <w:rFonts w:ascii="Arial" w:hAnsi="Arial" w:cs="Arial"/>
          <w:color w:val="000000"/>
          <w:sz w:val="22"/>
          <w:szCs w:val="22"/>
        </w:rPr>
        <w:t>, sídlo Milná 47, Frymburk, PSČ 382 79, IČO 49018345, DIČ CZ49018345, zapsán v obchodním rejstříku, vedeném Krajským soudem v Č.Budějovicích, oddíl C, vložka 2981</w:t>
      </w:r>
    </w:p>
    <w:p w14:paraId="0AECD517" w14:textId="78E657B7" w:rsidR="000C462A" w:rsidRPr="000A26AB" w:rsidRDefault="000C462A" w:rsidP="000C462A">
      <w:pPr>
        <w:pStyle w:val="Default"/>
        <w:rPr>
          <w:sz w:val="22"/>
          <w:szCs w:val="22"/>
        </w:rPr>
      </w:pPr>
      <w:r>
        <w:rPr>
          <w:b/>
          <w:bCs/>
          <w:sz w:val="22"/>
          <w:szCs w:val="22"/>
        </w:rPr>
        <w:t xml:space="preserve">Zastupuje </w:t>
      </w:r>
      <w:r w:rsidR="001440AF">
        <w:rPr>
          <w:b/>
          <w:bCs/>
          <w:sz w:val="22"/>
          <w:szCs w:val="22"/>
        </w:rPr>
        <w:t>jednatel</w:t>
      </w:r>
      <w:r>
        <w:rPr>
          <w:b/>
          <w:bCs/>
          <w:sz w:val="22"/>
          <w:szCs w:val="22"/>
        </w:rPr>
        <w:t xml:space="preserve"> Ing. Jiří Valter</w:t>
      </w:r>
      <w:r>
        <w:rPr>
          <w:sz w:val="22"/>
          <w:szCs w:val="22"/>
        </w:rPr>
        <w:t xml:space="preserve">, bytem </w:t>
      </w:r>
      <w:r w:rsidR="00040ABC">
        <w:rPr>
          <w:sz w:val="22"/>
          <w:szCs w:val="22"/>
        </w:rPr>
        <w:t>XXXXXXXXXXXX</w:t>
      </w:r>
      <w:r w:rsidR="00F37ED2">
        <w:rPr>
          <w:sz w:val="22"/>
          <w:szCs w:val="22"/>
        </w:rPr>
        <w:t>, 3</w:t>
      </w:r>
      <w:r w:rsidR="00C1325B">
        <w:rPr>
          <w:sz w:val="22"/>
          <w:szCs w:val="22"/>
        </w:rPr>
        <w:t>81 01 Český Krumlov</w:t>
      </w:r>
    </w:p>
    <w:p w14:paraId="02946CD8" w14:textId="77777777"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w:t>
      </w:r>
      <w:proofErr w:type="gramEnd"/>
      <w:r w:rsidRPr="000A26AB">
        <w:rPr>
          <w:rFonts w:ascii="Arial" w:hAnsi="Arial" w:cs="Arial"/>
          <w:color w:val="000000"/>
          <w:sz w:val="22"/>
          <w:szCs w:val="22"/>
        </w:rPr>
        <w:t>k u p u j í c í")</w:t>
      </w:r>
    </w:p>
    <w:p w14:paraId="132050A5" w14:textId="77777777" w:rsidR="00136D24" w:rsidRPr="000A26AB" w:rsidRDefault="00136D24">
      <w:pPr>
        <w:widowControl/>
        <w:rPr>
          <w:rFonts w:ascii="Arial" w:hAnsi="Arial" w:cs="Arial"/>
          <w:color w:val="000000"/>
          <w:sz w:val="22"/>
          <w:szCs w:val="22"/>
        </w:rPr>
      </w:pPr>
    </w:p>
    <w:p w14:paraId="59C289EE" w14:textId="77777777" w:rsidR="00136D24" w:rsidRPr="000A26AB" w:rsidRDefault="00136D24">
      <w:pPr>
        <w:widowControl/>
        <w:rPr>
          <w:rFonts w:ascii="Arial" w:hAnsi="Arial" w:cs="Arial"/>
          <w:color w:val="000000"/>
          <w:sz w:val="22"/>
          <w:szCs w:val="22"/>
        </w:rPr>
      </w:pPr>
      <w:r w:rsidRPr="000A26AB">
        <w:rPr>
          <w:rFonts w:ascii="Arial" w:hAnsi="Arial" w:cs="Arial"/>
          <w:sz w:val="22"/>
          <w:szCs w:val="22"/>
        </w:rPr>
        <w:tab/>
      </w:r>
    </w:p>
    <w:p w14:paraId="173264F4" w14:textId="77777777"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14:paraId="035790ED"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14:paraId="515F94FC" w14:textId="45981B83" w:rsidR="00136D24" w:rsidRDefault="00136D24">
      <w:pPr>
        <w:pStyle w:val="para"/>
        <w:widowControl/>
        <w:rPr>
          <w:rFonts w:ascii="Arial" w:hAnsi="Arial" w:cs="Arial"/>
          <w:sz w:val="22"/>
          <w:szCs w:val="22"/>
        </w:rPr>
      </w:pPr>
    </w:p>
    <w:p w14:paraId="7764385E" w14:textId="77777777" w:rsidR="004E256F" w:rsidRPr="000A26AB" w:rsidRDefault="004E256F">
      <w:pPr>
        <w:pStyle w:val="para"/>
        <w:widowControl/>
        <w:rPr>
          <w:rFonts w:ascii="Arial" w:hAnsi="Arial" w:cs="Arial"/>
          <w:sz w:val="22"/>
          <w:szCs w:val="22"/>
        </w:rPr>
      </w:pPr>
    </w:p>
    <w:p w14:paraId="5AE36CEC"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1002922233</w:t>
      </w:r>
    </w:p>
    <w:p w14:paraId="61D690B8" w14:textId="77777777" w:rsidR="00136D24" w:rsidRPr="000A26AB" w:rsidRDefault="00136D24">
      <w:pPr>
        <w:widowControl/>
        <w:rPr>
          <w:rFonts w:ascii="Arial" w:hAnsi="Arial" w:cs="Arial"/>
          <w:color w:val="000000"/>
          <w:sz w:val="22"/>
          <w:szCs w:val="22"/>
        </w:rPr>
      </w:pPr>
    </w:p>
    <w:p w14:paraId="7F7ACDC3" w14:textId="77777777"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14:paraId="2534B9C3" w14:textId="5AACBAFD" w:rsidR="00136D24"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 xml:space="preserve">o Státním pozemkovém úřadu a o změně některých souvisejících zákonů, </w:t>
      </w:r>
      <w:r w:rsidR="00DD05CD">
        <w:rPr>
          <w:rFonts w:ascii="Arial" w:hAnsi="Arial" w:cs="Arial"/>
          <w:sz w:val="22"/>
          <w:szCs w:val="22"/>
        </w:rPr>
        <w:br/>
      </w:r>
      <w:r w:rsidR="00F56819" w:rsidRPr="000A26AB">
        <w:rPr>
          <w:rFonts w:ascii="Arial" w:hAnsi="Arial" w:cs="Arial"/>
          <w:sz w:val="22"/>
          <w:szCs w:val="22"/>
        </w:rPr>
        <w:t>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Jihočeský kraj, Katastrální pracoviště Český Krumlov na LV 10</w:t>
      </w:r>
      <w:r w:rsidR="00F0021D">
        <w:rPr>
          <w:rFonts w:ascii="Arial" w:hAnsi="Arial" w:cs="Arial"/>
          <w:sz w:val="22"/>
          <w:szCs w:val="22"/>
        </w:rPr>
        <w:t> </w:t>
      </w:r>
      <w:r w:rsidR="00136D24" w:rsidRPr="000A26AB">
        <w:rPr>
          <w:rFonts w:ascii="Arial" w:hAnsi="Arial" w:cs="Arial"/>
          <w:sz w:val="22"/>
          <w:szCs w:val="22"/>
        </w:rPr>
        <w:t>002:</w:t>
      </w:r>
    </w:p>
    <w:p w14:paraId="2F8E591F" w14:textId="77777777" w:rsidR="00F0021D" w:rsidRPr="000A26AB" w:rsidRDefault="00F0021D">
      <w:pPr>
        <w:pStyle w:val="vnitrniText"/>
        <w:widowControl/>
        <w:rPr>
          <w:rFonts w:ascii="Arial" w:hAnsi="Arial" w:cs="Arial"/>
          <w:sz w:val="22"/>
          <w:szCs w:val="22"/>
        </w:rPr>
      </w:pPr>
    </w:p>
    <w:p w14:paraId="72C7347F"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5F35D0FD" w14:textId="77777777"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14:paraId="2E9F66A2"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34311DD5"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5B524B12"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Malšín</w:t>
      </w:r>
      <w:r w:rsidRPr="000A26AB">
        <w:rPr>
          <w:rFonts w:ascii="Arial" w:hAnsi="Arial" w:cs="Arial"/>
          <w:sz w:val="18"/>
          <w:szCs w:val="18"/>
        </w:rPr>
        <w:tab/>
        <w:t>Horní Dlouhá</w:t>
      </w:r>
      <w:r w:rsidRPr="000A26AB">
        <w:rPr>
          <w:rFonts w:ascii="Arial" w:hAnsi="Arial" w:cs="Arial"/>
          <w:sz w:val="18"/>
          <w:szCs w:val="18"/>
        </w:rPr>
        <w:tab/>
        <w:t>506/2</w:t>
      </w:r>
      <w:r w:rsidRPr="000A26AB">
        <w:rPr>
          <w:rFonts w:ascii="Arial" w:hAnsi="Arial" w:cs="Arial"/>
          <w:sz w:val="18"/>
          <w:szCs w:val="18"/>
        </w:rPr>
        <w:tab/>
        <w:t>trvalý travní porost</w:t>
      </w:r>
    </w:p>
    <w:p w14:paraId="7F16D172" w14:textId="77777777" w:rsidR="00136D24" w:rsidRPr="000A26AB" w:rsidRDefault="00136D24">
      <w:pPr>
        <w:pStyle w:val="obec1"/>
        <w:widowControl/>
        <w:rPr>
          <w:rFonts w:ascii="Arial" w:hAnsi="Arial" w:cs="Arial"/>
          <w:sz w:val="18"/>
          <w:szCs w:val="18"/>
        </w:rPr>
      </w:pPr>
    </w:p>
    <w:p w14:paraId="296DEF70"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79875A40"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Malšín</w:t>
      </w:r>
      <w:r w:rsidRPr="000A26AB">
        <w:rPr>
          <w:rFonts w:ascii="Arial" w:hAnsi="Arial" w:cs="Arial"/>
          <w:sz w:val="18"/>
          <w:szCs w:val="18"/>
        </w:rPr>
        <w:tab/>
        <w:t>Horní Dlouhá</w:t>
      </w:r>
      <w:r w:rsidRPr="000A26AB">
        <w:rPr>
          <w:rFonts w:ascii="Arial" w:hAnsi="Arial" w:cs="Arial"/>
          <w:sz w:val="18"/>
          <w:szCs w:val="18"/>
        </w:rPr>
        <w:tab/>
        <w:t>1179</w:t>
      </w:r>
      <w:r w:rsidRPr="000A26AB">
        <w:rPr>
          <w:rFonts w:ascii="Arial" w:hAnsi="Arial" w:cs="Arial"/>
          <w:sz w:val="18"/>
          <w:szCs w:val="18"/>
        </w:rPr>
        <w:tab/>
        <w:t>trvalý travní porost</w:t>
      </w:r>
    </w:p>
    <w:p w14:paraId="589E3CCA" w14:textId="77777777" w:rsidR="00136D24" w:rsidRPr="000A26AB" w:rsidRDefault="00136D24">
      <w:pPr>
        <w:pStyle w:val="obec1"/>
        <w:widowControl/>
        <w:rPr>
          <w:rFonts w:ascii="Arial" w:hAnsi="Arial" w:cs="Arial"/>
          <w:sz w:val="18"/>
          <w:szCs w:val="18"/>
        </w:rPr>
      </w:pPr>
    </w:p>
    <w:p w14:paraId="498EEED1"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0B6CB52D"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Malšín</w:t>
      </w:r>
      <w:r w:rsidRPr="000A26AB">
        <w:rPr>
          <w:rFonts w:ascii="Arial" w:hAnsi="Arial" w:cs="Arial"/>
          <w:sz w:val="18"/>
          <w:szCs w:val="18"/>
        </w:rPr>
        <w:tab/>
        <w:t>Horní Dlouhá</w:t>
      </w:r>
      <w:r w:rsidRPr="000A26AB">
        <w:rPr>
          <w:rFonts w:ascii="Arial" w:hAnsi="Arial" w:cs="Arial"/>
          <w:sz w:val="18"/>
          <w:szCs w:val="18"/>
        </w:rPr>
        <w:tab/>
        <w:t>1209</w:t>
      </w:r>
      <w:r w:rsidRPr="000A26AB">
        <w:rPr>
          <w:rFonts w:ascii="Arial" w:hAnsi="Arial" w:cs="Arial"/>
          <w:sz w:val="18"/>
          <w:szCs w:val="18"/>
        </w:rPr>
        <w:tab/>
        <w:t>ostatní plocha</w:t>
      </w:r>
    </w:p>
    <w:p w14:paraId="646F2C61" w14:textId="77777777" w:rsidR="00136D24" w:rsidRPr="000A26AB" w:rsidRDefault="00136D24">
      <w:pPr>
        <w:pStyle w:val="obec1"/>
        <w:widowControl/>
        <w:rPr>
          <w:rFonts w:ascii="Arial" w:hAnsi="Arial" w:cs="Arial"/>
          <w:sz w:val="18"/>
          <w:szCs w:val="18"/>
        </w:rPr>
      </w:pPr>
    </w:p>
    <w:p w14:paraId="18066573"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 xml:space="preserve">Katastr </w:t>
      </w:r>
      <w:proofErr w:type="gramStart"/>
      <w:r w:rsidRPr="000A26AB">
        <w:rPr>
          <w:rFonts w:ascii="Arial" w:hAnsi="Arial" w:cs="Arial"/>
          <w:sz w:val="18"/>
          <w:szCs w:val="18"/>
        </w:rPr>
        <w:t>nemovitostí - pozemkové</w:t>
      </w:r>
      <w:proofErr w:type="gramEnd"/>
    </w:p>
    <w:p w14:paraId="486EA8F2" w14:textId="77777777" w:rsidR="00136D24" w:rsidRPr="000A26AB" w:rsidRDefault="00136D24">
      <w:pPr>
        <w:pStyle w:val="obec1"/>
        <w:widowControl/>
        <w:rPr>
          <w:rFonts w:ascii="Arial" w:hAnsi="Arial" w:cs="Arial"/>
          <w:sz w:val="18"/>
          <w:szCs w:val="18"/>
        </w:rPr>
      </w:pPr>
      <w:r w:rsidRPr="000A26AB">
        <w:rPr>
          <w:rFonts w:ascii="Arial" w:hAnsi="Arial" w:cs="Arial"/>
          <w:sz w:val="18"/>
          <w:szCs w:val="18"/>
        </w:rPr>
        <w:t>Malšín</w:t>
      </w:r>
      <w:r w:rsidRPr="000A26AB">
        <w:rPr>
          <w:rFonts w:ascii="Arial" w:hAnsi="Arial" w:cs="Arial"/>
          <w:sz w:val="18"/>
          <w:szCs w:val="18"/>
        </w:rPr>
        <w:tab/>
        <w:t>Horní Dlouhá</w:t>
      </w:r>
      <w:r w:rsidRPr="000A26AB">
        <w:rPr>
          <w:rFonts w:ascii="Arial" w:hAnsi="Arial" w:cs="Arial"/>
          <w:sz w:val="18"/>
          <w:szCs w:val="18"/>
        </w:rPr>
        <w:tab/>
        <w:t>1232</w:t>
      </w:r>
      <w:r w:rsidRPr="000A26AB">
        <w:rPr>
          <w:rFonts w:ascii="Arial" w:hAnsi="Arial" w:cs="Arial"/>
          <w:sz w:val="18"/>
          <w:szCs w:val="18"/>
        </w:rPr>
        <w:tab/>
        <w:t>ostatní plocha</w:t>
      </w:r>
    </w:p>
    <w:p w14:paraId="58542048" w14:textId="77777777" w:rsidR="000A26AB" w:rsidRDefault="000A26AB" w:rsidP="000A26AB">
      <w:pPr>
        <w:widowControl/>
        <w:ind w:right="-433"/>
        <w:rPr>
          <w:rFonts w:ascii="Arial" w:hAnsi="Arial" w:cs="Arial"/>
          <w:sz w:val="22"/>
          <w:szCs w:val="22"/>
        </w:rPr>
      </w:pPr>
      <w:r>
        <w:rPr>
          <w:rFonts w:ascii="Arial" w:hAnsi="Arial" w:cs="Arial"/>
          <w:sz w:val="22"/>
          <w:szCs w:val="22"/>
        </w:rPr>
        <w:t>-----------------------------------------------------------------------------------------------------------------------------</w:t>
      </w:r>
    </w:p>
    <w:p w14:paraId="2E67583A" w14:textId="77777777"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14:paraId="4DB07C64" w14:textId="77777777" w:rsidR="00136D24" w:rsidRPr="000A26AB" w:rsidRDefault="00136D24">
      <w:pPr>
        <w:widowControl/>
        <w:rPr>
          <w:rFonts w:ascii="Arial" w:hAnsi="Arial" w:cs="Arial"/>
          <w:sz w:val="22"/>
          <w:szCs w:val="22"/>
        </w:rPr>
      </w:pPr>
    </w:p>
    <w:p w14:paraId="06A0E192"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14:paraId="64FA5E53" w14:textId="0AD14E06" w:rsidR="00136D24"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11 odst. 1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31.7.2016 (viz. přechodná ustanovení Čl.II zákona č. 185/2016 Sb.).</w:t>
      </w:r>
    </w:p>
    <w:p w14:paraId="1AAAFC3F" w14:textId="77777777" w:rsidR="00DD05CD" w:rsidRPr="000A26AB" w:rsidRDefault="00DD05CD">
      <w:pPr>
        <w:pStyle w:val="vnitrniText"/>
        <w:widowControl/>
        <w:rPr>
          <w:rFonts w:ascii="Arial" w:hAnsi="Arial" w:cs="Arial"/>
          <w:sz w:val="22"/>
          <w:szCs w:val="22"/>
        </w:rPr>
      </w:pPr>
    </w:p>
    <w:p w14:paraId="74019082" w14:textId="77777777"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III.</w:t>
      </w:r>
    </w:p>
    <w:p w14:paraId="7B11BCD1" w14:textId="7B6D9A75" w:rsidR="00136D24" w:rsidRPr="000A26AB" w:rsidRDefault="00136D24">
      <w:pPr>
        <w:pStyle w:val="vnitrniText"/>
        <w:widowControl/>
        <w:rPr>
          <w:rFonts w:ascii="Arial" w:hAnsi="Arial" w:cs="Arial"/>
          <w:sz w:val="22"/>
          <w:szCs w:val="22"/>
        </w:rPr>
      </w:pPr>
      <w:r w:rsidRPr="000A26AB">
        <w:rPr>
          <w:rFonts w:ascii="Arial" w:hAnsi="Arial" w:cs="Arial"/>
          <w:sz w:val="22"/>
          <w:szCs w:val="22"/>
        </w:rPr>
        <w:t>Prodávající touto smlouvou prodává kupujícímu pozemky specifikované v čl. I. této smlouvy a ten je, ve stavu</w:t>
      </w:r>
      <w:r w:rsidR="00D24B06">
        <w:rPr>
          <w:rFonts w:ascii="Arial" w:hAnsi="Arial" w:cs="Arial"/>
          <w:sz w:val="22"/>
          <w:szCs w:val="22"/>
        </w:rPr>
        <w:t>,</w:t>
      </w:r>
      <w:r w:rsidRPr="000A26AB">
        <w:rPr>
          <w:rFonts w:ascii="Arial" w:hAnsi="Arial" w:cs="Arial"/>
          <w:sz w:val="22"/>
          <w:szCs w:val="22"/>
        </w:rPr>
        <w:t xml:space="preserve">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 xml:space="preserve">smlouvy, kupuje. Vlastnické </w:t>
      </w:r>
      <w:r w:rsidRPr="000A26AB">
        <w:rPr>
          <w:rFonts w:ascii="Arial" w:hAnsi="Arial" w:cs="Arial"/>
          <w:sz w:val="22"/>
          <w:szCs w:val="22"/>
        </w:rPr>
        <w:lastRenderedPageBreak/>
        <w:t>právo k pozemkům přechází na kupujícího vkladem do katastru nemovitostí na základě této smlouvy.</w:t>
      </w:r>
    </w:p>
    <w:p w14:paraId="728585D9" w14:textId="77777777" w:rsidR="00136D24" w:rsidRPr="000A26AB" w:rsidRDefault="00136D24">
      <w:pPr>
        <w:pStyle w:val="vnitrniText"/>
        <w:widowControl/>
        <w:jc w:val="left"/>
        <w:rPr>
          <w:rFonts w:ascii="Arial" w:hAnsi="Arial" w:cs="Arial"/>
          <w:b/>
          <w:bCs/>
          <w:color w:val="000000"/>
          <w:sz w:val="22"/>
          <w:szCs w:val="22"/>
        </w:rPr>
      </w:pPr>
    </w:p>
    <w:p w14:paraId="076CD3A4"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IV.</w:t>
      </w:r>
    </w:p>
    <w:p w14:paraId="74FFED27" w14:textId="77777777"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14:paraId="1E6F1D7F" w14:textId="77777777">
        <w:tc>
          <w:tcPr>
            <w:tcW w:w="3095" w:type="dxa"/>
            <w:tcBorders>
              <w:top w:val="single" w:sz="6" w:space="0" w:color="auto"/>
              <w:left w:val="single" w:sz="6" w:space="0" w:color="auto"/>
              <w:bottom w:val="single" w:sz="6" w:space="0" w:color="auto"/>
              <w:right w:val="single" w:sz="6" w:space="0" w:color="auto"/>
            </w:tcBorders>
          </w:tcPr>
          <w:p w14:paraId="1939E250"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14:paraId="5CABD554"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4723CF2E"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43D0057B"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14:paraId="0F59A5A8" w14:textId="77777777">
        <w:tc>
          <w:tcPr>
            <w:tcW w:w="3095" w:type="dxa"/>
            <w:tcBorders>
              <w:top w:val="single" w:sz="6" w:space="0" w:color="auto"/>
              <w:left w:val="single" w:sz="6" w:space="0" w:color="auto"/>
              <w:bottom w:val="single" w:sz="6" w:space="0" w:color="auto"/>
              <w:right w:val="single" w:sz="6" w:space="0" w:color="auto"/>
            </w:tcBorders>
          </w:tcPr>
          <w:p w14:paraId="27CB5480"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Horní Dlouhá</w:t>
            </w:r>
          </w:p>
        </w:tc>
        <w:tc>
          <w:tcPr>
            <w:tcW w:w="3096" w:type="dxa"/>
            <w:tcBorders>
              <w:top w:val="single" w:sz="6" w:space="0" w:color="auto"/>
              <w:left w:val="single" w:sz="6" w:space="0" w:color="auto"/>
              <w:bottom w:val="single" w:sz="6" w:space="0" w:color="auto"/>
              <w:right w:val="single" w:sz="6" w:space="0" w:color="auto"/>
            </w:tcBorders>
          </w:tcPr>
          <w:p w14:paraId="3E75714A"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506/2</w:t>
            </w:r>
          </w:p>
        </w:tc>
        <w:tc>
          <w:tcPr>
            <w:tcW w:w="3096" w:type="dxa"/>
            <w:tcBorders>
              <w:top w:val="single" w:sz="6" w:space="0" w:color="auto"/>
              <w:left w:val="single" w:sz="6" w:space="0" w:color="auto"/>
              <w:bottom w:val="single" w:sz="6" w:space="0" w:color="auto"/>
              <w:right w:val="single" w:sz="6" w:space="0" w:color="auto"/>
            </w:tcBorders>
          </w:tcPr>
          <w:p w14:paraId="3A8805F7"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26 820,00 Kč</w:t>
            </w:r>
          </w:p>
        </w:tc>
      </w:tr>
      <w:tr w:rsidR="003237EF" w:rsidRPr="00322338" w14:paraId="744A34CC" w14:textId="77777777">
        <w:tc>
          <w:tcPr>
            <w:tcW w:w="3095" w:type="dxa"/>
            <w:tcBorders>
              <w:top w:val="single" w:sz="6" w:space="0" w:color="auto"/>
              <w:left w:val="single" w:sz="6" w:space="0" w:color="auto"/>
              <w:bottom w:val="single" w:sz="6" w:space="0" w:color="auto"/>
              <w:right w:val="single" w:sz="6" w:space="0" w:color="auto"/>
            </w:tcBorders>
          </w:tcPr>
          <w:p w14:paraId="7D34D819"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Horní Dlouhá</w:t>
            </w:r>
          </w:p>
        </w:tc>
        <w:tc>
          <w:tcPr>
            <w:tcW w:w="3096" w:type="dxa"/>
            <w:tcBorders>
              <w:top w:val="single" w:sz="6" w:space="0" w:color="auto"/>
              <w:left w:val="single" w:sz="6" w:space="0" w:color="auto"/>
              <w:bottom w:val="single" w:sz="6" w:space="0" w:color="auto"/>
              <w:right w:val="single" w:sz="6" w:space="0" w:color="auto"/>
            </w:tcBorders>
          </w:tcPr>
          <w:p w14:paraId="6F532E84"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1179</w:t>
            </w:r>
          </w:p>
        </w:tc>
        <w:tc>
          <w:tcPr>
            <w:tcW w:w="3096" w:type="dxa"/>
            <w:tcBorders>
              <w:top w:val="single" w:sz="6" w:space="0" w:color="auto"/>
              <w:left w:val="single" w:sz="6" w:space="0" w:color="auto"/>
              <w:bottom w:val="single" w:sz="6" w:space="0" w:color="auto"/>
              <w:right w:val="single" w:sz="6" w:space="0" w:color="auto"/>
            </w:tcBorders>
          </w:tcPr>
          <w:p w14:paraId="652C6C78"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96 210,00 Kč</w:t>
            </w:r>
          </w:p>
        </w:tc>
      </w:tr>
      <w:tr w:rsidR="003237EF" w:rsidRPr="00322338" w14:paraId="404A1D44" w14:textId="77777777">
        <w:tc>
          <w:tcPr>
            <w:tcW w:w="3095" w:type="dxa"/>
            <w:tcBorders>
              <w:top w:val="single" w:sz="6" w:space="0" w:color="auto"/>
              <w:left w:val="single" w:sz="6" w:space="0" w:color="auto"/>
              <w:bottom w:val="single" w:sz="6" w:space="0" w:color="auto"/>
              <w:right w:val="single" w:sz="6" w:space="0" w:color="auto"/>
            </w:tcBorders>
          </w:tcPr>
          <w:p w14:paraId="5DD863F4"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Horní Dlouhá</w:t>
            </w:r>
          </w:p>
        </w:tc>
        <w:tc>
          <w:tcPr>
            <w:tcW w:w="3096" w:type="dxa"/>
            <w:tcBorders>
              <w:top w:val="single" w:sz="6" w:space="0" w:color="auto"/>
              <w:left w:val="single" w:sz="6" w:space="0" w:color="auto"/>
              <w:bottom w:val="single" w:sz="6" w:space="0" w:color="auto"/>
              <w:right w:val="single" w:sz="6" w:space="0" w:color="auto"/>
            </w:tcBorders>
          </w:tcPr>
          <w:p w14:paraId="517F6C91"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1209</w:t>
            </w:r>
          </w:p>
        </w:tc>
        <w:tc>
          <w:tcPr>
            <w:tcW w:w="3096" w:type="dxa"/>
            <w:tcBorders>
              <w:top w:val="single" w:sz="6" w:space="0" w:color="auto"/>
              <w:left w:val="single" w:sz="6" w:space="0" w:color="auto"/>
              <w:bottom w:val="single" w:sz="6" w:space="0" w:color="auto"/>
              <w:right w:val="single" w:sz="6" w:space="0" w:color="auto"/>
            </w:tcBorders>
          </w:tcPr>
          <w:p w14:paraId="2074EA38"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195 900,00 Kč</w:t>
            </w:r>
          </w:p>
        </w:tc>
      </w:tr>
      <w:tr w:rsidR="003237EF" w:rsidRPr="00322338" w14:paraId="716073FC" w14:textId="77777777">
        <w:tc>
          <w:tcPr>
            <w:tcW w:w="3095" w:type="dxa"/>
            <w:tcBorders>
              <w:top w:val="single" w:sz="6" w:space="0" w:color="auto"/>
              <w:left w:val="single" w:sz="6" w:space="0" w:color="auto"/>
              <w:bottom w:val="single" w:sz="6" w:space="0" w:color="auto"/>
              <w:right w:val="single" w:sz="6" w:space="0" w:color="auto"/>
            </w:tcBorders>
          </w:tcPr>
          <w:p w14:paraId="76519902"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Horní Dlouhá</w:t>
            </w:r>
          </w:p>
        </w:tc>
        <w:tc>
          <w:tcPr>
            <w:tcW w:w="3096" w:type="dxa"/>
            <w:tcBorders>
              <w:top w:val="single" w:sz="6" w:space="0" w:color="auto"/>
              <w:left w:val="single" w:sz="6" w:space="0" w:color="auto"/>
              <w:bottom w:val="single" w:sz="6" w:space="0" w:color="auto"/>
              <w:right w:val="single" w:sz="6" w:space="0" w:color="auto"/>
            </w:tcBorders>
          </w:tcPr>
          <w:p w14:paraId="3367E3BA"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1232</w:t>
            </w:r>
          </w:p>
        </w:tc>
        <w:tc>
          <w:tcPr>
            <w:tcW w:w="3096" w:type="dxa"/>
            <w:tcBorders>
              <w:top w:val="single" w:sz="6" w:space="0" w:color="auto"/>
              <w:left w:val="single" w:sz="6" w:space="0" w:color="auto"/>
              <w:bottom w:val="single" w:sz="6" w:space="0" w:color="auto"/>
              <w:right w:val="single" w:sz="6" w:space="0" w:color="auto"/>
            </w:tcBorders>
          </w:tcPr>
          <w:p w14:paraId="3398361B"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185 500,00 Kč</w:t>
            </w:r>
          </w:p>
        </w:tc>
      </w:tr>
    </w:tbl>
    <w:p w14:paraId="1C4E8402" w14:textId="77777777"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14:paraId="61CE28FD" w14:textId="77777777">
        <w:tc>
          <w:tcPr>
            <w:tcW w:w="6191" w:type="dxa"/>
            <w:tcBorders>
              <w:top w:val="single" w:sz="6" w:space="0" w:color="auto"/>
              <w:left w:val="single" w:sz="6" w:space="0" w:color="auto"/>
              <w:bottom w:val="single" w:sz="6" w:space="0" w:color="auto"/>
              <w:right w:val="single" w:sz="6" w:space="0" w:color="auto"/>
            </w:tcBorders>
          </w:tcPr>
          <w:p w14:paraId="0B2B0524"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0C70E357" w14:textId="77777777" w:rsidR="003237EF" w:rsidRPr="00322338" w:rsidRDefault="003237EF">
            <w:pPr>
              <w:widowControl/>
              <w:jc w:val="center"/>
              <w:rPr>
                <w:rFonts w:ascii="Arial" w:hAnsi="Arial" w:cs="Arial"/>
                <w:sz w:val="18"/>
                <w:szCs w:val="18"/>
              </w:rPr>
            </w:pPr>
            <w:r w:rsidRPr="00322338">
              <w:rPr>
                <w:rFonts w:ascii="Arial" w:hAnsi="Arial" w:cs="Arial"/>
                <w:sz w:val="18"/>
                <w:szCs w:val="18"/>
              </w:rPr>
              <w:t>504 430,00 Kč</w:t>
            </w:r>
          </w:p>
        </w:tc>
      </w:tr>
    </w:tbl>
    <w:p w14:paraId="3D076E71" w14:textId="77777777" w:rsidR="003237EF" w:rsidRPr="00322338" w:rsidRDefault="003237EF" w:rsidP="00A31FE2">
      <w:pPr>
        <w:widowControl/>
        <w:tabs>
          <w:tab w:val="left" w:pos="426"/>
        </w:tabs>
        <w:ind w:left="-142"/>
        <w:rPr>
          <w:rFonts w:ascii="Arial" w:hAnsi="Arial" w:cs="Arial"/>
          <w:sz w:val="18"/>
          <w:szCs w:val="18"/>
        </w:rPr>
      </w:pPr>
    </w:p>
    <w:p w14:paraId="6124BA8B" w14:textId="77777777"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14:paraId="59154A00" w14:textId="77777777"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 xml:space="preserve">3) K pozemkům prodávaným touto smlouvou má stát ze zákona </w:t>
      </w:r>
      <w:r w:rsidR="009113EB" w:rsidRPr="00322338">
        <w:rPr>
          <w:rFonts w:ascii="Arial" w:hAnsi="Arial" w:cs="Arial"/>
          <w:sz w:val="22"/>
          <w:szCs w:val="22"/>
        </w:rPr>
        <w:t>podle § 15 odst. 2 zákona č. 503/2012</w:t>
      </w:r>
      <w:r w:rsidR="00BE51AF" w:rsidRPr="00322338">
        <w:rPr>
          <w:rFonts w:ascii="Arial" w:hAnsi="Arial" w:cs="Arial"/>
          <w:sz w:val="22"/>
          <w:szCs w:val="22"/>
        </w:rPr>
        <w:t xml:space="preserve"> Sb., o Státním pozemkovém úřadu, </w:t>
      </w:r>
      <w:r w:rsidRPr="00322338">
        <w:rPr>
          <w:rFonts w:ascii="Arial" w:hAnsi="Arial" w:cs="Arial"/>
          <w:sz w:val="22"/>
          <w:szCs w:val="22"/>
        </w:rPr>
        <w:t>předkupní právo jako právo věcné. Smluvní strany smlouvy prohlašují, že vznik tohoto práva není sporný ani pochybný. V případě uvažovaného zcizení je kupující povinen státu nabídnout takovéto pozemky ke koupi za cenu</w:t>
      </w:r>
      <w:r w:rsidR="00765C52" w:rsidRPr="00322338">
        <w:rPr>
          <w:rFonts w:ascii="Arial" w:hAnsi="Arial" w:cs="Arial"/>
          <w:sz w:val="22"/>
          <w:szCs w:val="22"/>
        </w:rPr>
        <w:t>,</w:t>
      </w:r>
      <w:r w:rsidRPr="00322338">
        <w:rPr>
          <w:rFonts w:ascii="Arial" w:hAnsi="Arial" w:cs="Arial"/>
          <w:sz w:val="22"/>
          <w:szCs w:val="22"/>
        </w:rPr>
        <w:t xml:space="preserve"> za kterou je získal od prodávajícího.</w:t>
      </w:r>
    </w:p>
    <w:p w14:paraId="20C4C43C" w14:textId="77777777"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4) Pozemky, na nichž je státem uplatněno předkupní právo nesmí kupující učinit předmětem zástavního práva</w:t>
      </w:r>
      <w:r w:rsidR="00DF7B96" w:rsidRPr="00322338">
        <w:rPr>
          <w:rFonts w:ascii="Arial" w:hAnsi="Arial" w:cs="Arial"/>
          <w:sz w:val="22"/>
          <w:szCs w:val="22"/>
        </w:rPr>
        <w:t>, s výjimkou zástavního práva na poskytnutí bankovního úvěru na zaplacení celé kupní ceny.</w:t>
      </w:r>
    </w:p>
    <w:p w14:paraId="37A8EA4B" w14:textId="77777777" w:rsidR="003237EF" w:rsidRPr="00322338" w:rsidRDefault="003237EF" w:rsidP="00403C26">
      <w:pPr>
        <w:widowControl/>
        <w:tabs>
          <w:tab w:val="left" w:pos="426"/>
        </w:tabs>
        <w:jc w:val="both"/>
        <w:rPr>
          <w:rFonts w:ascii="Arial" w:hAnsi="Arial" w:cs="Arial"/>
          <w:sz w:val="22"/>
          <w:szCs w:val="22"/>
        </w:rPr>
      </w:pPr>
      <w:r w:rsidRPr="00322338">
        <w:rPr>
          <w:rFonts w:ascii="Arial" w:hAnsi="Arial" w:cs="Arial"/>
          <w:sz w:val="22"/>
          <w:szCs w:val="22"/>
        </w:rPr>
        <w:tab/>
        <w:t xml:space="preserve">5) Jestliže kupující poruší omezení stanovené v bodu 4) tohoto článku, zavazuje se za každé jednotlivé porušení zaplatit prodávajícímu smluvní pokutu ve výši </w:t>
      </w:r>
      <w:proofErr w:type="gramStart"/>
      <w:r w:rsidRPr="00322338">
        <w:rPr>
          <w:rFonts w:ascii="Arial" w:hAnsi="Arial" w:cs="Arial"/>
          <w:sz w:val="22"/>
          <w:szCs w:val="22"/>
        </w:rPr>
        <w:t>10%</w:t>
      </w:r>
      <w:proofErr w:type="gramEnd"/>
      <w:r w:rsidRPr="00322338">
        <w:rPr>
          <w:rFonts w:ascii="Arial" w:hAnsi="Arial" w:cs="Arial"/>
          <w:sz w:val="22"/>
          <w:szCs w:val="22"/>
        </w:rPr>
        <w:t xml:space="preserve"> z kupní ceny pozemků.</w:t>
      </w:r>
    </w:p>
    <w:p w14:paraId="6631176F" w14:textId="77777777" w:rsidR="009A74D1" w:rsidRDefault="009A74D1">
      <w:pPr>
        <w:widowControl/>
        <w:tabs>
          <w:tab w:val="left" w:pos="426"/>
        </w:tabs>
      </w:pPr>
    </w:p>
    <w:p w14:paraId="045CF583" w14:textId="77777777"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14:paraId="7D43638D"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1D4F0492" w14:textId="77777777"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432ABED" w14:textId="40614DC7" w:rsidR="00136D24" w:rsidRPr="000A26AB" w:rsidRDefault="00136D24" w:rsidP="00BF7502">
      <w:pPr>
        <w:pStyle w:val="vnitrniText"/>
        <w:widowControl/>
        <w:rPr>
          <w:rFonts w:ascii="Arial" w:hAnsi="Arial" w:cs="Arial"/>
          <w:sz w:val="22"/>
          <w:szCs w:val="22"/>
        </w:rPr>
      </w:pPr>
      <w:r w:rsidRPr="000A26AB">
        <w:rPr>
          <w:rFonts w:ascii="Arial" w:hAnsi="Arial" w:cs="Arial"/>
          <w:sz w:val="22"/>
          <w:szCs w:val="22"/>
        </w:rPr>
        <w:t xml:space="preserve">2)  Užívací vztah k prodávaným pozemkům v k.ú. Horní Dlouhá KN 1179, KN 1209, </w:t>
      </w:r>
      <w:r w:rsidR="00BF7502">
        <w:rPr>
          <w:rFonts w:ascii="Arial" w:hAnsi="Arial" w:cs="Arial"/>
          <w:sz w:val="22"/>
          <w:szCs w:val="22"/>
        </w:rPr>
        <w:br/>
      </w:r>
      <w:r w:rsidRPr="000A26AB">
        <w:rPr>
          <w:rFonts w:ascii="Arial" w:hAnsi="Arial" w:cs="Arial"/>
          <w:sz w:val="22"/>
          <w:szCs w:val="22"/>
        </w:rPr>
        <w:t>KN 1232 je řešen pachtovní smlouvou č. 146N15/33, kterou se Státním pozemkovým úřadem uzavřel FARMA MILNÁ, s.r.o., jakožto pachtýř. S obsahem pachtovní smlouvy byl kupující seznámen před podpisem této smlouvy, což stvrzuje svým podpisem.</w:t>
      </w:r>
    </w:p>
    <w:p w14:paraId="06FA8A21" w14:textId="39CD2F9A"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 3) Prodávané pozemky v k. ú. Horní Dlouhá KN 1209 a KN 1232 jsou součástí společenstevní honitby dle smlouvy č. 23M03/33, jejímž držitelem jsou Lesy České republiky, </w:t>
      </w:r>
      <w:r w:rsidR="00BF7502">
        <w:rPr>
          <w:rFonts w:ascii="Arial" w:hAnsi="Arial" w:cs="Arial"/>
          <w:sz w:val="22"/>
          <w:szCs w:val="22"/>
        </w:rPr>
        <w:br/>
      </w:r>
      <w:r w:rsidRPr="000A26AB">
        <w:rPr>
          <w:rFonts w:ascii="Arial" w:hAnsi="Arial" w:cs="Arial"/>
          <w:sz w:val="22"/>
          <w:szCs w:val="22"/>
        </w:rPr>
        <w:t xml:space="preserve">s. p.  Tyto pozemky jsou ve smyslu zákona č. 503/2012 Sb., o Státním pozemkovém úřadu, </w:t>
      </w:r>
      <w:r w:rsidR="00BF7502">
        <w:rPr>
          <w:rFonts w:ascii="Arial" w:hAnsi="Arial" w:cs="Arial"/>
          <w:sz w:val="22"/>
          <w:szCs w:val="22"/>
        </w:rPr>
        <w:br/>
      </w:r>
      <w:r w:rsidRPr="000A26AB">
        <w:rPr>
          <w:rFonts w:ascii="Arial" w:hAnsi="Arial" w:cs="Arial"/>
          <w:sz w:val="22"/>
          <w:szCs w:val="22"/>
        </w:rPr>
        <w:t>ve znění pozdějších předpisů, v režimu přičlenění.</w:t>
      </w:r>
    </w:p>
    <w:p w14:paraId="7636A211" w14:textId="1B702F24" w:rsidR="008545DD" w:rsidRPr="000A26AB" w:rsidRDefault="00136D24" w:rsidP="00BF7502">
      <w:pPr>
        <w:pStyle w:val="vnitrniText"/>
        <w:widowControl/>
        <w:rPr>
          <w:rFonts w:ascii="Arial" w:hAnsi="Arial" w:cs="Arial"/>
          <w:sz w:val="22"/>
          <w:szCs w:val="22"/>
        </w:rPr>
      </w:pPr>
      <w:r w:rsidRPr="000A26AB">
        <w:rPr>
          <w:rFonts w:ascii="Arial" w:hAnsi="Arial" w:cs="Arial"/>
          <w:sz w:val="22"/>
          <w:szCs w:val="22"/>
        </w:rPr>
        <w:t xml:space="preserve">Prodávané pozemky v k. ú. Horní Dlouhá KN 506/2 a KN 1179 jsou součástí Výzvy </w:t>
      </w:r>
      <w:r w:rsidR="00BF7502">
        <w:rPr>
          <w:rFonts w:ascii="Arial" w:hAnsi="Arial" w:cs="Arial"/>
          <w:sz w:val="22"/>
          <w:szCs w:val="22"/>
        </w:rPr>
        <w:br/>
      </w:r>
      <w:r w:rsidRPr="000A26AB">
        <w:rPr>
          <w:rFonts w:ascii="Arial" w:hAnsi="Arial" w:cs="Arial"/>
          <w:sz w:val="22"/>
          <w:szCs w:val="22"/>
        </w:rPr>
        <w:t>k zaplacení úhrady za užívání nemovitosti, a to na základě myslivecké smlouvy č. 12M20/33 uzavřené dne 26. 2. 2020</w:t>
      </w:r>
    </w:p>
    <w:p w14:paraId="686FDEB9" w14:textId="1B342389" w:rsidR="00F357C4" w:rsidRPr="000A26AB" w:rsidRDefault="005A7486" w:rsidP="008D3499">
      <w:pPr>
        <w:pStyle w:val="vnitrniText"/>
        <w:widowControl/>
        <w:rPr>
          <w:rFonts w:ascii="Arial" w:hAnsi="Arial" w:cs="Arial"/>
          <w:sz w:val="22"/>
          <w:szCs w:val="22"/>
        </w:rPr>
      </w:pPr>
      <w:r w:rsidRPr="000A26AB">
        <w:rPr>
          <w:rFonts w:ascii="Arial" w:hAnsi="Arial" w:cs="Arial"/>
          <w:sz w:val="22"/>
          <w:szCs w:val="22"/>
        </w:rPr>
        <w:t xml:space="preserve">4) Kupující bere na vědomí a je srozuměn s tím, že se na prodávaném pozemku parc. </w:t>
      </w:r>
      <w:r w:rsidR="003C4501">
        <w:rPr>
          <w:rFonts w:ascii="Arial" w:hAnsi="Arial" w:cs="Arial"/>
          <w:sz w:val="22"/>
          <w:szCs w:val="22"/>
        </w:rPr>
        <w:br/>
      </w:r>
      <w:r w:rsidRPr="000A26AB">
        <w:rPr>
          <w:rFonts w:ascii="Arial" w:hAnsi="Arial" w:cs="Arial"/>
          <w:sz w:val="22"/>
          <w:szCs w:val="22"/>
        </w:rPr>
        <w:t xml:space="preserve">č. 1232 v k.ú. Horní Dlouhá může dle dostupných podkladů nacházet stavba vodního díla, konkrétně stavba k vodohospodářským melioracím </w:t>
      </w:r>
      <w:proofErr w:type="gramStart"/>
      <w:r w:rsidRPr="000A26AB">
        <w:rPr>
          <w:rFonts w:ascii="Arial" w:hAnsi="Arial" w:cs="Arial"/>
          <w:sz w:val="22"/>
          <w:szCs w:val="22"/>
        </w:rPr>
        <w:t>pozemků - podrobné</w:t>
      </w:r>
      <w:proofErr w:type="gramEnd"/>
      <w:r w:rsidRPr="000A26AB">
        <w:rPr>
          <w:rFonts w:ascii="Arial" w:hAnsi="Arial" w:cs="Arial"/>
          <w:sz w:val="22"/>
          <w:szCs w:val="22"/>
        </w:rPr>
        <w:t xml:space="preserve"> odvodňovací zařízení. Tato stavba vodního díla je součástí předmětného pozemku a spolu s ním přechází vlastnické právo na kupujícího. </w:t>
      </w:r>
    </w:p>
    <w:p w14:paraId="78C2FE76" w14:textId="77777777" w:rsidR="004E256F" w:rsidRDefault="004E256F">
      <w:pPr>
        <w:pStyle w:val="para"/>
        <w:widowControl/>
        <w:rPr>
          <w:rFonts w:ascii="Arial" w:hAnsi="Arial" w:cs="Arial"/>
          <w:sz w:val="22"/>
          <w:szCs w:val="22"/>
        </w:rPr>
      </w:pPr>
    </w:p>
    <w:p w14:paraId="26C056DF" w14:textId="6B1DFEC0"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14:paraId="3BD15F8F" w14:textId="23CA66F3"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w:t>
      </w:r>
      <w:r w:rsidRPr="000A26AB">
        <w:rPr>
          <w:rFonts w:ascii="Arial" w:hAnsi="Arial" w:cs="Arial"/>
          <w:sz w:val="22"/>
          <w:szCs w:val="22"/>
        </w:rPr>
        <w:lastRenderedPageBreak/>
        <w:t xml:space="preserve">smlouvy, </w:t>
      </w:r>
      <w:r w:rsidR="00831AF0" w:rsidRPr="000A26AB">
        <w:rPr>
          <w:rFonts w:ascii="Arial" w:hAnsi="Arial" w:cs="Arial"/>
          <w:sz w:val="22"/>
          <w:szCs w:val="22"/>
        </w:rPr>
        <w:t>současně u katastrálního úřadu podá návrh na vklad</w:t>
      </w:r>
      <w:r w:rsidRPr="000A26AB">
        <w:rPr>
          <w:rFonts w:ascii="Arial" w:hAnsi="Arial" w:cs="Arial"/>
          <w:sz w:val="22"/>
          <w:szCs w:val="22"/>
        </w:rPr>
        <w:t xml:space="preserve"> předkupního práva </w:t>
      </w:r>
      <w:r w:rsidR="000F6E71">
        <w:rPr>
          <w:rFonts w:ascii="Arial" w:hAnsi="Arial" w:cs="Arial"/>
          <w:sz w:val="22"/>
          <w:szCs w:val="22"/>
        </w:rPr>
        <w:br/>
      </w:r>
      <w:r w:rsidRPr="000A26AB">
        <w:rPr>
          <w:rFonts w:ascii="Arial" w:hAnsi="Arial" w:cs="Arial"/>
          <w:sz w:val="22"/>
          <w:szCs w:val="22"/>
        </w:rPr>
        <w:t>k prodávaným pozemkům</w:t>
      </w:r>
      <w:r w:rsidRPr="000A26AB">
        <w:rPr>
          <w:rFonts w:ascii="Arial" w:hAnsi="Arial" w:cs="Arial"/>
          <w:color w:val="000000"/>
          <w:sz w:val="22"/>
          <w:szCs w:val="22"/>
        </w:rPr>
        <w:t>.</w:t>
      </w:r>
    </w:p>
    <w:p w14:paraId="7A086988" w14:textId="7EF137B1" w:rsidR="00136D24" w:rsidRPr="000F6E71" w:rsidRDefault="00B56780" w:rsidP="000F6E71">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14:paraId="7C4E83AA" w14:textId="77777777" w:rsidR="004E256F" w:rsidRDefault="004E256F">
      <w:pPr>
        <w:pStyle w:val="para"/>
        <w:widowControl/>
        <w:rPr>
          <w:rFonts w:ascii="Arial" w:hAnsi="Arial" w:cs="Arial"/>
          <w:sz w:val="22"/>
          <w:szCs w:val="22"/>
        </w:rPr>
      </w:pPr>
    </w:p>
    <w:p w14:paraId="2FC58A5B" w14:textId="5AD36ECD"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14:paraId="485999F4"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14:paraId="3073F7C3" w14:textId="77777777"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Tato smlouva je vyhotovena ve 3 stejnopisech, z nichž každý má platnost originálu. Kupující </w:t>
      </w:r>
      <w:proofErr w:type="gramStart"/>
      <w:r w:rsidRPr="000A26AB">
        <w:rPr>
          <w:rFonts w:ascii="Arial" w:hAnsi="Arial" w:cs="Arial"/>
          <w:sz w:val="22"/>
          <w:szCs w:val="22"/>
        </w:rPr>
        <w:t>obdrží</w:t>
      </w:r>
      <w:proofErr w:type="gramEnd"/>
      <w:r w:rsidRPr="000A26AB">
        <w:rPr>
          <w:rFonts w:ascii="Arial" w:hAnsi="Arial" w:cs="Arial"/>
          <w:sz w:val="22"/>
          <w:szCs w:val="22"/>
        </w:rPr>
        <w:t xml:space="preserve"> 1 stejnopis(y) a ostatní jsou určeny pro prodávajícího.</w:t>
      </w:r>
    </w:p>
    <w:p w14:paraId="29F658B6" w14:textId="0CF871AA" w:rsidR="00A277E3" w:rsidRPr="000F6E71" w:rsidRDefault="00465601" w:rsidP="000F6E7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6AB60C44" w14:textId="10B244D6" w:rsidR="00136D24" w:rsidRDefault="00A277E3" w:rsidP="00A277E3">
      <w:pPr>
        <w:pStyle w:val="vnitrniText"/>
        <w:widowControl/>
        <w:rPr>
          <w:rFonts w:ascii="Arial" w:hAnsi="Arial" w:cs="Arial"/>
          <w:sz w:val="22"/>
          <w:szCs w:val="22"/>
        </w:rPr>
      </w:pPr>
      <w:r>
        <w:rPr>
          <w:rFonts w:ascii="Arial" w:hAnsi="Arial" w:cs="Arial"/>
          <w:sz w:val="22"/>
          <w:szCs w:val="22"/>
        </w:rPr>
        <w:t xml:space="preserve">4) </w:t>
      </w:r>
      <w:r w:rsidR="00467976" w:rsidRPr="0046797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67976" w:rsidRPr="00467976">
        <w:rPr>
          <w:sz w:val="22"/>
          <w:szCs w:val="22"/>
        </w:rPr>
        <w:t xml:space="preserve"> </w:t>
      </w:r>
      <w:r w:rsidR="00467976" w:rsidRPr="0046797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50177D9" w14:textId="77777777" w:rsidR="00A277E3" w:rsidRPr="000A26AB" w:rsidRDefault="00A277E3" w:rsidP="00A277E3">
      <w:pPr>
        <w:pStyle w:val="vnitrniText"/>
        <w:widowControl/>
        <w:rPr>
          <w:rFonts w:ascii="Arial" w:hAnsi="Arial" w:cs="Arial"/>
          <w:sz w:val="22"/>
          <w:szCs w:val="22"/>
        </w:rPr>
      </w:pPr>
    </w:p>
    <w:p w14:paraId="045FB64C" w14:textId="77777777"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14:paraId="66E13BC0" w14:textId="424609C6"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w:t>
      </w:r>
      <w:r w:rsidR="009839BB">
        <w:rPr>
          <w:rFonts w:ascii="Arial" w:hAnsi="Arial" w:cs="Arial"/>
          <w:sz w:val="22"/>
          <w:szCs w:val="22"/>
        </w:rPr>
        <w:br/>
      </w:r>
      <w:r w:rsidR="00842ADC" w:rsidRPr="000A26AB">
        <w:rPr>
          <w:rFonts w:ascii="Arial" w:hAnsi="Arial" w:cs="Arial"/>
          <w:sz w:val="22"/>
          <w:szCs w:val="22"/>
        </w:rPr>
        <w:t>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w:t>
      </w:r>
      <w:r w:rsidR="009839BB">
        <w:rPr>
          <w:rFonts w:ascii="Arial" w:hAnsi="Arial" w:cs="Arial"/>
          <w:sz w:val="22"/>
          <w:szCs w:val="22"/>
        </w:rPr>
        <w:br/>
      </w:r>
      <w:r w:rsidR="00842ADC" w:rsidRPr="000A26AB">
        <w:rPr>
          <w:rFonts w:ascii="Arial" w:hAnsi="Arial" w:cs="Arial"/>
          <w:sz w:val="22"/>
          <w:szCs w:val="22"/>
        </w:rPr>
        <w:t>31. 7. 2016</w:t>
      </w:r>
      <w:r w:rsidRPr="000A26AB">
        <w:rPr>
          <w:rFonts w:ascii="Arial" w:hAnsi="Arial" w:cs="Arial"/>
          <w:sz w:val="22"/>
          <w:szCs w:val="22"/>
        </w:rPr>
        <w:t>.</w:t>
      </w:r>
    </w:p>
    <w:p w14:paraId="69BE3327" w14:textId="13F1B711"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11 odst. 1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w:t>
      </w:r>
      <w:r w:rsidR="009839BB">
        <w:rPr>
          <w:rFonts w:ascii="Arial" w:hAnsi="Arial" w:cs="Arial"/>
          <w:sz w:val="22"/>
          <w:szCs w:val="22"/>
        </w:rPr>
        <w:br/>
      </w:r>
      <w:r w:rsidR="00842ADC" w:rsidRPr="000A26AB">
        <w:rPr>
          <w:rFonts w:ascii="Arial" w:hAnsi="Arial" w:cs="Arial"/>
          <w:sz w:val="22"/>
          <w:szCs w:val="22"/>
        </w:rPr>
        <w:t>31. 7. 2016</w:t>
      </w:r>
      <w:r w:rsidRPr="000A26AB">
        <w:rPr>
          <w:rFonts w:ascii="Arial" w:hAnsi="Arial" w:cs="Arial"/>
          <w:sz w:val="22"/>
          <w:szCs w:val="22"/>
        </w:rPr>
        <w:t>, převedeny</w:t>
      </w:r>
    </w:p>
    <w:p w14:paraId="40BD496B" w14:textId="77777777"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14:paraId="38B65714" w14:textId="6CFA71E5"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3) Kupující bere na vědomí a je srozuměn s tím, že nepravdivost tvrzení obsažených </w:t>
      </w:r>
      <w:r w:rsidR="009839BB">
        <w:rPr>
          <w:rFonts w:ascii="Arial" w:hAnsi="Arial" w:cs="Arial"/>
          <w:sz w:val="22"/>
          <w:szCs w:val="22"/>
        </w:rPr>
        <w:br/>
      </w:r>
      <w:r w:rsidRPr="000A26AB">
        <w:rPr>
          <w:rFonts w:ascii="Arial" w:hAnsi="Arial" w:cs="Arial"/>
          <w:sz w:val="22"/>
          <w:szCs w:val="22"/>
        </w:rPr>
        <w:t>ve výše uvedeném prohlášení má za následek neplatnost této smlouvy od samého počátku.</w:t>
      </w:r>
    </w:p>
    <w:p w14:paraId="46375F80" w14:textId="5904694E" w:rsidR="008545DD"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w:t>
      </w:r>
      <w:r w:rsidR="009839BB">
        <w:rPr>
          <w:rFonts w:ascii="Arial" w:hAnsi="Arial" w:cs="Arial"/>
          <w:sz w:val="22"/>
          <w:szCs w:val="22"/>
        </w:rPr>
        <w:br/>
      </w:r>
      <w:r w:rsidRPr="000A26AB">
        <w:rPr>
          <w:rFonts w:ascii="Arial" w:hAnsi="Arial" w:cs="Arial"/>
          <w:sz w:val="22"/>
          <w:szCs w:val="22"/>
        </w:rPr>
        <w:t xml:space="preserve">č. 503/2012 Sb., </w:t>
      </w:r>
      <w:r w:rsidR="00F56819" w:rsidRPr="000A26AB">
        <w:rPr>
          <w:rFonts w:ascii="Arial" w:hAnsi="Arial" w:cs="Arial"/>
          <w:sz w:val="22"/>
          <w:szCs w:val="22"/>
        </w:rPr>
        <w:t xml:space="preserve">o Státním pozemkovém úřadu a o změně některých souvisejících zákonů, </w:t>
      </w:r>
      <w:r w:rsidR="009839BB">
        <w:rPr>
          <w:rFonts w:ascii="Arial" w:hAnsi="Arial" w:cs="Arial"/>
          <w:sz w:val="22"/>
          <w:szCs w:val="22"/>
        </w:rPr>
        <w:br/>
      </w:r>
      <w:r w:rsidR="00842ADC" w:rsidRPr="000A26AB">
        <w:rPr>
          <w:rFonts w:ascii="Arial" w:hAnsi="Arial" w:cs="Arial"/>
          <w:sz w:val="22"/>
          <w:szCs w:val="22"/>
        </w:rPr>
        <w:t>ve znění účinném ke dni 31. 7. 2016</w:t>
      </w:r>
      <w:r w:rsidRPr="000A26AB">
        <w:rPr>
          <w:rFonts w:ascii="Arial" w:hAnsi="Arial" w:cs="Arial"/>
          <w:sz w:val="22"/>
          <w:szCs w:val="22"/>
        </w:rPr>
        <w:t>.</w:t>
      </w:r>
    </w:p>
    <w:p w14:paraId="5557850B" w14:textId="77777777" w:rsidR="00136D24" w:rsidRPr="000A26AB" w:rsidRDefault="00136D24">
      <w:pPr>
        <w:widowControl/>
        <w:ind w:firstLine="426"/>
        <w:jc w:val="both"/>
        <w:rPr>
          <w:rFonts w:ascii="Arial" w:hAnsi="Arial" w:cs="Arial"/>
          <w:sz w:val="22"/>
          <w:szCs w:val="22"/>
        </w:rPr>
      </w:pPr>
    </w:p>
    <w:p w14:paraId="1997E525" w14:textId="0DD4A7F4" w:rsidR="00136D24" w:rsidRPr="000A26AB" w:rsidRDefault="00253FB2">
      <w:pPr>
        <w:widowControl/>
        <w:jc w:val="center"/>
        <w:rPr>
          <w:rFonts w:ascii="Arial" w:hAnsi="Arial" w:cs="Arial"/>
          <w:sz w:val="22"/>
          <w:szCs w:val="22"/>
        </w:rPr>
      </w:pPr>
      <w:r>
        <w:rPr>
          <w:rFonts w:ascii="Arial" w:hAnsi="Arial" w:cs="Arial"/>
          <w:b/>
          <w:bCs/>
          <w:sz w:val="22"/>
          <w:szCs w:val="22"/>
        </w:rPr>
        <w:br w:type="page"/>
      </w:r>
      <w:r w:rsidR="00136D24" w:rsidRPr="000A26AB">
        <w:rPr>
          <w:rFonts w:ascii="Arial" w:hAnsi="Arial" w:cs="Arial"/>
          <w:b/>
          <w:bCs/>
          <w:sz w:val="22"/>
          <w:szCs w:val="22"/>
        </w:rPr>
        <w:lastRenderedPageBreak/>
        <w:t>IX.</w:t>
      </w:r>
    </w:p>
    <w:p w14:paraId="733E705D" w14:textId="77777777"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14:paraId="177666BB" w14:textId="77777777" w:rsidR="00136D24" w:rsidRPr="000A26AB" w:rsidRDefault="00136D24">
      <w:pPr>
        <w:widowControl/>
        <w:jc w:val="both"/>
        <w:rPr>
          <w:rFonts w:ascii="Arial" w:hAnsi="Arial" w:cs="Arial"/>
          <w:sz w:val="22"/>
          <w:szCs w:val="22"/>
        </w:rPr>
      </w:pPr>
    </w:p>
    <w:p w14:paraId="344FE468" w14:textId="4DAFA3C3"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Českých Budějovicích dne </w:t>
      </w:r>
      <w:r w:rsidR="00BD5B7F">
        <w:rPr>
          <w:rFonts w:ascii="Arial" w:hAnsi="Arial" w:cs="Arial"/>
          <w:sz w:val="22"/>
          <w:szCs w:val="22"/>
        </w:rPr>
        <w:t>1. 12. 2022</w:t>
      </w:r>
      <w:r w:rsidRPr="000A26AB">
        <w:rPr>
          <w:rFonts w:ascii="Arial" w:hAnsi="Arial" w:cs="Arial"/>
          <w:sz w:val="22"/>
          <w:szCs w:val="22"/>
        </w:rPr>
        <w:tab/>
        <w:t xml:space="preserve">V </w:t>
      </w:r>
      <w:r w:rsidR="00BD5B7F" w:rsidRPr="000A26AB">
        <w:rPr>
          <w:rFonts w:ascii="Arial" w:hAnsi="Arial" w:cs="Arial"/>
          <w:sz w:val="22"/>
          <w:szCs w:val="22"/>
        </w:rPr>
        <w:t xml:space="preserve">Českých Budějovicích dne </w:t>
      </w:r>
      <w:r w:rsidR="00BD5B7F">
        <w:rPr>
          <w:rFonts w:ascii="Arial" w:hAnsi="Arial" w:cs="Arial"/>
          <w:sz w:val="22"/>
          <w:szCs w:val="22"/>
        </w:rPr>
        <w:t>1. 12. 2022</w:t>
      </w:r>
      <w:r w:rsidRPr="000A26AB">
        <w:rPr>
          <w:rFonts w:ascii="Arial" w:hAnsi="Arial" w:cs="Arial"/>
          <w:sz w:val="22"/>
          <w:szCs w:val="22"/>
        </w:rPr>
        <w:t>.</w:t>
      </w:r>
    </w:p>
    <w:p w14:paraId="77FA46C4" w14:textId="77777777" w:rsidR="00136D24" w:rsidRPr="000A26AB" w:rsidRDefault="00136D24">
      <w:pPr>
        <w:widowControl/>
        <w:rPr>
          <w:rFonts w:ascii="Arial" w:hAnsi="Arial" w:cs="Arial"/>
          <w:sz w:val="22"/>
          <w:szCs w:val="22"/>
        </w:rPr>
      </w:pPr>
    </w:p>
    <w:p w14:paraId="5779B700" w14:textId="77777777" w:rsidR="00136D24" w:rsidRPr="000A26AB" w:rsidRDefault="00136D24">
      <w:pPr>
        <w:widowControl/>
        <w:rPr>
          <w:rFonts w:ascii="Arial" w:hAnsi="Arial" w:cs="Arial"/>
          <w:sz w:val="22"/>
          <w:szCs w:val="22"/>
        </w:rPr>
      </w:pPr>
    </w:p>
    <w:p w14:paraId="736E671E" w14:textId="77777777" w:rsidR="00136D24" w:rsidRPr="000A26AB" w:rsidRDefault="00136D24">
      <w:pPr>
        <w:widowControl/>
        <w:rPr>
          <w:rFonts w:ascii="Arial" w:hAnsi="Arial" w:cs="Arial"/>
          <w:sz w:val="22"/>
          <w:szCs w:val="22"/>
        </w:rPr>
      </w:pPr>
    </w:p>
    <w:p w14:paraId="6D76EE38" w14:textId="77777777" w:rsidR="00136D24" w:rsidRPr="000A26AB" w:rsidRDefault="00136D24">
      <w:pPr>
        <w:widowControl/>
        <w:rPr>
          <w:rFonts w:ascii="Arial" w:hAnsi="Arial" w:cs="Arial"/>
          <w:sz w:val="22"/>
          <w:szCs w:val="22"/>
        </w:rPr>
      </w:pPr>
    </w:p>
    <w:p w14:paraId="069DD228"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14:paraId="6F940D17"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FARMA MILNÁ, s.r.o.</w:t>
      </w:r>
    </w:p>
    <w:p w14:paraId="1DC70CEA" w14:textId="4F87E7A3" w:rsidR="00136D24" w:rsidRPr="000A26AB" w:rsidRDefault="00614BF3">
      <w:pPr>
        <w:widowControl/>
        <w:ind w:left="5104" w:hanging="5104"/>
        <w:rPr>
          <w:rFonts w:ascii="Arial" w:hAnsi="Arial" w:cs="Arial"/>
          <w:sz w:val="22"/>
          <w:szCs w:val="22"/>
        </w:rPr>
      </w:pPr>
      <w:r>
        <w:rPr>
          <w:rFonts w:ascii="Arial" w:hAnsi="Arial" w:cs="Arial"/>
          <w:sz w:val="22"/>
          <w:szCs w:val="22"/>
        </w:rPr>
        <w:t>zástupce ředitelky Krajského pozemkového úřadu</w:t>
      </w:r>
      <w:r w:rsidR="00136D24" w:rsidRPr="000A26AB">
        <w:rPr>
          <w:rFonts w:ascii="Arial" w:hAnsi="Arial" w:cs="Arial"/>
          <w:sz w:val="22"/>
          <w:szCs w:val="22"/>
        </w:rPr>
        <w:tab/>
      </w:r>
      <w:r w:rsidR="007A13DF">
        <w:rPr>
          <w:rFonts w:ascii="Arial" w:hAnsi="Arial" w:cs="Arial"/>
          <w:sz w:val="22"/>
          <w:szCs w:val="22"/>
        </w:rPr>
        <w:t>z</w:t>
      </w:r>
      <w:r w:rsidR="00AE6F5A">
        <w:rPr>
          <w:rFonts w:ascii="Arial" w:hAnsi="Arial" w:cs="Arial"/>
          <w:sz w:val="22"/>
          <w:szCs w:val="22"/>
        </w:rPr>
        <w:t>ástupce jednatel firmy</w:t>
      </w:r>
    </w:p>
    <w:p w14:paraId="784733A9" w14:textId="0BAE777D"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Jihočeský kraj</w:t>
      </w:r>
      <w:r w:rsidRPr="000A26AB">
        <w:rPr>
          <w:rFonts w:ascii="Arial" w:hAnsi="Arial" w:cs="Arial"/>
          <w:sz w:val="22"/>
          <w:szCs w:val="22"/>
        </w:rPr>
        <w:tab/>
      </w:r>
      <w:r w:rsidR="00AE6F5A">
        <w:rPr>
          <w:rFonts w:ascii="Arial" w:hAnsi="Arial" w:cs="Arial"/>
          <w:sz w:val="22"/>
          <w:szCs w:val="22"/>
        </w:rPr>
        <w:t>Ing. Jiří Val</w:t>
      </w:r>
      <w:r w:rsidR="00B24281">
        <w:rPr>
          <w:rFonts w:ascii="Arial" w:hAnsi="Arial" w:cs="Arial"/>
          <w:sz w:val="22"/>
          <w:szCs w:val="22"/>
        </w:rPr>
        <w:t>t</w:t>
      </w:r>
      <w:r w:rsidR="00AE6F5A">
        <w:rPr>
          <w:rFonts w:ascii="Arial" w:hAnsi="Arial" w:cs="Arial"/>
          <w:sz w:val="22"/>
          <w:szCs w:val="22"/>
        </w:rPr>
        <w:t>er</w:t>
      </w:r>
    </w:p>
    <w:p w14:paraId="5E95E59C" w14:textId="0413B8E7" w:rsidR="00136D24" w:rsidRPr="000A26AB" w:rsidRDefault="004E256F">
      <w:pPr>
        <w:widowControl/>
        <w:ind w:left="5104" w:hanging="5104"/>
        <w:rPr>
          <w:rFonts w:ascii="Arial" w:hAnsi="Arial" w:cs="Arial"/>
          <w:sz w:val="22"/>
          <w:szCs w:val="22"/>
        </w:rPr>
      </w:pPr>
      <w:r>
        <w:rPr>
          <w:rFonts w:ascii="Arial" w:hAnsi="Arial" w:cs="Arial"/>
          <w:sz w:val="22"/>
          <w:szCs w:val="22"/>
        </w:rPr>
        <w:t>Ing. Mgr. Miroslav Šimek</w:t>
      </w:r>
      <w:r w:rsidR="00136D24" w:rsidRPr="000A26AB">
        <w:rPr>
          <w:rFonts w:ascii="Arial" w:hAnsi="Arial" w:cs="Arial"/>
          <w:sz w:val="22"/>
          <w:szCs w:val="22"/>
        </w:rPr>
        <w:tab/>
      </w:r>
      <w:r w:rsidR="007A13DF" w:rsidRPr="000A26AB">
        <w:rPr>
          <w:rFonts w:ascii="Arial" w:hAnsi="Arial" w:cs="Arial"/>
          <w:sz w:val="22"/>
          <w:szCs w:val="22"/>
        </w:rPr>
        <w:t>kupující</w:t>
      </w:r>
    </w:p>
    <w:p w14:paraId="37967E65" w14:textId="77777777"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14:paraId="237BB1AC" w14:textId="77777777" w:rsidR="00136D24" w:rsidRPr="000A26AB" w:rsidRDefault="00136D24">
      <w:pPr>
        <w:widowControl/>
        <w:ind w:left="5104" w:hanging="5104"/>
        <w:rPr>
          <w:rFonts w:ascii="Arial" w:hAnsi="Arial" w:cs="Arial"/>
          <w:sz w:val="22"/>
          <w:szCs w:val="22"/>
        </w:rPr>
      </w:pPr>
    </w:p>
    <w:p w14:paraId="5B5BEA2D" w14:textId="77777777" w:rsidR="00136D24" w:rsidRPr="000A26AB" w:rsidRDefault="00136D24">
      <w:pPr>
        <w:widowControl/>
        <w:rPr>
          <w:rFonts w:ascii="Arial" w:hAnsi="Arial" w:cs="Arial"/>
          <w:sz w:val="22"/>
          <w:szCs w:val="22"/>
        </w:rPr>
      </w:pPr>
    </w:p>
    <w:p w14:paraId="7033A041" w14:textId="77777777" w:rsidR="00136D24" w:rsidRPr="000A26AB"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3862133, 6762633, 6763033, 6763433</w:t>
      </w:r>
      <w:r w:rsidRPr="000A26AB">
        <w:rPr>
          <w:rFonts w:ascii="Arial" w:hAnsi="Arial" w:cs="Arial"/>
          <w:color w:val="000000"/>
          <w:sz w:val="22"/>
          <w:szCs w:val="22"/>
        </w:rPr>
        <w:br/>
      </w:r>
    </w:p>
    <w:p w14:paraId="0797CAA3" w14:textId="77777777" w:rsidR="00136D24" w:rsidRPr="000A26AB" w:rsidRDefault="00136D24">
      <w:pPr>
        <w:widowControl/>
        <w:jc w:val="both"/>
        <w:rPr>
          <w:rFonts w:ascii="Arial" w:hAnsi="Arial" w:cs="Arial"/>
          <w:sz w:val="22"/>
          <w:szCs w:val="22"/>
        </w:rPr>
      </w:pPr>
    </w:p>
    <w:p w14:paraId="65458DC7" w14:textId="77777777" w:rsidR="008C265A" w:rsidRPr="000A26AB" w:rsidRDefault="008C265A" w:rsidP="008C265A">
      <w:pPr>
        <w:widowControl/>
        <w:rPr>
          <w:rFonts w:ascii="Arial" w:hAnsi="Arial" w:cs="Arial"/>
          <w:sz w:val="22"/>
          <w:szCs w:val="22"/>
        </w:rPr>
      </w:pPr>
      <w:r w:rsidRPr="000A26AB">
        <w:rPr>
          <w:rFonts w:ascii="Arial" w:hAnsi="Arial" w:cs="Arial"/>
          <w:sz w:val="22"/>
          <w:szCs w:val="22"/>
        </w:rPr>
        <w:t>Za věcnou a formální správnost odpovídá</w:t>
      </w:r>
    </w:p>
    <w:p w14:paraId="385CFED5" w14:textId="77777777"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Jihočeský kraj</w:t>
      </w:r>
    </w:p>
    <w:p w14:paraId="62A90EAA" w14:textId="77777777" w:rsidR="008C265A" w:rsidRPr="000A26AB" w:rsidRDefault="008C265A" w:rsidP="008C265A">
      <w:pPr>
        <w:widowControl/>
        <w:rPr>
          <w:rFonts w:ascii="Arial" w:hAnsi="Arial" w:cs="Arial"/>
          <w:sz w:val="22"/>
          <w:szCs w:val="22"/>
        </w:rPr>
      </w:pPr>
      <w:r w:rsidRPr="000A26AB">
        <w:rPr>
          <w:rFonts w:ascii="Arial" w:hAnsi="Arial" w:cs="Arial"/>
          <w:sz w:val="22"/>
          <w:szCs w:val="22"/>
        </w:rPr>
        <w:t>Ing. Mgr. Miroslav Šimek</w:t>
      </w:r>
    </w:p>
    <w:p w14:paraId="0AA46F12" w14:textId="77777777" w:rsidR="008C265A" w:rsidRPr="000A26AB" w:rsidRDefault="008C265A" w:rsidP="008C265A">
      <w:pPr>
        <w:widowControl/>
        <w:rPr>
          <w:rFonts w:ascii="Arial" w:hAnsi="Arial" w:cs="Arial"/>
          <w:sz w:val="22"/>
          <w:szCs w:val="22"/>
        </w:rPr>
      </w:pPr>
    </w:p>
    <w:p w14:paraId="6145BAD0" w14:textId="77777777"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14:paraId="4B1C9D05" w14:textId="77777777"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14:paraId="23C0B264" w14:textId="77777777" w:rsidR="008C265A" w:rsidRPr="000A26AB" w:rsidRDefault="008C265A">
      <w:pPr>
        <w:widowControl/>
        <w:tabs>
          <w:tab w:val="left" w:pos="120"/>
        </w:tabs>
        <w:jc w:val="both"/>
        <w:rPr>
          <w:rFonts w:ascii="Arial" w:hAnsi="Arial" w:cs="Arial"/>
          <w:sz w:val="22"/>
          <w:szCs w:val="22"/>
        </w:rPr>
      </w:pPr>
    </w:p>
    <w:p w14:paraId="32887D8C" w14:textId="77777777"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Ing. Martina Kotalová</w:t>
      </w:r>
    </w:p>
    <w:p w14:paraId="394527D2" w14:textId="77777777" w:rsidR="00136D24" w:rsidRPr="000A26AB" w:rsidRDefault="00136D24">
      <w:pPr>
        <w:widowControl/>
        <w:jc w:val="both"/>
        <w:rPr>
          <w:rFonts w:ascii="Arial" w:hAnsi="Arial" w:cs="Arial"/>
          <w:sz w:val="22"/>
          <w:szCs w:val="22"/>
        </w:rPr>
      </w:pPr>
    </w:p>
    <w:p w14:paraId="2D157377" w14:textId="77777777" w:rsidR="00136D24" w:rsidRPr="000A26AB" w:rsidRDefault="00136D24">
      <w:pPr>
        <w:widowControl/>
        <w:jc w:val="both"/>
        <w:rPr>
          <w:rFonts w:ascii="Arial" w:hAnsi="Arial" w:cs="Arial"/>
          <w:sz w:val="22"/>
          <w:szCs w:val="22"/>
        </w:rPr>
      </w:pPr>
      <w:r w:rsidRPr="000A26AB">
        <w:rPr>
          <w:rFonts w:ascii="Arial" w:hAnsi="Arial" w:cs="Arial"/>
          <w:sz w:val="22"/>
          <w:szCs w:val="22"/>
        </w:rPr>
        <w:t>.......................................</w:t>
      </w:r>
    </w:p>
    <w:p w14:paraId="2AFB5D58" w14:textId="77777777"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14:paraId="0838CCE4" w14:textId="77777777" w:rsidR="00CD75A6" w:rsidRPr="000A26AB" w:rsidRDefault="00CD75A6" w:rsidP="00CD75A6">
      <w:pPr>
        <w:widowControl/>
        <w:rPr>
          <w:rFonts w:ascii="Arial" w:hAnsi="Arial" w:cs="Arial"/>
          <w:sz w:val="22"/>
          <w:szCs w:val="22"/>
        </w:rPr>
      </w:pPr>
    </w:p>
    <w:p w14:paraId="06190B17" w14:textId="77777777" w:rsidR="00CD75A6" w:rsidRPr="000A26AB" w:rsidRDefault="00CD75A6" w:rsidP="00CD75A6">
      <w:pPr>
        <w:widowControl/>
        <w:rPr>
          <w:rFonts w:ascii="Arial" w:hAnsi="Arial" w:cs="Arial"/>
          <w:sz w:val="22"/>
          <w:szCs w:val="22"/>
        </w:rPr>
      </w:pPr>
    </w:p>
    <w:p w14:paraId="09CB370B" w14:textId="77777777" w:rsidR="00CD75A6" w:rsidRPr="000A26AB" w:rsidRDefault="00CD75A6" w:rsidP="00CD75A6">
      <w:pPr>
        <w:widowControl/>
        <w:jc w:val="both"/>
        <w:rPr>
          <w:rFonts w:ascii="Arial" w:hAnsi="Arial" w:cs="Arial"/>
          <w:sz w:val="22"/>
          <w:szCs w:val="22"/>
        </w:rPr>
      </w:pPr>
    </w:p>
    <w:p w14:paraId="540B51A0"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14:paraId="51473C8B"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14:paraId="34EA7D09"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14:paraId="22CB8243" w14:textId="77777777" w:rsidR="00CD75A6" w:rsidRPr="000A26AB" w:rsidRDefault="00CD75A6" w:rsidP="00CD75A6">
      <w:pPr>
        <w:jc w:val="both"/>
        <w:rPr>
          <w:rFonts w:ascii="Arial" w:hAnsi="Arial" w:cs="Arial"/>
          <w:sz w:val="22"/>
          <w:szCs w:val="22"/>
        </w:rPr>
      </w:pPr>
    </w:p>
    <w:p w14:paraId="7450FC75"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w:t>
      </w:r>
    </w:p>
    <w:p w14:paraId="61F21694" w14:textId="77777777"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14:paraId="1F591232" w14:textId="77777777" w:rsidR="00CD75A6" w:rsidRPr="000A26AB" w:rsidRDefault="00CD75A6" w:rsidP="00CD75A6">
      <w:pPr>
        <w:jc w:val="both"/>
        <w:rPr>
          <w:rFonts w:ascii="Arial" w:hAnsi="Arial" w:cs="Arial"/>
          <w:i/>
          <w:sz w:val="22"/>
          <w:szCs w:val="22"/>
        </w:rPr>
      </w:pPr>
    </w:p>
    <w:p w14:paraId="371BC741"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w:t>
      </w:r>
    </w:p>
    <w:p w14:paraId="3FB7E034"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14:paraId="0C2111B2" w14:textId="77777777" w:rsidR="00A277E3" w:rsidRDefault="00A277E3" w:rsidP="00A277E3">
      <w:pPr>
        <w:jc w:val="both"/>
        <w:rPr>
          <w:rFonts w:ascii="Arial" w:hAnsi="Arial" w:cs="Arial"/>
          <w:color w:val="FF0000"/>
          <w:sz w:val="22"/>
          <w:szCs w:val="22"/>
        </w:rPr>
      </w:pPr>
    </w:p>
    <w:p w14:paraId="6BB0953B" w14:textId="77777777" w:rsidR="00A277E3" w:rsidRDefault="00A277E3" w:rsidP="00A277E3">
      <w:pPr>
        <w:jc w:val="both"/>
        <w:rPr>
          <w:rFonts w:ascii="Arial" w:hAnsi="Arial" w:cs="Arial"/>
          <w:sz w:val="22"/>
          <w:szCs w:val="22"/>
        </w:rPr>
      </w:pPr>
      <w:r>
        <w:rPr>
          <w:rFonts w:ascii="Arial" w:hAnsi="Arial" w:cs="Arial"/>
          <w:sz w:val="22"/>
          <w:szCs w:val="22"/>
        </w:rPr>
        <w:t>………………………</w:t>
      </w:r>
    </w:p>
    <w:p w14:paraId="7059E1C8" w14:textId="77777777" w:rsidR="00A277E3" w:rsidRDefault="00A277E3" w:rsidP="00A277E3">
      <w:pPr>
        <w:jc w:val="both"/>
        <w:rPr>
          <w:rFonts w:ascii="Arial" w:hAnsi="Arial" w:cs="Arial"/>
          <w:sz w:val="22"/>
          <w:szCs w:val="22"/>
        </w:rPr>
      </w:pPr>
      <w:r>
        <w:rPr>
          <w:rFonts w:ascii="Arial" w:hAnsi="Arial" w:cs="Arial"/>
          <w:sz w:val="22"/>
          <w:szCs w:val="22"/>
        </w:rPr>
        <w:t>ID verze</w:t>
      </w:r>
    </w:p>
    <w:p w14:paraId="43379E7B" w14:textId="77777777" w:rsidR="00052C6E" w:rsidRPr="000A26AB" w:rsidRDefault="00052C6E" w:rsidP="00052C6E">
      <w:pPr>
        <w:jc w:val="both"/>
        <w:rPr>
          <w:rFonts w:ascii="Arial" w:hAnsi="Arial" w:cs="Arial"/>
          <w:sz w:val="22"/>
          <w:szCs w:val="22"/>
        </w:rPr>
      </w:pPr>
    </w:p>
    <w:p w14:paraId="47C7B305"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w:t>
      </w:r>
    </w:p>
    <w:p w14:paraId="532B9497"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14:paraId="49F05386" w14:textId="77777777" w:rsidR="00052C6E" w:rsidRPr="000A26AB" w:rsidRDefault="00052C6E" w:rsidP="00052C6E">
      <w:pPr>
        <w:jc w:val="both"/>
        <w:rPr>
          <w:rFonts w:ascii="Arial" w:hAnsi="Arial" w:cs="Arial"/>
          <w:sz w:val="22"/>
          <w:szCs w:val="22"/>
        </w:rPr>
      </w:pPr>
    </w:p>
    <w:p w14:paraId="23C12063" w14:textId="77777777" w:rsidR="00052C6E" w:rsidRPr="000A26AB" w:rsidRDefault="00052C6E" w:rsidP="00052C6E">
      <w:pPr>
        <w:jc w:val="both"/>
        <w:rPr>
          <w:rFonts w:ascii="Arial" w:hAnsi="Arial" w:cs="Arial"/>
          <w:sz w:val="22"/>
          <w:szCs w:val="22"/>
        </w:rPr>
      </w:pPr>
    </w:p>
    <w:p w14:paraId="43042E3C" w14:textId="77777777"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proofErr w:type="gramEnd"/>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
    <w:p w14:paraId="126E9D73" w14:textId="77777777"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14:paraId="389AFC9A" w14:textId="77777777"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14:paraId="2CD95FC9" w14:textId="77777777" w:rsidR="00136D24" w:rsidRPr="000A26AB" w:rsidRDefault="00136D24">
      <w:pPr>
        <w:widowControl/>
        <w:rPr>
          <w:rFonts w:ascii="Arial" w:hAnsi="Arial" w:cs="Arial"/>
          <w:sz w:val="22"/>
          <w:szCs w:val="22"/>
        </w:rPr>
      </w:pPr>
    </w:p>
    <w:sectPr w:rsidR="00136D24" w:rsidRPr="000A26AB">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22DC" w14:textId="77777777" w:rsidR="00C12A3E" w:rsidRDefault="00C12A3E">
      <w:r>
        <w:separator/>
      </w:r>
    </w:p>
  </w:endnote>
  <w:endnote w:type="continuationSeparator" w:id="0">
    <w:p w14:paraId="2BA2AEBE" w14:textId="77777777" w:rsidR="00C12A3E" w:rsidRDefault="00C1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A9D" w14:textId="31E4D33D" w:rsidR="004D5006" w:rsidRDefault="004D5006">
    <w:pPr>
      <w:pStyle w:val="Zpat"/>
    </w:pPr>
    <w:r w:rsidRPr="004D5006">
      <w:t>SPU 446841/2022- Zez</w:t>
    </w:r>
  </w:p>
  <w:p w14:paraId="50E95301" w14:textId="77777777" w:rsidR="004D5006" w:rsidRDefault="004D50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1F02" w14:textId="77777777" w:rsidR="00C12A3E" w:rsidRDefault="00C12A3E">
      <w:r>
        <w:separator/>
      </w:r>
    </w:p>
  </w:footnote>
  <w:footnote w:type="continuationSeparator" w:id="0">
    <w:p w14:paraId="36A23D4E" w14:textId="77777777" w:rsidR="00C12A3E" w:rsidRDefault="00C1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1547"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D24"/>
    <w:rsid w:val="00007A57"/>
    <w:rsid w:val="000248F3"/>
    <w:rsid w:val="00040ABC"/>
    <w:rsid w:val="00052C6E"/>
    <w:rsid w:val="0006643B"/>
    <w:rsid w:val="00073F70"/>
    <w:rsid w:val="000A26AB"/>
    <w:rsid w:val="000A4868"/>
    <w:rsid w:val="000B4F47"/>
    <w:rsid w:val="000C462A"/>
    <w:rsid w:val="000D38CD"/>
    <w:rsid w:val="000F6E71"/>
    <w:rsid w:val="00136D24"/>
    <w:rsid w:val="001440AF"/>
    <w:rsid w:val="00173C52"/>
    <w:rsid w:val="0019321D"/>
    <w:rsid w:val="001A65E1"/>
    <w:rsid w:val="00205461"/>
    <w:rsid w:val="002055A2"/>
    <w:rsid w:val="0023011E"/>
    <w:rsid w:val="00233297"/>
    <w:rsid w:val="002359DB"/>
    <w:rsid w:val="00253FB2"/>
    <w:rsid w:val="002750DE"/>
    <w:rsid w:val="00303F00"/>
    <w:rsid w:val="00322338"/>
    <w:rsid w:val="003237EF"/>
    <w:rsid w:val="00371BEF"/>
    <w:rsid w:val="003C4501"/>
    <w:rsid w:val="003D4A9D"/>
    <w:rsid w:val="00403C26"/>
    <w:rsid w:val="00417673"/>
    <w:rsid w:val="0043604A"/>
    <w:rsid w:val="00465601"/>
    <w:rsid w:val="00467976"/>
    <w:rsid w:val="004A7F09"/>
    <w:rsid w:val="004D5006"/>
    <w:rsid w:val="004E256F"/>
    <w:rsid w:val="00562C72"/>
    <w:rsid w:val="0056566C"/>
    <w:rsid w:val="005A7486"/>
    <w:rsid w:val="005C47E0"/>
    <w:rsid w:val="00614BF3"/>
    <w:rsid w:val="0062466E"/>
    <w:rsid w:val="00625710"/>
    <w:rsid w:val="00634F8F"/>
    <w:rsid w:val="006356A1"/>
    <w:rsid w:val="00641419"/>
    <w:rsid w:val="00643661"/>
    <w:rsid w:val="006917C4"/>
    <w:rsid w:val="0069488F"/>
    <w:rsid w:val="006B26DB"/>
    <w:rsid w:val="006D719F"/>
    <w:rsid w:val="006E3892"/>
    <w:rsid w:val="00712BA6"/>
    <w:rsid w:val="00722FCE"/>
    <w:rsid w:val="00724A2B"/>
    <w:rsid w:val="00765C52"/>
    <w:rsid w:val="007A13DF"/>
    <w:rsid w:val="007D4FA4"/>
    <w:rsid w:val="007E3A0A"/>
    <w:rsid w:val="007F4AFB"/>
    <w:rsid w:val="00822906"/>
    <w:rsid w:val="00822E17"/>
    <w:rsid w:val="00831AF0"/>
    <w:rsid w:val="00842ADC"/>
    <w:rsid w:val="00843C30"/>
    <w:rsid w:val="008545DD"/>
    <w:rsid w:val="00864044"/>
    <w:rsid w:val="00881E28"/>
    <w:rsid w:val="00885D35"/>
    <w:rsid w:val="008C265A"/>
    <w:rsid w:val="008D3499"/>
    <w:rsid w:val="009113EB"/>
    <w:rsid w:val="00944D59"/>
    <w:rsid w:val="009839BB"/>
    <w:rsid w:val="00984A46"/>
    <w:rsid w:val="009A74D1"/>
    <w:rsid w:val="009D4171"/>
    <w:rsid w:val="00A277E3"/>
    <w:rsid w:val="00A31C3B"/>
    <w:rsid w:val="00A31FE2"/>
    <w:rsid w:val="00A439D2"/>
    <w:rsid w:val="00A517A6"/>
    <w:rsid w:val="00A75050"/>
    <w:rsid w:val="00A84EFA"/>
    <w:rsid w:val="00AD0A43"/>
    <w:rsid w:val="00AD297E"/>
    <w:rsid w:val="00AE6F5A"/>
    <w:rsid w:val="00B201D6"/>
    <w:rsid w:val="00B24281"/>
    <w:rsid w:val="00B56780"/>
    <w:rsid w:val="00BA4773"/>
    <w:rsid w:val="00BD5B7F"/>
    <w:rsid w:val="00BE51AF"/>
    <w:rsid w:val="00BF7502"/>
    <w:rsid w:val="00C02AD1"/>
    <w:rsid w:val="00C06373"/>
    <w:rsid w:val="00C12A3E"/>
    <w:rsid w:val="00C1325B"/>
    <w:rsid w:val="00C70A46"/>
    <w:rsid w:val="00C9419D"/>
    <w:rsid w:val="00CD6426"/>
    <w:rsid w:val="00CD75A6"/>
    <w:rsid w:val="00D24B06"/>
    <w:rsid w:val="00D4440D"/>
    <w:rsid w:val="00D63429"/>
    <w:rsid w:val="00D65B9D"/>
    <w:rsid w:val="00DD05CD"/>
    <w:rsid w:val="00DF4204"/>
    <w:rsid w:val="00DF7B96"/>
    <w:rsid w:val="00E26F89"/>
    <w:rsid w:val="00E66585"/>
    <w:rsid w:val="00E85DC1"/>
    <w:rsid w:val="00EC3E05"/>
    <w:rsid w:val="00EF5EDA"/>
    <w:rsid w:val="00F0021D"/>
    <w:rsid w:val="00F357C4"/>
    <w:rsid w:val="00F37ED2"/>
    <w:rsid w:val="00F56819"/>
    <w:rsid w:val="00F629A0"/>
    <w:rsid w:val="00FB1B72"/>
    <w:rsid w:val="00FC3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42B45"/>
  <w14:defaultImageDpi w14:val="0"/>
  <w15:docId w15:val="{791B9F25-DB41-4938-9F9E-C9648EF9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character" w:styleId="Hypertextovodkaz">
    <w:name w:val="Hyperlink"/>
    <w:uiPriority w:val="99"/>
    <w:rsid w:val="00843C30"/>
    <w:rPr>
      <w:rFonts w:cs="Times New Roman"/>
      <w:color w:val="0000FF"/>
      <w:u w:val="single"/>
    </w:rPr>
  </w:style>
  <w:style w:type="paragraph" w:customStyle="1" w:styleId="StylDoprava">
    <w:name w:val="Styl Doprava"/>
    <w:basedOn w:val="Normln"/>
    <w:rsid w:val="00CD6426"/>
    <w:pPr>
      <w:widowControl/>
      <w:suppressAutoHyphens/>
      <w:autoSpaceDE/>
      <w:autoSpaceDN/>
      <w:adjustRightInd/>
      <w:jc w:val="right"/>
    </w:pPr>
    <w:rPr>
      <w:rFonts w:ascii="Arial" w:hAnsi="Arial"/>
      <w:lang w:eastAsia="ar-SA"/>
    </w:rPr>
  </w:style>
  <w:style w:type="paragraph" w:customStyle="1" w:styleId="Default">
    <w:name w:val="Default"/>
    <w:rsid w:val="000C46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7734">
      <w:marLeft w:val="0"/>
      <w:marRight w:val="0"/>
      <w:marTop w:val="0"/>
      <w:marBottom w:val="0"/>
      <w:divBdr>
        <w:top w:val="none" w:sz="0" w:space="0" w:color="auto"/>
        <w:left w:val="none" w:sz="0" w:space="0" w:color="auto"/>
        <w:bottom w:val="none" w:sz="0" w:space="0" w:color="auto"/>
        <w:right w:val="none" w:sz="0" w:space="0" w:color="auto"/>
      </w:divBdr>
    </w:div>
    <w:div w:id="1512137735">
      <w:marLeft w:val="0"/>
      <w:marRight w:val="0"/>
      <w:marTop w:val="0"/>
      <w:marBottom w:val="0"/>
      <w:divBdr>
        <w:top w:val="none" w:sz="0" w:space="0" w:color="auto"/>
        <w:left w:val="none" w:sz="0" w:space="0" w:color="auto"/>
        <w:bottom w:val="none" w:sz="0" w:space="0" w:color="auto"/>
        <w:right w:val="none" w:sz="0" w:space="0" w:color="auto"/>
      </w:divBdr>
    </w:div>
    <w:div w:id="1512137736">
      <w:marLeft w:val="0"/>
      <w:marRight w:val="0"/>
      <w:marTop w:val="0"/>
      <w:marBottom w:val="0"/>
      <w:divBdr>
        <w:top w:val="none" w:sz="0" w:space="0" w:color="auto"/>
        <w:left w:val="none" w:sz="0" w:space="0" w:color="auto"/>
        <w:bottom w:val="none" w:sz="0" w:space="0" w:color="auto"/>
        <w:right w:val="none" w:sz="0" w:space="0" w:color="auto"/>
      </w:divBdr>
    </w:div>
    <w:div w:id="1512137737">
      <w:marLeft w:val="0"/>
      <w:marRight w:val="0"/>
      <w:marTop w:val="0"/>
      <w:marBottom w:val="0"/>
      <w:divBdr>
        <w:top w:val="none" w:sz="0" w:space="0" w:color="auto"/>
        <w:left w:val="none" w:sz="0" w:space="0" w:color="auto"/>
        <w:bottom w:val="none" w:sz="0" w:space="0" w:color="auto"/>
        <w:right w:val="none" w:sz="0" w:space="0" w:color="auto"/>
      </w:divBdr>
    </w:div>
    <w:div w:id="1512137738">
      <w:marLeft w:val="0"/>
      <w:marRight w:val="0"/>
      <w:marTop w:val="0"/>
      <w:marBottom w:val="0"/>
      <w:divBdr>
        <w:top w:val="none" w:sz="0" w:space="0" w:color="auto"/>
        <w:left w:val="none" w:sz="0" w:space="0" w:color="auto"/>
        <w:bottom w:val="none" w:sz="0" w:space="0" w:color="auto"/>
        <w:right w:val="none" w:sz="0" w:space="0" w:color="auto"/>
      </w:divBdr>
    </w:div>
    <w:div w:id="1512137739">
      <w:marLeft w:val="0"/>
      <w:marRight w:val="0"/>
      <w:marTop w:val="0"/>
      <w:marBottom w:val="0"/>
      <w:divBdr>
        <w:top w:val="none" w:sz="0" w:space="0" w:color="auto"/>
        <w:left w:val="none" w:sz="0" w:space="0" w:color="auto"/>
        <w:bottom w:val="none" w:sz="0" w:space="0" w:color="auto"/>
        <w:right w:val="none" w:sz="0" w:space="0" w:color="auto"/>
      </w:divBdr>
    </w:div>
    <w:div w:id="1512137740">
      <w:marLeft w:val="0"/>
      <w:marRight w:val="0"/>
      <w:marTop w:val="0"/>
      <w:marBottom w:val="0"/>
      <w:divBdr>
        <w:top w:val="none" w:sz="0" w:space="0" w:color="auto"/>
        <w:left w:val="none" w:sz="0" w:space="0" w:color="auto"/>
        <w:bottom w:val="none" w:sz="0" w:space="0" w:color="auto"/>
        <w:right w:val="none" w:sz="0" w:space="0" w:color="auto"/>
      </w:divBdr>
    </w:div>
    <w:div w:id="1512137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1457</Words>
  <Characters>8601</Characters>
  <Application>Microsoft Office Word</Application>
  <DocSecurity>0</DocSecurity>
  <Lines>71</Lines>
  <Paragraphs>20</Paragraphs>
  <ScaleCrop>false</ScaleCrop>
  <Company>Pozemkový Fond ČR</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Zezulová Martina Ing.</dc:creator>
  <cp:keywords/>
  <dc:description/>
  <cp:lastModifiedBy>Kotalová Martina Ing.</cp:lastModifiedBy>
  <cp:revision>4</cp:revision>
  <cp:lastPrinted>2000-06-22T10:13:00Z</cp:lastPrinted>
  <dcterms:created xsi:type="dcterms:W3CDTF">2022-12-07T09:15:00Z</dcterms:created>
  <dcterms:modified xsi:type="dcterms:W3CDTF">2022-12-07T09:19:00Z</dcterms:modified>
</cp:coreProperties>
</file>