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6D4EA6" w:rsidR="00AE19F6" w:rsidP="006D4EA6" w:rsidRDefault="00AE19F6" w14:paraId="2C458C28" wp14:textId="77777777">
      <w:pPr>
        <w:spacing w:after="0" w:line="240" w:lineRule="auto"/>
        <w:jc w:val="center"/>
        <w:rPr>
          <w:rFonts w:ascii="Arial" w:hAnsi="Arial" w:eastAsia="Times New Roman" w:cs="Arial"/>
          <w:b/>
          <w:sz w:val="26"/>
          <w:szCs w:val="26"/>
          <w:lang w:eastAsia="cs-CZ"/>
        </w:rPr>
      </w:pPr>
      <w:r w:rsidRPr="00AE19F6">
        <w:rPr>
          <w:rFonts w:ascii="Times New Roman" w:hAnsi="Times New Roman" w:eastAsia="Times New Roman" w:cs="Times New Roman"/>
          <w:sz w:val="24"/>
          <w:szCs w:val="24"/>
          <w:lang w:eastAsia="cs-CZ"/>
        </w:rPr>
        <w:br/>
      </w:r>
      <w:r w:rsidRPr="006D4EA6">
        <w:rPr>
          <w:rFonts w:ascii="Arial" w:hAnsi="Arial" w:eastAsia="Times New Roman" w:cs="Arial"/>
          <w:b/>
          <w:sz w:val="26"/>
          <w:szCs w:val="26"/>
          <w:lang w:eastAsia="cs-CZ"/>
        </w:rPr>
        <w:t xml:space="preserve">Dohoda </w:t>
      </w:r>
      <w:r w:rsidRPr="00CD1E14">
        <w:rPr>
          <w:rFonts w:ascii="Arial" w:hAnsi="Arial" w:eastAsia="Times New Roman" w:cs="Arial"/>
          <w:b/>
          <w:sz w:val="26"/>
          <w:szCs w:val="26"/>
          <w:lang w:eastAsia="cs-CZ"/>
        </w:rPr>
        <w:t xml:space="preserve">o </w:t>
      </w:r>
      <w:r w:rsidRPr="00CD1E14" w:rsidR="001B46C2">
        <w:rPr>
          <w:rFonts w:ascii="Arial" w:hAnsi="Arial" w:eastAsia="Times New Roman" w:cs="Arial"/>
          <w:b/>
          <w:sz w:val="26"/>
          <w:szCs w:val="26"/>
          <w:lang w:eastAsia="cs-CZ"/>
        </w:rPr>
        <w:t>vypořádání</w:t>
      </w:r>
      <w:r w:rsidRPr="00AE19F6">
        <w:rPr>
          <w:rFonts w:ascii="Times New Roman" w:hAnsi="Times New Roman" w:eastAsia="Times New Roman" w:cs="Times New Roman"/>
          <w:b/>
          <w:sz w:val="26"/>
          <w:szCs w:val="26"/>
          <w:lang w:eastAsia="cs-CZ"/>
        </w:rPr>
        <w:br/>
      </w:r>
    </w:p>
    <w:p xmlns:wp14="http://schemas.microsoft.com/office/word/2010/wordml" w:rsidRPr="00E26584" w:rsidR="00356911" w:rsidP="006D4EA6" w:rsidRDefault="00356911" w14:paraId="0B19D48C" wp14:textId="77777777">
      <w:pPr>
        <w:jc w:val="both"/>
        <w:rPr>
          <w:rFonts w:ascii="Arial" w:hAnsi="Arial" w:cs="Arial"/>
          <w:b/>
          <w:sz w:val="20"/>
          <w:szCs w:val="20"/>
        </w:rPr>
      </w:pPr>
      <w:r w:rsidRPr="00E26584">
        <w:rPr>
          <w:rFonts w:ascii="Arial" w:hAnsi="Arial" w:cs="Arial"/>
          <w:b/>
          <w:sz w:val="20"/>
          <w:szCs w:val="20"/>
        </w:rPr>
        <w:t>Akademie múzických umění v Praze</w:t>
      </w:r>
    </w:p>
    <w:p xmlns:wp14="http://schemas.microsoft.com/office/word/2010/wordml" w:rsidRPr="00E26584" w:rsidR="00356911" w:rsidP="006D4EA6" w:rsidRDefault="00356911" w14:paraId="39C13B05" wp14:textId="77777777">
      <w:pPr>
        <w:spacing w:after="0"/>
        <w:rPr>
          <w:rFonts w:ascii="Arial" w:hAnsi="Arial" w:cs="Arial"/>
          <w:sz w:val="20"/>
          <w:szCs w:val="20"/>
        </w:rPr>
      </w:pPr>
      <w:r w:rsidRPr="00E26584">
        <w:rPr>
          <w:rFonts w:ascii="Arial" w:hAnsi="Arial" w:cs="Arial"/>
          <w:sz w:val="20"/>
          <w:szCs w:val="20"/>
        </w:rPr>
        <w:t>se sídlem</w:t>
      </w:r>
      <w:r w:rsidRPr="00E26584">
        <w:rPr>
          <w:rFonts w:ascii="Arial" w:hAnsi="Arial" w:cs="Arial"/>
          <w:sz w:val="20"/>
          <w:szCs w:val="20"/>
        </w:rPr>
        <w:tab/>
      </w:r>
      <w:r w:rsidRPr="00E26584">
        <w:rPr>
          <w:rFonts w:ascii="Arial" w:hAnsi="Arial" w:cs="Arial"/>
          <w:sz w:val="20"/>
          <w:szCs w:val="20"/>
        </w:rPr>
        <w:tab/>
      </w:r>
      <w:r w:rsidRPr="00E26584">
        <w:rPr>
          <w:rFonts w:ascii="Arial" w:hAnsi="Arial" w:cs="Arial"/>
          <w:sz w:val="20"/>
          <w:szCs w:val="20"/>
        </w:rPr>
        <w:t>Malostranské náměstí 259/12, 118 00 Praha 1</w:t>
      </w:r>
    </w:p>
    <w:p xmlns:wp14="http://schemas.microsoft.com/office/word/2010/wordml" w:rsidRPr="00E26584" w:rsidR="00356911" w:rsidP="006D4EA6" w:rsidRDefault="00356911" w14:paraId="3C6E401A" wp14:textId="1EDAD430">
      <w:pPr>
        <w:spacing w:after="0"/>
        <w:ind w:left="2124" w:hanging="2124"/>
        <w:rPr>
          <w:rFonts w:ascii="Arial" w:hAnsi="Arial" w:cs="Arial"/>
          <w:sz w:val="20"/>
          <w:szCs w:val="20"/>
        </w:rPr>
      </w:pPr>
      <w:r w:rsidRPr="49D9E75F" w:rsidR="00356911">
        <w:rPr>
          <w:rFonts w:ascii="Arial" w:hAnsi="Arial" w:cs="Arial"/>
          <w:sz w:val="20"/>
          <w:szCs w:val="20"/>
        </w:rPr>
        <w:t xml:space="preserve">zastoupená </w:t>
      </w:r>
      <w:r>
        <w:tab/>
      </w:r>
      <w:r w:rsidRPr="49D9E75F" w:rsidR="0B7A7D9B">
        <w:rPr>
          <w:rFonts w:ascii="Arial" w:hAnsi="Arial" w:cs="Arial"/>
          <w:sz w:val="20"/>
          <w:szCs w:val="20"/>
        </w:rPr>
        <w:t>Ing. Tomášem Langerem, Ph.D.</w:t>
      </w:r>
    </w:p>
    <w:p xmlns:wp14="http://schemas.microsoft.com/office/word/2010/wordml" w:rsidRPr="00E26584" w:rsidR="00356911" w:rsidP="006D4EA6" w:rsidRDefault="00356911" w14:paraId="1D8DCDBE" wp14:textId="77777777">
      <w:pPr>
        <w:spacing w:after="0"/>
        <w:rPr>
          <w:rFonts w:ascii="Arial" w:hAnsi="Arial" w:cs="Arial"/>
          <w:sz w:val="20"/>
          <w:szCs w:val="20"/>
        </w:rPr>
      </w:pPr>
      <w:r w:rsidRPr="00E26584">
        <w:rPr>
          <w:rFonts w:ascii="Arial" w:hAnsi="Arial" w:cs="Arial"/>
          <w:sz w:val="20"/>
          <w:szCs w:val="20"/>
        </w:rPr>
        <w:t>IČO:</w:t>
      </w:r>
      <w:r w:rsidRPr="00E26584">
        <w:rPr>
          <w:rFonts w:ascii="Arial" w:hAnsi="Arial" w:cs="Arial"/>
          <w:sz w:val="20"/>
          <w:szCs w:val="20"/>
        </w:rPr>
        <w:tab/>
      </w:r>
      <w:r w:rsidRPr="00E26584">
        <w:rPr>
          <w:rFonts w:ascii="Arial" w:hAnsi="Arial" w:cs="Arial"/>
          <w:sz w:val="20"/>
          <w:szCs w:val="20"/>
        </w:rPr>
        <w:tab/>
      </w:r>
      <w:r w:rsidRPr="00E26584">
        <w:rPr>
          <w:rFonts w:ascii="Arial" w:hAnsi="Arial" w:cs="Arial"/>
          <w:sz w:val="20"/>
          <w:szCs w:val="20"/>
        </w:rPr>
        <w:tab/>
      </w:r>
      <w:r w:rsidRPr="00E26584">
        <w:rPr>
          <w:rFonts w:ascii="Arial" w:hAnsi="Arial" w:cs="Arial"/>
          <w:sz w:val="20"/>
          <w:szCs w:val="20"/>
        </w:rPr>
        <w:t>613 84 984</w:t>
      </w:r>
    </w:p>
    <w:p xmlns:wp14="http://schemas.microsoft.com/office/word/2010/wordml" w:rsidRPr="00E26584" w:rsidR="00356911" w:rsidP="006D4EA6" w:rsidRDefault="00356911" w14:paraId="42A4A09B" wp14:textId="77777777">
      <w:pPr>
        <w:spacing w:after="0"/>
        <w:rPr>
          <w:rFonts w:ascii="Arial" w:hAnsi="Arial" w:cs="Arial"/>
          <w:sz w:val="20"/>
          <w:szCs w:val="20"/>
        </w:rPr>
      </w:pPr>
      <w:r w:rsidRPr="00E26584">
        <w:rPr>
          <w:rFonts w:ascii="Arial" w:hAnsi="Arial" w:cs="Arial"/>
          <w:sz w:val="20"/>
          <w:szCs w:val="20"/>
        </w:rPr>
        <w:t xml:space="preserve">DIČ: </w:t>
      </w:r>
      <w:r w:rsidRPr="00E26584">
        <w:rPr>
          <w:rFonts w:ascii="Arial" w:hAnsi="Arial" w:cs="Arial"/>
          <w:sz w:val="20"/>
          <w:szCs w:val="20"/>
        </w:rPr>
        <w:tab/>
      </w:r>
      <w:r w:rsidRPr="00E26584">
        <w:rPr>
          <w:rFonts w:ascii="Arial" w:hAnsi="Arial" w:cs="Arial"/>
          <w:sz w:val="20"/>
          <w:szCs w:val="20"/>
        </w:rPr>
        <w:tab/>
      </w:r>
      <w:r w:rsidRPr="00E26584">
        <w:rPr>
          <w:rFonts w:ascii="Arial" w:hAnsi="Arial" w:cs="Arial"/>
          <w:sz w:val="20"/>
          <w:szCs w:val="20"/>
        </w:rPr>
        <w:tab/>
      </w:r>
      <w:r w:rsidRPr="00E26584">
        <w:rPr>
          <w:rFonts w:ascii="Arial" w:hAnsi="Arial" w:cs="Arial"/>
          <w:sz w:val="20"/>
          <w:szCs w:val="20"/>
        </w:rPr>
        <w:t>CZ61384984</w:t>
      </w:r>
    </w:p>
    <w:p xmlns:wp14="http://schemas.microsoft.com/office/word/2010/wordml" w:rsidRPr="00E26584" w:rsidR="00AE19F6" w:rsidP="006D4EA6" w:rsidRDefault="00AE19F6" w14:paraId="6EFC3A5B" wp14:textId="77777777">
      <w:pPr>
        <w:spacing w:after="0" w:line="240" w:lineRule="auto"/>
        <w:rPr>
          <w:rFonts w:ascii="Arial" w:hAnsi="Arial" w:eastAsia="Times New Roman" w:cs="Arial"/>
          <w:sz w:val="20"/>
          <w:szCs w:val="20"/>
          <w:lang w:eastAsia="cs-CZ"/>
        </w:rPr>
      </w:pPr>
      <w:r w:rsidRPr="00E26584">
        <w:rPr>
          <w:rFonts w:ascii="Arial" w:hAnsi="Arial" w:eastAsia="Times New Roman" w:cs="Arial"/>
          <w:sz w:val="20"/>
          <w:szCs w:val="20"/>
          <w:lang w:eastAsia="cs-CZ"/>
        </w:rPr>
        <w:t>(dále jen „</w:t>
      </w:r>
      <w:r w:rsidRPr="00E26584">
        <w:rPr>
          <w:rFonts w:ascii="Arial" w:hAnsi="Arial" w:eastAsia="Times New Roman" w:cs="Arial"/>
          <w:b/>
          <w:sz w:val="20"/>
          <w:szCs w:val="20"/>
          <w:lang w:eastAsia="cs-CZ"/>
        </w:rPr>
        <w:t>objednatel</w:t>
      </w:r>
      <w:r w:rsidRPr="00E26584">
        <w:rPr>
          <w:rFonts w:ascii="Arial" w:hAnsi="Arial" w:eastAsia="Times New Roman" w:cs="Arial"/>
          <w:sz w:val="20"/>
          <w:szCs w:val="20"/>
          <w:lang w:eastAsia="cs-CZ"/>
        </w:rPr>
        <w:t>“)</w:t>
      </w:r>
      <w:r w:rsidRPr="00E26584">
        <w:rPr>
          <w:rFonts w:ascii="Arial" w:hAnsi="Arial" w:eastAsia="Times New Roman" w:cs="Arial"/>
          <w:sz w:val="20"/>
          <w:szCs w:val="20"/>
          <w:lang w:eastAsia="cs-CZ"/>
        </w:rPr>
        <w:br/>
      </w:r>
    </w:p>
    <w:p xmlns:wp14="http://schemas.microsoft.com/office/word/2010/wordml" w:rsidRPr="00E26584" w:rsidR="00AE19F6" w:rsidP="006D4EA6" w:rsidRDefault="00AE19F6" w14:paraId="45F94F8F" wp14:textId="77777777">
      <w:pPr>
        <w:spacing w:after="0" w:line="240" w:lineRule="auto"/>
        <w:jc w:val="both"/>
        <w:rPr>
          <w:rFonts w:ascii="Arial" w:hAnsi="Arial" w:eastAsia="Times New Roman" w:cs="Arial"/>
          <w:sz w:val="20"/>
          <w:szCs w:val="20"/>
          <w:lang w:eastAsia="cs-CZ"/>
        </w:rPr>
      </w:pPr>
      <w:r w:rsidRPr="00E26584">
        <w:rPr>
          <w:rFonts w:ascii="Arial" w:hAnsi="Arial" w:eastAsia="Times New Roman" w:cs="Arial"/>
          <w:sz w:val="20"/>
          <w:szCs w:val="20"/>
          <w:lang w:eastAsia="cs-CZ"/>
        </w:rPr>
        <w:t>a</w:t>
      </w:r>
      <w:r w:rsidRPr="00E26584">
        <w:rPr>
          <w:rFonts w:ascii="Arial" w:hAnsi="Arial" w:eastAsia="Times New Roman" w:cs="Arial"/>
          <w:sz w:val="20"/>
          <w:szCs w:val="20"/>
          <w:lang w:eastAsia="cs-CZ"/>
        </w:rPr>
        <w:br/>
      </w:r>
    </w:p>
    <w:p xmlns:wp14="http://schemas.microsoft.com/office/word/2010/wordml" w:rsidRPr="00E26584" w:rsidR="00356911" w:rsidP="006D4EA6" w:rsidRDefault="00AE19F6" w14:paraId="2865DCD8" wp14:textId="77777777">
      <w:pPr>
        <w:spacing w:after="0" w:line="240" w:lineRule="auto"/>
        <w:rPr>
          <w:rFonts w:ascii="Arial" w:hAnsi="Arial" w:eastAsia="Times New Roman" w:cs="Arial"/>
          <w:sz w:val="20"/>
          <w:szCs w:val="20"/>
          <w:lang w:eastAsia="cs-CZ"/>
        </w:rPr>
      </w:pPr>
      <w:r w:rsidRPr="00E26584">
        <w:rPr>
          <w:rFonts w:ascii="Arial" w:hAnsi="Arial" w:eastAsia="Times New Roman" w:cs="Arial"/>
          <w:b/>
          <w:sz w:val="20"/>
          <w:szCs w:val="20"/>
          <w:lang w:eastAsia="cs-CZ"/>
        </w:rPr>
        <w:t>Klára</w:t>
      </w:r>
      <w:r w:rsidRPr="00E26584" w:rsidR="006D4EA6">
        <w:rPr>
          <w:rFonts w:ascii="Arial" w:hAnsi="Arial" w:eastAsia="Times New Roman" w:cs="Arial"/>
          <w:b/>
          <w:sz w:val="20"/>
          <w:szCs w:val="20"/>
          <w:lang w:eastAsia="cs-CZ"/>
        </w:rPr>
        <w:t xml:space="preserve"> </w:t>
      </w:r>
      <w:r w:rsidRPr="00E26584">
        <w:rPr>
          <w:rFonts w:ascii="Arial" w:hAnsi="Arial" w:eastAsia="Times New Roman" w:cs="Arial"/>
          <w:b/>
          <w:sz w:val="20"/>
          <w:szCs w:val="20"/>
          <w:lang w:eastAsia="cs-CZ"/>
        </w:rPr>
        <w:t xml:space="preserve">Čmolíková </w:t>
      </w:r>
      <w:proofErr w:type="spellStart"/>
      <w:r w:rsidRPr="00E26584">
        <w:rPr>
          <w:rFonts w:ascii="Arial" w:hAnsi="Arial" w:eastAsia="Times New Roman" w:cs="Arial"/>
          <w:b/>
          <w:sz w:val="20"/>
          <w:szCs w:val="20"/>
          <w:lang w:eastAsia="cs-CZ"/>
        </w:rPr>
        <w:t>Cozlová</w:t>
      </w:r>
      <w:proofErr w:type="spellEnd"/>
      <w:r w:rsidRPr="00E26584">
        <w:rPr>
          <w:rFonts w:ascii="Arial" w:hAnsi="Arial" w:eastAsia="Times New Roman" w:cs="Arial"/>
          <w:sz w:val="20"/>
          <w:szCs w:val="20"/>
          <w:lang w:eastAsia="cs-CZ"/>
        </w:rPr>
        <w:br/>
      </w:r>
    </w:p>
    <w:p xmlns:wp14="http://schemas.microsoft.com/office/word/2010/wordml" w:rsidRPr="00E26584" w:rsidR="00CD1E14" w:rsidP="006D4EA6" w:rsidRDefault="00AE19F6" w14:paraId="4423674D" wp14:textId="77777777">
      <w:pPr>
        <w:spacing w:after="0" w:line="240" w:lineRule="auto"/>
        <w:rPr>
          <w:rFonts w:ascii="Arial" w:hAnsi="Arial" w:eastAsia="Times New Roman" w:cs="Arial"/>
          <w:sz w:val="20"/>
          <w:szCs w:val="20"/>
          <w:lang w:eastAsia="cs-CZ"/>
        </w:rPr>
      </w:pPr>
      <w:r w:rsidRPr="00E26584">
        <w:rPr>
          <w:rFonts w:ascii="Arial" w:hAnsi="Arial" w:eastAsia="Times New Roman" w:cs="Arial"/>
          <w:sz w:val="20"/>
          <w:szCs w:val="20"/>
          <w:lang w:eastAsia="cs-CZ"/>
        </w:rPr>
        <w:t>IČO: 030</w:t>
      </w:r>
      <w:r w:rsidR="00F21DF0">
        <w:rPr>
          <w:rFonts w:ascii="Arial" w:hAnsi="Arial" w:eastAsia="Times New Roman" w:cs="Arial"/>
          <w:sz w:val="20"/>
          <w:szCs w:val="20"/>
          <w:lang w:eastAsia="cs-CZ"/>
        </w:rPr>
        <w:t xml:space="preserve"> </w:t>
      </w:r>
      <w:r w:rsidRPr="00E26584">
        <w:rPr>
          <w:rFonts w:ascii="Arial" w:hAnsi="Arial" w:eastAsia="Times New Roman" w:cs="Arial"/>
          <w:sz w:val="20"/>
          <w:szCs w:val="20"/>
          <w:lang w:eastAsia="cs-CZ"/>
        </w:rPr>
        <w:t>96</w:t>
      </w:r>
      <w:r w:rsidR="00F21DF0">
        <w:rPr>
          <w:rFonts w:ascii="Arial" w:hAnsi="Arial" w:eastAsia="Times New Roman" w:cs="Arial"/>
          <w:sz w:val="20"/>
          <w:szCs w:val="20"/>
          <w:lang w:eastAsia="cs-CZ"/>
        </w:rPr>
        <w:t xml:space="preserve"> </w:t>
      </w:r>
      <w:r w:rsidRPr="00E26584">
        <w:rPr>
          <w:rFonts w:ascii="Arial" w:hAnsi="Arial" w:eastAsia="Times New Roman" w:cs="Arial"/>
          <w:sz w:val="20"/>
          <w:szCs w:val="20"/>
          <w:lang w:eastAsia="cs-CZ"/>
        </w:rPr>
        <w:t>351</w:t>
      </w:r>
      <w:r w:rsidRPr="00E26584">
        <w:rPr>
          <w:rFonts w:ascii="Arial" w:hAnsi="Arial" w:eastAsia="Times New Roman" w:cs="Arial"/>
          <w:sz w:val="20"/>
          <w:szCs w:val="20"/>
          <w:lang w:eastAsia="cs-CZ"/>
        </w:rPr>
        <w:br/>
      </w:r>
      <w:r w:rsidRPr="00E26584">
        <w:rPr>
          <w:rFonts w:ascii="Arial" w:hAnsi="Arial" w:eastAsia="Times New Roman" w:cs="Arial"/>
          <w:sz w:val="20"/>
          <w:szCs w:val="20"/>
          <w:lang w:eastAsia="cs-CZ"/>
        </w:rPr>
        <w:t>se sídlem: Zdíkovská 3050/106, 150 00 Praha 5 - Smíchov</w:t>
      </w:r>
      <w:r w:rsidRPr="00E26584">
        <w:rPr>
          <w:rFonts w:ascii="Arial" w:hAnsi="Arial" w:eastAsia="Times New Roman" w:cs="Arial"/>
          <w:sz w:val="20"/>
          <w:szCs w:val="20"/>
          <w:lang w:eastAsia="cs-CZ"/>
        </w:rPr>
        <w:br/>
      </w:r>
      <w:r w:rsidRPr="00E26584">
        <w:rPr>
          <w:rFonts w:ascii="Arial" w:hAnsi="Arial" w:eastAsia="Times New Roman" w:cs="Arial"/>
          <w:sz w:val="20"/>
          <w:szCs w:val="20"/>
          <w:lang w:eastAsia="cs-CZ"/>
        </w:rPr>
        <w:t>(dále jen „</w:t>
      </w:r>
      <w:r w:rsidRPr="00E26584">
        <w:rPr>
          <w:rFonts w:ascii="Arial" w:hAnsi="Arial" w:eastAsia="Times New Roman" w:cs="Arial"/>
          <w:b/>
          <w:sz w:val="20"/>
          <w:szCs w:val="20"/>
          <w:lang w:eastAsia="cs-CZ"/>
        </w:rPr>
        <w:t>dodavatel</w:t>
      </w:r>
      <w:r w:rsidRPr="00E26584">
        <w:rPr>
          <w:rFonts w:ascii="Arial" w:hAnsi="Arial" w:eastAsia="Times New Roman" w:cs="Arial"/>
          <w:sz w:val="20"/>
          <w:szCs w:val="20"/>
          <w:lang w:eastAsia="cs-CZ"/>
        </w:rPr>
        <w:t>“)</w:t>
      </w:r>
    </w:p>
    <w:p xmlns:wp14="http://schemas.microsoft.com/office/word/2010/wordml" w:rsidRPr="00E26584" w:rsidR="004C65F7" w:rsidP="006D4EA6" w:rsidRDefault="004C65F7" w14:paraId="672A6659" wp14:textId="77777777">
      <w:pPr>
        <w:spacing w:after="0" w:line="240" w:lineRule="auto"/>
        <w:rPr>
          <w:rFonts w:ascii="Arial" w:hAnsi="Arial" w:eastAsia="Times New Roman" w:cs="Arial"/>
          <w:sz w:val="20"/>
          <w:szCs w:val="20"/>
          <w:lang w:eastAsia="cs-CZ"/>
        </w:rPr>
      </w:pPr>
    </w:p>
    <w:p xmlns:wp14="http://schemas.microsoft.com/office/word/2010/wordml" w:rsidRPr="00E26584" w:rsidR="00AE19F6" w:rsidP="006D4EA6" w:rsidRDefault="00CD1E14" w14:paraId="00837E61" wp14:textId="77777777">
      <w:pPr>
        <w:spacing w:after="0" w:line="240" w:lineRule="auto"/>
        <w:rPr>
          <w:rFonts w:ascii="Arial" w:hAnsi="Arial" w:eastAsia="Times New Roman" w:cs="Arial"/>
          <w:sz w:val="20"/>
          <w:szCs w:val="20"/>
          <w:lang w:eastAsia="cs-CZ"/>
        </w:rPr>
      </w:pPr>
      <w:r w:rsidRPr="00E26584">
        <w:rPr>
          <w:rFonts w:ascii="Arial" w:hAnsi="Arial" w:eastAsia="Times New Roman" w:cs="Arial"/>
          <w:sz w:val="20"/>
          <w:szCs w:val="20"/>
          <w:lang w:eastAsia="cs-CZ"/>
        </w:rPr>
        <w:t>společně „</w:t>
      </w:r>
      <w:r w:rsidRPr="00E26584">
        <w:rPr>
          <w:rFonts w:ascii="Arial" w:hAnsi="Arial" w:eastAsia="Times New Roman" w:cs="Arial"/>
          <w:b/>
          <w:sz w:val="20"/>
          <w:szCs w:val="20"/>
          <w:lang w:eastAsia="cs-CZ"/>
        </w:rPr>
        <w:t>smluvní strany</w:t>
      </w:r>
      <w:r w:rsidRPr="00E26584">
        <w:rPr>
          <w:rFonts w:ascii="Arial" w:hAnsi="Arial" w:eastAsia="Times New Roman" w:cs="Arial"/>
          <w:sz w:val="20"/>
          <w:szCs w:val="20"/>
          <w:lang w:eastAsia="cs-CZ"/>
        </w:rPr>
        <w:t>“</w:t>
      </w:r>
      <w:r w:rsidRPr="00E26584" w:rsidR="00AE19F6">
        <w:rPr>
          <w:rFonts w:ascii="Arial" w:hAnsi="Arial" w:eastAsia="Times New Roman" w:cs="Arial"/>
          <w:sz w:val="20"/>
          <w:szCs w:val="20"/>
          <w:lang w:eastAsia="cs-CZ"/>
        </w:rPr>
        <w:br/>
      </w:r>
    </w:p>
    <w:p xmlns:wp14="http://schemas.microsoft.com/office/word/2010/wordml" w:rsidRPr="00E26584" w:rsidR="00AE19F6" w:rsidP="006D4EA6" w:rsidRDefault="006D4EA6" w14:paraId="5F78280B" wp14:textId="77777777">
      <w:pPr>
        <w:spacing w:after="0" w:line="240" w:lineRule="auto"/>
        <w:rPr>
          <w:rFonts w:ascii="Arial" w:hAnsi="Arial" w:eastAsia="Times New Roman" w:cs="Arial"/>
          <w:sz w:val="20"/>
          <w:szCs w:val="20"/>
          <w:lang w:eastAsia="cs-CZ"/>
        </w:rPr>
      </w:pPr>
      <w:r w:rsidRPr="00E26584">
        <w:rPr>
          <w:rFonts w:ascii="Arial" w:hAnsi="Arial" w:eastAsia="Times New Roman" w:cs="Arial"/>
          <w:sz w:val="20"/>
          <w:szCs w:val="20"/>
          <w:lang w:eastAsia="cs-CZ"/>
        </w:rPr>
        <w:t>uzavřely</w:t>
      </w:r>
      <w:r w:rsidRPr="00E26584" w:rsidR="00AE19F6">
        <w:rPr>
          <w:rFonts w:ascii="Arial" w:hAnsi="Arial" w:eastAsia="Times New Roman" w:cs="Arial"/>
          <w:sz w:val="20"/>
          <w:szCs w:val="20"/>
          <w:lang w:eastAsia="cs-CZ"/>
        </w:rPr>
        <w:t xml:space="preserve"> ní</w:t>
      </w:r>
      <w:r w:rsidRPr="00E26584" w:rsidR="00356911">
        <w:rPr>
          <w:rFonts w:ascii="Arial" w:hAnsi="Arial" w:eastAsia="Times New Roman" w:cs="Arial"/>
          <w:sz w:val="20"/>
          <w:szCs w:val="20"/>
          <w:lang w:eastAsia="cs-CZ"/>
        </w:rPr>
        <w:t>že uvedeného dne, měsíce a roku</w:t>
      </w:r>
      <w:r w:rsidRPr="00E26584" w:rsidR="00AE19F6">
        <w:rPr>
          <w:rFonts w:ascii="Arial" w:hAnsi="Arial" w:eastAsia="Times New Roman" w:cs="Arial"/>
          <w:sz w:val="20"/>
          <w:szCs w:val="20"/>
          <w:lang w:eastAsia="cs-CZ"/>
        </w:rPr>
        <w:t xml:space="preserve"> tuto dohodu o </w:t>
      </w:r>
      <w:r w:rsidRPr="00E26584" w:rsidR="00CD1E14">
        <w:rPr>
          <w:rFonts w:ascii="Arial" w:hAnsi="Arial" w:eastAsia="Times New Roman" w:cs="Arial"/>
          <w:sz w:val="20"/>
          <w:szCs w:val="20"/>
          <w:lang w:eastAsia="cs-CZ"/>
        </w:rPr>
        <w:t>vypoř</w:t>
      </w:r>
      <w:r w:rsidRPr="00E26584" w:rsidR="00AE19F6">
        <w:rPr>
          <w:rFonts w:ascii="Arial" w:hAnsi="Arial" w:eastAsia="Times New Roman" w:cs="Arial"/>
          <w:sz w:val="20"/>
          <w:szCs w:val="20"/>
          <w:lang w:eastAsia="cs-CZ"/>
        </w:rPr>
        <w:t>á</w:t>
      </w:r>
      <w:r w:rsidRPr="00E26584" w:rsidR="004C65F7">
        <w:rPr>
          <w:rFonts w:ascii="Arial" w:hAnsi="Arial" w:eastAsia="Times New Roman" w:cs="Arial"/>
          <w:sz w:val="20"/>
          <w:szCs w:val="20"/>
          <w:lang w:eastAsia="cs-CZ"/>
        </w:rPr>
        <w:t>dá</w:t>
      </w:r>
      <w:r w:rsidRPr="00E26584" w:rsidR="00AE19F6">
        <w:rPr>
          <w:rFonts w:ascii="Arial" w:hAnsi="Arial" w:eastAsia="Times New Roman" w:cs="Arial"/>
          <w:sz w:val="20"/>
          <w:szCs w:val="20"/>
          <w:lang w:eastAsia="cs-CZ"/>
        </w:rPr>
        <w:t>ní:</w:t>
      </w:r>
      <w:r w:rsidRPr="00E26584" w:rsidR="00AE19F6">
        <w:rPr>
          <w:rFonts w:ascii="Arial" w:hAnsi="Arial" w:eastAsia="Times New Roman" w:cs="Arial"/>
          <w:sz w:val="20"/>
          <w:szCs w:val="20"/>
          <w:lang w:eastAsia="cs-CZ"/>
        </w:rPr>
        <w:br/>
      </w:r>
    </w:p>
    <w:p xmlns:wp14="http://schemas.microsoft.com/office/word/2010/wordml" w:rsidRPr="00E26584" w:rsidR="006D4EA6" w:rsidP="006D4EA6" w:rsidRDefault="00AE19F6" w14:paraId="0B41B1B7" wp14:textId="77777777" wp14:noSpellErr="1">
      <w:pPr>
        <w:spacing w:after="0" w:line="240" w:lineRule="auto"/>
        <w:jc w:val="both"/>
        <w:rPr>
          <w:rFonts w:ascii="Arial" w:hAnsi="Arial" w:eastAsia="Times New Roman" w:cs="Arial"/>
          <w:sz w:val="20"/>
          <w:szCs w:val="20"/>
          <w:lang w:eastAsia="cs-CZ"/>
        </w:rPr>
      </w:pPr>
      <w:r w:rsidRPr="49D9E75F" w:rsidR="00AE19F6">
        <w:rPr>
          <w:rFonts w:ascii="Arial" w:hAnsi="Arial" w:eastAsia="Times New Roman" w:cs="Arial"/>
          <w:sz w:val="20"/>
          <w:szCs w:val="20"/>
          <w:lang w:eastAsia="cs-CZ"/>
        </w:rPr>
        <w:t>1. Objednatel objednal u dodavatele na základě objednáv</w:t>
      </w:r>
      <w:r w:rsidRPr="49D9E75F" w:rsidR="00356911">
        <w:rPr>
          <w:rFonts w:ascii="Arial" w:hAnsi="Arial" w:eastAsia="Times New Roman" w:cs="Arial"/>
          <w:sz w:val="20"/>
          <w:szCs w:val="20"/>
          <w:lang w:eastAsia="cs-CZ"/>
        </w:rPr>
        <w:t>e</w:t>
      </w:r>
      <w:r w:rsidRPr="49D9E75F" w:rsidR="00AE19F6">
        <w:rPr>
          <w:rFonts w:ascii="Arial" w:hAnsi="Arial" w:eastAsia="Times New Roman" w:cs="Arial"/>
          <w:sz w:val="20"/>
          <w:szCs w:val="20"/>
          <w:lang w:eastAsia="cs-CZ"/>
        </w:rPr>
        <w:t xml:space="preserve">k </w:t>
      </w:r>
      <w:r w:rsidRPr="49D9E75F" w:rsidR="00AE19F6">
        <w:rPr>
          <w:rFonts w:ascii="Arial" w:hAnsi="Arial" w:eastAsia="Times New Roman" w:cs="Arial"/>
          <w:sz w:val="20"/>
          <w:szCs w:val="20"/>
          <w:lang w:eastAsia="cs-CZ"/>
        </w:rPr>
        <w:t xml:space="preserve">č. </w:t>
      </w:r>
      <w:r w:rsidRPr="49D9E75F" w:rsidR="006D4EA6">
        <w:rPr>
          <w:rFonts w:ascii="Arial" w:hAnsi="Arial" w:eastAsia="Times New Roman" w:cs="Arial"/>
          <w:sz w:val="20"/>
          <w:szCs w:val="20"/>
          <w:lang w:eastAsia="cs-CZ"/>
        </w:rPr>
        <w:t xml:space="preserve">2220940006, 2220940013, 2220940022, 2220940052, 2220940070, 2220940071, 2220940118, 2220940152 a 2220940171 </w:t>
      </w:r>
      <w:r w:rsidRPr="49D9E75F" w:rsidR="00AE19F6">
        <w:rPr>
          <w:rFonts w:ascii="Arial" w:hAnsi="Arial" w:eastAsia="Times New Roman" w:cs="Arial"/>
          <w:sz w:val="20"/>
          <w:szCs w:val="20"/>
          <w:lang w:eastAsia="cs-CZ"/>
        </w:rPr>
        <w:t xml:space="preserve">zpracování </w:t>
      </w:r>
      <w:r w:rsidRPr="49D9E75F" w:rsidR="006D4EA6">
        <w:rPr>
          <w:rFonts w:ascii="Arial" w:hAnsi="Arial" w:eastAsia="Times New Roman" w:cs="Arial"/>
          <w:sz w:val="20"/>
          <w:szCs w:val="20"/>
          <w:lang w:eastAsia="cs-CZ"/>
        </w:rPr>
        <w:t xml:space="preserve">auditu rovných příležitostí pro </w:t>
      </w:r>
      <w:bookmarkStart w:name="_GoBack" w:id="0"/>
      <w:bookmarkEnd w:id="0"/>
      <w:r w:rsidRPr="49D9E75F" w:rsidR="006D4EA6">
        <w:rPr>
          <w:rFonts w:ascii="Arial" w:hAnsi="Arial" w:eastAsia="Times New Roman" w:cs="Arial"/>
          <w:sz w:val="20"/>
          <w:szCs w:val="20"/>
          <w:lang w:eastAsia="cs-CZ"/>
        </w:rPr>
        <w:t xml:space="preserve">objednatele za cenu </w:t>
      </w:r>
      <w:r w:rsidRPr="49D9E75F" w:rsidR="006D4EA6">
        <w:rPr>
          <w:rFonts w:ascii="Arial" w:hAnsi="Arial" w:eastAsia="Times New Roman" w:cs="Arial"/>
          <w:sz w:val="20"/>
          <w:szCs w:val="20"/>
          <w:lang w:eastAsia="cs-CZ"/>
        </w:rPr>
        <w:t>celkem 120.000</w:t>
      </w:r>
      <w:r w:rsidRPr="49D9E75F" w:rsidR="00342E0E">
        <w:rPr>
          <w:rFonts w:ascii="Arial" w:hAnsi="Arial" w:eastAsia="Times New Roman" w:cs="Arial"/>
          <w:sz w:val="20"/>
          <w:szCs w:val="20"/>
          <w:lang w:eastAsia="cs-CZ"/>
        </w:rPr>
        <w:t>,-</w:t>
      </w:r>
      <w:r w:rsidRPr="49D9E75F" w:rsidR="006D4EA6">
        <w:rPr>
          <w:rFonts w:ascii="Arial" w:hAnsi="Arial" w:eastAsia="Times New Roman" w:cs="Arial"/>
          <w:sz w:val="20"/>
          <w:szCs w:val="20"/>
          <w:lang w:eastAsia="cs-CZ"/>
        </w:rPr>
        <w:t xml:space="preserve"> Kč</w:t>
      </w:r>
      <w:r w:rsidRPr="49D9E75F" w:rsidR="00445676">
        <w:rPr>
          <w:rFonts w:ascii="Arial" w:hAnsi="Arial" w:eastAsia="Times New Roman" w:cs="Arial"/>
          <w:sz w:val="20"/>
          <w:szCs w:val="20"/>
          <w:lang w:eastAsia="cs-CZ"/>
        </w:rPr>
        <w:t xml:space="preserve"> s DPH</w:t>
      </w:r>
      <w:r w:rsidRPr="49D9E75F" w:rsidR="006D4EA6">
        <w:rPr>
          <w:rFonts w:ascii="Arial" w:hAnsi="Arial" w:eastAsia="Times New Roman" w:cs="Arial"/>
          <w:sz w:val="20"/>
          <w:szCs w:val="20"/>
          <w:lang w:eastAsia="cs-CZ"/>
        </w:rPr>
        <w:t xml:space="preserve"> </w:t>
      </w:r>
      <w:r w:rsidRPr="49D9E75F" w:rsidR="00AE19F6">
        <w:rPr>
          <w:rFonts w:ascii="Arial" w:hAnsi="Arial" w:eastAsia="Times New Roman" w:cs="Arial"/>
          <w:sz w:val="20"/>
          <w:szCs w:val="20"/>
          <w:lang w:eastAsia="cs-CZ"/>
        </w:rPr>
        <w:t>(dále jen</w:t>
      </w:r>
      <w:r w:rsidRPr="49D9E75F" w:rsidR="006D4EA6">
        <w:rPr>
          <w:rFonts w:ascii="Arial" w:hAnsi="Arial" w:eastAsia="Times New Roman" w:cs="Arial"/>
          <w:sz w:val="20"/>
          <w:szCs w:val="20"/>
          <w:lang w:eastAsia="cs-CZ"/>
        </w:rPr>
        <w:t xml:space="preserve"> </w:t>
      </w:r>
      <w:r w:rsidRPr="49D9E75F" w:rsidR="006D4EA6">
        <w:rPr>
          <w:rFonts w:ascii="Arial" w:hAnsi="Arial" w:eastAsia="Times New Roman" w:cs="Arial"/>
          <w:sz w:val="20"/>
          <w:szCs w:val="20"/>
          <w:lang w:eastAsia="cs-CZ"/>
        </w:rPr>
        <w:t>„</w:t>
      </w:r>
      <w:r w:rsidRPr="49D9E75F" w:rsidR="006D4EA6">
        <w:rPr>
          <w:rFonts w:ascii="Arial" w:hAnsi="Arial" w:eastAsia="Times New Roman" w:cs="Arial"/>
          <w:b w:val="1"/>
          <w:bCs w:val="1"/>
          <w:sz w:val="20"/>
          <w:szCs w:val="20"/>
          <w:lang w:eastAsia="cs-CZ"/>
        </w:rPr>
        <w:t>objednávky</w:t>
      </w:r>
      <w:r w:rsidRPr="49D9E75F" w:rsidR="006D4EA6">
        <w:rPr>
          <w:rFonts w:ascii="Arial" w:hAnsi="Arial" w:eastAsia="Times New Roman" w:cs="Arial"/>
          <w:sz w:val="20"/>
          <w:szCs w:val="20"/>
          <w:lang w:eastAsia="cs-CZ"/>
        </w:rPr>
        <w:t>“).</w:t>
      </w:r>
      <w:r w:rsidRPr="49D9E75F" w:rsidR="00CD1E14">
        <w:rPr>
          <w:rFonts w:ascii="Arial" w:hAnsi="Arial" w:eastAsia="Times New Roman" w:cs="Arial"/>
          <w:sz w:val="20"/>
          <w:szCs w:val="20"/>
          <w:lang w:eastAsia="cs-CZ"/>
        </w:rPr>
        <w:t xml:space="preserve"> </w:t>
      </w:r>
      <w:r w:rsidRPr="49D9E75F" w:rsidR="006D4EA6">
        <w:rPr>
          <w:rFonts w:ascii="Arial" w:hAnsi="Arial" w:eastAsia="Times New Roman" w:cs="Arial"/>
          <w:sz w:val="20"/>
          <w:szCs w:val="20"/>
          <w:lang w:eastAsia="cs-CZ"/>
        </w:rPr>
        <w:t>Objednávky</w:t>
      </w:r>
      <w:r w:rsidRPr="49D9E75F" w:rsidR="00AE19F6">
        <w:rPr>
          <w:rFonts w:ascii="Arial" w:hAnsi="Arial" w:eastAsia="Times New Roman" w:cs="Arial"/>
          <w:sz w:val="20"/>
          <w:szCs w:val="20"/>
          <w:lang w:eastAsia="cs-CZ"/>
        </w:rPr>
        <w:t xml:space="preserve"> tvoří přílohu </w:t>
      </w:r>
      <w:r w:rsidRPr="49D9E75F" w:rsidR="00CD1E14">
        <w:rPr>
          <w:rFonts w:ascii="Arial" w:hAnsi="Arial" w:eastAsia="Times New Roman" w:cs="Arial"/>
          <w:sz w:val="20"/>
          <w:szCs w:val="20"/>
          <w:lang w:eastAsia="cs-CZ"/>
        </w:rPr>
        <w:t xml:space="preserve">č. 1 </w:t>
      </w:r>
      <w:r w:rsidRPr="49D9E75F" w:rsidR="00AE19F6">
        <w:rPr>
          <w:rFonts w:ascii="Arial" w:hAnsi="Arial" w:eastAsia="Times New Roman" w:cs="Arial"/>
          <w:sz w:val="20"/>
          <w:szCs w:val="20"/>
          <w:lang w:eastAsia="cs-CZ"/>
        </w:rPr>
        <w:t>této dohody.</w:t>
      </w:r>
    </w:p>
    <w:p xmlns:wp14="http://schemas.microsoft.com/office/word/2010/wordml" w:rsidRPr="00E26584" w:rsidR="00342E0E" w:rsidP="00342E0E" w:rsidRDefault="00AE19F6" w14:paraId="47F1073B" wp14:textId="77777777">
      <w:pPr>
        <w:spacing w:after="0" w:line="240" w:lineRule="auto"/>
        <w:jc w:val="both"/>
        <w:rPr>
          <w:rFonts w:ascii="Arial" w:hAnsi="Arial" w:eastAsia="Times New Roman" w:cs="Arial"/>
          <w:sz w:val="20"/>
          <w:szCs w:val="20"/>
          <w:lang w:eastAsia="cs-CZ"/>
        </w:rPr>
      </w:pPr>
      <w:r w:rsidRPr="00E26584">
        <w:rPr>
          <w:rFonts w:ascii="Arial" w:hAnsi="Arial" w:eastAsia="Times New Roman" w:cs="Arial"/>
          <w:sz w:val="20"/>
          <w:szCs w:val="20"/>
          <w:lang w:eastAsia="cs-CZ"/>
        </w:rPr>
        <w:br/>
      </w:r>
      <w:r w:rsidRPr="00E26584" w:rsidR="006D4EA6">
        <w:rPr>
          <w:rFonts w:ascii="Arial" w:hAnsi="Arial" w:eastAsia="Times New Roman" w:cs="Arial"/>
          <w:sz w:val="20"/>
          <w:szCs w:val="20"/>
          <w:lang w:eastAsia="cs-CZ"/>
        </w:rPr>
        <w:t xml:space="preserve">2. </w:t>
      </w:r>
      <w:r w:rsidRPr="00E26584" w:rsidR="00342E0E">
        <w:rPr>
          <w:rFonts w:ascii="Arial" w:hAnsi="Arial" w:eastAsia="Times New Roman" w:cs="Arial"/>
          <w:sz w:val="20"/>
          <w:szCs w:val="20"/>
          <w:lang w:eastAsia="cs-CZ"/>
        </w:rPr>
        <w:t>Z důvodu právní jistoty ohledně platnosti a účinnosti smlouvy uzavřené na základ</w:t>
      </w:r>
      <w:r w:rsidRPr="00E26584" w:rsidR="0066514A">
        <w:rPr>
          <w:rFonts w:ascii="Arial" w:hAnsi="Arial" w:eastAsia="Times New Roman" w:cs="Arial"/>
          <w:sz w:val="20"/>
          <w:szCs w:val="20"/>
          <w:lang w:eastAsia="cs-CZ"/>
        </w:rPr>
        <w:t>ě objednávek uvedených v čl. 1.</w:t>
      </w:r>
      <w:r w:rsidRPr="00E26584" w:rsidR="00CD1E14">
        <w:rPr>
          <w:rFonts w:ascii="Arial" w:hAnsi="Arial" w:eastAsia="Times New Roman" w:cs="Arial"/>
          <w:sz w:val="20"/>
          <w:szCs w:val="20"/>
          <w:lang w:eastAsia="cs-CZ"/>
        </w:rPr>
        <w:t>, jakož i některých povinností z této smlouvy vyplývajících,</w:t>
      </w:r>
      <w:r w:rsidRPr="00E26584" w:rsidR="00342E0E">
        <w:rPr>
          <w:rFonts w:ascii="Arial" w:hAnsi="Arial" w:eastAsia="Times New Roman" w:cs="Arial"/>
          <w:sz w:val="20"/>
          <w:szCs w:val="20"/>
          <w:lang w:eastAsia="cs-CZ"/>
        </w:rPr>
        <w:t xml:space="preserve"> se </w:t>
      </w:r>
      <w:r w:rsidRPr="00E26584" w:rsidR="00CD1E14">
        <w:rPr>
          <w:rFonts w:ascii="Arial" w:hAnsi="Arial" w:eastAsia="Times New Roman" w:cs="Arial"/>
          <w:sz w:val="20"/>
          <w:szCs w:val="20"/>
          <w:lang w:eastAsia="cs-CZ"/>
        </w:rPr>
        <w:t>smluvní strany dohodly</w:t>
      </w:r>
      <w:r w:rsidRPr="00E26584" w:rsidR="00342E0E">
        <w:rPr>
          <w:rFonts w:ascii="Arial" w:hAnsi="Arial" w:eastAsia="Times New Roman" w:cs="Arial"/>
          <w:sz w:val="20"/>
          <w:szCs w:val="20"/>
          <w:lang w:eastAsia="cs-CZ"/>
        </w:rPr>
        <w:t xml:space="preserve"> na uzavření této dohody a jejím uveřejnění společně s objednávkami v souladu se zákonem </w:t>
      </w:r>
      <w:r w:rsidRPr="00E26584">
        <w:rPr>
          <w:rFonts w:ascii="Arial" w:hAnsi="Arial" w:eastAsia="Times New Roman" w:cs="Arial"/>
          <w:sz w:val="20"/>
          <w:szCs w:val="20"/>
          <w:lang w:eastAsia="cs-CZ"/>
        </w:rPr>
        <w:t>č. 340/2015 Sb., o registru smluv</w:t>
      </w:r>
      <w:r w:rsidRPr="00E26584" w:rsidR="00342E0E">
        <w:rPr>
          <w:rFonts w:ascii="Arial" w:hAnsi="Arial" w:eastAsia="Times New Roman" w:cs="Arial"/>
          <w:sz w:val="20"/>
          <w:szCs w:val="20"/>
          <w:lang w:eastAsia="cs-CZ"/>
        </w:rPr>
        <w:t>, ve znění pozdějších předpisů.</w:t>
      </w:r>
    </w:p>
    <w:p xmlns:wp14="http://schemas.microsoft.com/office/word/2010/wordml" w:rsidRPr="00E26584" w:rsidR="00342E0E" w:rsidP="00342E0E" w:rsidRDefault="00342E0E" w14:paraId="0A37501D"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342E0E" w:rsidP="006D4EA6" w:rsidRDefault="00AE19F6" w14:paraId="3C5BFF6B" wp14:textId="5B8FF524">
      <w:pPr>
        <w:spacing w:after="0" w:line="240" w:lineRule="auto"/>
        <w:jc w:val="both"/>
        <w:rPr>
          <w:rFonts w:ascii="Arial" w:hAnsi="Arial" w:eastAsia="Times New Roman" w:cs="Arial"/>
          <w:sz w:val="20"/>
          <w:szCs w:val="20"/>
          <w:lang w:eastAsia="cs-CZ"/>
        </w:rPr>
      </w:pPr>
      <w:r w:rsidRPr="49D9E75F" w:rsidR="00AE19F6">
        <w:rPr>
          <w:rFonts w:ascii="Arial" w:hAnsi="Arial" w:eastAsia="Times New Roman" w:cs="Arial"/>
          <w:sz w:val="20"/>
          <w:szCs w:val="20"/>
          <w:lang w:eastAsia="cs-CZ"/>
        </w:rPr>
        <w:t xml:space="preserve">3. </w:t>
      </w:r>
      <w:r w:rsidRPr="49D9E75F" w:rsidR="00342E0E">
        <w:rPr>
          <w:rFonts w:ascii="Arial" w:hAnsi="Arial" w:eastAsia="Times New Roman" w:cs="Arial"/>
          <w:sz w:val="20"/>
          <w:szCs w:val="20"/>
          <w:lang w:eastAsia="cs-CZ"/>
        </w:rPr>
        <w:t>Smluvní strany činí nesporným, že plnění dle jednotlivých objednávek bylo</w:t>
      </w:r>
      <w:r w:rsidRPr="49D9E75F" w:rsidR="00AE19F6">
        <w:rPr>
          <w:rFonts w:ascii="Arial" w:hAnsi="Arial" w:eastAsia="Times New Roman" w:cs="Arial"/>
          <w:sz w:val="20"/>
          <w:szCs w:val="20"/>
          <w:lang w:eastAsia="cs-CZ"/>
        </w:rPr>
        <w:t xml:space="preserve"> poskytnut</w:t>
      </w:r>
      <w:r w:rsidRPr="49D9E75F" w:rsidR="00CD1E14">
        <w:rPr>
          <w:rFonts w:ascii="Arial" w:hAnsi="Arial" w:eastAsia="Times New Roman" w:cs="Arial"/>
          <w:sz w:val="20"/>
          <w:szCs w:val="20"/>
          <w:lang w:eastAsia="cs-CZ"/>
        </w:rPr>
        <w:t xml:space="preserve">o objednateli. </w:t>
      </w:r>
      <w:r w:rsidRPr="49D9E75F" w:rsidR="00342E0E">
        <w:rPr>
          <w:rFonts w:ascii="Arial" w:hAnsi="Arial" w:eastAsia="Times New Roman" w:cs="Arial"/>
          <w:sz w:val="20"/>
          <w:szCs w:val="20"/>
          <w:lang w:eastAsia="cs-CZ"/>
        </w:rPr>
        <w:t>Dodavatel za ně vystavi</w:t>
      </w:r>
      <w:r w:rsidRPr="49D9E75F" w:rsidR="00342E0E">
        <w:rPr>
          <w:rFonts w:ascii="Arial" w:hAnsi="Arial" w:eastAsia="Times New Roman" w:cs="Arial"/>
          <w:sz w:val="20"/>
          <w:szCs w:val="20"/>
          <w:lang w:eastAsia="cs-CZ"/>
        </w:rPr>
        <w:t>l objednateli</w:t>
      </w:r>
      <w:r w:rsidRPr="49D9E75F" w:rsidR="00CD1E14">
        <w:rPr>
          <w:rFonts w:ascii="Arial" w:hAnsi="Arial" w:eastAsia="Times New Roman" w:cs="Arial"/>
          <w:sz w:val="20"/>
          <w:szCs w:val="20"/>
          <w:lang w:eastAsia="cs-CZ"/>
        </w:rPr>
        <w:t xml:space="preserve"> </w:t>
      </w:r>
      <w:r w:rsidRPr="49D9E75F" w:rsidR="7C229AED">
        <w:rPr>
          <w:rFonts w:ascii="Arial" w:hAnsi="Arial" w:eastAsia="Times New Roman" w:cs="Arial"/>
          <w:sz w:val="20"/>
          <w:szCs w:val="20"/>
          <w:lang w:eastAsia="cs-CZ"/>
        </w:rPr>
        <w:t xml:space="preserve">příslušné faktury a objednavatel je uhradil </w:t>
      </w:r>
      <w:r w:rsidRPr="49D9E75F" w:rsidR="00AE19F6">
        <w:rPr>
          <w:rFonts w:ascii="Arial" w:hAnsi="Arial" w:eastAsia="Times New Roman" w:cs="Arial"/>
          <w:sz w:val="20"/>
          <w:szCs w:val="20"/>
          <w:lang w:eastAsia="cs-CZ"/>
        </w:rPr>
        <w:t xml:space="preserve">dodavateli </w:t>
      </w:r>
      <w:r w:rsidRPr="49D9E75F" w:rsidR="00342E0E">
        <w:rPr>
          <w:rFonts w:ascii="Arial" w:hAnsi="Arial" w:eastAsia="Times New Roman" w:cs="Arial"/>
          <w:sz w:val="20"/>
          <w:szCs w:val="20"/>
          <w:lang w:eastAsia="cs-CZ"/>
        </w:rPr>
        <w:t>bezhotovostním převodem</w:t>
      </w:r>
      <w:r w:rsidRPr="49D9E75F" w:rsidR="00342E0E">
        <w:rPr>
          <w:rFonts w:ascii="Arial" w:hAnsi="Arial" w:eastAsia="Times New Roman" w:cs="Arial"/>
          <w:sz w:val="20"/>
          <w:szCs w:val="20"/>
          <w:lang w:eastAsia="cs-CZ"/>
        </w:rPr>
        <w:t>.</w:t>
      </w:r>
    </w:p>
    <w:p xmlns:wp14="http://schemas.microsoft.com/office/word/2010/wordml" w:rsidRPr="00E26584" w:rsidR="00691BA6" w:rsidP="006D4EA6" w:rsidRDefault="00AE19F6" w14:paraId="75F48796" wp14:textId="1F64F073">
      <w:pPr>
        <w:spacing w:after="0" w:line="240" w:lineRule="auto"/>
        <w:jc w:val="both"/>
        <w:rPr>
          <w:rFonts w:ascii="Arial" w:hAnsi="Arial" w:eastAsia="Times New Roman" w:cs="Arial"/>
          <w:sz w:val="20"/>
          <w:szCs w:val="20"/>
          <w:lang w:eastAsia="cs-CZ"/>
        </w:rPr>
      </w:pPr>
      <w:r>
        <w:br/>
      </w:r>
      <w:r w:rsidRPr="49D9E75F" w:rsidR="00CD1E14">
        <w:rPr>
          <w:rFonts w:ascii="Arial" w:hAnsi="Arial" w:eastAsia="Times New Roman" w:cs="Arial"/>
          <w:sz w:val="20"/>
          <w:szCs w:val="20"/>
          <w:lang w:eastAsia="cs-CZ"/>
        </w:rPr>
        <w:t xml:space="preserve">4. </w:t>
      </w:r>
      <w:r w:rsidRPr="49D9E75F" w:rsidR="00691BA6">
        <w:rPr>
          <w:rFonts w:ascii="Arial" w:hAnsi="Arial" w:eastAsia="Times New Roman" w:cs="Arial"/>
          <w:sz w:val="20"/>
          <w:szCs w:val="20"/>
          <w:lang w:eastAsia="cs-CZ"/>
        </w:rPr>
        <w:t>Pro případ</w:t>
      </w:r>
      <w:r w:rsidRPr="49D9E75F" w:rsidR="00CD1E14">
        <w:rPr>
          <w:rFonts w:ascii="Arial" w:hAnsi="Arial" w:eastAsia="Times New Roman" w:cs="Arial"/>
          <w:sz w:val="20"/>
          <w:szCs w:val="20"/>
          <w:lang w:eastAsia="cs-CZ"/>
        </w:rPr>
        <w:t>, že by plnění či jeho část byly</w:t>
      </w:r>
      <w:r w:rsidRPr="49D9E75F" w:rsidR="00AE19F6">
        <w:rPr>
          <w:rFonts w:ascii="Arial" w:hAnsi="Arial" w:eastAsia="Times New Roman" w:cs="Arial"/>
          <w:sz w:val="20"/>
          <w:szCs w:val="20"/>
          <w:lang w:eastAsia="cs-CZ"/>
        </w:rPr>
        <w:t xml:space="preserve"> poskytnut</w:t>
      </w:r>
      <w:r w:rsidRPr="49D9E75F" w:rsidR="00691BA6">
        <w:rPr>
          <w:rFonts w:ascii="Arial" w:hAnsi="Arial" w:eastAsia="Times New Roman" w:cs="Arial"/>
          <w:sz w:val="20"/>
          <w:szCs w:val="20"/>
          <w:lang w:eastAsia="cs-CZ"/>
        </w:rPr>
        <w:t>y</w:t>
      </w:r>
      <w:r w:rsidRPr="49D9E75F" w:rsidR="00AE19F6">
        <w:rPr>
          <w:rFonts w:ascii="Arial" w:hAnsi="Arial" w:eastAsia="Times New Roman" w:cs="Arial"/>
          <w:sz w:val="20"/>
          <w:szCs w:val="20"/>
          <w:lang w:eastAsia="cs-CZ"/>
        </w:rPr>
        <w:t xml:space="preserve"> a platba za ně provedena na základě</w:t>
      </w:r>
      <w:r w:rsidRPr="49D9E75F" w:rsidR="00CD1E14">
        <w:rPr>
          <w:rFonts w:ascii="Arial" w:hAnsi="Arial" w:eastAsia="Times New Roman" w:cs="Arial"/>
          <w:sz w:val="20"/>
          <w:szCs w:val="20"/>
          <w:lang w:eastAsia="cs-CZ"/>
        </w:rPr>
        <w:t xml:space="preserve"> </w:t>
      </w:r>
      <w:r w:rsidRPr="49D9E75F" w:rsidR="00AE19F6">
        <w:rPr>
          <w:rFonts w:ascii="Arial" w:hAnsi="Arial" w:eastAsia="Times New Roman" w:cs="Arial"/>
          <w:sz w:val="20"/>
          <w:szCs w:val="20"/>
          <w:lang w:eastAsia="cs-CZ"/>
        </w:rPr>
        <w:t xml:space="preserve">neplatné objednávky, vzniklo </w:t>
      </w:r>
      <w:r w:rsidRPr="49D9E75F" w:rsidR="00691BA6">
        <w:rPr>
          <w:rFonts w:ascii="Arial" w:hAnsi="Arial" w:eastAsia="Times New Roman" w:cs="Arial"/>
          <w:sz w:val="20"/>
          <w:szCs w:val="20"/>
          <w:lang w:eastAsia="cs-CZ"/>
        </w:rPr>
        <w:t xml:space="preserve">by </w:t>
      </w:r>
      <w:r w:rsidRPr="49D9E75F" w:rsidR="00AE19F6">
        <w:rPr>
          <w:rFonts w:ascii="Arial" w:hAnsi="Arial" w:eastAsia="Times New Roman" w:cs="Arial"/>
          <w:sz w:val="20"/>
          <w:szCs w:val="20"/>
          <w:lang w:eastAsia="cs-CZ"/>
        </w:rPr>
        <w:t>na straně objednatele bezdůvodné obohacení v</w:t>
      </w:r>
      <w:r w:rsidRPr="49D9E75F" w:rsidR="00CD1E14">
        <w:rPr>
          <w:rFonts w:ascii="Arial" w:hAnsi="Arial" w:eastAsia="Times New Roman" w:cs="Arial"/>
          <w:sz w:val="20"/>
          <w:szCs w:val="20"/>
          <w:lang w:eastAsia="cs-CZ"/>
        </w:rPr>
        <w:t> </w:t>
      </w:r>
      <w:r w:rsidRPr="49D9E75F" w:rsidR="00AE19F6">
        <w:rPr>
          <w:rFonts w:ascii="Arial" w:hAnsi="Arial" w:eastAsia="Times New Roman" w:cs="Arial"/>
          <w:sz w:val="20"/>
          <w:szCs w:val="20"/>
          <w:lang w:eastAsia="cs-CZ"/>
        </w:rPr>
        <w:t>hodnotě</w:t>
      </w:r>
      <w:r w:rsidRPr="49D9E75F" w:rsidR="00CD1E14">
        <w:rPr>
          <w:rFonts w:ascii="Arial" w:hAnsi="Arial" w:eastAsia="Times New Roman" w:cs="Arial"/>
          <w:sz w:val="20"/>
          <w:szCs w:val="20"/>
          <w:lang w:eastAsia="cs-CZ"/>
        </w:rPr>
        <w:t xml:space="preserve"> </w:t>
      </w:r>
      <w:r w:rsidRPr="49D9E75F" w:rsidR="00AE19F6">
        <w:rPr>
          <w:rFonts w:ascii="Arial" w:hAnsi="Arial" w:eastAsia="Times New Roman" w:cs="Arial"/>
          <w:sz w:val="20"/>
          <w:szCs w:val="20"/>
          <w:lang w:eastAsia="cs-CZ"/>
        </w:rPr>
        <w:t>obdržen</w:t>
      </w:r>
      <w:r w:rsidRPr="49D9E75F" w:rsidR="00691BA6">
        <w:rPr>
          <w:rFonts w:ascii="Arial" w:hAnsi="Arial" w:eastAsia="Times New Roman" w:cs="Arial"/>
          <w:sz w:val="20"/>
          <w:szCs w:val="20"/>
          <w:lang w:eastAsia="cs-CZ"/>
        </w:rPr>
        <w:t>ého</w:t>
      </w:r>
      <w:r w:rsidRPr="49D9E75F" w:rsidR="00AE19F6">
        <w:rPr>
          <w:rFonts w:ascii="Arial" w:hAnsi="Arial" w:eastAsia="Times New Roman" w:cs="Arial"/>
          <w:sz w:val="20"/>
          <w:szCs w:val="20"/>
          <w:lang w:eastAsia="cs-CZ"/>
        </w:rPr>
        <w:t xml:space="preserve"> </w:t>
      </w:r>
      <w:r w:rsidRPr="49D9E75F" w:rsidR="00691BA6">
        <w:rPr>
          <w:rFonts w:ascii="Arial" w:hAnsi="Arial" w:eastAsia="Times New Roman" w:cs="Arial"/>
          <w:sz w:val="20"/>
          <w:szCs w:val="20"/>
          <w:lang w:eastAsia="cs-CZ"/>
        </w:rPr>
        <w:t>plnění</w:t>
      </w:r>
      <w:r w:rsidRPr="49D9E75F" w:rsidR="00AE19F6">
        <w:rPr>
          <w:rFonts w:ascii="Arial" w:hAnsi="Arial" w:eastAsia="Times New Roman" w:cs="Arial"/>
          <w:sz w:val="20"/>
          <w:szCs w:val="20"/>
          <w:lang w:eastAsia="cs-CZ"/>
        </w:rPr>
        <w:t xml:space="preserve"> a na straně dodavatele bezdůvodné obohacení ve výši</w:t>
      </w:r>
      <w:r w:rsidRPr="49D9E75F" w:rsidR="00735514">
        <w:rPr>
          <w:rFonts w:ascii="Arial" w:hAnsi="Arial" w:eastAsia="Times New Roman" w:cs="Arial"/>
          <w:sz w:val="20"/>
          <w:szCs w:val="20"/>
          <w:lang w:eastAsia="cs-CZ"/>
        </w:rPr>
        <w:t xml:space="preserve"> </w:t>
      </w:r>
      <w:r w:rsidRPr="49D9E75F" w:rsidR="00AE19F6">
        <w:rPr>
          <w:rFonts w:ascii="Arial" w:hAnsi="Arial" w:eastAsia="Times New Roman" w:cs="Arial"/>
          <w:sz w:val="20"/>
          <w:szCs w:val="20"/>
          <w:lang w:eastAsia="cs-CZ"/>
        </w:rPr>
        <w:t xml:space="preserve">obdržených finančních prostředků </w:t>
      </w:r>
      <w:r w:rsidRPr="49D9E75F" w:rsidR="00691BA6">
        <w:rPr>
          <w:rFonts w:ascii="Arial" w:hAnsi="Arial" w:eastAsia="Times New Roman" w:cs="Arial"/>
          <w:sz w:val="20"/>
          <w:szCs w:val="20"/>
          <w:lang w:eastAsia="cs-CZ"/>
        </w:rPr>
        <w:t>za takové plnění</w:t>
      </w:r>
      <w:r w:rsidRPr="49D9E75F" w:rsidR="00AE19F6">
        <w:rPr>
          <w:rFonts w:ascii="Arial" w:hAnsi="Arial" w:eastAsia="Times New Roman" w:cs="Arial"/>
          <w:sz w:val="20"/>
          <w:szCs w:val="20"/>
          <w:lang w:eastAsia="cs-CZ"/>
        </w:rPr>
        <w:t>.</w:t>
      </w:r>
      <w:r w:rsidRPr="49D9E75F" w:rsidR="110B5FD1">
        <w:rPr>
          <w:rFonts w:ascii="Arial" w:hAnsi="Arial" w:eastAsia="Times New Roman" w:cs="Arial"/>
          <w:sz w:val="20"/>
          <w:szCs w:val="20"/>
          <w:lang w:eastAsia="cs-CZ"/>
        </w:rPr>
        <w:t xml:space="preserve"> </w:t>
      </w:r>
      <w:r w:rsidRPr="49D9E75F" w:rsidR="00AE19F6">
        <w:rPr>
          <w:rFonts w:ascii="Arial" w:hAnsi="Arial" w:eastAsia="Times New Roman" w:cs="Arial"/>
          <w:sz w:val="20"/>
          <w:szCs w:val="20"/>
          <w:lang w:eastAsia="cs-CZ"/>
        </w:rPr>
        <w:t xml:space="preserve">Smluvní strany </w:t>
      </w:r>
      <w:r w:rsidRPr="49D9E75F" w:rsidR="00691BA6">
        <w:rPr>
          <w:rFonts w:ascii="Arial" w:hAnsi="Arial" w:eastAsia="Times New Roman" w:cs="Arial"/>
          <w:sz w:val="20"/>
          <w:szCs w:val="20"/>
          <w:lang w:eastAsia="cs-CZ"/>
        </w:rPr>
        <w:t xml:space="preserve">pro vyloučení případných sporů </w:t>
      </w:r>
      <w:r w:rsidRPr="49D9E75F" w:rsidR="00AE19F6">
        <w:rPr>
          <w:rFonts w:ascii="Arial" w:hAnsi="Arial" w:eastAsia="Times New Roman" w:cs="Arial"/>
          <w:sz w:val="20"/>
          <w:szCs w:val="20"/>
          <w:lang w:eastAsia="cs-CZ"/>
        </w:rPr>
        <w:t>touto dohodou vzájemně započítávají hodnotu</w:t>
      </w:r>
      <w:r w:rsidRPr="49D9E75F" w:rsidR="00691BA6">
        <w:rPr>
          <w:rFonts w:ascii="Arial" w:hAnsi="Arial" w:eastAsia="Times New Roman" w:cs="Arial"/>
          <w:sz w:val="20"/>
          <w:szCs w:val="20"/>
          <w:lang w:eastAsia="cs-CZ"/>
        </w:rPr>
        <w:t xml:space="preserve"> takto </w:t>
      </w:r>
      <w:r w:rsidRPr="49D9E75F" w:rsidR="00AE19F6">
        <w:rPr>
          <w:rFonts w:ascii="Arial" w:hAnsi="Arial" w:eastAsia="Times New Roman" w:cs="Arial"/>
          <w:sz w:val="20"/>
          <w:szCs w:val="20"/>
          <w:lang w:eastAsia="cs-CZ"/>
        </w:rPr>
        <w:t>vzniklého bezdůvodného</w:t>
      </w:r>
      <w:r w:rsidRPr="49D9E75F" w:rsidR="00691BA6">
        <w:rPr>
          <w:rFonts w:ascii="Arial" w:hAnsi="Arial" w:eastAsia="Times New Roman" w:cs="Arial"/>
          <w:sz w:val="20"/>
          <w:szCs w:val="20"/>
          <w:lang w:eastAsia="cs-CZ"/>
        </w:rPr>
        <w:t xml:space="preserve"> </w:t>
      </w:r>
      <w:r w:rsidRPr="49D9E75F" w:rsidR="00AE19F6">
        <w:rPr>
          <w:rFonts w:ascii="Arial" w:hAnsi="Arial" w:eastAsia="Times New Roman" w:cs="Arial"/>
          <w:sz w:val="20"/>
          <w:szCs w:val="20"/>
          <w:lang w:eastAsia="cs-CZ"/>
        </w:rPr>
        <w:t>obohac</w:t>
      </w:r>
      <w:r w:rsidRPr="49D9E75F" w:rsidR="00691BA6">
        <w:rPr>
          <w:rFonts w:ascii="Arial" w:hAnsi="Arial" w:eastAsia="Times New Roman" w:cs="Arial"/>
          <w:sz w:val="20"/>
          <w:szCs w:val="20"/>
          <w:lang w:eastAsia="cs-CZ"/>
        </w:rPr>
        <w:t>ení, když o</w:t>
      </w:r>
      <w:r w:rsidRPr="49D9E75F" w:rsidR="00AE19F6">
        <w:rPr>
          <w:rFonts w:ascii="Arial" w:hAnsi="Arial" w:eastAsia="Times New Roman" w:cs="Arial"/>
          <w:sz w:val="20"/>
          <w:szCs w:val="20"/>
          <w:lang w:eastAsia="cs-CZ"/>
        </w:rPr>
        <w:t xml:space="preserve">bjednatel obdržel objednané </w:t>
      </w:r>
      <w:r w:rsidRPr="49D9E75F" w:rsidR="00691BA6">
        <w:rPr>
          <w:rFonts w:ascii="Arial" w:hAnsi="Arial" w:eastAsia="Times New Roman" w:cs="Arial"/>
          <w:sz w:val="20"/>
          <w:szCs w:val="20"/>
          <w:lang w:eastAsia="cs-CZ"/>
        </w:rPr>
        <w:t>plnění</w:t>
      </w:r>
      <w:r w:rsidRPr="49D9E75F" w:rsidR="00AE19F6">
        <w:rPr>
          <w:rFonts w:ascii="Arial" w:hAnsi="Arial" w:eastAsia="Times New Roman" w:cs="Arial"/>
          <w:sz w:val="20"/>
          <w:szCs w:val="20"/>
          <w:lang w:eastAsia="cs-CZ"/>
        </w:rPr>
        <w:t xml:space="preserve"> a dodavatel</w:t>
      </w:r>
      <w:r w:rsidRPr="49D9E75F" w:rsidR="00691BA6">
        <w:rPr>
          <w:rFonts w:ascii="Arial" w:hAnsi="Arial" w:eastAsia="Times New Roman" w:cs="Arial"/>
          <w:sz w:val="20"/>
          <w:szCs w:val="20"/>
          <w:lang w:eastAsia="cs-CZ"/>
        </w:rPr>
        <w:t xml:space="preserve"> má již uhrazenu cenu </w:t>
      </w:r>
      <w:r w:rsidRPr="49D9E75F" w:rsidR="00AE19F6">
        <w:rPr>
          <w:rFonts w:ascii="Arial" w:hAnsi="Arial" w:eastAsia="Times New Roman" w:cs="Arial"/>
          <w:sz w:val="20"/>
          <w:szCs w:val="20"/>
          <w:lang w:eastAsia="cs-CZ"/>
        </w:rPr>
        <w:t>veškeré</w:t>
      </w:r>
      <w:r w:rsidRPr="49D9E75F" w:rsidR="00691BA6">
        <w:rPr>
          <w:rFonts w:ascii="Arial" w:hAnsi="Arial" w:eastAsia="Times New Roman" w:cs="Arial"/>
          <w:sz w:val="20"/>
          <w:szCs w:val="20"/>
          <w:lang w:eastAsia="cs-CZ"/>
        </w:rPr>
        <w:t>ho takového jím poskytnutého plnění</w:t>
      </w:r>
      <w:r w:rsidRPr="49D9E75F" w:rsidR="00AE19F6">
        <w:rPr>
          <w:rFonts w:ascii="Arial" w:hAnsi="Arial" w:eastAsia="Times New Roman" w:cs="Arial"/>
          <w:sz w:val="20"/>
          <w:szCs w:val="20"/>
          <w:lang w:eastAsia="cs-CZ"/>
        </w:rPr>
        <w:t xml:space="preserve">. </w:t>
      </w:r>
    </w:p>
    <w:p xmlns:wp14="http://schemas.microsoft.com/office/word/2010/wordml" w:rsidRPr="00E26584" w:rsidR="00691BA6" w:rsidP="006D4EA6" w:rsidRDefault="00691BA6" w14:paraId="5DAB6C7B"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986265" w:rsidP="00986265" w:rsidRDefault="00A7659B" w14:paraId="3CD2D0F7" wp14:textId="77777777">
      <w:pPr>
        <w:spacing w:after="0" w:line="240" w:lineRule="auto"/>
        <w:ind w:right="-62"/>
        <w:jc w:val="both"/>
        <w:outlineLvl w:val="0"/>
        <w:rPr>
          <w:rFonts w:ascii="Arial" w:hAnsi="Arial" w:eastAsia="Times New Roman" w:cs="Arial"/>
          <w:sz w:val="20"/>
          <w:szCs w:val="20"/>
          <w:lang w:eastAsia="cs-CZ"/>
        </w:rPr>
      </w:pPr>
      <w:r w:rsidRPr="00E26584">
        <w:rPr>
          <w:rFonts w:ascii="Arial" w:hAnsi="Arial" w:eastAsia="Times New Roman" w:cs="Arial"/>
          <w:sz w:val="20"/>
          <w:szCs w:val="20"/>
          <w:lang w:eastAsia="cs-CZ"/>
        </w:rPr>
        <w:t>5</w:t>
      </w:r>
      <w:r w:rsidRPr="00E26584" w:rsidR="0002136B">
        <w:rPr>
          <w:rFonts w:ascii="Arial" w:hAnsi="Arial" w:eastAsia="Times New Roman" w:cs="Arial"/>
          <w:sz w:val="20"/>
          <w:szCs w:val="20"/>
          <w:lang w:eastAsia="cs-CZ"/>
        </w:rPr>
        <w:t>.</w:t>
      </w:r>
      <w:r w:rsidRPr="00E26584">
        <w:rPr>
          <w:rFonts w:ascii="Arial" w:hAnsi="Arial" w:eastAsia="Times New Roman" w:cs="Arial"/>
          <w:sz w:val="20"/>
          <w:szCs w:val="20"/>
          <w:lang w:eastAsia="cs-CZ"/>
        </w:rPr>
        <w:t xml:space="preserve"> Dodavatel se zavazuje</w:t>
      </w:r>
      <w:r w:rsidRPr="00E26584" w:rsidR="00CD1E14">
        <w:rPr>
          <w:rFonts w:ascii="Arial" w:hAnsi="Arial" w:eastAsia="Times New Roman" w:cs="Arial"/>
          <w:sz w:val="20"/>
          <w:szCs w:val="20"/>
          <w:lang w:eastAsia="cs-CZ"/>
        </w:rPr>
        <w:t>, že bude zachovávat mlčenlivost o veškerých organizačních skutečnostech</w:t>
      </w:r>
      <w:r w:rsidRPr="00E26584">
        <w:rPr>
          <w:rFonts w:ascii="Arial" w:hAnsi="Arial" w:eastAsia="Times New Roman" w:cs="Arial"/>
          <w:sz w:val="20"/>
          <w:szCs w:val="20"/>
          <w:lang w:eastAsia="cs-CZ"/>
        </w:rPr>
        <w:t xml:space="preserve"> a</w:t>
      </w:r>
      <w:r w:rsidRPr="00E26584" w:rsidR="00CD1E14">
        <w:rPr>
          <w:rFonts w:ascii="Arial" w:hAnsi="Arial" w:eastAsia="Times New Roman" w:cs="Arial"/>
          <w:sz w:val="20"/>
          <w:szCs w:val="20"/>
          <w:lang w:eastAsia="cs-CZ"/>
        </w:rPr>
        <w:t xml:space="preserve"> dalších informacích</w:t>
      </w:r>
      <w:r w:rsidRPr="00E26584" w:rsidR="000E4D97">
        <w:rPr>
          <w:rFonts w:ascii="Arial" w:hAnsi="Arial" w:eastAsia="Times New Roman" w:cs="Arial"/>
          <w:sz w:val="20"/>
          <w:szCs w:val="20"/>
          <w:lang w:eastAsia="cs-CZ"/>
        </w:rPr>
        <w:t xml:space="preserve"> a údajích vč. osobních</w:t>
      </w:r>
      <w:r w:rsidRPr="00E26584" w:rsidR="00CD1E14">
        <w:rPr>
          <w:rFonts w:ascii="Arial" w:hAnsi="Arial" w:eastAsia="Times New Roman" w:cs="Arial"/>
          <w:sz w:val="20"/>
          <w:szCs w:val="20"/>
          <w:lang w:eastAsia="cs-CZ"/>
        </w:rPr>
        <w:t>,</w:t>
      </w:r>
      <w:r w:rsidRPr="00E26584">
        <w:rPr>
          <w:rFonts w:ascii="Arial" w:hAnsi="Arial" w:eastAsia="Times New Roman" w:cs="Arial"/>
          <w:sz w:val="20"/>
          <w:szCs w:val="20"/>
          <w:lang w:eastAsia="cs-CZ"/>
        </w:rPr>
        <w:t xml:space="preserve"> </w:t>
      </w:r>
      <w:r w:rsidRPr="00E26584" w:rsidR="00CD1E14">
        <w:rPr>
          <w:rFonts w:ascii="Arial" w:hAnsi="Arial" w:eastAsia="Times New Roman" w:cs="Arial"/>
          <w:sz w:val="20"/>
          <w:szCs w:val="20"/>
          <w:lang w:eastAsia="cs-CZ"/>
        </w:rPr>
        <w:t xml:space="preserve">které získal během </w:t>
      </w:r>
      <w:r w:rsidRPr="00E26584">
        <w:rPr>
          <w:rFonts w:ascii="Arial" w:hAnsi="Arial" w:eastAsia="Times New Roman" w:cs="Arial"/>
          <w:sz w:val="20"/>
          <w:szCs w:val="20"/>
          <w:lang w:eastAsia="cs-CZ"/>
        </w:rPr>
        <w:t>plnění</w:t>
      </w:r>
      <w:r w:rsidRPr="00E26584" w:rsidR="00CD1E14">
        <w:rPr>
          <w:rFonts w:ascii="Arial" w:hAnsi="Arial" w:eastAsia="Times New Roman" w:cs="Arial"/>
          <w:sz w:val="20"/>
          <w:szCs w:val="20"/>
          <w:lang w:eastAsia="cs-CZ"/>
        </w:rPr>
        <w:t>, a které jsou považovány za důvěrné</w:t>
      </w:r>
      <w:r w:rsidRPr="00E26584" w:rsidR="00986265">
        <w:rPr>
          <w:rFonts w:ascii="Arial" w:hAnsi="Arial" w:eastAsia="Times New Roman" w:cs="Arial"/>
          <w:sz w:val="20"/>
          <w:szCs w:val="20"/>
          <w:lang w:eastAsia="cs-CZ"/>
        </w:rPr>
        <w:t xml:space="preserve"> (dále jen „</w:t>
      </w:r>
      <w:r w:rsidRPr="00E26584" w:rsidR="00986265">
        <w:rPr>
          <w:rFonts w:ascii="Arial" w:hAnsi="Arial" w:eastAsia="Times New Roman" w:cs="Arial"/>
          <w:b/>
          <w:sz w:val="20"/>
          <w:szCs w:val="20"/>
          <w:lang w:eastAsia="cs-CZ"/>
        </w:rPr>
        <w:t>důvěrné údaje</w:t>
      </w:r>
      <w:r w:rsidRPr="00E26584" w:rsidR="00986265">
        <w:rPr>
          <w:rFonts w:ascii="Arial" w:hAnsi="Arial" w:eastAsia="Times New Roman" w:cs="Arial"/>
          <w:sz w:val="20"/>
          <w:szCs w:val="20"/>
          <w:lang w:eastAsia="cs-CZ"/>
        </w:rPr>
        <w:t xml:space="preserve">“) </w:t>
      </w:r>
      <w:r w:rsidRPr="00E26584" w:rsidR="00986265">
        <w:rPr>
          <w:rFonts w:ascii="Arial" w:hAnsi="Arial" w:cs="Arial"/>
          <w:sz w:val="20"/>
          <w:szCs w:val="20"/>
        </w:rPr>
        <w:t>a o bezpečnostních opatřeních, jejichž zveřejnění by ohrozilo zabezpečení důvěrných údajů</w:t>
      </w:r>
      <w:r w:rsidRPr="00E26584" w:rsidR="00986265">
        <w:rPr>
          <w:rFonts w:ascii="Arial" w:hAnsi="Arial" w:eastAsia="Times New Roman" w:cs="Arial"/>
          <w:sz w:val="20"/>
          <w:szCs w:val="20"/>
          <w:lang w:eastAsia="cs-CZ"/>
        </w:rPr>
        <w:t xml:space="preserve">. Za důvěrné údaje </w:t>
      </w:r>
      <w:r w:rsidRPr="00E26584" w:rsidR="00CD1E14">
        <w:rPr>
          <w:rFonts w:ascii="Arial" w:hAnsi="Arial" w:eastAsia="Times New Roman" w:cs="Arial"/>
          <w:sz w:val="20"/>
          <w:szCs w:val="20"/>
          <w:lang w:eastAsia="cs-CZ"/>
        </w:rPr>
        <w:t>jsou</w:t>
      </w:r>
      <w:r w:rsidRPr="00E26584" w:rsidR="00986265">
        <w:rPr>
          <w:rFonts w:ascii="Arial" w:hAnsi="Arial" w:eastAsia="Times New Roman" w:cs="Arial"/>
          <w:sz w:val="20"/>
          <w:szCs w:val="20"/>
          <w:lang w:eastAsia="cs-CZ"/>
        </w:rPr>
        <w:t xml:space="preserve"> považovány</w:t>
      </w:r>
      <w:r w:rsidRPr="00E26584" w:rsidR="00CD1E14">
        <w:rPr>
          <w:rFonts w:ascii="Arial" w:hAnsi="Arial" w:eastAsia="Times New Roman" w:cs="Arial"/>
          <w:sz w:val="20"/>
          <w:szCs w:val="20"/>
          <w:lang w:eastAsia="cs-CZ"/>
        </w:rPr>
        <w:t xml:space="preserve"> především</w:t>
      </w:r>
      <w:r w:rsidRPr="00E26584" w:rsidR="00986265">
        <w:rPr>
          <w:rFonts w:ascii="Arial" w:hAnsi="Arial" w:eastAsia="Times New Roman" w:cs="Arial"/>
          <w:sz w:val="20"/>
          <w:szCs w:val="20"/>
          <w:lang w:eastAsia="cs-CZ"/>
        </w:rPr>
        <w:t>, nikoli však výlučně,</w:t>
      </w:r>
      <w:r w:rsidRPr="00E26584" w:rsidR="00CD1E14">
        <w:rPr>
          <w:rFonts w:ascii="Arial" w:hAnsi="Arial" w:eastAsia="Times New Roman" w:cs="Arial"/>
          <w:sz w:val="20"/>
          <w:szCs w:val="20"/>
          <w:lang w:eastAsia="cs-CZ"/>
        </w:rPr>
        <w:t xml:space="preserve"> veškeré informace týkající se interní</w:t>
      </w:r>
      <w:r w:rsidRPr="00E26584">
        <w:rPr>
          <w:rFonts w:ascii="Arial" w:hAnsi="Arial" w:eastAsia="Times New Roman" w:cs="Arial"/>
          <w:sz w:val="20"/>
          <w:szCs w:val="20"/>
          <w:lang w:eastAsia="cs-CZ"/>
        </w:rPr>
        <w:t>ch zjištění</w:t>
      </w:r>
      <w:r w:rsidRPr="00E26584" w:rsidR="00CD1E14">
        <w:rPr>
          <w:rFonts w:ascii="Arial" w:hAnsi="Arial" w:eastAsia="Times New Roman" w:cs="Arial"/>
          <w:sz w:val="20"/>
          <w:szCs w:val="20"/>
          <w:lang w:eastAsia="cs-CZ"/>
        </w:rPr>
        <w:t xml:space="preserve"> </w:t>
      </w:r>
      <w:r w:rsidRPr="00E26584">
        <w:rPr>
          <w:rFonts w:ascii="Arial" w:hAnsi="Arial" w:eastAsia="Times New Roman" w:cs="Arial"/>
          <w:sz w:val="20"/>
          <w:szCs w:val="20"/>
          <w:lang w:eastAsia="cs-CZ"/>
        </w:rPr>
        <w:t>učiněných při pracích na auditu rovných příležitostí pro objednatele</w:t>
      </w:r>
      <w:r w:rsidRPr="00E26584" w:rsidR="00CD1E14">
        <w:rPr>
          <w:rFonts w:ascii="Arial" w:hAnsi="Arial" w:eastAsia="Times New Roman" w:cs="Arial"/>
          <w:sz w:val="20"/>
          <w:szCs w:val="20"/>
          <w:lang w:eastAsia="cs-CZ"/>
        </w:rPr>
        <w:t xml:space="preserve">, </w:t>
      </w:r>
      <w:r w:rsidRPr="00E26584">
        <w:rPr>
          <w:rFonts w:ascii="Arial" w:hAnsi="Arial" w:eastAsia="Times New Roman" w:cs="Arial"/>
          <w:sz w:val="20"/>
          <w:szCs w:val="20"/>
          <w:lang w:eastAsia="cs-CZ"/>
        </w:rPr>
        <w:t>kontaktní</w:t>
      </w:r>
      <w:r w:rsidRPr="00E26584" w:rsidR="00986265">
        <w:rPr>
          <w:rFonts w:ascii="Arial" w:hAnsi="Arial" w:eastAsia="Times New Roman" w:cs="Arial"/>
          <w:sz w:val="20"/>
          <w:szCs w:val="20"/>
          <w:lang w:eastAsia="cs-CZ"/>
        </w:rPr>
        <w:t xml:space="preserve"> údaje</w:t>
      </w:r>
      <w:r w:rsidRPr="00E26584" w:rsidR="00CD1E14">
        <w:rPr>
          <w:rFonts w:ascii="Arial" w:hAnsi="Arial" w:eastAsia="Times New Roman" w:cs="Arial"/>
          <w:sz w:val="20"/>
          <w:szCs w:val="20"/>
          <w:lang w:eastAsia="cs-CZ"/>
        </w:rPr>
        <w:t xml:space="preserve">, </w:t>
      </w:r>
      <w:r w:rsidRPr="00E26584" w:rsidR="00986265">
        <w:rPr>
          <w:rFonts w:ascii="Arial" w:hAnsi="Arial" w:eastAsia="Times New Roman" w:cs="Arial"/>
          <w:sz w:val="20"/>
          <w:szCs w:val="20"/>
          <w:lang w:eastAsia="cs-CZ"/>
        </w:rPr>
        <w:t xml:space="preserve">informace o </w:t>
      </w:r>
      <w:r w:rsidRPr="00E26584" w:rsidR="00CD1E14">
        <w:rPr>
          <w:rFonts w:ascii="Arial" w:hAnsi="Arial" w:eastAsia="Times New Roman" w:cs="Arial"/>
          <w:sz w:val="20"/>
          <w:szCs w:val="20"/>
          <w:lang w:eastAsia="cs-CZ"/>
        </w:rPr>
        <w:t>majetkových a mzdových poměr</w:t>
      </w:r>
      <w:r w:rsidRPr="00E26584" w:rsidR="00986265">
        <w:rPr>
          <w:rFonts w:ascii="Arial" w:hAnsi="Arial" w:eastAsia="Times New Roman" w:cs="Arial"/>
          <w:sz w:val="20"/>
          <w:szCs w:val="20"/>
          <w:lang w:eastAsia="cs-CZ"/>
        </w:rPr>
        <w:t>ech</w:t>
      </w:r>
      <w:r w:rsidRPr="00E26584" w:rsidR="00CD1E14">
        <w:rPr>
          <w:rFonts w:ascii="Arial" w:hAnsi="Arial" w:eastAsia="Times New Roman" w:cs="Arial"/>
          <w:sz w:val="20"/>
          <w:szCs w:val="20"/>
          <w:lang w:eastAsia="cs-CZ"/>
        </w:rPr>
        <w:t xml:space="preserve">, </w:t>
      </w:r>
      <w:r w:rsidRPr="00E26584" w:rsidR="00986265">
        <w:rPr>
          <w:rFonts w:ascii="Arial" w:hAnsi="Arial" w:eastAsia="Times New Roman" w:cs="Arial"/>
          <w:sz w:val="20"/>
          <w:szCs w:val="20"/>
          <w:lang w:eastAsia="cs-CZ"/>
        </w:rPr>
        <w:t xml:space="preserve">veškeré </w:t>
      </w:r>
      <w:r w:rsidRPr="00E26584" w:rsidR="00CD1E14">
        <w:rPr>
          <w:rFonts w:ascii="Arial" w:hAnsi="Arial" w:eastAsia="Times New Roman" w:cs="Arial"/>
          <w:sz w:val="20"/>
          <w:szCs w:val="20"/>
          <w:lang w:eastAsia="cs-CZ"/>
        </w:rPr>
        <w:t>osobní údaj</w:t>
      </w:r>
      <w:r w:rsidRPr="00E26584" w:rsidR="00986265">
        <w:rPr>
          <w:rFonts w:ascii="Arial" w:hAnsi="Arial" w:eastAsia="Times New Roman" w:cs="Arial"/>
          <w:sz w:val="20"/>
          <w:szCs w:val="20"/>
          <w:lang w:eastAsia="cs-CZ"/>
        </w:rPr>
        <w:t>e</w:t>
      </w:r>
      <w:r w:rsidRPr="00E26584" w:rsidR="00CD1E14">
        <w:rPr>
          <w:rFonts w:ascii="Arial" w:hAnsi="Arial" w:eastAsia="Times New Roman" w:cs="Arial"/>
          <w:sz w:val="20"/>
          <w:szCs w:val="20"/>
          <w:lang w:eastAsia="cs-CZ"/>
        </w:rPr>
        <w:t xml:space="preserve"> a dále informace, </w:t>
      </w:r>
      <w:r w:rsidRPr="00E26584" w:rsidR="000E4D97">
        <w:rPr>
          <w:rFonts w:ascii="Arial" w:hAnsi="Arial" w:eastAsia="Times New Roman" w:cs="Arial"/>
          <w:sz w:val="20"/>
          <w:szCs w:val="20"/>
          <w:lang w:eastAsia="cs-CZ"/>
        </w:rPr>
        <w:t xml:space="preserve">jejichž důvěrnost vyplývá z platných právních předpisů nebo </w:t>
      </w:r>
      <w:r w:rsidRPr="00E26584" w:rsidR="00CD1E14">
        <w:rPr>
          <w:rFonts w:ascii="Arial" w:hAnsi="Arial" w:eastAsia="Times New Roman" w:cs="Arial"/>
          <w:sz w:val="20"/>
          <w:szCs w:val="20"/>
          <w:lang w:eastAsia="cs-CZ"/>
        </w:rPr>
        <w:t xml:space="preserve">k jejichž ochraně se </w:t>
      </w:r>
      <w:r w:rsidRPr="00E26584">
        <w:rPr>
          <w:rFonts w:ascii="Arial" w:hAnsi="Arial" w:eastAsia="Times New Roman" w:cs="Arial"/>
          <w:sz w:val="20"/>
          <w:szCs w:val="20"/>
          <w:lang w:eastAsia="cs-CZ"/>
        </w:rPr>
        <w:t>objednatel zavázal třetím osobám, o čemž dodavatele</w:t>
      </w:r>
      <w:r w:rsidRPr="00E26584" w:rsidR="00986265">
        <w:rPr>
          <w:rFonts w:ascii="Arial" w:hAnsi="Arial" w:eastAsia="Times New Roman" w:cs="Arial"/>
          <w:sz w:val="20"/>
          <w:szCs w:val="20"/>
          <w:lang w:eastAsia="cs-CZ"/>
        </w:rPr>
        <w:t xml:space="preserve"> informoval.</w:t>
      </w:r>
    </w:p>
    <w:p xmlns:wp14="http://schemas.microsoft.com/office/word/2010/wordml" w:rsidRPr="00E26584" w:rsidR="00D44E27" w:rsidP="00986265" w:rsidRDefault="00D44E27" w14:paraId="02EB378F" wp14:textId="77777777">
      <w:pPr>
        <w:spacing w:after="0" w:line="240" w:lineRule="auto"/>
        <w:ind w:right="-62"/>
        <w:jc w:val="both"/>
        <w:outlineLvl w:val="0"/>
        <w:rPr>
          <w:rFonts w:ascii="Arial" w:hAnsi="Arial" w:eastAsia="Times New Roman" w:cs="Arial"/>
          <w:sz w:val="20"/>
          <w:szCs w:val="20"/>
          <w:lang w:eastAsia="cs-CZ"/>
        </w:rPr>
      </w:pPr>
    </w:p>
    <w:p xmlns:wp14="http://schemas.microsoft.com/office/word/2010/wordml" w:rsidRPr="00E26584" w:rsidR="00986265" w:rsidP="0002136B" w:rsidRDefault="0066514A" w14:paraId="7D927C17" wp14:textId="77777777">
      <w:pPr>
        <w:spacing w:after="0" w:line="240" w:lineRule="auto"/>
        <w:ind w:right="-62"/>
        <w:jc w:val="both"/>
        <w:outlineLvl w:val="0"/>
        <w:rPr>
          <w:rFonts w:ascii="Arial" w:hAnsi="Arial" w:cs="Arial"/>
          <w:sz w:val="20"/>
          <w:szCs w:val="20"/>
        </w:rPr>
      </w:pPr>
      <w:r w:rsidRPr="00E26584">
        <w:rPr>
          <w:rFonts w:ascii="Arial" w:hAnsi="Arial" w:eastAsia="Times New Roman" w:cs="Arial"/>
          <w:sz w:val="20"/>
          <w:szCs w:val="20"/>
          <w:lang w:eastAsia="cs-CZ"/>
        </w:rPr>
        <w:t xml:space="preserve">6. </w:t>
      </w:r>
      <w:r w:rsidRPr="00E26584" w:rsidR="00A7659B">
        <w:rPr>
          <w:rFonts w:ascii="Arial" w:hAnsi="Arial" w:eastAsia="Times New Roman" w:cs="Arial"/>
          <w:sz w:val="20"/>
          <w:szCs w:val="20"/>
          <w:lang w:eastAsia="cs-CZ"/>
        </w:rPr>
        <w:t>Dodavatel</w:t>
      </w:r>
      <w:r w:rsidRPr="00E26584" w:rsidR="00CD1E14">
        <w:rPr>
          <w:rFonts w:ascii="Arial" w:hAnsi="Arial" w:eastAsia="Times New Roman" w:cs="Arial"/>
          <w:sz w:val="20"/>
          <w:szCs w:val="20"/>
          <w:lang w:eastAsia="cs-CZ"/>
        </w:rPr>
        <w:t xml:space="preserve"> </w:t>
      </w:r>
      <w:r w:rsidRPr="00E26584" w:rsidR="00986265">
        <w:rPr>
          <w:rFonts w:ascii="Arial" w:hAnsi="Arial" w:cs="Arial"/>
          <w:sz w:val="20"/>
          <w:szCs w:val="20"/>
        </w:rPr>
        <w:t>je povinen nakládat s důvěrnými údaji v souladu se závaznými právními předpisy</w:t>
      </w:r>
      <w:r w:rsidRPr="00E26584" w:rsidR="00986265">
        <w:rPr>
          <w:rFonts w:ascii="Arial" w:hAnsi="Arial" w:eastAsia="Times New Roman" w:cs="Arial"/>
          <w:sz w:val="20"/>
          <w:szCs w:val="20"/>
          <w:lang w:eastAsia="cs-CZ"/>
        </w:rPr>
        <w:t>, vnitřními předpisy objednatele</w:t>
      </w:r>
      <w:r w:rsidRPr="00E26584" w:rsidR="00551825">
        <w:rPr>
          <w:rFonts w:ascii="Arial" w:hAnsi="Arial" w:eastAsia="Times New Roman" w:cs="Arial"/>
          <w:sz w:val="20"/>
          <w:szCs w:val="20"/>
          <w:lang w:eastAsia="cs-CZ"/>
        </w:rPr>
        <w:t>, zejm. v</w:t>
      </w:r>
      <w:r w:rsidRPr="00E26584" w:rsidR="00F33769">
        <w:rPr>
          <w:rFonts w:ascii="Arial" w:hAnsi="Arial" w:eastAsia="Times New Roman" w:cs="Arial"/>
          <w:sz w:val="20"/>
          <w:szCs w:val="20"/>
          <w:lang w:eastAsia="cs-CZ"/>
        </w:rPr>
        <w:t>ýnosem rektora č. 5/2018</w:t>
      </w:r>
      <w:r w:rsidRPr="00E26584" w:rsidR="00551825">
        <w:rPr>
          <w:rFonts w:ascii="Arial" w:hAnsi="Arial" w:eastAsia="Times New Roman" w:cs="Arial"/>
          <w:sz w:val="20"/>
          <w:szCs w:val="20"/>
          <w:lang w:eastAsia="cs-CZ"/>
        </w:rPr>
        <w:t>,</w:t>
      </w:r>
      <w:r w:rsidRPr="00E26584" w:rsidR="00986265">
        <w:rPr>
          <w:rFonts w:ascii="Arial" w:hAnsi="Arial" w:cs="Arial"/>
          <w:sz w:val="20"/>
          <w:szCs w:val="20"/>
        </w:rPr>
        <w:t xml:space="preserve"> a disponovat jimi výlučně v souladu s jejich účelem, zejména je dodavatel povinen tyto </w:t>
      </w:r>
      <w:r w:rsidRPr="00E26584" w:rsidR="00551825">
        <w:rPr>
          <w:rFonts w:ascii="Arial" w:hAnsi="Arial" w:cs="Arial"/>
          <w:sz w:val="20"/>
          <w:szCs w:val="20"/>
        </w:rPr>
        <w:t xml:space="preserve">chránit a </w:t>
      </w:r>
      <w:r w:rsidRPr="00E26584" w:rsidR="00986265">
        <w:rPr>
          <w:rFonts w:ascii="Arial" w:hAnsi="Arial" w:cs="Arial"/>
          <w:sz w:val="20"/>
          <w:szCs w:val="20"/>
        </w:rPr>
        <w:t xml:space="preserve">zabezpečit a počínat si tak, aby nedošlo k neoprávněnému nebo nahodilému přístupu k těmto údajům, k jejich změně, zničení či ztrátě, </w:t>
      </w:r>
      <w:r w:rsidRPr="00E26584" w:rsidR="00986265">
        <w:rPr>
          <w:rFonts w:ascii="Arial" w:hAnsi="Arial" w:cs="Arial"/>
          <w:sz w:val="20"/>
          <w:szCs w:val="20"/>
        </w:rPr>
        <w:lastRenderedPageBreak/>
        <w:t xml:space="preserve">neoprávněným přenosům, k jejich jinému neoprávněnému zpracování či k jinému porušení právních předpisů na úseku jejich ochrany. Dodavatel se dále zavazuje, že </w:t>
      </w:r>
      <w:r w:rsidRPr="00E26584" w:rsidR="00CD1E14">
        <w:rPr>
          <w:rFonts w:ascii="Arial" w:hAnsi="Arial" w:cs="Arial"/>
          <w:sz w:val="20"/>
          <w:szCs w:val="20"/>
        </w:rPr>
        <w:t xml:space="preserve">nebude používat jakýchkoliv </w:t>
      </w:r>
      <w:r w:rsidRPr="00E26584" w:rsidR="00986265">
        <w:rPr>
          <w:rFonts w:ascii="Arial" w:hAnsi="Arial" w:cs="Arial"/>
          <w:sz w:val="20"/>
          <w:szCs w:val="20"/>
        </w:rPr>
        <w:t>důvěrných údajů</w:t>
      </w:r>
      <w:r w:rsidRPr="00E26584" w:rsidR="00CD1E14">
        <w:rPr>
          <w:rFonts w:ascii="Arial" w:hAnsi="Arial" w:cs="Arial"/>
          <w:sz w:val="20"/>
          <w:szCs w:val="20"/>
        </w:rPr>
        <w:t xml:space="preserve"> bez souhlasu </w:t>
      </w:r>
      <w:r w:rsidRPr="00E26584" w:rsidR="00A7659B">
        <w:rPr>
          <w:rFonts w:ascii="Arial" w:hAnsi="Arial" w:cs="Arial"/>
          <w:sz w:val="20"/>
          <w:szCs w:val="20"/>
        </w:rPr>
        <w:t>objednatele</w:t>
      </w:r>
      <w:r w:rsidRPr="00E26584" w:rsidR="00CD1E14">
        <w:rPr>
          <w:rFonts w:ascii="Arial" w:hAnsi="Arial" w:cs="Arial"/>
          <w:sz w:val="20"/>
          <w:szCs w:val="20"/>
        </w:rPr>
        <w:t xml:space="preserve"> ve svůj prospěch nebo ve prospěch třetí osoby a ani je žádné třetí osobě nesdělí. Povinnost zachování důvěrnosti informací trvá </w:t>
      </w:r>
      <w:r w:rsidRPr="00E26584" w:rsidR="000E4D97">
        <w:rPr>
          <w:rFonts w:ascii="Arial" w:hAnsi="Arial" w:cs="Arial"/>
          <w:sz w:val="20"/>
          <w:szCs w:val="20"/>
        </w:rPr>
        <w:t xml:space="preserve">i </w:t>
      </w:r>
      <w:r w:rsidRPr="00E26584" w:rsidR="00CD1E14">
        <w:rPr>
          <w:rFonts w:ascii="Arial" w:hAnsi="Arial" w:cs="Arial"/>
          <w:sz w:val="20"/>
          <w:szCs w:val="20"/>
        </w:rPr>
        <w:t xml:space="preserve">po ukončení </w:t>
      </w:r>
      <w:r w:rsidRPr="00E26584" w:rsidR="000E4D97">
        <w:rPr>
          <w:rFonts w:ascii="Arial" w:hAnsi="Arial" w:cs="Arial"/>
          <w:sz w:val="20"/>
          <w:szCs w:val="20"/>
        </w:rPr>
        <w:t>smlouvy</w:t>
      </w:r>
      <w:r w:rsidRPr="00E26584" w:rsidR="00CD1E14">
        <w:rPr>
          <w:rFonts w:ascii="Arial" w:hAnsi="Arial" w:cs="Arial"/>
          <w:sz w:val="20"/>
          <w:szCs w:val="20"/>
        </w:rPr>
        <w:t>.</w:t>
      </w:r>
    </w:p>
    <w:p xmlns:wp14="http://schemas.microsoft.com/office/word/2010/wordml" w:rsidRPr="00E26584" w:rsidR="0066514A" w:rsidP="00986265" w:rsidRDefault="0066514A" w14:paraId="6A05A809" wp14:textId="77777777">
      <w:pPr>
        <w:spacing w:after="0" w:line="240" w:lineRule="auto"/>
        <w:ind w:right="-62"/>
        <w:jc w:val="both"/>
        <w:rPr>
          <w:rFonts w:ascii="Arial" w:hAnsi="Arial" w:cs="Arial"/>
          <w:sz w:val="20"/>
          <w:szCs w:val="20"/>
        </w:rPr>
      </w:pPr>
    </w:p>
    <w:p xmlns:wp14="http://schemas.microsoft.com/office/word/2010/wordml" w:rsidRPr="00E26584" w:rsidR="00CD1E14" w:rsidP="00986265" w:rsidRDefault="0066514A" w14:paraId="2C92F042" wp14:textId="77777777">
      <w:pPr>
        <w:spacing w:after="0" w:line="240" w:lineRule="auto"/>
        <w:ind w:right="-62"/>
        <w:jc w:val="both"/>
        <w:rPr>
          <w:rFonts w:ascii="Arial" w:hAnsi="Arial" w:cs="Arial"/>
          <w:sz w:val="20"/>
          <w:szCs w:val="20"/>
        </w:rPr>
      </w:pPr>
      <w:r w:rsidRPr="00E26584">
        <w:rPr>
          <w:rFonts w:ascii="Arial" w:hAnsi="Arial" w:cs="Arial"/>
          <w:sz w:val="20"/>
          <w:szCs w:val="20"/>
        </w:rPr>
        <w:t xml:space="preserve">7. </w:t>
      </w:r>
      <w:r w:rsidRPr="00E26584" w:rsidR="00986265">
        <w:rPr>
          <w:rFonts w:ascii="Arial" w:hAnsi="Arial" w:cs="Arial"/>
          <w:sz w:val="20"/>
          <w:szCs w:val="20"/>
        </w:rPr>
        <w:t>Dodavatel</w:t>
      </w:r>
      <w:r w:rsidRPr="00E26584" w:rsidR="00CD1E14">
        <w:rPr>
          <w:rFonts w:ascii="Arial" w:hAnsi="Arial" w:cs="Arial"/>
          <w:sz w:val="20"/>
          <w:szCs w:val="20"/>
        </w:rPr>
        <w:t xml:space="preserve"> se zavazuje, že bude jednat a chovat se takovým způsobem, aby nepoškodil a neohrozil dobrou pověst </w:t>
      </w:r>
      <w:r w:rsidRPr="00E26584" w:rsidR="00986265">
        <w:rPr>
          <w:rFonts w:ascii="Arial" w:hAnsi="Arial" w:cs="Arial"/>
          <w:sz w:val="20"/>
          <w:szCs w:val="20"/>
        </w:rPr>
        <w:t>objednatele</w:t>
      </w:r>
      <w:r w:rsidRPr="00E26584" w:rsidR="00CD1E14">
        <w:rPr>
          <w:rFonts w:ascii="Arial" w:hAnsi="Arial" w:cs="Arial"/>
          <w:sz w:val="20"/>
          <w:szCs w:val="20"/>
        </w:rPr>
        <w:t xml:space="preserve"> během plnění </w:t>
      </w:r>
      <w:r w:rsidRPr="00E26584" w:rsidR="00986265">
        <w:rPr>
          <w:rFonts w:ascii="Arial" w:hAnsi="Arial" w:cs="Arial"/>
          <w:sz w:val="20"/>
          <w:szCs w:val="20"/>
        </w:rPr>
        <w:t>smlouvy</w:t>
      </w:r>
      <w:r w:rsidRPr="00E26584" w:rsidR="00CD1E14">
        <w:rPr>
          <w:rFonts w:ascii="Arial" w:hAnsi="Arial" w:cs="Arial"/>
          <w:sz w:val="20"/>
          <w:szCs w:val="20"/>
        </w:rPr>
        <w:t xml:space="preserve"> a v jiných vztazích.</w:t>
      </w:r>
    </w:p>
    <w:p xmlns:wp14="http://schemas.microsoft.com/office/word/2010/wordml" w:rsidRPr="00E26584" w:rsidR="00CD1E14" w:rsidP="006D4EA6" w:rsidRDefault="00CD1E14" w14:paraId="5A39BBE3"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CD1E14" w:rsidP="006D4EA6" w:rsidRDefault="0066514A" w14:paraId="2F978680" wp14:textId="77777777">
      <w:pPr>
        <w:spacing w:after="0" w:line="240" w:lineRule="auto"/>
        <w:jc w:val="both"/>
        <w:rPr>
          <w:rFonts w:ascii="Arial" w:hAnsi="Arial" w:eastAsia="Times New Roman" w:cs="Arial"/>
          <w:sz w:val="20"/>
          <w:szCs w:val="20"/>
          <w:lang w:eastAsia="cs-CZ"/>
        </w:rPr>
      </w:pPr>
      <w:r w:rsidRPr="00E26584">
        <w:rPr>
          <w:rFonts w:ascii="Arial" w:hAnsi="Arial" w:eastAsia="Times New Roman" w:cs="Arial"/>
          <w:sz w:val="20"/>
          <w:szCs w:val="20"/>
          <w:lang w:eastAsia="cs-CZ"/>
        </w:rPr>
        <w:t xml:space="preserve">8. </w:t>
      </w:r>
      <w:r w:rsidRPr="00E26584" w:rsidR="0002136B">
        <w:rPr>
          <w:rFonts w:ascii="Arial" w:hAnsi="Arial" w:eastAsia="Times New Roman" w:cs="Arial"/>
          <w:sz w:val="20"/>
          <w:szCs w:val="20"/>
          <w:lang w:eastAsia="cs-CZ"/>
        </w:rPr>
        <w:t>Pro případ porušení povinností dodavatele dle ustanovení</w:t>
      </w:r>
      <w:r w:rsidRPr="00E26584">
        <w:rPr>
          <w:rFonts w:ascii="Arial" w:hAnsi="Arial" w:eastAsia="Times New Roman" w:cs="Arial"/>
          <w:sz w:val="20"/>
          <w:szCs w:val="20"/>
          <w:lang w:eastAsia="cs-CZ"/>
        </w:rPr>
        <w:t xml:space="preserve"> </w:t>
      </w:r>
      <w:r w:rsidRPr="00E26584" w:rsidR="0002136B">
        <w:rPr>
          <w:rFonts w:ascii="Arial" w:hAnsi="Arial" w:eastAsia="Times New Roman" w:cs="Arial"/>
          <w:sz w:val="20"/>
          <w:szCs w:val="20"/>
          <w:lang w:eastAsia="cs-CZ"/>
        </w:rPr>
        <w:t>5.</w:t>
      </w:r>
      <w:r w:rsidRPr="00E26584">
        <w:rPr>
          <w:rFonts w:ascii="Arial" w:hAnsi="Arial" w:eastAsia="Times New Roman" w:cs="Arial"/>
          <w:sz w:val="20"/>
          <w:szCs w:val="20"/>
          <w:lang w:eastAsia="cs-CZ"/>
        </w:rPr>
        <w:t>, 6. a 7.</w:t>
      </w:r>
      <w:r w:rsidRPr="00E26584" w:rsidR="0002136B">
        <w:rPr>
          <w:rFonts w:ascii="Arial" w:hAnsi="Arial" w:eastAsia="Times New Roman" w:cs="Arial"/>
          <w:sz w:val="20"/>
          <w:szCs w:val="20"/>
          <w:lang w:eastAsia="cs-CZ"/>
        </w:rPr>
        <w:t xml:space="preserve"> této dohody sjednávají smluvní strany právo objednatele na smluvní pokutu ve výši 10.000,- Kč (slovy: deset tisíc korun českých) za každý jednotlivý případ porušení. Smluvní pokuta je splatná na výzvu objednatele. Právo objednatele na náhradu újmy způsobené porušením povinností dodavatele ve výši převyšující uhrazenou smluvní pokutu není dotčeno.</w:t>
      </w:r>
    </w:p>
    <w:p xmlns:wp14="http://schemas.microsoft.com/office/word/2010/wordml" w:rsidRPr="00E26584" w:rsidR="0002136B" w:rsidP="006D4EA6" w:rsidRDefault="0002136B" w14:paraId="41C8F396"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AE19F6" w:rsidP="006D4EA6" w:rsidRDefault="0002136B" w14:paraId="5993C5C2" wp14:textId="3910DE22">
      <w:pPr>
        <w:spacing w:after="0" w:line="240" w:lineRule="auto"/>
        <w:jc w:val="both"/>
        <w:rPr>
          <w:rFonts w:ascii="Arial" w:hAnsi="Arial" w:eastAsia="Times New Roman" w:cs="Arial"/>
          <w:sz w:val="20"/>
          <w:szCs w:val="20"/>
          <w:lang w:eastAsia="cs-CZ"/>
        </w:rPr>
      </w:pPr>
      <w:r w:rsidRPr="49D9E75F" w:rsidR="0066514A">
        <w:rPr>
          <w:rFonts w:ascii="Arial" w:hAnsi="Arial" w:eastAsia="Times New Roman" w:cs="Arial"/>
          <w:sz w:val="20"/>
          <w:szCs w:val="20"/>
          <w:lang w:eastAsia="cs-CZ"/>
        </w:rPr>
        <w:t xml:space="preserve">9. </w:t>
      </w:r>
      <w:r w:rsidRPr="49D9E75F" w:rsidR="00AE19F6">
        <w:rPr>
          <w:rFonts w:ascii="Arial" w:hAnsi="Arial" w:eastAsia="Times New Roman" w:cs="Arial"/>
          <w:sz w:val="20"/>
          <w:szCs w:val="20"/>
          <w:lang w:eastAsia="cs-CZ"/>
        </w:rPr>
        <w:t>S</w:t>
      </w:r>
      <w:r w:rsidRPr="49D9E75F" w:rsidR="0002136B">
        <w:rPr>
          <w:rFonts w:ascii="Arial" w:hAnsi="Arial" w:eastAsia="Times New Roman" w:cs="Arial"/>
          <w:sz w:val="20"/>
          <w:szCs w:val="20"/>
          <w:lang w:eastAsia="cs-CZ"/>
        </w:rPr>
        <w:t>mluvní s</w:t>
      </w:r>
      <w:r w:rsidRPr="49D9E75F" w:rsidR="00AE19F6">
        <w:rPr>
          <w:rFonts w:ascii="Arial" w:hAnsi="Arial" w:eastAsia="Times New Roman" w:cs="Arial"/>
          <w:sz w:val="20"/>
          <w:szCs w:val="20"/>
          <w:lang w:eastAsia="cs-CZ"/>
        </w:rPr>
        <w:t xml:space="preserve">trany prohlašují, že započtením </w:t>
      </w:r>
      <w:r w:rsidRPr="49D9E75F" w:rsidR="0002136B">
        <w:rPr>
          <w:rFonts w:ascii="Arial" w:hAnsi="Arial" w:eastAsia="Times New Roman" w:cs="Arial"/>
          <w:sz w:val="20"/>
          <w:szCs w:val="20"/>
          <w:lang w:eastAsia="cs-CZ"/>
        </w:rPr>
        <w:t xml:space="preserve">jsou </w:t>
      </w:r>
      <w:r w:rsidRPr="49D9E75F" w:rsidR="00AE19F6">
        <w:rPr>
          <w:rFonts w:ascii="Arial" w:hAnsi="Arial" w:eastAsia="Times New Roman" w:cs="Arial"/>
          <w:sz w:val="20"/>
          <w:szCs w:val="20"/>
          <w:lang w:eastAsia="cs-CZ"/>
        </w:rPr>
        <w:t xml:space="preserve">veškerá jejich vzájemná práva a povinnosti vyrovnány, že si </w:t>
      </w:r>
      <w:r w:rsidRPr="49D9E75F" w:rsidR="0002136B">
        <w:rPr>
          <w:rFonts w:ascii="Arial" w:hAnsi="Arial" w:eastAsia="Times New Roman" w:cs="Arial"/>
          <w:sz w:val="20"/>
          <w:szCs w:val="20"/>
          <w:lang w:eastAsia="cs-CZ"/>
        </w:rPr>
        <w:t xml:space="preserve">z titulu poskytnutého a uhrazeného plnění </w:t>
      </w:r>
      <w:r w:rsidRPr="49D9E75F" w:rsidR="00AE19F6">
        <w:rPr>
          <w:rFonts w:ascii="Arial" w:hAnsi="Arial" w:eastAsia="Times New Roman" w:cs="Arial"/>
          <w:sz w:val="20"/>
          <w:szCs w:val="20"/>
          <w:lang w:eastAsia="cs-CZ"/>
        </w:rPr>
        <w:t>vzájemně</w:t>
      </w:r>
      <w:r w:rsidRPr="49D9E75F" w:rsidR="00691BA6">
        <w:rPr>
          <w:rFonts w:ascii="Arial" w:hAnsi="Arial" w:eastAsia="Times New Roman" w:cs="Arial"/>
          <w:sz w:val="20"/>
          <w:szCs w:val="20"/>
          <w:lang w:eastAsia="cs-CZ"/>
        </w:rPr>
        <w:t xml:space="preserve"> </w:t>
      </w:r>
      <w:r w:rsidRPr="49D9E75F" w:rsidR="00AE19F6">
        <w:rPr>
          <w:rFonts w:ascii="Arial" w:hAnsi="Arial" w:eastAsia="Times New Roman" w:cs="Arial"/>
          <w:sz w:val="20"/>
          <w:szCs w:val="20"/>
          <w:lang w:eastAsia="cs-CZ"/>
        </w:rPr>
        <w:t>ničeho nedluží a nebudou po sobě na základě objednáv</w:t>
      </w:r>
      <w:r w:rsidRPr="49D9E75F" w:rsidR="00691BA6">
        <w:rPr>
          <w:rFonts w:ascii="Arial" w:hAnsi="Arial" w:eastAsia="Times New Roman" w:cs="Arial"/>
          <w:sz w:val="20"/>
          <w:szCs w:val="20"/>
          <w:lang w:eastAsia="cs-CZ"/>
        </w:rPr>
        <w:t>e</w:t>
      </w:r>
      <w:r w:rsidRPr="49D9E75F" w:rsidR="00AE19F6">
        <w:rPr>
          <w:rFonts w:ascii="Arial" w:hAnsi="Arial" w:eastAsia="Times New Roman" w:cs="Arial"/>
          <w:sz w:val="20"/>
          <w:szCs w:val="20"/>
          <w:lang w:eastAsia="cs-CZ"/>
        </w:rPr>
        <w:t>k či v souvislosti s n</w:t>
      </w:r>
      <w:r w:rsidRPr="49D9E75F" w:rsidR="00691BA6">
        <w:rPr>
          <w:rFonts w:ascii="Arial" w:hAnsi="Arial" w:eastAsia="Times New Roman" w:cs="Arial"/>
          <w:sz w:val="20"/>
          <w:szCs w:val="20"/>
          <w:lang w:eastAsia="cs-CZ"/>
        </w:rPr>
        <w:t>imi</w:t>
      </w:r>
      <w:r w:rsidRPr="49D9E75F" w:rsidR="00AE19F6">
        <w:rPr>
          <w:rFonts w:ascii="Arial" w:hAnsi="Arial" w:eastAsia="Times New Roman" w:cs="Arial"/>
          <w:sz w:val="20"/>
          <w:szCs w:val="20"/>
          <w:lang w:eastAsia="cs-CZ"/>
        </w:rPr>
        <w:t xml:space="preserve"> nic</w:t>
      </w:r>
      <w:r w:rsidRPr="49D9E75F" w:rsidR="00691BA6">
        <w:rPr>
          <w:rFonts w:ascii="Arial" w:hAnsi="Arial" w:eastAsia="Times New Roman" w:cs="Arial"/>
          <w:sz w:val="20"/>
          <w:szCs w:val="20"/>
          <w:lang w:eastAsia="cs-CZ"/>
        </w:rPr>
        <w:t xml:space="preserve"> </w:t>
      </w:r>
      <w:r w:rsidRPr="49D9E75F" w:rsidR="00AE19F6">
        <w:rPr>
          <w:rFonts w:ascii="Arial" w:hAnsi="Arial" w:eastAsia="Times New Roman" w:cs="Arial"/>
          <w:sz w:val="20"/>
          <w:szCs w:val="20"/>
          <w:lang w:eastAsia="cs-CZ"/>
        </w:rPr>
        <w:t>požadovat</w:t>
      </w:r>
      <w:r w:rsidRPr="49D9E75F" w:rsidR="0002136B">
        <w:rPr>
          <w:rFonts w:ascii="Arial" w:hAnsi="Arial" w:eastAsia="Times New Roman" w:cs="Arial"/>
          <w:sz w:val="20"/>
          <w:szCs w:val="20"/>
          <w:lang w:eastAsia="cs-CZ"/>
        </w:rPr>
        <w:t>.</w:t>
      </w:r>
      <w:r w:rsidRPr="49D9E75F" w:rsidR="4949AE9E">
        <w:rPr>
          <w:rFonts w:ascii="Arial" w:hAnsi="Arial" w:eastAsia="Times New Roman" w:cs="Arial"/>
          <w:sz w:val="20"/>
          <w:szCs w:val="20"/>
          <w:lang w:eastAsia="cs-CZ"/>
        </w:rPr>
        <w:t xml:space="preserve"> </w:t>
      </w:r>
      <w:r w:rsidRPr="49D9E75F" w:rsidR="0002136B">
        <w:rPr>
          <w:rFonts w:ascii="Arial" w:hAnsi="Arial" w:eastAsia="Times New Roman" w:cs="Arial"/>
          <w:sz w:val="20"/>
          <w:szCs w:val="20"/>
          <w:lang w:eastAsia="cs-CZ"/>
        </w:rPr>
        <w:t>Pro vyloučení pochybností smluvní strany výslovně prohlašují, že práva objednatele na náhradu</w:t>
      </w:r>
      <w:r w:rsidRPr="49D9E75F" w:rsidR="00AE19F6">
        <w:rPr>
          <w:rFonts w:ascii="Arial" w:hAnsi="Arial" w:eastAsia="Times New Roman" w:cs="Arial"/>
          <w:sz w:val="20"/>
          <w:szCs w:val="20"/>
          <w:lang w:eastAsia="cs-CZ"/>
        </w:rPr>
        <w:t xml:space="preserve"> vznikl</w:t>
      </w:r>
      <w:r w:rsidRPr="49D9E75F" w:rsidR="0002136B">
        <w:rPr>
          <w:rFonts w:ascii="Arial" w:hAnsi="Arial" w:eastAsia="Times New Roman" w:cs="Arial"/>
          <w:sz w:val="20"/>
          <w:szCs w:val="20"/>
          <w:lang w:eastAsia="cs-CZ"/>
        </w:rPr>
        <w:t>é újmy či z vad poskytnutého plnění tímto nejsou dotčena</w:t>
      </w:r>
      <w:r w:rsidRPr="49D9E75F" w:rsidR="00AE19F6">
        <w:rPr>
          <w:rFonts w:ascii="Arial" w:hAnsi="Arial" w:eastAsia="Times New Roman" w:cs="Arial"/>
          <w:sz w:val="20"/>
          <w:szCs w:val="20"/>
          <w:lang w:eastAsia="cs-CZ"/>
        </w:rPr>
        <w:t>.</w:t>
      </w:r>
    </w:p>
    <w:p xmlns:wp14="http://schemas.microsoft.com/office/word/2010/wordml" w:rsidRPr="00E26584" w:rsidR="0044400D" w:rsidP="006D4EA6" w:rsidRDefault="0044400D" w14:paraId="72A3D3EC"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02136B" w:rsidP="006D4EA6" w:rsidRDefault="0066514A" w14:paraId="3ACA29CB" wp14:textId="77777777">
      <w:pPr>
        <w:spacing w:after="0" w:line="240" w:lineRule="auto"/>
        <w:jc w:val="both"/>
        <w:rPr>
          <w:rFonts w:ascii="Arial" w:hAnsi="Arial" w:eastAsia="Times New Roman" w:cs="Arial"/>
          <w:sz w:val="20"/>
          <w:szCs w:val="20"/>
          <w:lang w:eastAsia="cs-CZ"/>
        </w:rPr>
      </w:pPr>
      <w:r w:rsidRPr="00E26584">
        <w:rPr>
          <w:rFonts w:ascii="Arial" w:hAnsi="Arial" w:eastAsia="Times New Roman" w:cs="Arial"/>
          <w:sz w:val="20"/>
          <w:szCs w:val="20"/>
          <w:lang w:eastAsia="cs-CZ"/>
        </w:rPr>
        <w:t xml:space="preserve">10. </w:t>
      </w:r>
      <w:r w:rsidRPr="00E26584" w:rsidR="00AE19F6">
        <w:rPr>
          <w:rFonts w:ascii="Arial" w:hAnsi="Arial" w:eastAsia="Times New Roman" w:cs="Arial"/>
          <w:sz w:val="20"/>
          <w:szCs w:val="20"/>
          <w:lang w:eastAsia="cs-CZ"/>
        </w:rPr>
        <w:t>Tato dohoda je sepsána ve dvou stejnopisech</w:t>
      </w:r>
      <w:r w:rsidRPr="00E26584" w:rsidR="00551825">
        <w:rPr>
          <w:rFonts w:ascii="Arial" w:hAnsi="Arial" w:eastAsia="Times New Roman" w:cs="Arial"/>
          <w:sz w:val="20"/>
          <w:szCs w:val="20"/>
          <w:lang w:eastAsia="cs-CZ"/>
        </w:rPr>
        <w:t xml:space="preserve"> s platností originálu, po jednom vyhotovení pro každou ze smluvních stran</w:t>
      </w:r>
      <w:r w:rsidRPr="00E26584" w:rsidR="00AE19F6">
        <w:rPr>
          <w:rFonts w:ascii="Arial" w:hAnsi="Arial" w:eastAsia="Times New Roman" w:cs="Arial"/>
          <w:sz w:val="20"/>
          <w:szCs w:val="20"/>
          <w:lang w:eastAsia="cs-CZ"/>
        </w:rPr>
        <w:t>.</w:t>
      </w:r>
    </w:p>
    <w:p xmlns:wp14="http://schemas.microsoft.com/office/word/2010/wordml" w:rsidRPr="00E26584" w:rsidR="0066514A" w:rsidP="006D4EA6" w:rsidRDefault="0066514A" w14:paraId="0D0B940D"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66514A" w:rsidP="006D4EA6" w:rsidRDefault="0066514A" w14:paraId="16985A0E" wp14:textId="77777777">
      <w:pPr>
        <w:spacing w:after="0" w:line="240" w:lineRule="auto"/>
        <w:jc w:val="both"/>
        <w:rPr>
          <w:rFonts w:ascii="Arial" w:hAnsi="Arial" w:eastAsia="Times New Roman" w:cs="Arial"/>
          <w:sz w:val="20"/>
          <w:szCs w:val="20"/>
          <w:lang w:eastAsia="cs-CZ"/>
        </w:rPr>
      </w:pPr>
      <w:r w:rsidRPr="00E26584">
        <w:rPr>
          <w:rFonts w:ascii="Arial" w:hAnsi="Arial" w:eastAsia="Times New Roman" w:cs="Arial"/>
          <w:sz w:val="20"/>
          <w:szCs w:val="20"/>
          <w:lang w:eastAsia="cs-CZ"/>
        </w:rPr>
        <w:t>1</w:t>
      </w:r>
      <w:r w:rsidRPr="00E26584" w:rsidR="00551825">
        <w:rPr>
          <w:rFonts w:ascii="Arial" w:hAnsi="Arial" w:eastAsia="Times New Roman" w:cs="Arial"/>
          <w:sz w:val="20"/>
          <w:szCs w:val="20"/>
          <w:lang w:eastAsia="cs-CZ"/>
        </w:rPr>
        <w:t>1</w:t>
      </w:r>
      <w:r w:rsidRPr="00E26584">
        <w:rPr>
          <w:rFonts w:ascii="Arial" w:hAnsi="Arial" w:eastAsia="Times New Roman" w:cs="Arial"/>
          <w:sz w:val="20"/>
          <w:szCs w:val="20"/>
          <w:lang w:eastAsia="cs-CZ"/>
        </w:rPr>
        <w:t xml:space="preserve">. </w:t>
      </w:r>
      <w:r w:rsidRPr="00E26584" w:rsidR="00AE19F6">
        <w:rPr>
          <w:rFonts w:ascii="Arial" w:hAnsi="Arial" w:eastAsia="Times New Roman" w:cs="Arial"/>
          <w:sz w:val="20"/>
          <w:szCs w:val="20"/>
          <w:lang w:eastAsia="cs-CZ"/>
        </w:rPr>
        <w:t>Součástí této dohody je příloha č. 1 – objednávk</w:t>
      </w:r>
      <w:r w:rsidRPr="00E26584">
        <w:rPr>
          <w:rFonts w:ascii="Arial" w:hAnsi="Arial" w:eastAsia="Times New Roman" w:cs="Arial"/>
          <w:sz w:val="20"/>
          <w:szCs w:val="20"/>
          <w:lang w:eastAsia="cs-CZ"/>
        </w:rPr>
        <w:t>y</w:t>
      </w:r>
      <w:r w:rsidRPr="00E26584" w:rsidR="00AE19F6">
        <w:rPr>
          <w:rFonts w:ascii="Arial" w:hAnsi="Arial" w:eastAsia="Times New Roman" w:cs="Arial"/>
          <w:sz w:val="20"/>
          <w:szCs w:val="20"/>
          <w:lang w:eastAsia="cs-CZ"/>
        </w:rPr>
        <w:t>.</w:t>
      </w:r>
    </w:p>
    <w:p xmlns:wp14="http://schemas.microsoft.com/office/word/2010/wordml" w:rsidRPr="00E26584" w:rsidR="00551825" w:rsidP="00551825" w:rsidRDefault="00551825" w14:paraId="0E27B00A"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551825" w:rsidP="00551825" w:rsidRDefault="00551825" w14:paraId="4347CD52" wp14:textId="77777777">
      <w:pPr>
        <w:spacing w:after="0" w:line="240" w:lineRule="auto"/>
        <w:jc w:val="both"/>
        <w:rPr>
          <w:rFonts w:ascii="Arial" w:hAnsi="Arial" w:eastAsia="Times New Roman" w:cs="Arial"/>
          <w:sz w:val="20"/>
          <w:szCs w:val="20"/>
          <w:lang w:eastAsia="cs-CZ"/>
        </w:rPr>
      </w:pPr>
      <w:r w:rsidRPr="00E26584">
        <w:rPr>
          <w:rFonts w:ascii="Arial" w:hAnsi="Arial" w:eastAsia="Times New Roman" w:cs="Arial"/>
          <w:sz w:val="20"/>
          <w:szCs w:val="20"/>
          <w:lang w:eastAsia="cs-CZ"/>
        </w:rPr>
        <w:t>12. Smluvní strany berou na vědomí a souhlasí s tím, že objednatel uveřejní tuto dohodu v souladu se zákonem č. 340/2015 Sb., o zvláštních podmínkách účinnosti některých smluv, uveřejňování těchto smluv a o registru smluv (zákon o registru smluv), ve znění pozdějších předpisů (dále jen „zákon o registru smluv“), a to neprodleně po podpisu dohody.</w:t>
      </w:r>
    </w:p>
    <w:p xmlns:wp14="http://schemas.microsoft.com/office/word/2010/wordml" w:rsidRPr="00E26584" w:rsidR="00DB6FF7" w:rsidP="00551825" w:rsidRDefault="00DB6FF7" w14:paraId="60061E4C"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551825" w:rsidP="00551825" w:rsidRDefault="00DB6FF7" w14:paraId="5B7294A3" wp14:textId="77777777">
      <w:pPr>
        <w:spacing w:after="0" w:line="240" w:lineRule="auto"/>
        <w:jc w:val="both"/>
        <w:rPr>
          <w:rFonts w:ascii="Arial" w:hAnsi="Arial" w:eastAsia="Times New Roman" w:cs="Arial"/>
          <w:sz w:val="20"/>
          <w:szCs w:val="20"/>
          <w:lang w:eastAsia="cs-CZ"/>
        </w:rPr>
      </w:pPr>
      <w:r w:rsidRPr="00E26584">
        <w:rPr>
          <w:rFonts w:ascii="Arial" w:hAnsi="Arial" w:eastAsia="Times New Roman" w:cs="Arial"/>
          <w:sz w:val="20"/>
          <w:szCs w:val="20"/>
          <w:lang w:eastAsia="cs-CZ"/>
        </w:rPr>
        <w:t xml:space="preserve">13. </w:t>
      </w:r>
      <w:r w:rsidRPr="00E26584" w:rsidR="00551825">
        <w:rPr>
          <w:rFonts w:ascii="Arial" w:hAnsi="Arial" w:eastAsia="Times New Roman" w:cs="Arial"/>
          <w:sz w:val="20"/>
          <w:szCs w:val="20"/>
          <w:lang w:eastAsia="cs-CZ"/>
        </w:rPr>
        <w:t>Smluvní strany souhlasně prohlašují, že v dohodě nejsou údaje podléhající obchodnímu tajemství ani údaje, jejichž uveřejněním by došlo k neoprávněnému zásahu do práv a povinností smluvních stran, jejich zástupců nebo jejich zaměstnanců, a souhlasí s uveřejněním této dohody jako celku. Objednatel je nicméně oprávněn v případě potřeby z dohody před jejím uveřejněním odstranit informace, které se podle zákona o registru smluv neuveřejňují nebo uveřejňovat nemusejí. V případě, že by přesto uveřejněním dohody došlo k neoprávněnému zásahu do práv a povinností smluvních stran, jejich zástupců či zaměstnanců, odpovídá každá smluvní strana za újmu způsobenou pouze jí samé a jejím vlastním zástupcům nebo zaměstnancům.</w:t>
      </w:r>
    </w:p>
    <w:p xmlns:wp14="http://schemas.microsoft.com/office/word/2010/wordml" w:rsidRPr="00E26584" w:rsidR="00DB6FF7" w:rsidP="00551825" w:rsidRDefault="00DB6FF7" w14:paraId="44EAFD9C"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551825" w:rsidP="00551825" w:rsidRDefault="00DB6FF7" w14:paraId="23727D14" wp14:textId="77777777">
      <w:pPr>
        <w:spacing w:after="0" w:line="240" w:lineRule="auto"/>
        <w:jc w:val="both"/>
        <w:rPr>
          <w:rFonts w:ascii="Arial" w:hAnsi="Arial" w:eastAsia="Times New Roman" w:cs="Arial"/>
          <w:sz w:val="20"/>
          <w:szCs w:val="20"/>
          <w:lang w:eastAsia="cs-CZ"/>
        </w:rPr>
      </w:pPr>
      <w:r w:rsidRPr="00E26584">
        <w:rPr>
          <w:rFonts w:ascii="Arial" w:hAnsi="Arial" w:eastAsia="Times New Roman" w:cs="Arial"/>
          <w:sz w:val="20"/>
          <w:szCs w:val="20"/>
          <w:lang w:eastAsia="cs-CZ"/>
        </w:rPr>
        <w:t xml:space="preserve">14. </w:t>
      </w:r>
      <w:r w:rsidRPr="00E26584" w:rsidR="00551825">
        <w:rPr>
          <w:rFonts w:ascii="Arial" w:hAnsi="Arial" w:eastAsia="Times New Roman" w:cs="Arial"/>
          <w:sz w:val="20"/>
          <w:szCs w:val="20"/>
          <w:lang w:eastAsia="cs-CZ"/>
        </w:rPr>
        <w:t>Smluvní strany zároveň berou na vědomí a souhlasí s tím, že objednatel spolu s touto dohodou případně uveřejní stejným způsobem také objednávky, k níž se tato dohoda váže, a případné dříve k ní uzavřené smlouvy. Ustanovení předchozích odstavců platí pro tuto dokumentaci obdobně.</w:t>
      </w:r>
    </w:p>
    <w:p xmlns:wp14="http://schemas.microsoft.com/office/word/2010/wordml" w:rsidRPr="00E26584" w:rsidR="00DB6FF7" w:rsidP="00551825" w:rsidRDefault="00DB6FF7" w14:paraId="4B94D5A5"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551825" w:rsidP="00551825" w:rsidRDefault="00DB6FF7" w14:paraId="6F64E1C9" wp14:textId="078141E1">
      <w:pPr>
        <w:spacing w:after="0" w:line="240" w:lineRule="auto"/>
        <w:jc w:val="both"/>
        <w:rPr>
          <w:rFonts w:ascii="Arial" w:hAnsi="Arial" w:eastAsia="Times New Roman" w:cs="Arial"/>
          <w:sz w:val="20"/>
          <w:szCs w:val="20"/>
          <w:lang w:eastAsia="cs-CZ"/>
        </w:rPr>
      </w:pPr>
      <w:r w:rsidRPr="49D9E75F" w:rsidR="00DB6FF7">
        <w:rPr>
          <w:rFonts w:ascii="Arial" w:hAnsi="Arial" w:eastAsia="Times New Roman" w:cs="Arial"/>
          <w:sz w:val="20"/>
          <w:szCs w:val="20"/>
          <w:lang w:eastAsia="cs-CZ"/>
        </w:rPr>
        <w:t xml:space="preserve">15. </w:t>
      </w:r>
      <w:r w:rsidRPr="49D9E75F" w:rsidR="00551825">
        <w:rPr>
          <w:rFonts w:ascii="Arial" w:hAnsi="Arial" w:eastAsia="Times New Roman" w:cs="Arial"/>
          <w:sz w:val="20"/>
          <w:szCs w:val="20"/>
          <w:lang w:eastAsia="cs-CZ"/>
        </w:rPr>
        <w:t xml:space="preserve">Tato dohoda nabývá platnosti podpisem poslední ze smluvních stran a účinnosti dnem uveřejnění v registru smluv podle zákona o registru smluv. Smluvní strany berou výslovně na vědomí a souhlasí s tím, že plnění dle dohody může nastat až po nabytí její účinnosti. Objednatel se zavazuje informovat druhou smluvní stranu o provedení registrace dohody zasláním kopie potvrzení správce registru smluv na e-mailovou adresu </w:t>
      </w:r>
      <w:r w:rsidRPr="49D9E75F" w:rsidR="00DB6FF7">
        <w:rPr>
          <w:rFonts w:ascii="Arial" w:hAnsi="Arial" w:eastAsia="Times New Roman" w:cs="Arial"/>
          <w:sz w:val="20"/>
          <w:szCs w:val="20"/>
          <w:lang w:eastAsia="cs-CZ"/>
        </w:rPr>
        <w:t xml:space="preserve">dodavatele </w:t>
      </w:r>
      <w:hyperlink r:id="R6c70939f12944a1c">
        <w:r w:rsidRPr="49D9E75F" w:rsidR="7F7A1A3B">
          <w:rPr>
            <w:rStyle w:val="Hyperlink"/>
            <w:rFonts w:ascii="Arial" w:hAnsi="Arial" w:eastAsia="Times New Roman" w:cs="Arial"/>
            <w:sz w:val="20"/>
            <w:szCs w:val="20"/>
            <w:lang w:eastAsia="cs-CZ"/>
          </w:rPr>
          <w:t>klara.cozlova@gmail.com</w:t>
        </w:r>
      </w:hyperlink>
      <w:r w:rsidRPr="49D9E75F" w:rsidR="00551825">
        <w:rPr>
          <w:rFonts w:ascii="Arial" w:hAnsi="Arial" w:eastAsia="Times New Roman" w:cs="Arial"/>
          <w:sz w:val="20"/>
          <w:szCs w:val="20"/>
          <w:lang w:eastAsia="cs-CZ"/>
        </w:rPr>
        <w:t>.</w:t>
      </w:r>
    </w:p>
    <w:p xmlns:wp14="http://schemas.microsoft.com/office/word/2010/wordml" w:rsidRPr="00E26584" w:rsidR="0066514A" w:rsidP="00551825" w:rsidRDefault="0066514A" w14:paraId="3DEEC669"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952364" w:rsidP="006D4EA6" w:rsidRDefault="00952364" w14:paraId="3656B9AB"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952364" w:rsidP="006D4EA6" w:rsidRDefault="00952364" w14:paraId="45FB0818"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E924BC" w:rsidP="006D4EA6" w:rsidRDefault="00E924BC" w14:paraId="049F31CB"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532EC8" w:rsidP="009552B2" w:rsidRDefault="00AE19F6" w14:paraId="6683ADD6" wp14:textId="77777777">
      <w:pPr>
        <w:spacing w:after="0" w:line="240" w:lineRule="auto"/>
        <w:ind w:firstLine="708"/>
        <w:jc w:val="both"/>
        <w:rPr>
          <w:rFonts w:ascii="Arial" w:hAnsi="Arial" w:eastAsia="Times New Roman" w:cs="Arial"/>
          <w:sz w:val="20"/>
          <w:szCs w:val="20"/>
          <w:lang w:eastAsia="cs-CZ"/>
        </w:rPr>
      </w:pPr>
      <w:proofErr w:type="gramStart"/>
      <w:r w:rsidRPr="00E26584">
        <w:rPr>
          <w:rFonts w:ascii="Arial" w:hAnsi="Arial" w:eastAsia="Times New Roman" w:cs="Arial"/>
          <w:sz w:val="20"/>
          <w:szCs w:val="20"/>
          <w:lang w:eastAsia="cs-CZ"/>
        </w:rPr>
        <w:t>V</w:t>
      </w:r>
      <w:r w:rsidRPr="00E26584" w:rsidR="00532EC8">
        <w:rPr>
          <w:rFonts w:ascii="Arial" w:hAnsi="Arial" w:eastAsia="Times New Roman" w:cs="Arial"/>
          <w:sz w:val="20"/>
          <w:szCs w:val="20"/>
          <w:lang w:eastAsia="cs-CZ"/>
        </w:rPr>
        <w:tab/>
      </w:r>
      <w:r w:rsidRPr="00E26584" w:rsidR="00532EC8">
        <w:rPr>
          <w:rFonts w:ascii="Arial" w:hAnsi="Arial" w:eastAsia="Times New Roman" w:cs="Arial"/>
          <w:sz w:val="20"/>
          <w:szCs w:val="20"/>
          <w:lang w:eastAsia="cs-CZ"/>
        </w:rPr>
        <w:tab/>
      </w:r>
      <w:r w:rsidRPr="00E26584" w:rsidR="00532EC8">
        <w:rPr>
          <w:rFonts w:ascii="Arial" w:hAnsi="Arial" w:eastAsia="Times New Roman" w:cs="Arial"/>
          <w:sz w:val="20"/>
          <w:szCs w:val="20"/>
          <w:lang w:eastAsia="cs-CZ"/>
        </w:rPr>
        <w:tab/>
      </w:r>
      <w:r w:rsidRPr="00E26584" w:rsidR="00532EC8">
        <w:rPr>
          <w:rFonts w:ascii="Arial" w:hAnsi="Arial" w:eastAsia="Times New Roman" w:cs="Arial"/>
          <w:sz w:val="20"/>
          <w:szCs w:val="20"/>
          <w:lang w:eastAsia="cs-CZ"/>
        </w:rPr>
        <w:t>dne</w:t>
      </w:r>
      <w:proofErr w:type="gramEnd"/>
      <w:r w:rsidRPr="00E26584" w:rsidR="00532EC8">
        <w:rPr>
          <w:rFonts w:ascii="Arial" w:hAnsi="Arial" w:eastAsia="Times New Roman" w:cs="Arial"/>
          <w:sz w:val="20"/>
          <w:szCs w:val="20"/>
          <w:lang w:eastAsia="cs-CZ"/>
        </w:rPr>
        <w:tab/>
      </w:r>
      <w:r w:rsidRPr="00E26584" w:rsidR="00532EC8">
        <w:rPr>
          <w:rFonts w:ascii="Arial" w:hAnsi="Arial" w:eastAsia="Times New Roman" w:cs="Arial"/>
          <w:sz w:val="20"/>
          <w:szCs w:val="20"/>
          <w:lang w:eastAsia="cs-CZ"/>
        </w:rPr>
        <w:tab/>
      </w:r>
      <w:r w:rsidRPr="00E26584" w:rsidR="00532EC8">
        <w:rPr>
          <w:rFonts w:ascii="Arial" w:hAnsi="Arial" w:eastAsia="Times New Roman" w:cs="Arial"/>
          <w:sz w:val="20"/>
          <w:szCs w:val="20"/>
          <w:lang w:eastAsia="cs-CZ"/>
        </w:rPr>
        <w:tab/>
      </w:r>
      <w:r w:rsidRPr="00E26584">
        <w:rPr>
          <w:rFonts w:ascii="Arial" w:hAnsi="Arial" w:eastAsia="Times New Roman" w:cs="Arial"/>
          <w:sz w:val="20"/>
          <w:szCs w:val="20"/>
          <w:lang w:eastAsia="cs-CZ"/>
        </w:rPr>
        <w:t xml:space="preserve"> V</w:t>
      </w:r>
      <w:r w:rsidRPr="00E26584" w:rsidR="00532EC8">
        <w:rPr>
          <w:rFonts w:ascii="Arial" w:hAnsi="Arial" w:eastAsia="Times New Roman" w:cs="Arial"/>
          <w:sz w:val="20"/>
          <w:szCs w:val="20"/>
          <w:lang w:eastAsia="cs-CZ"/>
        </w:rPr>
        <w:tab/>
      </w:r>
      <w:r w:rsidRPr="00E26584" w:rsidR="00532EC8">
        <w:rPr>
          <w:rFonts w:ascii="Arial" w:hAnsi="Arial" w:eastAsia="Times New Roman" w:cs="Arial"/>
          <w:sz w:val="20"/>
          <w:szCs w:val="20"/>
          <w:lang w:eastAsia="cs-CZ"/>
        </w:rPr>
        <w:tab/>
      </w:r>
      <w:r w:rsidRPr="00E26584" w:rsidR="00532EC8">
        <w:rPr>
          <w:rFonts w:ascii="Arial" w:hAnsi="Arial" w:eastAsia="Times New Roman" w:cs="Arial"/>
          <w:sz w:val="20"/>
          <w:szCs w:val="20"/>
          <w:lang w:eastAsia="cs-CZ"/>
        </w:rPr>
        <w:tab/>
      </w:r>
      <w:r w:rsidRPr="00E26584" w:rsidR="00532EC8">
        <w:rPr>
          <w:rFonts w:ascii="Arial" w:hAnsi="Arial" w:eastAsia="Times New Roman" w:cs="Arial"/>
          <w:sz w:val="20"/>
          <w:szCs w:val="20"/>
          <w:lang w:eastAsia="cs-CZ"/>
        </w:rPr>
        <w:t>dne</w:t>
      </w:r>
    </w:p>
    <w:p xmlns:wp14="http://schemas.microsoft.com/office/word/2010/wordml" w:rsidRPr="00E26584" w:rsidR="00532EC8" w:rsidP="006D4EA6" w:rsidRDefault="00532EC8" w14:paraId="53128261"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532EC8" w:rsidP="006D4EA6" w:rsidRDefault="00532EC8" w14:paraId="62486C05"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532EC8" w:rsidP="006D4EA6" w:rsidRDefault="00532EC8" w14:paraId="4101652C"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532EC8" w:rsidP="006D4EA6" w:rsidRDefault="00532EC8" w14:paraId="4B99056E" wp14:textId="77777777">
      <w:pPr>
        <w:spacing w:after="0" w:line="240" w:lineRule="auto"/>
        <w:jc w:val="both"/>
        <w:rPr>
          <w:rFonts w:ascii="Arial" w:hAnsi="Arial" w:eastAsia="Times New Roman" w:cs="Arial"/>
          <w:sz w:val="20"/>
          <w:szCs w:val="20"/>
          <w:lang w:eastAsia="cs-CZ"/>
        </w:rPr>
      </w:pPr>
    </w:p>
    <w:p xmlns:wp14="http://schemas.microsoft.com/office/word/2010/wordml" w:rsidRPr="00E26584" w:rsidR="00532EC8" w:rsidP="009552B2" w:rsidRDefault="00532EC8" w14:paraId="17827570" wp14:textId="77777777">
      <w:pPr>
        <w:spacing w:after="0" w:line="240" w:lineRule="auto"/>
        <w:ind w:firstLine="708"/>
        <w:jc w:val="both"/>
        <w:rPr>
          <w:rFonts w:ascii="Arial" w:hAnsi="Arial" w:eastAsia="Times New Roman" w:cs="Arial"/>
          <w:sz w:val="20"/>
          <w:szCs w:val="20"/>
          <w:lang w:eastAsia="cs-CZ"/>
        </w:rPr>
      </w:pPr>
      <w:r w:rsidRPr="00E26584">
        <w:rPr>
          <w:rFonts w:ascii="Arial" w:hAnsi="Arial" w:eastAsia="Times New Roman" w:cs="Arial"/>
          <w:sz w:val="20"/>
          <w:szCs w:val="20"/>
          <w:lang w:eastAsia="cs-CZ"/>
        </w:rPr>
        <w:t>___________________________</w:t>
      </w:r>
      <w:r w:rsidRPr="00E26584">
        <w:rPr>
          <w:rFonts w:ascii="Arial" w:hAnsi="Arial" w:eastAsia="Times New Roman" w:cs="Arial"/>
          <w:sz w:val="20"/>
          <w:szCs w:val="20"/>
          <w:lang w:eastAsia="cs-CZ"/>
        </w:rPr>
        <w:tab/>
      </w:r>
      <w:r w:rsidRPr="00E26584">
        <w:rPr>
          <w:rFonts w:ascii="Arial" w:hAnsi="Arial" w:eastAsia="Times New Roman" w:cs="Arial"/>
          <w:sz w:val="20"/>
          <w:szCs w:val="20"/>
          <w:lang w:eastAsia="cs-CZ"/>
        </w:rPr>
        <w:tab/>
      </w:r>
      <w:r w:rsidRPr="00E26584">
        <w:rPr>
          <w:rFonts w:ascii="Arial" w:hAnsi="Arial" w:eastAsia="Times New Roman" w:cs="Arial"/>
          <w:sz w:val="20"/>
          <w:szCs w:val="20"/>
          <w:lang w:eastAsia="cs-CZ"/>
        </w:rPr>
        <w:t>___________________________</w:t>
      </w:r>
    </w:p>
    <w:p xmlns:wp14="http://schemas.microsoft.com/office/word/2010/wordml" w:rsidR="00952364" w:rsidP="00E26584" w:rsidRDefault="00532EC8" w14:paraId="204137DF" wp14:textId="77777777">
      <w:pPr>
        <w:spacing w:after="0" w:line="240" w:lineRule="auto"/>
        <w:ind w:left="708" w:firstLine="708"/>
        <w:jc w:val="both"/>
        <w:rPr>
          <w:rFonts w:ascii="Arial" w:hAnsi="Arial" w:eastAsia="Times New Roman" w:cs="Arial"/>
          <w:lang w:eastAsia="cs-CZ"/>
        </w:rPr>
      </w:pPr>
      <w:r w:rsidRPr="00E26584">
        <w:rPr>
          <w:rFonts w:ascii="Arial" w:hAnsi="Arial" w:eastAsia="Times New Roman" w:cs="Arial"/>
          <w:sz w:val="20"/>
          <w:szCs w:val="20"/>
          <w:lang w:eastAsia="cs-CZ"/>
        </w:rPr>
        <w:t>za dodavatele</w:t>
      </w:r>
      <w:r w:rsidRPr="00E26584">
        <w:rPr>
          <w:rFonts w:ascii="Arial" w:hAnsi="Arial" w:eastAsia="Times New Roman" w:cs="Arial"/>
          <w:sz w:val="20"/>
          <w:szCs w:val="20"/>
          <w:lang w:eastAsia="cs-CZ"/>
        </w:rPr>
        <w:tab/>
      </w:r>
      <w:r w:rsidRPr="00E26584">
        <w:rPr>
          <w:rFonts w:ascii="Arial" w:hAnsi="Arial" w:eastAsia="Times New Roman" w:cs="Arial"/>
          <w:sz w:val="20"/>
          <w:szCs w:val="20"/>
          <w:lang w:eastAsia="cs-CZ"/>
        </w:rPr>
        <w:tab/>
      </w:r>
      <w:r w:rsidRPr="00E26584">
        <w:rPr>
          <w:rFonts w:ascii="Arial" w:hAnsi="Arial" w:eastAsia="Times New Roman" w:cs="Arial"/>
          <w:sz w:val="20"/>
          <w:szCs w:val="20"/>
          <w:lang w:eastAsia="cs-CZ"/>
        </w:rPr>
        <w:tab/>
      </w:r>
      <w:r w:rsidRPr="00E26584">
        <w:rPr>
          <w:rFonts w:ascii="Arial" w:hAnsi="Arial" w:eastAsia="Times New Roman" w:cs="Arial"/>
          <w:sz w:val="20"/>
          <w:szCs w:val="20"/>
          <w:lang w:eastAsia="cs-CZ"/>
        </w:rPr>
        <w:tab/>
      </w:r>
      <w:r w:rsidRPr="00E26584">
        <w:rPr>
          <w:rFonts w:ascii="Arial" w:hAnsi="Arial" w:eastAsia="Times New Roman" w:cs="Arial"/>
          <w:sz w:val="20"/>
          <w:szCs w:val="20"/>
          <w:lang w:eastAsia="cs-CZ"/>
        </w:rPr>
        <w:tab/>
      </w:r>
      <w:r w:rsidRPr="00E26584">
        <w:rPr>
          <w:rFonts w:ascii="Arial" w:hAnsi="Arial" w:eastAsia="Times New Roman" w:cs="Arial"/>
          <w:sz w:val="20"/>
          <w:szCs w:val="20"/>
          <w:lang w:eastAsia="cs-CZ"/>
        </w:rPr>
        <w:t>za objednatele</w:t>
      </w:r>
      <w:r w:rsidRPr="00E26584">
        <w:rPr>
          <w:rFonts w:ascii="Arial" w:hAnsi="Arial" w:eastAsia="Times New Roman" w:cs="Arial"/>
          <w:sz w:val="20"/>
          <w:szCs w:val="20"/>
          <w:lang w:eastAsia="cs-CZ"/>
        </w:rPr>
        <w:tab/>
      </w:r>
      <w:r w:rsidRPr="00E26584" w:rsidR="00AE19F6">
        <w:rPr>
          <w:rFonts w:ascii="Arial" w:hAnsi="Arial" w:eastAsia="Times New Roman" w:cs="Arial"/>
          <w:sz w:val="20"/>
          <w:szCs w:val="20"/>
          <w:lang w:eastAsia="cs-CZ"/>
        </w:rPr>
        <w:br/>
      </w:r>
    </w:p>
    <w:sectPr w:rsidR="0095236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71C0E88"/>
    <w:name w:val="Outline"/>
    <w:lvl w:ilvl="0">
      <w:start w:val="1"/>
      <w:numFmt w:val="decimal"/>
      <w:lvlText w:val="%1."/>
      <w:lvlJc w:val="left"/>
      <w:pPr>
        <w:tabs>
          <w:tab w:val="num" w:pos="432"/>
        </w:tabs>
        <w:ind w:left="432" w:hanging="432"/>
      </w:pPr>
      <w:rPr>
        <w:sz w:val="20"/>
        <w:szCs w:val="20"/>
      </w:rPr>
    </w:lvl>
    <w:lvl w:ilvl="1">
      <w:start w:val="1"/>
      <w:numFmt w:val="decimal"/>
      <w:pStyle w:val="Nadpis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7F773B8D"/>
    <w:multiLevelType w:val="multilevel"/>
    <w:tmpl w:val="2AC88E2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F6"/>
    <w:rsid w:val="0002136B"/>
    <w:rsid w:val="000E4D97"/>
    <w:rsid w:val="001B1BA2"/>
    <w:rsid w:val="001B46C2"/>
    <w:rsid w:val="00203BC2"/>
    <w:rsid w:val="00342E0E"/>
    <w:rsid w:val="00356911"/>
    <w:rsid w:val="0044400D"/>
    <w:rsid w:val="00445676"/>
    <w:rsid w:val="004A4B57"/>
    <w:rsid w:val="004B7523"/>
    <w:rsid w:val="004C65F7"/>
    <w:rsid w:val="00532EC8"/>
    <w:rsid w:val="00551825"/>
    <w:rsid w:val="0066514A"/>
    <w:rsid w:val="00691BA6"/>
    <w:rsid w:val="006B6FD6"/>
    <w:rsid w:val="006D4EA6"/>
    <w:rsid w:val="00735514"/>
    <w:rsid w:val="00890490"/>
    <w:rsid w:val="00923616"/>
    <w:rsid w:val="00952364"/>
    <w:rsid w:val="009552B2"/>
    <w:rsid w:val="00986265"/>
    <w:rsid w:val="00A7659B"/>
    <w:rsid w:val="00AE19F6"/>
    <w:rsid w:val="00CD1E14"/>
    <w:rsid w:val="00D44E27"/>
    <w:rsid w:val="00DB6FF7"/>
    <w:rsid w:val="00E26584"/>
    <w:rsid w:val="00E924BC"/>
    <w:rsid w:val="00EA7292"/>
    <w:rsid w:val="00F21DF0"/>
    <w:rsid w:val="00F33769"/>
    <w:rsid w:val="0B7A7D9B"/>
    <w:rsid w:val="110B5FD1"/>
    <w:rsid w:val="290725F4"/>
    <w:rsid w:val="353D9B8E"/>
    <w:rsid w:val="4949AE9E"/>
    <w:rsid w:val="49D9E75F"/>
    <w:rsid w:val="5890490D"/>
    <w:rsid w:val="58E326A9"/>
    <w:rsid w:val="7C229AED"/>
    <w:rsid w:val="7F7A1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41D8"/>
  <w15:docId w15:val="{9E81D642-5633-417D-A8F7-992695CC7C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 w:default="1">
    <w:name w:val="Normal"/>
    <w:qFormat/>
  </w:style>
  <w:style w:type="paragraph" w:styleId="Nadpis2">
    <w:name w:val="heading 2"/>
    <w:basedOn w:val="Normln"/>
    <w:next w:val="Normln"/>
    <w:link w:val="Nadpis2Char"/>
    <w:qFormat/>
    <w:rsid w:val="00551825"/>
    <w:pPr>
      <w:widowControl w:val="0"/>
      <w:numPr>
        <w:ilvl w:val="1"/>
        <w:numId w:val="2"/>
      </w:numPr>
      <w:suppressAutoHyphens/>
      <w:spacing w:before="120" w:after="0" w:line="240" w:lineRule="auto"/>
      <w:jc w:val="both"/>
      <w:outlineLvl w:val="1"/>
    </w:pPr>
    <w:rPr>
      <w:rFonts w:ascii="Arial" w:hAnsi="Arial" w:eastAsia="Times New Roman" w:cs="Times New Roman"/>
      <w:sz w:val="18"/>
      <w:szCs w:val="20"/>
      <w:lang w:eastAsia="ar-SA"/>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markedcontent" w:customStyle="1">
    <w:name w:val="markedcontent"/>
    <w:basedOn w:val="Standardnpsmoodstavce"/>
    <w:rsid w:val="00AE19F6"/>
  </w:style>
  <w:style w:type="paragraph" w:styleId="Odstavecseseznamem">
    <w:name w:val="List Paragraph"/>
    <w:basedOn w:val="Normln"/>
    <w:uiPriority w:val="34"/>
    <w:qFormat/>
    <w:rsid w:val="00CD1E14"/>
    <w:pPr>
      <w:spacing w:after="0" w:line="240" w:lineRule="auto"/>
      <w:ind w:left="720"/>
      <w:contextualSpacing/>
    </w:pPr>
    <w:rPr>
      <w:rFonts w:ascii="Times New Roman" w:hAnsi="Times New Roman" w:eastAsia="Times New Roman" w:cs="Times New Roman"/>
      <w:sz w:val="20"/>
      <w:szCs w:val="20"/>
      <w:lang w:val="en-GB" w:eastAsia="cs-CZ"/>
    </w:rPr>
  </w:style>
  <w:style w:type="character" w:styleId="Nadpis2Char" w:customStyle="1">
    <w:name w:val="Nadpis 2 Char"/>
    <w:basedOn w:val="Standardnpsmoodstavce"/>
    <w:link w:val="Nadpis2"/>
    <w:rsid w:val="00551825"/>
    <w:rPr>
      <w:rFonts w:ascii="Arial" w:hAnsi="Arial" w:eastAsia="Times New Roman" w:cs="Times New Roman"/>
      <w:sz w:val="18"/>
      <w:szCs w:val="20"/>
      <w:lang w:eastAsia="ar-SA"/>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rdnpsmoodstavc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551825"/>
    <w:pPr>
      <w:widowControl w:val="0"/>
      <w:numPr>
        <w:ilvl w:val="1"/>
        <w:numId w:val="2"/>
      </w:numPr>
      <w:suppressAutoHyphens/>
      <w:spacing w:before="120" w:after="0" w:line="240" w:lineRule="auto"/>
      <w:jc w:val="both"/>
      <w:outlineLvl w:val="1"/>
    </w:pPr>
    <w:rPr>
      <w:rFonts w:ascii="Arial" w:eastAsia="Times New Roman" w:hAnsi="Arial" w:cs="Times New Roman"/>
      <w:sz w:val="1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dcontent">
    <w:name w:val="markedcontent"/>
    <w:basedOn w:val="Standardnpsmoodstavce"/>
    <w:rsid w:val="00AE19F6"/>
  </w:style>
  <w:style w:type="paragraph" w:styleId="Odstavecseseznamem">
    <w:name w:val="List Paragraph"/>
    <w:basedOn w:val="Normln"/>
    <w:uiPriority w:val="34"/>
    <w:qFormat/>
    <w:rsid w:val="00CD1E14"/>
    <w:pPr>
      <w:spacing w:after="0" w:line="240" w:lineRule="auto"/>
      <w:ind w:left="720"/>
      <w:contextualSpacing/>
    </w:pPr>
    <w:rPr>
      <w:rFonts w:ascii="Times New Roman" w:eastAsia="Times New Roman" w:hAnsi="Times New Roman" w:cs="Times New Roman"/>
      <w:sz w:val="20"/>
      <w:szCs w:val="20"/>
      <w:lang w:val="en-GB" w:eastAsia="cs-CZ"/>
    </w:rPr>
  </w:style>
  <w:style w:type="character" w:customStyle="1" w:styleId="Nadpis2Char">
    <w:name w:val="Nadpis 2 Char"/>
    <w:basedOn w:val="Standardnpsmoodstavce"/>
    <w:link w:val="Nadpis2"/>
    <w:rsid w:val="00551825"/>
    <w:rPr>
      <w:rFonts w:ascii="Arial" w:eastAsia="Times New Roman" w:hAnsi="Arial" w:cs="Times New Roman"/>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1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hyperlink" Target="mailto:klara.cozlova@gmail.com" TargetMode="External" Id="R6c70939f12944a1c"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8DEAED495C6247983817BF169F1FFD" ma:contentTypeVersion="16" ma:contentTypeDescription="Vytvoří nový dokument" ma:contentTypeScope="" ma:versionID="8d78d62824469c8e99eb48818ef67420">
  <xsd:schema xmlns:xsd="http://www.w3.org/2001/XMLSchema" xmlns:xs="http://www.w3.org/2001/XMLSchema" xmlns:p="http://schemas.microsoft.com/office/2006/metadata/properties" xmlns:ns2="28ede2e8-4185-483a-9124-bdac106cd46c" xmlns:ns3="70e06fa4-4fb0-4bf9-98ab-72e90716b42a" targetNamespace="http://schemas.microsoft.com/office/2006/metadata/properties" ma:root="true" ma:fieldsID="67d039fcf423884b5a25b489c33146a2" ns2:_="" ns3:_="">
    <xsd:import namespace="28ede2e8-4185-483a-9124-bdac106cd46c"/>
    <xsd:import namespace="70e06fa4-4fb0-4bf9-98ab-72e90716b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e2e8-4185-483a-9124-bdac106c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e06fa4-4fb0-4bf9-98ab-72e90716b42a"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0f26391-c73f-435c-be10-08daeee01b81}" ma:internalName="TaxCatchAll" ma:showField="CatchAllData" ma:web="70e06fa4-4fb0-4bf9-98ab-72e90716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ede2e8-4185-483a-9124-bdac106cd46c">
      <Terms xmlns="http://schemas.microsoft.com/office/infopath/2007/PartnerControls"/>
    </lcf76f155ced4ddcb4097134ff3c332f>
    <TaxCatchAll xmlns="70e06fa4-4fb0-4bf9-98ab-72e90716b42a" xsi:nil="true"/>
    <SharedWithUsers xmlns="70e06fa4-4fb0-4bf9-98ab-72e90716b42a">
      <UserInfo>
        <DisplayName>Karolína VINICKÁ</DisplayName>
        <AccountId>20</AccountId>
        <AccountType/>
      </UserInfo>
    </SharedWithUsers>
  </documentManagement>
</p:properties>
</file>

<file path=customXml/itemProps1.xml><?xml version="1.0" encoding="utf-8"?>
<ds:datastoreItem xmlns:ds="http://schemas.openxmlformats.org/officeDocument/2006/customXml" ds:itemID="{4BB82CB1-ECE4-40BA-9D38-1DC9F7363D7A}"/>
</file>

<file path=customXml/itemProps2.xml><?xml version="1.0" encoding="utf-8"?>
<ds:datastoreItem xmlns:ds="http://schemas.openxmlformats.org/officeDocument/2006/customXml" ds:itemID="{9A859243-216E-4FB1-BAC6-E08692EA13F8}"/>
</file>

<file path=customXml/itemProps3.xml><?xml version="1.0" encoding="utf-8"?>
<ds:datastoreItem xmlns:ds="http://schemas.openxmlformats.org/officeDocument/2006/customXml" ds:itemID="{14F6D398-994A-4C13-82D9-4BF83B45CD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Filip MALÝ</cp:lastModifiedBy>
  <cp:revision>8</cp:revision>
  <dcterms:created xsi:type="dcterms:W3CDTF">2022-11-09T12:04:00Z</dcterms:created>
  <dcterms:modified xsi:type="dcterms:W3CDTF">2022-11-10T05:59:36Z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0x010100D08DEAED495C6247983817BF169F1FFD</vt:lpwstr>
  </property>
  <property fmtid="{D5CDD505-2E9C-101B-9397-08002B2CF9AE}" pid="3" name="MediaServiceImageTags">
    <vt:lpwstr/>
  </property>
</Properties>
</file>