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b/>
          <w:smallCaps/>
          <w:spacing w:val="-3"/>
          <w:sz w:val="22"/>
          <w:szCs w:val="22"/>
        </w:rPr>
      </w:pPr>
      <w:bookmarkStart w:id="0" w:name="_GoBack"/>
      <w:bookmarkEnd w:id="0"/>
      <w:r w:rsidRPr="00B8186A">
        <w:rPr>
          <w:b/>
          <w:spacing w:val="-3"/>
          <w:sz w:val="22"/>
          <w:szCs w:val="22"/>
        </w:rPr>
        <w:t>Smluvní</w:t>
      </w:r>
      <w:r w:rsidRPr="00B8186A">
        <w:rPr>
          <w:b/>
          <w:smallCaps/>
          <w:spacing w:val="-3"/>
          <w:sz w:val="22"/>
          <w:szCs w:val="22"/>
        </w:rPr>
        <w:t xml:space="preserve"> </w:t>
      </w:r>
      <w:r w:rsidRPr="00B8186A">
        <w:rPr>
          <w:b/>
          <w:spacing w:val="-3"/>
          <w:sz w:val="22"/>
          <w:szCs w:val="22"/>
        </w:rPr>
        <w:t>strany</w:t>
      </w:r>
      <w:r w:rsidRPr="00B8186A">
        <w:rPr>
          <w:b/>
          <w:smallCaps/>
          <w:spacing w:val="-3"/>
          <w:sz w:val="22"/>
          <w:szCs w:val="22"/>
        </w:rPr>
        <w:t>: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3"/>
          <w:sz w:val="22"/>
          <w:szCs w:val="22"/>
        </w:rPr>
      </w:pPr>
      <w:r w:rsidRPr="00B8186A">
        <w:rPr>
          <w:b/>
          <w:spacing w:val="-3"/>
          <w:sz w:val="22"/>
          <w:szCs w:val="22"/>
        </w:rPr>
        <w:t>Jihomoravské muzeum ve Znojmě, příspěvková organizace</w:t>
      </w:r>
      <w:r w:rsidRPr="00B8186A">
        <w:rPr>
          <w:spacing w:val="-3"/>
          <w:sz w:val="22"/>
          <w:szCs w:val="22"/>
        </w:rPr>
        <w:t xml:space="preserve"> 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6"/>
          <w:sz w:val="22"/>
          <w:szCs w:val="22"/>
        </w:rPr>
      </w:pPr>
      <w:r w:rsidRPr="00B8186A">
        <w:rPr>
          <w:spacing w:val="-6"/>
          <w:sz w:val="22"/>
          <w:szCs w:val="22"/>
        </w:rPr>
        <w:t xml:space="preserve">se sídlem: Přemyslovců </w:t>
      </w:r>
      <w:r w:rsidR="007A3126" w:rsidRPr="00B8186A">
        <w:rPr>
          <w:spacing w:val="-6"/>
          <w:sz w:val="22"/>
          <w:szCs w:val="22"/>
        </w:rPr>
        <w:t>129/8</w:t>
      </w:r>
      <w:r w:rsidRPr="00B8186A">
        <w:rPr>
          <w:spacing w:val="-6"/>
          <w:sz w:val="22"/>
          <w:szCs w:val="22"/>
        </w:rPr>
        <w:t xml:space="preserve">, 669 </w:t>
      </w:r>
      <w:r w:rsidR="007A3126" w:rsidRPr="00B8186A">
        <w:rPr>
          <w:spacing w:val="-6"/>
          <w:sz w:val="22"/>
          <w:szCs w:val="22"/>
        </w:rPr>
        <w:t>02</w:t>
      </w:r>
      <w:r w:rsidRPr="00B8186A">
        <w:rPr>
          <w:spacing w:val="-6"/>
          <w:sz w:val="22"/>
          <w:szCs w:val="22"/>
        </w:rPr>
        <w:t xml:space="preserve"> Znojmo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6"/>
          <w:sz w:val="22"/>
          <w:szCs w:val="22"/>
        </w:rPr>
      </w:pPr>
      <w:r w:rsidRPr="00B8186A">
        <w:rPr>
          <w:spacing w:val="-6"/>
          <w:sz w:val="22"/>
          <w:szCs w:val="22"/>
        </w:rPr>
        <w:t>IČ</w:t>
      </w:r>
      <w:r w:rsidR="00AE262A" w:rsidRPr="00B8186A">
        <w:rPr>
          <w:spacing w:val="-6"/>
          <w:sz w:val="22"/>
          <w:szCs w:val="22"/>
        </w:rPr>
        <w:t>O</w:t>
      </w:r>
      <w:r w:rsidRPr="00B8186A">
        <w:rPr>
          <w:spacing w:val="-6"/>
          <w:sz w:val="22"/>
          <w:szCs w:val="22"/>
        </w:rPr>
        <w:t xml:space="preserve">: 00092738 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6"/>
          <w:sz w:val="22"/>
          <w:szCs w:val="22"/>
        </w:rPr>
      </w:pPr>
      <w:r w:rsidRPr="00B8186A">
        <w:rPr>
          <w:spacing w:val="-6"/>
          <w:sz w:val="22"/>
          <w:szCs w:val="22"/>
        </w:rPr>
        <w:t>DIČ: není plátce DPH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3"/>
          <w:sz w:val="22"/>
          <w:szCs w:val="22"/>
        </w:rPr>
      </w:pPr>
      <w:r w:rsidRPr="00B8186A">
        <w:rPr>
          <w:spacing w:val="-3"/>
          <w:sz w:val="22"/>
          <w:szCs w:val="22"/>
        </w:rPr>
        <w:t xml:space="preserve">zastoupené: Ing. Vladimírou Durajkovou, ředitelkou 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spacing w:after="60"/>
        <w:rPr>
          <w:sz w:val="22"/>
          <w:szCs w:val="22"/>
        </w:rPr>
      </w:pPr>
      <w:r w:rsidRPr="00B8186A">
        <w:rPr>
          <w:sz w:val="22"/>
          <w:szCs w:val="22"/>
        </w:rPr>
        <w:t xml:space="preserve">na straně jedné jako </w:t>
      </w:r>
      <w:r w:rsidR="007A3126" w:rsidRPr="00B8186A">
        <w:rPr>
          <w:i/>
          <w:sz w:val="22"/>
          <w:szCs w:val="22"/>
        </w:rPr>
        <w:t>pronajímatel</w:t>
      </w:r>
      <w:r w:rsidRPr="00B8186A">
        <w:rPr>
          <w:sz w:val="22"/>
          <w:szCs w:val="22"/>
        </w:rPr>
        <w:t>,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spacing w:after="60"/>
        <w:rPr>
          <w:sz w:val="22"/>
          <w:szCs w:val="22"/>
        </w:rPr>
      </w:pPr>
      <w:r w:rsidRPr="00B8186A">
        <w:rPr>
          <w:sz w:val="22"/>
          <w:szCs w:val="22"/>
        </w:rPr>
        <w:t>a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b/>
          <w:spacing w:val="-5"/>
          <w:sz w:val="22"/>
          <w:szCs w:val="22"/>
        </w:rPr>
      </w:pPr>
      <w:r w:rsidRPr="00B8186A">
        <w:rPr>
          <w:b/>
          <w:spacing w:val="-5"/>
          <w:sz w:val="22"/>
          <w:szCs w:val="22"/>
        </w:rPr>
        <w:t>Město Znojmo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5"/>
          <w:sz w:val="22"/>
          <w:szCs w:val="22"/>
        </w:rPr>
      </w:pPr>
      <w:r w:rsidRPr="00B8186A">
        <w:rPr>
          <w:spacing w:val="-5"/>
          <w:sz w:val="22"/>
          <w:szCs w:val="22"/>
        </w:rPr>
        <w:t xml:space="preserve">se sídlem: Obroková 12, 669 </w:t>
      </w:r>
      <w:r w:rsidR="00F20260">
        <w:rPr>
          <w:spacing w:val="-5"/>
          <w:sz w:val="22"/>
          <w:szCs w:val="22"/>
        </w:rPr>
        <w:t>0</w:t>
      </w:r>
      <w:r w:rsidRPr="00B8186A">
        <w:rPr>
          <w:spacing w:val="-5"/>
          <w:sz w:val="22"/>
          <w:szCs w:val="22"/>
        </w:rPr>
        <w:t>2 Znojmo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5"/>
          <w:sz w:val="22"/>
          <w:szCs w:val="22"/>
        </w:rPr>
      </w:pPr>
      <w:r w:rsidRPr="00B8186A">
        <w:rPr>
          <w:spacing w:val="-5"/>
          <w:sz w:val="22"/>
          <w:szCs w:val="22"/>
        </w:rPr>
        <w:t>IČ</w:t>
      </w:r>
      <w:r w:rsidR="00AE262A" w:rsidRPr="00B8186A">
        <w:rPr>
          <w:spacing w:val="-5"/>
          <w:sz w:val="22"/>
          <w:szCs w:val="22"/>
        </w:rPr>
        <w:t>O</w:t>
      </w:r>
      <w:r w:rsidRPr="00B8186A">
        <w:rPr>
          <w:spacing w:val="-5"/>
          <w:sz w:val="22"/>
          <w:szCs w:val="22"/>
        </w:rPr>
        <w:t xml:space="preserve">: </w:t>
      </w:r>
      <w:r w:rsidR="007A3126" w:rsidRPr="00B8186A">
        <w:rPr>
          <w:spacing w:val="-5"/>
          <w:sz w:val="22"/>
          <w:szCs w:val="22"/>
        </w:rPr>
        <w:t>00</w:t>
      </w:r>
      <w:r w:rsidRPr="00B8186A">
        <w:rPr>
          <w:spacing w:val="-5"/>
          <w:sz w:val="22"/>
          <w:szCs w:val="22"/>
        </w:rPr>
        <w:t>293881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5"/>
          <w:sz w:val="22"/>
          <w:szCs w:val="22"/>
        </w:rPr>
      </w:pPr>
      <w:r w:rsidRPr="00B8186A">
        <w:rPr>
          <w:spacing w:val="-5"/>
          <w:sz w:val="22"/>
          <w:szCs w:val="22"/>
        </w:rPr>
        <w:t xml:space="preserve">DIČ: </w:t>
      </w:r>
      <w:r w:rsidR="007A3126" w:rsidRPr="00B8186A">
        <w:rPr>
          <w:spacing w:val="-5"/>
          <w:sz w:val="22"/>
          <w:szCs w:val="22"/>
        </w:rPr>
        <w:t>CZ00293881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6"/>
          <w:sz w:val="22"/>
          <w:szCs w:val="22"/>
        </w:rPr>
      </w:pPr>
      <w:r w:rsidRPr="00B8186A">
        <w:rPr>
          <w:spacing w:val="-6"/>
          <w:sz w:val="22"/>
          <w:szCs w:val="22"/>
        </w:rPr>
        <w:t xml:space="preserve">zastoupené: </w:t>
      </w:r>
      <w:r w:rsidR="00807F32">
        <w:rPr>
          <w:spacing w:val="-6"/>
          <w:sz w:val="22"/>
          <w:szCs w:val="22"/>
        </w:rPr>
        <w:t>Ing. Ivanou Solařovou</w:t>
      </w:r>
      <w:r w:rsidRPr="00B8186A">
        <w:rPr>
          <w:spacing w:val="-6"/>
          <w:sz w:val="22"/>
          <w:szCs w:val="22"/>
        </w:rPr>
        <w:t>, starost</w:t>
      </w:r>
      <w:r w:rsidR="00807F32">
        <w:rPr>
          <w:spacing w:val="-6"/>
          <w:sz w:val="22"/>
          <w:szCs w:val="22"/>
        </w:rPr>
        <w:t>k</w:t>
      </w:r>
      <w:r w:rsidRPr="00B8186A">
        <w:rPr>
          <w:spacing w:val="-6"/>
          <w:sz w:val="22"/>
          <w:szCs w:val="22"/>
        </w:rPr>
        <w:t>ou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rPr>
          <w:spacing w:val="-6"/>
          <w:sz w:val="22"/>
          <w:szCs w:val="22"/>
        </w:rPr>
      </w:pPr>
      <w:r w:rsidRPr="00B8186A">
        <w:rPr>
          <w:spacing w:val="-6"/>
          <w:sz w:val="22"/>
          <w:szCs w:val="22"/>
        </w:rPr>
        <w:t xml:space="preserve">ve věcech smluvních </w:t>
      </w:r>
      <w:r w:rsidR="008443C9" w:rsidRPr="00B8186A">
        <w:rPr>
          <w:spacing w:val="-6"/>
          <w:sz w:val="22"/>
          <w:szCs w:val="22"/>
        </w:rPr>
        <w:t>Mgr. Lidmilou Šobovou</w:t>
      </w:r>
      <w:r w:rsidRPr="00B8186A">
        <w:rPr>
          <w:spacing w:val="-6"/>
          <w:sz w:val="22"/>
          <w:szCs w:val="22"/>
        </w:rPr>
        <w:t>, vedoucí</w:t>
      </w:r>
      <w:r w:rsidR="00C952A3">
        <w:rPr>
          <w:spacing w:val="-6"/>
          <w:sz w:val="22"/>
          <w:szCs w:val="22"/>
        </w:rPr>
        <w:t>m</w:t>
      </w:r>
      <w:r w:rsidRPr="00B8186A">
        <w:rPr>
          <w:spacing w:val="-6"/>
          <w:sz w:val="22"/>
          <w:szCs w:val="22"/>
        </w:rPr>
        <w:t xml:space="preserve"> odboru</w:t>
      </w:r>
      <w:r w:rsidR="008443C9" w:rsidRPr="00B8186A">
        <w:rPr>
          <w:spacing w:val="-6"/>
          <w:sz w:val="22"/>
          <w:szCs w:val="22"/>
        </w:rPr>
        <w:t xml:space="preserve"> vnitřní správy</w:t>
      </w: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spacing w:after="120"/>
        <w:rPr>
          <w:sz w:val="22"/>
          <w:szCs w:val="22"/>
        </w:rPr>
      </w:pPr>
      <w:r w:rsidRPr="00B8186A">
        <w:rPr>
          <w:spacing w:val="-5"/>
          <w:sz w:val="22"/>
          <w:szCs w:val="22"/>
        </w:rPr>
        <w:t xml:space="preserve">na straně druhé jako </w:t>
      </w:r>
      <w:r w:rsidR="007A3126" w:rsidRPr="00B8186A">
        <w:rPr>
          <w:i/>
          <w:spacing w:val="-5"/>
          <w:sz w:val="22"/>
          <w:szCs w:val="22"/>
        </w:rPr>
        <w:t>nájemce</w:t>
      </w:r>
      <w:r w:rsidRPr="00B8186A">
        <w:rPr>
          <w:spacing w:val="-5"/>
          <w:sz w:val="22"/>
          <w:szCs w:val="22"/>
        </w:rPr>
        <w:t>,</w:t>
      </w:r>
    </w:p>
    <w:p w:rsidR="00C527DE" w:rsidRPr="00B8186A" w:rsidRDefault="00C527DE" w:rsidP="00AE262A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right="6"/>
        <w:rPr>
          <w:spacing w:val="-7"/>
          <w:sz w:val="22"/>
          <w:szCs w:val="22"/>
        </w:rPr>
      </w:pPr>
      <w:r w:rsidRPr="00B8186A">
        <w:rPr>
          <w:spacing w:val="-7"/>
          <w:sz w:val="22"/>
          <w:szCs w:val="22"/>
        </w:rPr>
        <w:t>uzavírají v souladu s ust. § 2193 až 2200 zákona č. 89/2012 Sb., občanského zákoníku, ve znění pozdějších předpisů, níže uvedeného dne, měsíce a roku tuto</w:t>
      </w:r>
    </w:p>
    <w:p w:rsidR="0029281A" w:rsidRPr="00141308" w:rsidRDefault="00957B79">
      <w:pPr>
        <w:widowControl w:val="0"/>
        <w:shd w:val="clear" w:color="auto" w:fill="FFFFFF"/>
        <w:autoSpaceDE w:val="0"/>
        <w:autoSpaceDN w:val="0"/>
        <w:adjustRightInd w:val="0"/>
        <w:spacing w:before="240" w:after="240"/>
        <w:ind w:right="6"/>
        <w:jc w:val="center"/>
        <w:rPr>
          <w:b/>
          <w:caps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141308">
        <w:rPr>
          <w:b/>
          <w:caps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SMLOUVU O </w:t>
      </w:r>
      <w:r w:rsidR="007A3126" w:rsidRPr="00141308">
        <w:rPr>
          <w:b/>
          <w:caps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NÁJMU</w:t>
      </w:r>
      <w:r w:rsidRPr="00141308">
        <w:rPr>
          <w:b/>
          <w:caps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č.  S</w:t>
      </w:r>
      <w:r w:rsidRPr="00141308">
        <w:rPr>
          <w:b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b</w:t>
      </w:r>
      <w:r w:rsidR="00807F32" w:rsidRPr="00141308">
        <w:rPr>
          <w:b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25</w:t>
      </w:r>
      <w:r w:rsidRPr="00141308">
        <w:rPr>
          <w:b/>
          <w:caps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</w:t>
      </w:r>
      <w:r w:rsidR="008C6BCB" w:rsidRPr="00141308">
        <w:rPr>
          <w:b/>
          <w:caps/>
          <w:spacing w:val="-4"/>
          <w:sz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22</w:t>
      </w:r>
    </w:p>
    <w:p w:rsidR="0029281A" w:rsidRPr="00B8186A" w:rsidRDefault="00957B79">
      <w:pPr>
        <w:widowControl w:val="0"/>
        <w:numPr>
          <w:ilvl w:val="0"/>
          <w:numId w:val="33"/>
        </w:numPr>
        <w:shd w:val="clear" w:color="auto" w:fill="FFFFFF"/>
        <w:tabs>
          <w:tab w:val="left" w:pos="295"/>
        </w:tabs>
        <w:autoSpaceDE w:val="0"/>
        <w:autoSpaceDN w:val="0"/>
        <w:adjustRightInd w:val="0"/>
        <w:ind w:left="357" w:hanging="73"/>
        <w:rPr>
          <w:b/>
          <w:sz w:val="22"/>
          <w:szCs w:val="22"/>
        </w:rPr>
      </w:pPr>
      <w:r w:rsidRPr="00B8186A">
        <w:rPr>
          <w:b/>
          <w:sz w:val="22"/>
          <w:szCs w:val="22"/>
        </w:rPr>
        <w:t xml:space="preserve"> </w:t>
      </w:r>
      <w:r w:rsidRPr="00B8186A">
        <w:rPr>
          <w:b/>
          <w:sz w:val="22"/>
          <w:szCs w:val="22"/>
        </w:rPr>
        <w:tab/>
        <w:t xml:space="preserve">Předmět a účel </w:t>
      </w:r>
      <w:r w:rsidR="007A3126" w:rsidRPr="00B8186A">
        <w:rPr>
          <w:b/>
          <w:sz w:val="22"/>
          <w:szCs w:val="22"/>
        </w:rPr>
        <w:t>nájmu</w:t>
      </w:r>
    </w:p>
    <w:p w:rsidR="0029281A" w:rsidRPr="00B8186A" w:rsidRDefault="00957B7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ind w:left="697" w:hanging="357"/>
        <w:jc w:val="both"/>
        <w:rPr>
          <w:sz w:val="22"/>
          <w:szCs w:val="22"/>
        </w:rPr>
      </w:pPr>
      <w:r w:rsidRPr="00B8186A">
        <w:rPr>
          <w:sz w:val="22"/>
          <w:szCs w:val="22"/>
        </w:rPr>
        <w:t>Jihomoravský kraj je vlastníkem sbírkových předmětů, které jsou v souladu se zákonem č. 122/2000 Sb., o ochraně sbírek muzejní povahy a o změně některých dalších zákonů, ve znění pozdějších předpisů, zapsány v Centrální evidenci Ministerstva kultury ČR jako Sbírka Jihomoravského muzea ve Znojmě pod ev. č. MZN/002-05-10/175002. Vlastník předal na základě zřizovací listiny půjčiteli právo se sbírkovými předměty hospodařit.</w:t>
      </w:r>
    </w:p>
    <w:p w:rsidR="0029281A" w:rsidRPr="00B8186A" w:rsidRDefault="00957B7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60"/>
        <w:ind w:left="697" w:hanging="357"/>
        <w:jc w:val="both"/>
        <w:rPr>
          <w:sz w:val="22"/>
          <w:szCs w:val="22"/>
        </w:rPr>
      </w:pPr>
      <w:r w:rsidRPr="00B8186A">
        <w:rPr>
          <w:spacing w:val="-1"/>
          <w:sz w:val="22"/>
          <w:szCs w:val="22"/>
        </w:rPr>
        <w:t>P</w:t>
      </w:r>
      <w:r w:rsidR="007A3126" w:rsidRPr="00B8186A">
        <w:rPr>
          <w:spacing w:val="-1"/>
          <w:sz w:val="22"/>
          <w:szCs w:val="22"/>
        </w:rPr>
        <w:t>ronajímate</w:t>
      </w:r>
      <w:r w:rsidRPr="00B8186A">
        <w:rPr>
          <w:spacing w:val="-1"/>
          <w:sz w:val="22"/>
          <w:szCs w:val="22"/>
        </w:rPr>
        <w:t xml:space="preserve">l má na základě zřizovací listiny předanou do správy k vlastnímu hospodářskému využití sbírku zapsanou v Centrální evidenci Ministerstva kultury ČR pod ev. č. </w:t>
      </w:r>
      <w:r w:rsidRPr="00B8186A">
        <w:rPr>
          <w:sz w:val="22"/>
          <w:szCs w:val="22"/>
        </w:rPr>
        <w:t>MZN/002-05-10/175002</w:t>
      </w:r>
      <w:r w:rsidRPr="00B8186A">
        <w:rPr>
          <w:spacing w:val="-1"/>
          <w:sz w:val="22"/>
          <w:szCs w:val="22"/>
        </w:rPr>
        <w:t xml:space="preserve">, jejíž součástí jsou </w:t>
      </w:r>
      <w:r w:rsidRPr="00B8186A">
        <w:rPr>
          <w:spacing w:val="-4"/>
          <w:sz w:val="22"/>
          <w:szCs w:val="22"/>
        </w:rPr>
        <w:t>sbírkové předměty uvedené v příloze č. 1 (dále jen sbírkové předměty), která je nedílnou součástí této smlouvy.</w:t>
      </w:r>
    </w:p>
    <w:p w:rsidR="0029281A" w:rsidRPr="00B8186A" w:rsidRDefault="00957B79">
      <w:pPr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60"/>
        <w:ind w:left="697" w:hanging="357"/>
        <w:jc w:val="both"/>
        <w:rPr>
          <w:sz w:val="22"/>
          <w:szCs w:val="22"/>
        </w:rPr>
      </w:pPr>
      <w:r w:rsidRPr="00B8186A">
        <w:rPr>
          <w:spacing w:val="-5"/>
          <w:sz w:val="22"/>
          <w:szCs w:val="22"/>
        </w:rPr>
        <w:t>P</w:t>
      </w:r>
      <w:r w:rsidR="007A3126" w:rsidRPr="00B8186A">
        <w:rPr>
          <w:spacing w:val="-5"/>
          <w:sz w:val="22"/>
          <w:szCs w:val="22"/>
        </w:rPr>
        <w:t>ronajímate</w:t>
      </w:r>
      <w:r w:rsidRPr="00B8186A">
        <w:rPr>
          <w:spacing w:val="-5"/>
          <w:sz w:val="22"/>
          <w:szCs w:val="22"/>
        </w:rPr>
        <w:t xml:space="preserve">l dočasně přenechává </w:t>
      </w:r>
      <w:r w:rsidR="007A3126" w:rsidRPr="00B8186A">
        <w:rPr>
          <w:spacing w:val="-5"/>
          <w:sz w:val="22"/>
          <w:szCs w:val="22"/>
        </w:rPr>
        <w:t xml:space="preserve">do nájmu nájemci </w:t>
      </w:r>
      <w:r w:rsidRPr="00B8186A">
        <w:rPr>
          <w:spacing w:val="-5"/>
          <w:sz w:val="22"/>
          <w:szCs w:val="22"/>
        </w:rPr>
        <w:t xml:space="preserve">sbírkové předměty </w:t>
      </w:r>
      <w:r w:rsidR="007A3126" w:rsidRPr="00B8186A">
        <w:rPr>
          <w:spacing w:val="-5"/>
          <w:sz w:val="22"/>
          <w:szCs w:val="22"/>
        </w:rPr>
        <w:t>za účelem jejich umístění v reprezentačních prostorách historické radnice na adrese</w:t>
      </w:r>
      <w:r w:rsidR="007637A0" w:rsidRPr="00B8186A">
        <w:rPr>
          <w:spacing w:val="-5"/>
          <w:sz w:val="22"/>
          <w:szCs w:val="22"/>
        </w:rPr>
        <w:t>:</w:t>
      </w:r>
      <w:r w:rsidR="007A3126" w:rsidRPr="00B8186A">
        <w:rPr>
          <w:spacing w:val="-5"/>
          <w:sz w:val="22"/>
          <w:szCs w:val="22"/>
        </w:rPr>
        <w:t xml:space="preserve"> Obroková 1/12, 669 02 Znojmo v období</w:t>
      </w:r>
      <w:r w:rsidRPr="00B8186A">
        <w:rPr>
          <w:sz w:val="22"/>
          <w:szCs w:val="22"/>
        </w:rPr>
        <w:t xml:space="preserve"> od  1. 1. 20</w:t>
      </w:r>
      <w:r w:rsidR="007637A0" w:rsidRPr="00B8186A">
        <w:rPr>
          <w:sz w:val="22"/>
          <w:szCs w:val="22"/>
        </w:rPr>
        <w:t>23</w:t>
      </w:r>
      <w:r w:rsidRPr="00B8186A">
        <w:rPr>
          <w:sz w:val="22"/>
          <w:szCs w:val="22"/>
        </w:rPr>
        <w:t xml:space="preserve"> do 31. 12. 20</w:t>
      </w:r>
      <w:r w:rsidR="007A3126" w:rsidRPr="00B8186A">
        <w:rPr>
          <w:sz w:val="22"/>
          <w:szCs w:val="22"/>
        </w:rPr>
        <w:t>2</w:t>
      </w:r>
      <w:r w:rsidR="007637A0" w:rsidRPr="00B8186A">
        <w:rPr>
          <w:sz w:val="22"/>
          <w:szCs w:val="22"/>
        </w:rPr>
        <w:t>7</w:t>
      </w:r>
      <w:r w:rsidRPr="00B8186A">
        <w:rPr>
          <w:sz w:val="22"/>
          <w:szCs w:val="22"/>
        </w:rPr>
        <w:t>.</w:t>
      </w:r>
    </w:p>
    <w:p w:rsidR="0029281A" w:rsidRPr="00B8186A" w:rsidRDefault="00957B79">
      <w:pPr>
        <w:widowControl w:val="0"/>
        <w:numPr>
          <w:ilvl w:val="0"/>
          <w:numId w:val="35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12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z w:val="22"/>
          <w:szCs w:val="22"/>
        </w:rPr>
        <w:t xml:space="preserve"> </w:t>
      </w:r>
      <w:r w:rsidRPr="00B8186A">
        <w:rPr>
          <w:sz w:val="22"/>
          <w:szCs w:val="22"/>
        </w:rPr>
        <w:tab/>
        <w:t xml:space="preserve">Veškerá práva vlastníka i </w:t>
      </w:r>
      <w:r w:rsidR="007A3126" w:rsidRPr="00B8186A">
        <w:rPr>
          <w:sz w:val="22"/>
          <w:szCs w:val="22"/>
        </w:rPr>
        <w:t>pronajímatele</w:t>
      </w:r>
      <w:r w:rsidRPr="00B8186A">
        <w:rPr>
          <w:sz w:val="22"/>
          <w:szCs w:val="22"/>
        </w:rPr>
        <w:t xml:space="preserve"> ke sbírkovým předmětům zůstávají touto smlouvou nedotčena.</w:t>
      </w:r>
    </w:p>
    <w:p w:rsidR="0029281A" w:rsidRPr="00B8186A" w:rsidRDefault="00957B79">
      <w:pPr>
        <w:widowControl w:val="0"/>
        <w:numPr>
          <w:ilvl w:val="0"/>
          <w:numId w:val="26"/>
        </w:numPr>
        <w:shd w:val="clear" w:color="auto" w:fill="FFFFFF"/>
        <w:tabs>
          <w:tab w:val="left" w:pos="526"/>
        </w:tabs>
        <w:autoSpaceDE w:val="0"/>
        <w:autoSpaceDN w:val="0"/>
        <w:adjustRightInd w:val="0"/>
        <w:spacing w:after="24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pacing w:val="-5"/>
          <w:sz w:val="22"/>
          <w:szCs w:val="22"/>
        </w:rPr>
        <w:t xml:space="preserve"> </w:t>
      </w:r>
      <w:r w:rsidRPr="00B8186A">
        <w:rPr>
          <w:spacing w:val="-5"/>
          <w:sz w:val="22"/>
          <w:szCs w:val="22"/>
        </w:rPr>
        <w:tab/>
        <w:t xml:space="preserve">Smluvní strany prohlašují ve shodě, že sbírkové předměty jsou způsobilé pro účel </w:t>
      </w:r>
      <w:r w:rsidR="007A3126" w:rsidRPr="00B8186A">
        <w:rPr>
          <w:spacing w:val="-5"/>
          <w:sz w:val="22"/>
          <w:szCs w:val="22"/>
        </w:rPr>
        <w:t>nájmu</w:t>
      </w:r>
      <w:r w:rsidRPr="00B8186A">
        <w:rPr>
          <w:spacing w:val="-5"/>
          <w:sz w:val="22"/>
          <w:szCs w:val="22"/>
        </w:rPr>
        <w:t>.</w:t>
      </w:r>
    </w:p>
    <w:p w:rsidR="0029281A" w:rsidRPr="00B8186A" w:rsidRDefault="00957B79">
      <w:pPr>
        <w:widowControl w:val="0"/>
        <w:numPr>
          <w:ilvl w:val="0"/>
          <w:numId w:val="28"/>
        </w:numPr>
        <w:autoSpaceDE w:val="0"/>
        <w:autoSpaceDN w:val="0"/>
        <w:adjustRightInd w:val="0"/>
        <w:ind w:left="357" w:hanging="357"/>
        <w:rPr>
          <w:b/>
          <w:sz w:val="22"/>
          <w:szCs w:val="22"/>
        </w:rPr>
      </w:pPr>
      <w:r w:rsidRPr="00B8186A">
        <w:rPr>
          <w:b/>
          <w:sz w:val="22"/>
          <w:szCs w:val="22"/>
        </w:rPr>
        <w:t xml:space="preserve">Doba </w:t>
      </w:r>
      <w:r w:rsidR="000F1490" w:rsidRPr="00B8186A">
        <w:rPr>
          <w:b/>
          <w:sz w:val="22"/>
          <w:szCs w:val="22"/>
        </w:rPr>
        <w:t>nájmu</w:t>
      </w:r>
    </w:p>
    <w:p w:rsidR="0029281A" w:rsidRPr="00B8186A" w:rsidRDefault="00957B7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697" w:hanging="357"/>
        <w:jc w:val="both"/>
        <w:rPr>
          <w:sz w:val="22"/>
          <w:szCs w:val="22"/>
        </w:rPr>
      </w:pPr>
      <w:r w:rsidRPr="00B8186A">
        <w:rPr>
          <w:sz w:val="22"/>
          <w:szCs w:val="22"/>
        </w:rPr>
        <w:t xml:space="preserve">Smlouva o </w:t>
      </w:r>
      <w:r w:rsidR="000F1490" w:rsidRPr="00B8186A">
        <w:rPr>
          <w:sz w:val="22"/>
          <w:szCs w:val="22"/>
        </w:rPr>
        <w:t>nájmu</w:t>
      </w:r>
      <w:r w:rsidRPr="00B8186A">
        <w:rPr>
          <w:sz w:val="22"/>
          <w:szCs w:val="22"/>
        </w:rPr>
        <w:t xml:space="preserve"> se sjednává na dobu určitou, a to od  1. 1. 20</w:t>
      </w:r>
      <w:r w:rsidR="008C6BCB" w:rsidRPr="00B8186A">
        <w:rPr>
          <w:sz w:val="22"/>
          <w:szCs w:val="22"/>
        </w:rPr>
        <w:t>23</w:t>
      </w:r>
      <w:r w:rsidR="000F1490" w:rsidRPr="00B8186A">
        <w:rPr>
          <w:sz w:val="22"/>
          <w:szCs w:val="22"/>
        </w:rPr>
        <w:t xml:space="preserve"> do 31. 12. 202</w:t>
      </w:r>
      <w:r w:rsidR="008C6BCB" w:rsidRPr="00B8186A">
        <w:rPr>
          <w:sz w:val="22"/>
          <w:szCs w:val="22"/>
        </w:rPr>
        <w:t>7</w:t>
      </w:r>
      <w:r w:rsidRPr="00B8186A">
        <w:rPr>
          <w:sz w:val="22"/>
          <w:szCs w:val="22"/>
        </w:rPr>
        <w:t xml:space="preserve"> včetně. </w:t>
      </w:r>
    </w:p>
    <w:p w:rsidR="0029281A" w:rsidRPr="00B8186A" w:rsidRDefault="00957B79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697" w:hanging="357"/>
        <w:jc w:val="both"/>
        <w:rPr>
          <w:sz w:val="22"/>
          <w:szCs w:val="22"/>
        </w:rPr>
      </w:pPr>
      <w:r w:rsidRPr="00B8186A">
        <w:rPr>
          <w:sz w:val="22"/>
          <w:szCs w:val="22"/>
        </w:rPr>
        <w:t>Smluvní strany prohlašují, že sbírkov</w:t>
      </w:r>
      <w:r w:rsidR="000F1490" w:rsidRPr="00B8186A">
        <w:rPr>
          <w:sz w:val="22"/>
          <w:szCs w:val="22"/>
        </w:rPr>
        <w:t>é</w:t>
      </w:r>
      <w:r w:rsidRPr="00B8186A">
        <w:rPr>
          <w:sz w:val="22"/>
          <w:szCs w:val="22"/>
        </w:rPr>
        <w:t xml:space="preserve"> předmět</w:t>
      </w:r>
      <w:r w:rsidR="000F1490" w:rsidRPr="00B8186A">
        <w:rPr>
          <w:sz w:val="22"/>
          <w:szCs w:val="22"/>
        </w:rPr>
        <w:t>y</w:t>
      </w:r>
      <w:r w:rsidRPr="00B8186A">
        <w:rPr>
          <w:sz w:val="22"/>
          <w:szCs w:val="22"/>
        </w:rPr>
        <w:t xml:space="preserve"> se již nachází </w:t>
      </w:r>
      <w:r w:rsidRPr="00B8186A">
        <w:rPr>
          <w:spacing w:val="-5"/>
          <w:sz w:val="22"/>
          <w:szCs w:val="22"/>
        </w:rPr>
        <w:t>v reprezentačních prostorách historické radnice</w:t>
      </w:r>
      <w:r w:rsidRPr="00B8186A">
        <w:rPr>
          <w:sz w:val="22"/>
          <w:szCs w:val="22"/>
        </w:rPr>
        <w:t>, a to na základě Smlouvy o </w:t>
      </w:r>
      <w:r w:rsidR="00EF3BC8" w:rsidRPr="00B8186A">
        <w:rPr>
          <w:sz w:val="22"/>
          <w:szCs w:val="22"/>
        </w:rPr>
        <w:t>nájmu č. Sb</w:t>
      </w:r>
      <w:r w:rsidR="00D6169A" w:rsidRPr="00B8186A">
        <w:rPr>
          <w:sz w:val="22"/>
          <w:szCs w:val="22"/>
        </w:rPr>
        <w:t>30</w:t>
      </w:r>
      <w:r w:rsidRPr="00B8186A">
        <w:rPr>
          <w:sz w:val="22"/>
          <w:szCs w:val="22"/>
        </w:rPr>
        <w:t>/20</w:t>
      </w:r>
      <w:r w:rsidR="00EF3BC8" w:rsidRPr="00B8186A">
        <w:rPr>
          <w:sz w:val="22"/>
          <w:szCs w:val="22"/>
        </w:rPr>
        <w:t>1</w:t>
      </w:r>
      <w:r w:rsidR="00D6169A" w:rsidRPr="00B8186A">
        <w:rPr>
          <w:sz w:val="22"/>
          <w:szCs w:val="22"/>
        </w:rPr>
        <w:t>7</w:t>
      </w:r>
      <w:r w:rsidR="00EF3BC8" w:rsidRPr="00B8186A">
        <w:rPr>
          <w:sz w:val="22"/>
          <w:szCs w:val="22"/>
        </w:rPr>
        <w:t xml:space="preserve"> ze dne </w:t>
      </w:r>
      <w:r w:rsidR="00D6169A" w:rsidRPr="00B8186A">
        <w:rPr>
          <w:sz w:val="22"/>
          <w:szCs w:val="22"/>
        </w:rPr>
        <w:t>31</w:t>
      </w:r>
      <w:r w:rsidRPr="00B8186A">
        <w:rPr>
          <w:sz w:val="22"/>
          <w:szCs w:val="22"/>
        </w:rPr>
        <w:t>. 1</w:t>
      </w:r>
      <w:r w:rsidR="00D6169A" w:rsidRPr="00B8186A">
        <w:rPr>
          <w:sz w:val="22"/>
          <w:szCs w:val="22"/>
        </w:rPr>
        <w:t>0</w:t>
      </w:r>
      <w:r w:rsidRPr="00B8186A">
        <w:rPr>
          <w:sz w:val="22"/>
          <w:szCs w:val="22"/>
        </w:rPr>
        <w:t>. 20</w:t>
      </w:r>
      <w:r w:rsidR="00EF3BC8" w:rsidRPr="00B8186A">
        <w:rPr>
          <w:sz w:val="22"/>
          <w:szCs w:val="22"/>
        </w:rPr>
        <w:t>1</w:t>
      </w:r>
      <w:r w:rsidR="00D6169A" w:rsidRPr="00B8186A">
        <w:rPr>
          <w:sz w:val="22"/>
          <w:szCs w:val="22"/>
        </w:rPr>
        <w:t>7</w:t>
      </w:r>
      <w:r w:rsidRPr="00B8186A">
        <w:rPr>
          <w:sz w:val="22"/>
          <w:szCs w:val="22"/>
        </w:rPr>
        <w:t xml:space="preserve">, </w:t>
      </w:r>
      <w:r w:rsidR="00EF3BC8" w:rsidRPr="00B8186A">
        <w:rPr>
          <w:sz w:val="22"/>
          <w:szCs w:val="22"/>
        </w:rPr>
        <w:t>což stvrzují svým podpisem na předávacím protokolu, který tvoří přílohu č. 2 této smlouvy</w:t>
      </w:r>
      <w:r w:rsidRPr="00B8186A">
        <w:rPr>
          <w:sz w:val="22"/>
          <w:szCs w:val="22"/>
        </w:rPr>
        <w:t>.</w:t>
      </w:r>
    </w:p>
    <w:p w:rsidR="0029281A" w:rsidRPr="00B8186A" w:rsidRDefault="00EF3BC8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120"/>
        <w:ind w:left="697" w:hanging="357"/>
        <w:jc w:val="both"/>
        <w:rPr>
          <w:sz w:val="22"/>
          <w:szCs w:val="22"/>
        </w:rPr>
      </w:pPr>
      <w:r w:rsidRPr="00B8186A">
        <w:rPr>
          <w:sz w:val="22"/>
          <w:szCs w:val="22"/>
        </w:rPr>
        <w:t>Nájemce</w:t>
      </w:r>
      <w:r w:rsidR="00957B79" w:rsidRPr="00B8186A">
        <w:rPr>
          <w:sz w:val="22"/>
          <w:szCs w:val="22"/>
        </w:rPr>
        <w:t xml:space="preserve"> se zavazuje sbírkové předměty vrátit p</w:t>
      </w:r>
      <w:r w:rsidRPr="00B8186A">
        <w:rPr>
          <w:sz w:val="22"/>
          <w:szCs w:val="22"/>
        </w:rPr>
        <w:t>ronajímatel</w:t>
      </w:r>
      <w:r w:rsidR="00957B79" w:rsidRPr="00B8186A">
        <w:rPr>
          <w:sz w:val="22"/>
          <w:szCs w:val="22"/>
        </w:rPr>
        <w:t>i nejpozději do 31. 12. 20</w:t>
      </w:r>
      <w:r w:rsidRPr="00B8186A">
        <w:rPr>
          <w:sz w:val="22"/>
          <w:szCs w:val="22"/>
        </w:rPr>
        <w:t>2</w:t>
      </w:r>
      <w:r w:rsidR="00CF64F6" w:rsidRPr="00B8186A">
        <w:rPr>
          <w:sz w:val="22"/>
          <w:szCs w:val="22"/>
        </w:rPr>
        <w:t>7</w:t>
      </w:r>
      <w:r w:rsidR="00957B79" w:rsidRPr="00B8186A">
        <w:rPr>
          <w:sz w:val="22"/>
          <w:szCs w:val="22"/>
        </w:rPr>
        <w:t xml:space="preserve"> včetně.</w:t>
      </w:r>
    </w:p>
    <w:p w:rsidR="0029281A" w:rsidRPr="00B8186A" w:rsidRDefault="00EF3BC8">
      <w:pPr>
        <w:widowControl w:val="0"/>
        <w:numPr>
          <w:ilvl w:val="0"/>
          <w:numId w:val="29"/>
        </w:numPr>
        <w:autoSpaceDE w:val="0"/>
        <w:autoSpaceDN w:val="0"/>
        <w:adjustRightInd w:val="0"/>
        <w:spacing w:after="24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pacing w:val="-1"/>
          <w:sz w:val="22"/>
          <w:szCs w:val="22"/>
        </w:rPr>
        <w:t>O případné prodloužení doby nájmu</w:t>
      </w:r>
      <w:r w:rsidR="00957B79" w:rsidRPr="00B8186A">
        <w:rPr>
          <w:spacing w:val="-1"/>
          <w:sz w:val="22"/>
          <w:szCs w:val="22"/>
        </w:rPr>
        <w:t xml:space="preserve"> sbírkových předmětů je </w:t>
      </w:r>
      <w:r w:rsidRPr="00B8186A">
        <w:rPr>
          <w:spacing w:val="-1"/>
          <w:sz w:val="22"/>
          <w:szCs w:val="22"/>
        </w:rPr>
        <w:t>nájemce</w:t>
      </w:r>
      <w:r w:rsidR="00957B79" w:rsidRPr="00B8186A">
        <w:rPr>
          <w:spacing w:val="-1"/>
          <w:sz w:val="22"/>
          <w:szCs w:val="22"/>
        </w:rPr>
        <w:t xml:space="preserve"> povinen požádat </w:t>
      </w:r>
      <w:r w:rsidRPr="00B8186A">
        <w:rPr>
          <w:spacing w:val="-1"/>
          <w:sz w:val="22"/>
          <w:szCs w:val="22"/>
        </w:rPr>
        <w:t>pronajímatele</w:t>
      </w:r>
      <w:r w:rsidR="00957B79" w:rsidRPr="00B8186A">
        <w:rPr>
          <w:spacing w:val="-1"/>
          <w:sz w:val="22"/>
          <w:szCs w:val="22"/>
        </w:rPr>
        <w:t xml:space="preserve"> nejpozději </w:t>
      </w:r>
      <w:r w:rsidR="00957B79" w:rsidRPr="00B8186A">
        <w:rPr>
          <w:b/>
          <w:spacing w:val="-1"/>
          <w:sz w:val="22"/>
          <w:szCs w:val="22"/>
        </w:rPr>
        <w:t>90 dnů</w:t>
      </w:r>
      <w:r w:rsidR="00957B79" w:rsidRPr="00B8186A">
        <w:rPr>
          <w:spacing w:val="-1"/>
          <w:sz w:val="22"/>
          <w:szCs w:val="22"/>
        </w:rPr>
        <w:t xml:space="preserve"> před ukončením původní lhůty.</w:t>
      </w:r>
    </w:p>
    <w:p w:rsidR="00EF3BC8" w:rsidRDefault="00EF3BC8" w:rsidP="00AE262A">
      <w:pPr>
        <w:widowControl w:val="0"/>
        <w:autoSpaceDE w:val="0"/>
        <w:autoSpaceDN w:val="0"/>
        <w:adjustRightInd w:val="0"/>
        <w:jc w:val="both"/>
        <w:rPr>
          <w:b/>
          <w:spacing w:val="-1"/>
          <w:sz w:val="22"/>
          <w:szCs w:val="22"/>
        </w:rPr>
      </w:pPr>
      <w:r w:rsidRPr="00B8186A">
        <w:rPr>
          <w:b/>
          <w:spacing w:val="-1"/>
          <w:sz w:val="22"/>
          <w:szCs w:val="22"/>
        </w:rPr>
        <w:t>III. Cena nájmu</w:t>
      </w:r>
    </w:p>
    <w:p w:rsidR="00EF3BC8" w:rsidRPr="00B8186A" w:rsidRDefault="00EF3BC8" w:rsidP="00B8186A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b/>
          <w:spacing w:val="-1"/>
          <w:sz w:val="22"/>
          <w:szCs w:val="22"/>
        </w:rPr>
      </w:pPr>
      <w:r w:rsidRPr="00B8186A">
        <w:rPr>
          <w:sz w:val="22"/>
          <w:szCs w:val="22"/>
        </w:rPr>
        <w:t xml:space="preserve">Nájemce je povinen platit roční nájemné ve výši </w:t>
      </w:r>
      <w:r w:rsidRPr="00B8186A">
        <w:rPr>
          <w:b/>
          <w:sz w:val="22"/>
          <w:szCs w:val="22"/>
        </w:rPr>
        <w:t>1</w:t>
      </w:r>
      <w:r w:rsidR="00B8186A" w:rsidRPr="00B8186A">
        <w:rPr>
          <w:b/>
          <w:sz w:val="22"/>
          <w:szCs w:val="22"/>
        </w:rPr>
        <w:t>2</w:t>
      </w:r>
      <w:r w:rsidR="007637A0" w:rsidRPr="00B8186A">
        <w:rPr>
          <w:b/>
          <w:sz w:val="22"/>
          <w:szCs w:val="22"/>
        </w:rPr>
        <w:t>.</w:t>
      </w:r>
      <w:r w:rsidR="00B8186A" w:rsidRPr="00B8186A">
        <w:rPr>
          <w:b/>
          <w:sz w:val="22"/>
          <w:szCs w:val="22"/>
        </w:rPr>
        <w:t>00</w:t>
      </w:r>
      <w:r w:rsidRPr="00B8186A">
        <w:rPr>
          <w:b/>
          <w:sz w:val="22"/>
          <w:szCs w:val="22"/>
        </w:rPr>
        <w:t>0 Kč</w:t>
      </w:r>
      <w:r w:rsidRPr="00B8186A">
        <w:rPr>
          <w:sz w:val="22"/>
          <w:szCs w:val="22"/>
        </w:rPr>
        <w:t>.</w:t>
      </w:r>
    </w:p>
    <w:p w:rsidR="00EF3BC8" w:rsidRPr="00B8186A" w:rsidRDefault="007A24A5" w:rsidP="00B8186A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b/>
          <w:spacing w:val="-1"/>
          <w:sz w:val="22"/>
          <w:szCs w:val="22"/>
        </w:rPr>
      </w:pPr>
      <w:r w:rsidRPr="00B8186A">
        <w:rPr>
          <w:sz w:val="22"/>
          <w:szCs w:val="22"/>
        </w:rPr>
        <w:t>Nájemné v celkové výši 1</w:t>
      </w:r>
      <w:r w:rsidR="00DC4F62">
        <w:rPr>
          <w:sz w:val="22"/>
          <w:szCs w:val="22"/>
        </w:rPr>
        <w:t>2</w:t>
      </w:r>
      <w:r w:rsidR="00B8186A" w:rsidRPr="00B8186A">
        <w:rPr>
          <w:sz w:val="22"/>
          <w:szCs w:val="22"/>
        </w:rPr>
        <w:t>.</w:t>
      </w:r>
      <w:r w:rsidR="00DC4F62">
        <w:rPr>
          <w:sz w:val="22"/>
          <w:szCs w:val="22"/>
        </w:rPr>
        <w:t>00</w:t>
      </w:r>
      <w:r w:rsidRPr="00B8186A">
        <w:rPr>
          <w:sz w:val="22"/>
          <w:szCs w:val="22"/>
        </w:rPr>
        <w:t xml:space="preserve">0 Kč je každoročně splatné na účet pronajímatele vedený u České spořitelny a.s., pobočka Znojmo, číslo účtu 1581165309/0800 do 31. 3. příslušného </w:t>
      </w:r>
      <w:r w:rsidRPr="00B8186A">
        <w:rPr>
          <w:sz w:val="22"/>
          <w:szCs w:val="22"/>
        </w:rPr>
        <w:lastRenderedPageBreak/>
        <w:t>kalendářního roku.</w:t>
      </w:r>
    </w:p>
    <w:p w:rsidR="007A24A5" w:rsidRPr="00B8186A" w:rsidRDefault="007A24A5" w:rsidP="00B8186A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b/>
          <w:spacing w:val="-1"/>
          <w:sz w:val="22"/>
          <w:szCs w:val="22"/>
        </w:rPr>
      </w:pPr>
      <w:r w:rsidRPr="00B8186A">
        <w:rPr>
          <w:sz w:val="22"/>
          <w:szCs w:val="22"/>
        </w:rPr>
        <w:t>Za opožděnou úhradu nájemného zaplatí nájemce pronajímateli smluvní pokutu ve výši 0,5% z celkové výše nájemného za každý den prodlení.</w:t>
      </w:r>
    </w:p>
    <w:p w:rsidR="007A24A5" w:rsidRPr="00B8186A" w:rsidRDefault="007A24A5" w:rsidP="00B8186A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b/>
          <w:spacing w:val="-1"/>
          <w:sz w:val="22"/>
          <w:szCs w:val="22"/>
        </w:rPr>
      </w:pPr>
      <w:r w:rsidRPr="00B8186A">
        <w:rPr>
          <w:sz w:val="22"/>
          <w:szCs w:val="22"/>
        </w:rPr>
        <w:t>V případě, že sbírkové předměty budou vráceny pronajímateli v průběhu kalendářního roku, roční výši nájemného se nemění.</w:t>
      </w:r>
    </w:p>
    <w:p w:rsidR="007A24A5" w:rsidRPr="00B8186A" w:rsidRDefault="007A24A5" w:rsidP="00B8186A">
      <w:pPr>
        <w:pStyle w:val="Odstavecseseznamem"/>
        <w:widowControl w:val="0"/>
        <w:numPr>
          <w:ilvl w:val="0"/>
          <w:numId w:val="43"/>
        </w:numPr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b/>
          <w:spacing w:val="-1"/>
          <w:sz w:val="22"/>
          <w:szCs w:val="22"/>
        </w:rPr>
      </w:pPr>
      <w:r w:rsidRPr="00B8186A">
        <w:rPr>
          <w:sz w:val="22"/>
          <w:szCs w:val="22"/>
        </w:rPr>
        <w:t>Sjednaná výše nájemného dle čl. III odst. 1 této smlouvy zůstane pevná do konce roku 202</w:t>
      </w:r>
      <w:r w:rsidR="00B8186A" w:rsidRPr="00B8186A">
        <w:rPr>
          <w:sz w:val="22"/>
          <w:szCs w:val="22"/>
        </w:rPr>
        <w:t>3</w:t>
      </w:r>
      <w:r w:rsidRPr="00B8186A">
        <w:rPr>
          <w:sz w:val="22"/>
          <w:szCs w:val="22"/>
        </w:rPr>
        <w:t>. Počínaje rokem 20</w:t>
      </w:r>
      <w:r w:rsidR="00B8186A" w:rsidRPr="00B8186A">
        <w:rPr>
          <w:sz w:val="22"/>
          <w:szCs w:val="22"/>
        </w:rPr>
        <w:t>24</w:t>
      </w:r>
      <w:r w:rsidRPr="00B8186A">
        <w:rPr>
          <w:sz w:val="22"/>
          <w:szCs w:val="22"/>
        </w:rPr>
        <w:t xml:space="preserve"> se výše nájemného mění v závislosti na míře inflace vyjádřené přírůstkem průměrného ročního indexu spotřebitelských cen vyhlášených Českým statistickým úřadem, a to o míru inflace za předcházející kalendářní rok.</w:t>
      </w:r>
    </w:p>
    <w:p w:rsidR="0029281A" w:rsidRPr="00B8186A" w:rsidRDefault="00957B79" w:rsidP="007A24A5">
      <w:pPr>
        <w:widowControl w:val="0"/>
        <w:numPr>
          <w:ilvl w:val="0"/>
          <w:numId w:val="42"/>
        </w:numPr>
        <w:autoSpaceDE w:val="0"/>
        <w:autoSpaceDN w:val="0"/>
        <w:adjustRightInd w:val="0"/>
        <w:ind w:left="357" w:hanging="357"/>
        <w:rPr>
          <w:b/>
          <w:sz w:val="22"/>
          <w:szCs w:val="22"/>
        </w:rPr>
      </w:pPr>
      <w:r w:rsidRPr="00B8186A">
        <w:rPr>
          <w:b/>
          <w:sz w:val="22"/>
          <w:szCs w:val="22"/>
        </w:rPr>
        <w:t>Přeprava sbírkových předmětů</w:t>
      </w:r>
    </w:p>
    <w:p w:rsidR="0029281A" w:rsidRPr="00B8186A" w:rsidRDefault="00957B79">
      <w:pPr>
        <w:widowControl w:val="0"/>
        <w:numPr>
          <w:ilvl w:val="0"/>
          <w:numId w:val="31"/>
        </w:numPr>
        <w:autoSpaceDE w:val="0"/>
        <w:autoSpaceDN w:val="0"/>
        <w:adjustRightInd w:val="0"/>
        <w:spacing w:after="120"/>
        <w:ind w:left="697" w:hanging="357"/>
        <w:jc w:val="both"/>
        <w:rPr>
          <w:sz w:val="22"/>
          <w:szCs w:val="22"/>
        </w:rPr>
      </w:pPr>
      <w:r w:rsidRPr="00B8186A">
        <w:rPr>
          <w:sz w:val="22"/>
          <w:szCs w:val="22"/>
        </w:rPr>
        <w:t xml:space="preserve">Smluvní strany se dohodly, že nakládku, přepravu a vykládku sbírkových předmětů včetně jejich předání </w:t>
      </w:r>
      <w:r w:rsidR="003452FC" w:rsidRPr="00B8186A">
        <w:rPr>
          <w:sz w:val="22"/>
          <w:szCs w:val="22"/>
        </w:rPr>
        <w:t>pronajímateli</w:t>
      </w:r>
      <w:r w:rsidRPr="00B8186A">
        <w:rPr>
          <w:sz w:val="22"/>
          <w:szCs w:val="22"/>
        </w:rPr>
        <w:t xml:space="preserve"> zajišťuje na svůj náklad a na svou odpovědnost </w:t>
      </w:r>
      <w:r w:rsidR="003452FC" w:rsidRPr="00B8186A">
        <w:rPr>
          <w:sz w:val="22"/>
          <w:szCs w:val="22"/>
        </w:rPr>
        <w:t>nájemce</w:t>
      </w:r>
      <w:r w:rsidRPr="00B8186A">
        <w:rPr>
          <w:sz w:val="22"/>
          <w:szCs w:val="22"/>
        </w:rPr>
        <w:t>. Přeprava sbírkových předmětů bude tedy uskutečňována bez účasti p</w:t>
      </w:r>
      <w:r w:rsidR="003452FC" w:rsidRPr="00B8186A">
        <w:rPr>
          <w:sz w:val="22"/>
          <w:szCs w:val="22"/>
        </w:rPr>
        <w:t>ronajímatel</w:t>
      </w:r>
      <w:r w:rsidRPr="00B8186A">
        <w:rPr>
          <w:sz w:val="22"/>
          <w:szCs w:val="22"/>
        </w:rPr>
        <w:t>e</w:t>
      </w:r>
      <w:r w:rsidRPr="00B8186A">
        <w:rPr>
          <w:i/>
          <w:sz w:val="22"/>
          <w:szCs w:val="22"/>
        </w:rPr>
        <w:t>.</w:t>
      </w:r>
    </w:p>
    <w:p w:rsidR="0029281A" w:rsidRPr="00B8186A" w:rsidRDefault="00957B79" w:rsidP="007A24A5">
      <w:pPr>
        <w:widowControl w:val="0"/>
        <w:numPr>
          <w:ilvl w:val="0"/>
          <w:numId w:val="42"/>
        </w:numPr>
        <w:autoSpaceDE w:val="0"/>
        <w:autoSpaceDN w:val="0"/>
        <w:adjustRightInd w:val="0"/>
        <w:ind w:left="357" w:hanging="357"/>
        <w:rPr>
          <w:b/>
          <w:sz w:val="22"/>
          <w:szCs w:val="22"/>
        </w:rPr>
      </w:pPr>
      <w:r w:rsidRPr="00B8186A">
        <w:rPr>
          <w:b/>
          <w:sz w:val="22"/>
          <w:szCs w:val="22"/>
        </w:rPr>
        <w:t xml:space="preserve">Povinnosti </w:t>
      </w:r>
      <w:r w:rsidR="003452FC" w:rsidRPr="00B8186A">
        <w:rPr>
          <w:b/>
          <w:sz w:val="22"/>
          <w:szCs w:val="22"/>
        </w:rPr>
        <w:t>nájemce</w:t>
      </w:r>
    </w:p>
    <w:p w:rsidR="0029281A" w:rsidRPr="00B8186A" w:rsidRDefault="00957B7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6"/>
          <w:sz w:val="22"/>
          <w:szCs w:val="22"/>
        </w:rPr>
      </w:pPr>
      <w:r w:rsidRPr="00B8186A">
        <w:rPr>
          <w:sz w:val="22"/>
          <w:szCs w:val="22"/>
        </w:rPr>
        <w:t xml:space="preserve">Sbírkové předměty může </w:t>
      </w:r>
      <w:r w:rsidR="003452FC" w:rsidRPr="00B8186A">
        <w:rPr>
          <w:sz w:val="22"/>
          <w:szCs w:val="22"/>
        </w:rPr>
        <w:t>nájemce</w:t>
      </w:r>
      <w:r w:rsidRPr="00B8186A">
        <w:rPr>
          <w:sz w:val="22"/>
          <w:szCs w:val="22"/>
        </w:rPr>
        <w:t xml:space="preserve"> užít výhradně k účelu uvedenému v čl. I. odst. 3 této smlouvy a n</w:t>
      </w:r>
      <w:r w:rsidR="003452FC" w:rsidRPr="00B8186A">
        <w:rPr>
          <w:sz w:val="22"/>
          <w:szCs w:val="22"/>
        </w:rPr>
        <w:t>esmí je bez písemného souhlasu pronajímatele</w:t>
      </w:r>
      <w:r w:rsidRPr="00B8186A">
        <w:rPr>
          <w:sz w:val="22"/>
          <w:szCs w:val="22"/>
        </w:rPr>
        <w:t xml:space="preserve"> přenechat k užívání žádné třetí osobě.</w:t>
      </w:r>
    </w:p>
    <w:p w:rsidR="0029281A" w:rsidRPr="00B8186A" w:rsidRDefault="003452F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pacing w:val="-4"/>
          <w:sz w:val="22"/>
          <w:szCs w:val="22"/>
        </w:rPr>
        <w:t>Nájemce</w:t>
      </w:r>
      <w:r w:rsidR="00957B79" w:rsidRPr="00B8186A">
        <w:rPr>
          <w:spacing w:val="-4"/>
          <w:sz w:val="22"/>
          <w:szCs w:val="22"/>
        </w:rPr>
        <w:t xml:space="preserve"> nesmí bez předchozího písemného souhlasu </w:t>
      </w:r>
      <w:r w:rsidRPr="00B8186A">
        <w:rPr>
          <w:spacing w:val="-4"/>
          <w:sz w:val="22"/>
          <w:szCs w:val="22"/>
        </w:rPr>
        <w:t>pronajímatele</w:t>
      </w:r>
      <w:r w:rsidR="00957B79" w:rsidRPr="00B8186A">
        <w:rPr>
          <w:spacing w:val="-4"/>
          <w:sz w:val="22"/>
          <w:szCs w:val="22"/>
        </w:rPr>
        <w:t xml:space="preserve"> sbírkové předměty umístit na jiném než sjednaném </w:t>
      </w:r>
      <w:r w:rsidR="00957B79" w:rsidRPr="00B8186A">
        <w:rPr>
          <w:sz w:val="22"/>
          <w:szCs w:val="22"/>
        </w:rPr>
        <w:t>místě (viz čl. I. odst. 3 této smlouvy), ledaže by to bylo nezbytné k odvrácení hrozící škody na sbírkových předmětech.</w:t>
      </w:r>
    </w:p>
    <w:p w:rsidR="0029281A" w:rsidRPr="00B8186A" w:rsidRDefault="003452FC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pacing w:val="-4"/>
          <w:sz w:val="22"/>
          <w:szCs w:val="22"/>
        </w:rPr>
        <w:t>Nájemce</w:t>
      </w:r>
      <w:r w:rsidR="00957B79" w:rsidRPr="00B8186A">
        <w:rPr>
          <w:spacing w:val="-4"/>
          <w:sz w:val="22"/>
          <w:szCs w:val="22"/>
        </w:rPr>
        <w:t xml:space="preserve"> je povinen po dobu výpůjčky zajistit ochranu, bezpečnost a úplnost sbírkových předmětů včetně dodržování platných protipožárních a jiných předpisů vztahujících se k předmětu </w:t>
      </w:r>
      <w:r w:rsidR="00611B87" w:rsidRPr="00B8186A">
        <w:rPr>
          <w:spacing w:val="-4"/>
          <w:sz w:val="22"/>
          <w:szCs w:val="22"/>
        </w:rPr>
        <w:t>nájmu</w:t>
      </w:r>
      <w:r w:rsidR="00957B79" w:rsidRPr="00B8186A">
        <w:rPr>
          <w:spacing w:val="-4"/>
          <w:sz w:val="22"/>
          <w:szCs w:val="22"/>
        </w:rPr>
        <w:t xml:space="preserve">. </w:t>
      </w:r>
    </w:p>
    <w:p w:rsidR="0029281A" w:rsidRPr="00B8186A" w:rsidRDefault="00611B8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4"/>
          <w:sz w:val="22"/>
          <w:szCs w:val="22"/>
        </w:rPr>
      </w:pPr>
      <w:r w:rsidRPr="00B8186A">
        <w:rPr>
          <w:spacing w:val="-4"/>
          <w:sz w:val="22"/>
          <w:szCs w:val="22"/>
        </w:rPr>
        <w:t>Nájemce</w:t>
      </w:r>
      <w:r w:rsidR="00957B79" w:rsidRPr="00B8186A">
        <w:rPr>
          <w:spacing w:val="-4"/>
          <w:sz w:val="22"/>
          <w:szCs w:val="22"/>
        </w:rPr>
        <w:t xml:space="preserve"> se zavazuje zabezpečit </w:t>
      </w:r>
      <w:r w:rsidR="00957B79" w:rsidRPr="00B8186A">
        <w:rPr>
          <w:b/>
          <w:spacing w:val="-4"/>
          <w:sz w:val="22"/>
          <w:szCs w:val="22"/>
        </w:rPr>
        <w:t>vhodné klimatické podmínky</w:t>
      </w:r>
      <w:r w:rsidR="00957B79" w:rsidRPr="00B8186A">
        <w:rPr>
          <w:spacing w:val="-4"/>
          <w:sz w:val="22"/>
          <w:szCs w:val="22"/>
        </w:rPr>
        <w:t xml:space="preserve"> </w:t>
      </w:r>
      <w:r w:rsidR="00957B79" w:rsidRPr="00B8186A">
        <w:rPr>
          <w:b/>
          <w:sz w:val="22"/>
          <w:szCs w:val="22"/>
        </w:rPr>
        <w:t xml:space="preserve">v prostoru, kde jsou sbírkové předměty umístěny </w:t>
      </w:r>
      <w:r w:rsidR="00957B79" w:rsidRPr="00B8186A">
        <w:rPr>
          <w:sz w:val="22"/>
          <w:szCs w:val="22"/>
        </w:rPr>
        <w:t>dle přílohy č. 3, která je nedílnou součástí této smlouvy.</w:t>
      </w:r>
      <w:r w:rsidR="00957B79" w:rsidRPr="00B8186A">
        <w:rPr>
          <w:spacing w:val="-4"/>
          <w:sz w:val="22"/>
          <w:szCs w:val="22"/>
        </w:rPr>
        <w:t xml:space="preserve"> </w:t>
      </w:r>
    </w:p>
    <w:p w:rsidR="0029281A" w:rsidRPr="00B8186A" w:rsidRDefault="00611B87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4"/>
          <w:sz w:val="22"/>
          <w:szCs w:val="22"/>
        </w:rPr>
      </w:pPr>
      <w:r w:rsidRPr="00B8186A">
        <w:rPr>
          <w:spacing w:val="-4"/>
          <w:sz w:val="22"/>
          <w:szCs w:val="22"/>
        </w:rPr>
        <w:t>Nájemce</w:t>
      </w:r>
      <w:r w:rsidR="00957B79" w:rsidRPr="00B8186A">
        <w:rPr>
          <w:spacing w:val="-4"/>
          <w:sz w:val="22"/>
          <w:szCs w:val="22"/>
        </w:rPr>
        <w:t xml:space="preserve"> je povinen umožnit </w:t>
      </w:r>
      <w:r w:rsidRPr="00B8186A">
        <w:rPr>
          <w:spacing w:val="-4"/>
          <w:sz w:val="22"/>
          <w:szCs w:val="22"/>
        </w:rPr>
        <w:t>pronajímateli</w:t>
      </w:r>
      <w:r w:rsidR="00957B79" w:rsidRPr="00B8186A">
        <w:rPr>
          <w:spacing w:val="-4"/>
          <w:sz w:val="22"/>
          <w:szCs w:val="22"/>
        </w:rPr>
        <w:t xml:space="preserve"> průběžnou kontrolu sbírkových předmětů a řídit se jeho připomínkami.</w:t>
      </w:r>
    </w:p>
    <w:p w:rsidR="0029281A" w:rsidRPr="00B8186A" w:rsidRDefault="00957B7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4"/>
          <w:sz w:val="22"/>
          <w:szCs w:val="22"/>
        </w:rPr>
      </w:pPr>
      <w:r w:rsidRPr="00B8186A">
        <w:rPr>
          <w:spacing w:val="-5"/>
          <w:sz w:val="22"/>
          <w:szCs w:val="22"/>
        </w:rPr>
        <w:t xml:space="preserve">Na sbírkových předmětech nesmí být po dobu trvání </w:t>
      </w:r>
      <w:r w:rsidR="00611B87" w:rsidRPr="00B8186A">
        <w:rPr>
          <w:spacing w:val="-5"/>
          <w:sz w:val="22"/>
          <w:szCs w:val="22"/>
        </w:rPr>
        <w:t>nájmu</w:t>
      </w:r>
      <w:r w:rsidRPr="00B8186A">
        <w:rPr>
          <w:spacing w:val="-5"/>
          <w:sz w:val="22"/>
          <w:szCs w:val="22"/>
        </w:rPr>
        <w:t xml:space="preserve"> dle této smlouvy prováděny restaurátorské, konzervátorské ani jiné zásahy.</w:t>
      </w:r>
    </w:p>
    <w:p w:rsidR="002E04D3" w:rsidRPr="00B8186A" w:rsidRDefault="004B3415" w:rsidP="002E04D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6"/>
          <w:sz w:val="22"/>
          <w:szCs w:val="22"/>
        </w:rPr>
      </w:pPr>
      <w:r w:rsidRPr="00B8186A">
        <w:rPr>
          <w:spacing w:val="-3"/>
          <w:sz w:val="22"/>
          <w:szCs w:val="22"/>
        </w:rPr>
        <w:t xml:space="preserve">Nájemce od okamžiku převzetí až do předání sbírkových předmětů zpět pronajímateli nese objektivní odpovědnost za jejich poškození, zničení nebo ztrátu, a to v souladu s příslušnými ustanovení zákona č. 89/2012 Sb., občanského zákoníku, ve znění pozdějších předpisů. Nájemce je povinen uhradit pronajímateli vzniklou škodu, přičemž výše vzniklé škody bude vyčíslena dle </w:t>
      </w:r>
      <w:r w:rsidRPr="00B8186A">
        <w:rPr>
          <w:b/>
          <w:spacing w:val="-3"/>
          <w:sz w:val="22"/>
          <w:szCs w:val="22"/>
          <w:u w:val="single"/>
        </w:rPr>
        <w:t>aktuálního znaleckého posudku</w:t>
      </w:r>
      <w:r w:rsidRPr="00B8186A">
        <w:rPr>
          <w:spacing w:val="-3"/>
          <w:sz w:val="22"/>
          <w:szCs w:val="22"/>
        </w:rPr>
        <w:t xml:space="preserve"> zadaného pronajímatelem. Úhradu za vypracování znaleckého posudku zajistí nájemce. </w:t>
      </w:r>
      <w:r w:rsidR="00957B79" w:rsidRPr="00B8186A">
        <w:rPr>
          <w:sz w:val="22"/>
          <w:szCs w:val="22"/>
        </w:rPr>
        <w:t xml:space="preserve"> </w:t>
      </w:r>
    </w:p>
    <w:p w:rsidR="0029281A" w:rsidRPr="00B8186A" w:rsidRDefault="00957B79" w:rsidP="002E04D3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6"/>
          <w:sz w:val="22"/>
          <w:szCs w:val="22"/>
        </w:rPr>
      </w:pPr>
      <w:r w:rsidRPr="00B8186A">
        <w:rPr>
          <w:b/>
          <w:sz w:val="22"/>
          <w:szCs w:val="22"/>
        </w:rPr>
        <w:t>Za řádné pojištění</w:t>
      </w:r>
      <w:r w:rsidR="00611B87" w:rsidRPr="00B8186A">
        <w:rPr>
          <w:b/>
          <w:sz w:val="22"/>
          <w:szCs w:val="22"/>
        </w:rPr>
        <w:t xml:space="preserve"> sbírkových předmětů zodpovídá nájemce</w:t>
      </w:r>
      <w:r w:rsidRPr="00B8186A">
        <w:rPr>
          <w:b/>
          <w:sz w:val="22"/>
          <w:szCs w:val="22"/>
        </w:rPr>
        <w:t xml:space="preserve">. </w:t>
      </w:r>
      <w:r w:rsidR="00611B87" w:rsidRPr="00B8186A">
        <w:rPr>
          <w:b/>
          <w:sz w:val="22"/>
          <w:szCs w:val="22"/>
        </w:rPr>
        <w:t>Nájemce</w:t>
      </w:r>
      <w:r w:rsidRPr="00B8186A">
        <w:rPr>
          <w:b/>
          <w:sz w:val="22"/>
          <w:szCs w:val="22"/>
        </w:rPr>
        <w:t xml:space="preserve"> je povinen zajistit pojištění sbírkových předmětů od doby jejich převzetí až po jejich předání.</w:t>
      </w:r>
      <w:r w:rsidRPr="00B8186A">
        <w:rPr>
          <w:sz w:val="22"/>
          <w:szCs w:val="22"/>
        </w:rPr>
        <w:t xml:space="preserve"> </w:t>
      </w:r>
      <w:r w:rsidR="00611B87" w:rsidRPr="00B8186A">
        <w:rPr>
          <w:b/>
          <w:sz w:val="22"/>
          <w:szCs w:val="22"/>
        </w:rPr>
        <w:t>Nájemce</w:t>
      </w:r>
      <w:r w:rsidRPr="00B8186A">
        <w:rPr>
          <w:b/>
          <w:sz w:val="22"/>
          <w:szCs w:val="22"/>
        </w:rPr>
        <w:t xml:space="preserve"> pro informaci prohlašuje, že sbírkové předměty budou umístěny v budově radnice, na adrese Obroková 12, Znojmo, na kterou se vztahuje pojistná smlouva č. </w:t>
      </w:r>
      <w:r w:rsidR="002E04D3" w:rsidRPr="00B8186A">
        <w:rPr>
          <w:b/>
          <w:sz w:val="22"/>
          <w:szCs w:val="22"/>
        </w:rPr>
        <w:t>7721156275</w:t>
      </w:r>
      <w:r w:rsidRPr="00B8186A">
        <w:rPr>
          <w:b/>
          <w:sz w:val="22"/>
          <w:szCs w:val="22"/>
        </w:rPr>
        <w:t xml:space="preserve"> uzavřená mezi</w:t>
      </w:r>
      <w:r w:rsidR="000F1923" w:rsidRPr="00B8186A">
        <w:rPr>
          <w:b/>
          <w:sz w:val="22"/>
          <w:szCs w:val="22"/>
        </w:rPr>
        <w:t xml:space="preserve"> městem Znojmem a Kooperativou </w:t>
      </w:r>
      <w:r w:rsidR="002E04D3" w:rsidRPr="00B8186A">
        <w:rPr>
          <w:b/>
          <w:sz w:val="22"/>
          <w:szCs w:val="22"/>
        </w:rPr>
        <w:t>ke dni</w:t>
      </w:r>
      <w:r w:rsidR="000F1923" w:rsidRPr="00B8186A">
        <w:rPr>
          <w:b/>
          <w:sz w:val="22"/>
          <w:szCs w:val="22"/>
        </w:rPr>
        <w:t xml:space="preserve"> 1.</w:t>
      </w:r>
      <w:r w:rsidR="008C3784" w:rsidRPr="00B8186A">
        <w:rPr>
          <w:b/>
          <w:sz w:val="22"/>
          <w:szCs w:val="22"/>
        </w:rPr>
        <w:t xml:space="preserve"> </w:t>
      </w:r>
      <w:r w:rsidR="000F1923" w:rsidRPr="00B8186A">
        <w:rPr>
          <w:b/>
          <w:sz w:val="22"/>
          <w:szCs w:val="22"/>
        </w:rPr>
        <w:t>11.</w:t>
      </w:r>
      <w:r w:rsidR="008C3784" w:rsidRPr="00B8186A">
        <w:rPr>
          <w:b/>
          <w:sz w:val="22"/>
          <w:szCs w:val="22"/>
        </w:rPr>
        <w:t xml:space="preserve"> </w:t>
      </w:r>
      <w:r w:rsidR="000F1923" w:rsidRPr="00B8186A">
        <w:rPr>
          <w:b/>
          <w:sz w:val="22"/>
          <w:szCs w:val="22"/>
        </w:rPr>
        <w:t>202</w:t>
      </w:r>
      <w:r w:rsidR="002E04D3" w:rsidRPr="00B8186A">
        <w:rPr>
          <w:b/>
          <w:sz w:val="22"/>
          <w:szCs w:val="22"/>
        </w:rPr>
        <w:t>2</w:t>
      </w:r>
      <w:r w:rsidR="000F1923" w:rsidRPr="00B8186A">
        <w:rPr>
          <w:b/>
          <w:sz w:val="22"/>
          <w:szCs w:val="22"/>
        </w:rPr>
        <w:t xml:space="preserve">, </w:t>
      </w:r>
      <w:r w:rsidRPr="00B8186A">
        <w:rPr>
          <w:b/>
          <w:sz w:val="22"/>
          <w:szCs w:val="22"/>
        </w:rPr>
        <w:t>která se vztahuje i na umělecká díla a exponáty</w:t>
      </w:r>
      <w:r w:rsidR="00611B87" w:rsidRPr="00B8186A">
        <w:rPr>
          <w:b/>
          <w:sz w:val="22"/>
          <w:szCs w:val="22"/>
        </w:rPr>
        <w:t xml:space="preserve"> v nájmu</w:t>
      </w:r>
      <w:r w:rsidRPr="00B8186A">
        <w:rPr>
          <w:b/>
          <w:sz w:val="22"/>
          <w:szCs w:val="22"/>
        </w:rPr>
        <w:t xml:space="preserve">. O jakékoliv změně v této věci bude </w:t>
      </w:r>
      <w:r w:rsidR="00611B87" w:rsidRPr="00B8186A">
        <w:rPr>
          <w:b/>
          <w:sz w:val="22"/>
          <w:szCs w:val="22"/>
        </w:rPr>
        <w:t>nájemce</w:t>
      </w:r>
      <w:r w:rsidRPr="00B8186A">
        <w:rPr>
          <w:b/>
          <w:sz w:val="22"/>
          <w:szCs w:val="22"/>
        </w:rPr>
        <w:t xml:space="preserve"> bezodkladně informovat </w:t>
      </w:r>
      <w:r w:rsidR="00611B87" w:rsidRPr="00B8186A">
        <w:rPr>
          <w:b/>
          <w:sz w:val="22"/>
          <w:szCs w:val="22"/>
        </w:rPr>
        <w:t>pronajímatele</w:t>
      </w:r>
      <w:r w:rsidRPr="00B8186A">
        <w:rPr>
          <w:b/>
          <w:sz w:val="22"/>
          <w:szCs w:val="22"/>
        </w:rPr>
        <w:t>.</w:t>
      </w:r>
    </w:p>
    <w:p w:rsidR="0029281A" w:rsidRPr="00F20260" w:rsidRDefault="00957B7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0"/>
          <w:sz w:val="22"/>
          <w:szCs w:val="22"/>
        </w:rPr>
      </w:pPr>
      <w:r w:rsidRPr="00B8186A">
        <w:rPr>
          <w:sz w:val="22"/>
          <w:szCs w:val="22"/>
        </w:rPr>
        <w:t xml:space="preserve">Pokud </w:t>
      </w:r>
      <w:r w:rsidR="00A81E0B" w:rsidRPr="00B8186A">
        <w:rPr>
          <w:sz w:val="22"/>
          <w:szCs w:val="22"/>
        </w:rPr>
        <w:t>nájemce</w:t>
      </w:r>
      <w:r w:rsidRPr="00B8186A">
        <w:rPr>
          <w:sz w:val="22"/>
          <w:szCs w:val="22"/>
        </w:rPr>
        <w:t xml:space="preserve"> poruší jakoukoliv povinnost vyplývající pro něj z této smlouvy, má </w:t>
      </w:r>
      <w:r w:rsidR="00A81E0B" w:rsidRPr="00B8186A">
        <w:rPr>
          <w:sz w:val="22"/>
          <w:szCs w:val="22"/>
        </w:rPr>
        <w:t>pronajímatel</w:t>
      </w:r>
      <w:r w:rsidRPr="00B8186A">
        <w:rPr>
          <w:sz w:val="22"/>
          <w:szCs w:val="22"/>
        </w:rPr>
        <w:t xml:space="preserve"> právo od této smlouvy odstoupit. Tím není dotčeno právo </w:t>
      </w:r>
      <w:r w:rsidR="00A81E0B" w:rsidRPr="00B8186A">
        <w:rPr>
          <w:sz w:val="22"/>
          <w:szCs w:val="22"/>
        </w:rPr>
        <w:t>pronajímatele</w:t>
      </w:r>
      <w:r w:rsidRPr="00B8186A">
        <w:rPr>
          <w:sz w:val="22"/>
          <w:szCs w:val="22"/>
        </w:rPr>
        <w:t xml:space="preserve"> na náhradu škody.</w:t>
      </w:r>
      <w:r w:rsidRPr="004B3415">
        <w:rPr>
          <w:rFonts w:ascii="Tahoma" w:hAnsi="Tahoma" w:cs="Tahoma"/>
          <w:sz w:val="20"/>
        </w:rPr>
        <w:t xml:space="preserve"> </w:t>
      </w:r>
      <w:r w:rsidRPr="00F20260">
        <w:rPr>
          <w:sz w:val="22"/>
          <w:szCs w:val="22"/>
        </w:rPr>
        <w:t xml:space="preserve">V případě, kdy </w:t>
      </w:r>
      <w:r w:rsidR="00A81E0B" w:rsidRPr="00F20260">
        <w:rPr>
          <w:sz w:val="22"/>
          <w:szCs w:val="22"/>
        </w:rPr>
        <w:t>pronajímatel</w:t>
      </w:r>
      <w:r w:rsidRPr="00F20260">
        <w:rPr>
          <w:sz w:val="22"/>
          <w:szCs w:val="22"/>
        </w:rPr>
        <w:t xml:space="preserve"> odstoupí od smlouvy, je </w:t>
      </w:r>
      <w:r w:rsidR="00A81E0B" w:rsidRPr="00F20260">
        <w:rPr>
          <w:sz w:val="22"/>
          <w:szCs w:val="22"/>
        </w:rPr>
        <w:t>nájemce</w:t>
      </w:r>
      <w:r w:rsidRPr="00F20260">
        <w:rPr>
          <w:sz w:val="22"/>
          <w:szCs w:val="22"/>
        </w:rPr>
        <w:t xml:space="preserve"> povinen sbírkové předměty bez zbytečného odkladu vrátit </w:t>
      </w:r>
      <w:r w:rsidR="00A81E0B" w:rsidRPr="00F20260">
        <w:rPr>
          <w:sz w:val="22"/>
          <w:szCs w:val="22"/>
        </w:rPr>
        <w:t>pronajímateli</w:t>
      </w:r>
      <w:r w:rsidRPr="00F20260">
        <w:rPr>
          <w:sz w:val="22"/>
          <w:szCs w:val="22"/>
        </w:rPr>
        <w:t xml:space="preserve">. </w:t>
      </w:r>
    </w:p>
    <w:p w:rsidR="0029281A" w:rsidRPr="00B8186A" w:rsidRDefault="00A81E0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0"/>
          <w:sz w:val="22"/>
          <w:szCs w:val="22"/>
        </w:rPr>
      </w:pPr>
      <w:r w:rsidRPr="00B8186A">
        <w:rPr>
          <w:sz w:val="22"/>
          <w:szCs w:val="22"/>
        </w:rPr>
        <w:t>Pronajímatel</w:t>
      </w:r>
      <w:r w:rsidR="00957B79" w:rsidRPr="00B8186A">
        <w:rPr>
          <w:sz w:val="22"/>
          <w:szCs w:val="22"/>
        </w:rPr>
        <w:t xml:space="preserve"> má právo žádat, aby mu i jednotlivé </w:t>
      </w:r>
      <w:r w:rsidRPr="00B8186A">
        <w:rPr>
          <w:sz w:val="22"/>
          <w:szCs w:val="22"/>
        </w:rPr>
        <w:t>pronajaté</w:t>
      </w:r>
      <w:r w:rsidR="00957B79" w:rsidRPr="00B8186A">
        <w:rPr>
          <w:sz w:val="22"/>
          <w:szCs w:val="22"/>
        </w:rPr>
        <w:t xml:space="preserve"> sbírkové předměty byly vráceny před sjednanou lhůtou </w:t>
      </w:r>
      <w:r w:rsidRPr="00B8186A">
        <w:rPr>
          <w:sz w:val="22"/>
          <w:szCs w:val="22"/>
        </w:rPr>
        <w:t>nájmu</w:t>
      </w:r>
      <w:r w:rsidR="00957B79" w:rsidRPr="00B8186A">
        <w:rPr>
          <w:sz w:val="22"/>
          <w:szCs w:val="22"/>
        </w:rPr>
        <w:t>.</w:t>
      </w:r>
      <w:r w:rsidRPr="00B8186A">
        <w:rPr>
          <w:sz w:val="22"/>
          <w:szCs w:val="22"/>
        </w:rPr>
        <w:t xml:space="preserve"> Nájemce je povinen sbírkové předměty vrátit.</w:t>
      </w:r>
      <w:r w:rsidR="00957B79" w:rsidRPr="00B8186A">
        <w:rPr>
          <w:sz w:val="22"/>
          <w:szCs w:val="22"/>
        </w:rPr>
        <w:t xml:space="preserve"> </w:t>
      </w:r>
    </w:p>
    <w:p w:rsidR="0029281A" w:rsidRPr="00B8186A" w:rsidRDefault="004B3415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3"/>
          <w:sz w:val="22"/>
          <w:szCs w:val="22"/>
        </w:rPr>
      </w:pPr>
      <w:r w:rsidRPr="00B8186A">
        <w:rPr>
          <w:spacing w:val="-4"/>
          <w:sz w:val="22"/>
          <w:szCs w:val="22"/>
        </w:rPr>
        <w:t xml:space="preserve">Nájemce bere na vědomí, že zhotovování kopií a replik sbírkových předmětů či jejich použití k jakýmkoliv jiným účelům než je uvedeno v čl. I. odst. 3 smlouvy, podléhá písemnému souhlasu </w:t>
      </w:r>
      <w:r w:rsidRPr="00B8186A">
        <w:rPr>
          <w:spacing w:val="-4"/>
          <w:sz w:val="22"/>
          <w:szCs w:val="22"/>
        </w:rPr>
        <w:lastRenderedPageBreak/>
        <w:t>pronajimatele. V opačném případě se jedná o porušení příslušných ustanovení zákona č. 121/2000 Sb., o právu autorském, o právech souvisejících s autorským právem a o změně některých zákonů (autorský zákon), ve znění pozdějších předpisů.</w:t>
      </w:r>
    </w:p>
    <w:p w:rsidR="0029281A" w:rsidRPr="00B8186A" w:rsidRDefault="00A81E0B" w:rsidP="00A81E0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3"/>
          <w:sz w:val="22"/>
          <w:szCs w:val="22"/>
        </w:rPr>
      </w:pPr>
      <w:r w:rsidRPr="00B8186A">
        <w:rPr>
          <w:sz w:val="22"/>
          <w:szCs w:val="22"/>
        </w:rPr>
        <w:t>S</w:t>
      </w:r>
      <w:r w:rsidR="00957B79" w:rsidRPr="00B8186A">
        <w:rPr>
          <w:sz w:val="22"/>
          <w:szCs w:val="22"/>
        </w:rPr>
        <w:t xml:space="preserve">bírkové předměty bez písemného souhlasu </w:t>
      </w:r>
      <w:r w:rsidRPr="00B8186A">
        <w:rPr>
          <w:sz w:val="22"/>
          <w:szCs w:val="22"/>
        </w:rPr>
        <w:t>pronajímatele</w:t>
      </w:r>
      <w:r w:rsidR="00957B79" w:rsidRPr="00B8186A">
        <w:rPr>
          <w:sz w:val="22"/>
          <w:szCs w:val="22"/>
        </w:rPr>
        <w:t xml:space="preserve"> nesmějí být fotografovány, filmovány ani jinak reprodukovány a </w:t>
      </w:r>
      <w:r w:rsidRPr="00B8186A">
        <w:rPr>
          <w:sz w:val="22"/>
          <w:szCs w:val="22"/>
        </w:rPr>
        <w:t xml:space="preserve">nesmí být </w:t>
      </w:r>
      <w:r w:rsidR="00957B79" w:rsidRPr="00B8186A">
        <w:rPr>
          <w:sz w:val="22"/>
          <w:szCs w:val="22"/>
        </w:rPr>
        <w:t xml:space="preserve">využívány pro komerční účely. </w:t>
      </w:r>
    </w:p>
    <w:p w:rsidR="0029281A" w:rsidRPr="00B8186A" w:rsidRDefault="00957B79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120"/>
        <w:ind w:left="697" w:hanging="357"/>
        <w:jc w:val="both"/>
        <w:rPr>
          <w:spacing w:val="-10"/>
          <w:sz w:val="22"/>
          <w:szCs w:val="22"/>
        </w:rPr>
      </w:pPr>
      <w:r w:rsidRPr="00B8186A">
        <w:rPr>
          <w:spacing w:val="-10"/>
          <w:sz w:val="22"/>
          <w:szCs w:val="22"/>
        </w:rPr>
        <w:t xml:space="preserve">Při jakémkoliv zveřejňování sbírkových předmětů nebo jejich reprodukcí je </w:t>
      </w:r>
      <w:r w:rsidR="00A81E0B" w:rsidRPr="00B8186A">
        <w:rPr>
          <w:spacing w:val="-10"/>
          <w:sz w:val="22"/>
          <w:szCs w:val="22"/>
        </w:rPr>
        <w:t xml:space="preserve">nájemce </w:t>
      </w:r>
      <w:r w:rsidRPr="00B8186A">
        <w:rPr>
          <w:spacing w:val="-10"/>
          <w:sz w:val="22"/>
          <w:szCs w:val="22"/>
        </w:rPr>
        <w:t xml:space="preserve">povinen uvádět, že sbírkové předměty </w:t>
      </w:r>
      <w:r w:rsidRPr="00B8186A">
        <w:rPr>
          <w:sz w:val="22"/>
          <w:szCs w:val="22"/>
        </w:rPr>
        <w:t xml:space="preserve">pocházejí ze sbírek </w:t>
      </w:r>
      <w:r w:rsidRPr="00B8186A">
        <w:rPr>
          <w:b/>
          <w:sz w:val="22"/>
          <w:szCs w:val="22"/>
        </w:rPr>
        <w:t>Jihomoravského muzea ve Znojmě, příspěvkov</w:t>
      </w:r>
      <w:r w:rsidR="00A81E0B" w:rsidRPr="00B8186A">
        <w:rPr>
          <w:b/>
          <w:sz w:val="22"/>
          <w:szCs w:val="22"/>
        </w:rPr>
        <w:t>é</w:t>
      </w:r>
      <w:r w:rsidRPr="00B8186A">
        <w:rPr>
          <w:b/>
          <w:sz w:val="22"/>
          <w:szCs w:val="22"/>
        </w:rPr>
        <w:t xml:space="preserve"> organizac</w:t>
      </w:r>
      <w:r w:rsidR="00A81E0B" w:rsidRPr="00B8186A">
        <w:rPr>
          <w:b/>
          <w:sz w:val="22"/>
          <w:szCs w:val="22"/>
        </w:rPr>
        <w:t>e</w:t>
      </w:r>
      <w:r w:rsidRPr="00B8186A">
        <w:rPr>
          <w:sz w:val="22"/>
          <w:szCs w:val="22"/>
        </w:rPr>
        <w:t xml:space="preserve"> (např. v popiskách aj.).</w:t>
      </w:r>
    </w:p>
    <w:p w:rsidR="0029281A" w:rsidRPr="00B8186A" w:rsidRDefault="00A81E0B">
      <w:pPr>
        <w:widowControl w:val="0"/>
        <w:numPr>
          <w:ilvl w:val="0"/>
          <w:numId w:val="32"/>
        </w:numPr>
        <w:autoSpaceDE w:val="0"/>
        <w:autoSpaceDN w:val="0"/>
        <w:adjustRightInd w:val="0"/>
        <w:spacing w:after="240"/>
        <w:ind w:left="697" w:hanging="357"/>
        <w:jc w:val="both"/>
        <w:rPr>
          <w:spacing w:val="-6"/>
          <w:sz w:val="22"/>
          <w:szCs w:val="22"/>
        </w:rPr>
      </w:pPr>
      <w:r w:rsidRPr="00B8186A">
        <w:rPr>
          <w:sz w:val="22"/>
          <w:szCs w:val="22"/>
        </w:rPr>
        <w:t>Nájemce</w:t>
      </w:r>
      <w:r w:rsidR="00957B79" w:rsidRPr="00B8186A">
        <w:rPr>
          <w:sz w:val="22"/>
          <w:szCs w:val="22"/>
        </w:rPr>
        <w:t xml:space="preserve"> je povinen neprodleně informovat p</w:t>
      </w:r>
      <w:r w:rsidRPr="00B8186A">
        <w:rPr>
          <w:sz w:val="22"/>
          <w:szCs w:val="22"/>
        </w:rPr>
        <w:t>ronajímatele</w:t>
      </w:r>
      <w:r w:rsidR="00957B79" w:rsidRPr="00B8186A">
        <w:rPr>
          <w:sz w:val="22"/>
          <w:szCs w:val="22"/>
        </w:rPr>
        <w:t xml:space="preserve"> o všech skutečnostech, které se týkají změny stavu sbírkových předmětů, zejména jejich poškození, zničení nebo ztráty.</w:t>
      </w:r>
    </w:p>
    <w:p w:rsidR="0029281A" w:rsidRPr="00B8186A" w:rsidRDefault="00957B79">
      <w:pPr>
        <w:widowControl w:val="0"/>
        <w:numPr>
          <w:ilvl w:val="0"/>
          <w:numId w:val="36"/>
        </w:numPr>
        <w:shd w:val="clear" w:color="auto" w:fill="FFFFFF"/>
        <w:autoSpaceDE w:val="0"/>
        <w:autoSpaceDN w:val="0"/>
        <w:adjustRightInd w:val="0"/>
        <w:ind w:left="357" w:hanging="357"/>
        <w:rPr>
          <w:b/>
          <w:sz w:val="22"/>
          <w:szCs w:val="22"/>
        </w:rPr>
      </w:pPr>
      <w:r w:rsidRPr="00B8186A">
        <w:rPr>
          <w:b/>
          <w:sz w:val="22"/>
          <w:szCs w:val="22"/>
        </w:rPr>
        <w:t>Závěrečná ustanovení</w:t>
      </w:r>
    </w:p>
    <w:p w:rsidR="0029281A" w:rsidRPr="00B8186A" w:rsidRDefault="00957B79">
      <w:pPr>
        <w:widowControl w:val="0"/>
        <w:numPr>
          <w:ilvl w:val="0"/>
          <w:numId w:val="3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120"/>
        <w:ind w:left="697" w:hanging="357"/>
        <w:jc w:val="both"/>
        <w:rPr>
          <w:spacing w:val="-8"/>
          <w:sz w:val="22"/>
          <w:szCs w:val="22"/>
        </w:rPr>
      </w:pPr>
      <w:r w:rsidRPr="00B8186A">
        <w:rPr>
          <w:sz w:val="22"/>
          <w:szCs w:val="22"/>
        </w:rPr>
        <w:t xml:space="preserve"> </w:t>
      </w:r>
      <w:r w:rsidRPr="00B8186A">
        <w:rPr>
          <w:sz w:val="22"/>
          <w:szCs w:val="22"/>
        </w:rPr>
        <w:tab/>
        <w:t>Změny a doplňky této smlouvy lze činit pouze písemnými číslovanými dodatky, odsouhlasenými oběma smluvními stranami a podepsanými zástupci obou smluvních stran.</w:t>
      </w:r>
    </w:p>
    <w:p w:rsidR="0029281A" w:rsidRPr="00B8186A" w:rsidRDefault="00957B79">
      <w:pPr>
        <w:widowControl w:val="0"/>
        <w:numPr>
          <w:ilvl w:val="0"/>
          <w:numId w:val="3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120"/>
        <w:ind w:left="697" w:hanging="357"/>
        <w:jc w:val="both"/>
        <w:rPr>
          <w:spacing w:val="-2"/>
          <w:sz w:val="22"/>
          <w:szCs w:val="22"/>
        </w:rPr>
      </w:pPr>
      <w:r w:rsidRPr="00B8186A">
        <w:rPr>
          <w:sz w:val="22"/>
          <w:szCs w:val="22"/>
        </w:rPr>
        <w:t xml:space="preserve"> </w:t>
      </w:r>
      <w:r w:rsidRPr="00B8186A">
        <w:rPr>
          <w:sz w:val="22"/>
          <w:szCs w:val="22"/>
        </w:rPr>
        <w:tab/>
        <w:t xml:space="preserve">Tato smlouva je sepsána ve třech vyhotoveních, z nichž jedno vyhotovení obdrží </w:t>
      </w:r>
      <w:r w:rsidR="00A81E0B" w:rsidRPr="00B8186A">
        <w:rPr>
          <w:sz w:val="22"/>
          <w:szCs w:val="22"/>
        </w:rPr>
        <w:t>nájemce</w:t>
      </w:r>
      <w:r w:rsidRPr="00B8186A">
        <w:rPr>
          <w:sz w:val="22"/>
          <w:szCs w:val="22"/>
        </w:rPr>
        <w:t xml:space="preserve">, dvě vyhotovení obdrží </w:t>
      </w:r>
      <w:r w:rsidR="00A81E0B" w:rsidRPr="00B8186A">
        <w:rPr>
          <w:sz w:val="22"/>
          <w:szCs w:val="22"/>
        </w:rPr>
        <w:t>pronajímatel</w:t>
      </w:r>
      <w:r w:rsidRPr="00B8186A">
        <w:rPr>
          <w:sz w:val="22"/>
          <w:szCs w:val="22"/>
        </w:rPr>
        <w:t>.</w:t>
      </w:r>
      <w:r w:rsidR="00BE3AA8">
        <w:rPr>
          <w:sz w:val="22"/>
          <w:szCs w:val="22"/>
        </w:rPr>
        <w:t xml:space="preserve"> </w:t>
      </w:r>
    </w:p>
    <w:p w:rsidR="0029281A" w:rsidRPr="00B8186A" w:rsidRDefault="00957B79">
      <w:pPr>
        <w:widowControl w:val="0"/>
        <w:numPr>
          <w:ilvl w:val="0"/>
          <w:numId w:val="37"/>
        </w:numPr>
        <w:shd w:val="clear" w:color="auto" w:fill="FFFFFF"/>
        <w:tabs>
          <w:tab w:val="left" w:pos="518"/>
        </w:tabs>
        <w:autoSpaceDE w:val="0"/>
        <w:autoSpaceDN w:val="0"/>
        <w:adjustRightInd w:val="0"/>
        <w:spacing w:after="240"/>
        <w:ind w:left="697" w:hanging="357"/>
        <w:jc w:val="both"/>
        <w:rPr>
          <w:spacing w:val="-4"/>
          <w:sz w:val="22"/>
          <w:szCs w:val="22"/>
        </w:rPr>
      </w:pPr>
      <w:r w:rsidRPr="00B8186A">
        <w:rPr>
          <w:sz w:val="22"/>
          <w:szCs w:val="22"/>
        </w:rPr>
        <w:t xml:space="preserve"> </w:t>
      </w:r>
      <w:r w:rsidRPr="00B8186A">
        <w:rPr>
          <w:sz w:val="22"/>
          <w:szCs w:val="22"/>
        </w:rPr>
        <w:tab/>
        <w:t>Smlouva nabývá platnosti a účinnosti dnem podpisu oběma smluvními stranami.</w:t>
      </w:r>
    </w:p>
    <w:p w:rsidR="00BE3AA8" w:rsidRPr="00FC7CFF" w:rsidRDefault="00BE3AA8" w:rsidP="00BE3AA8">
      <w:pPr>
        <w:widowControl w:val="0"/>
        <w:shd w:val="clear" w:color="auto" w:fill="FFFFFF"/>
        <w:autoSpaceDE w:val="0"/>
        <w:autoSpaceDN w:val="0"/>
        <w:adjustRightInd w:val="0"/>
        <w:spacing w:after="60"/>
        <w:jc w:val="both"/>
        <w:rPr>
          <w:b/>
          <w:sz w:val="22"/>
          <w:szCs w:val="22"/>
        </w:rPr>
      </w:pPr>
      <w:r w:rsidRPr="00FC7CFF">
        <w:rPr>
          <w:b/>
          <w:sz w:val="22"/>
          <w:szCs w:val="22"/>
        </w:rPr>
        <w:t>Doložka dle § 23 zákona č. 129/2000 Sb., o krajích (krajské zřízení), ve znění pozdějších předpisů:</w:t>
      </w:r>
    </w:p>
    <w:p w:rsidR="00BE3AA8" w:rsidRPr="00FC7CFF" w:rsidRDefault="00BE3AA8" w:rsidP="00BE3AA8">
      <w:pPr>
        <w:widowControl w:val="0"/>
        <w:autoSpaceDE w:val="0"/>
        <w:autoSpaceDN w:val="0"/>
        <w:adjustRightInd w:val="0"/>
        <w:jc w:val="both"/>
        <w:rPr>
          <w:bCs/>
          <w:sz w:val="22"/>
          <w:szCs w:val="22"/>
        </w:rPr>
      </w:pPr>
      <w:r w:rsidRPr="00FC7CFF">
        <w:rPr>
          <w:bCs/>
          <w:sz w:val="22"/>
          <w:szCs w:val="22"/>
        </w:rPr>
        <w:t xml:space="preserve">Rada Jihomoravského </w:t>
      </w:r>
      <w:r w:rsidRPr="00807F32">
        <w:rPr>
          <w:bCs/>
          <w:sz w:val="22"/>
          <w:szCs w:val="22"/>
        </w:rPr>
        <w:t xml:space="preserve">kraje na své </w:t>
      </w:r>
      <w:r w:rsidR="00807F32" w:rsidRPr="00807F32">
        <w:rPr>
          <w:bCs/>
          <w:sz w:val="22"/>
          <w:szCs w:val="22"/>
        </w:rPr>
        <w:t>79.</w:t>
      </w:r>
      <w:r w:rsidRPr="00807F32">
        <w:rPr>
          <w:bCs/>
          <w:sz w:val="22"/>
          <w:szCs w:val="22"/>
        </w:rPr>
        <w:t xml:space="preserve"> schůzi konané dne</w:t>
      </w:r>
      <w:r w:rsidR="00807F32" w:rsidRPr="00807F32">
        <w:rPr>
          <w:bCs/>
          <w:sz w:val="22"/>
          <w:szCs w:val="22"/>
        </w:rPr>
        <w:t xml:space="preserve"> 9. 11.2022</w:t>
      </w:r>
      <w:r w:rsidRPr="00807F32">
        <w:rPr>
          <w:bCs/>
          <w:sz w:val="22"/>
          <w:szCs w:val="22"/>
        </w:rPr>
        <w:t xml:space="preserve"> usnesením č.</w:t>
      </w:r>
      <w:r w:rsidR="00807F32" w:rsidRPr="00807F32">
        <w:rPr>
          <w:bCs/>
          <w:sz w:val="22"/>
          <w:szCs w:val="22"/>
        </w:rPr>
        <w:t xml:space="preserve"> 5323/22/R79</w:t>
      </w:r>
      <w:r w:rsidRPr="00807F32">
        <w:rPr>
          <w:bCs/>
          <w:sz w:val="22"/>
          <w:szCs w:val="22"/>
        </w:rPr>
        <w:t xml:space="preserve">       v souladu s ust. § 59 odst. 1 písm. i) zák. č. 129/2000 Sb., o krajích (krajské zřízení) ve znění pozdějších předpisů, </w:t>
      </w:r>
      <w:r w:rsidRPr="00807F32">
        <w:rPr>
          <w:b/>
          <w:bCs/>
          <w:sz w:val="22"/>
          <w:szCs w:val="22"/>
        </w:rPr>
        <w:t xml:space="preserve">udělila souhlas </w:t>
      </w:r>
      <w:r w:rsidRPr="00807F32">
        <w:rPr>
          <w:bCs/>
          <w:sz w:val="22"/>
          <w:szCs w:val="22"/>
        </w:rPr>
        <w:t>k uzavření Smlouvy o nájmu č. Sb</w:t>
      </w:r>
      <w:r w:rsidR="00807F32" w:rsidRPr="00807F32">
        <w:rPr>
          <w:bCs/>
          <w:sz w:val="22"/>
          <w:szCs w:val="22"/>
        </w:rPr>
        <w:t>25</w:t>
      </w:r>
      <w:r w:rsidRPr="00807F32">
        <w:rPr>
          <w:bCs/>
          <w:sz w:val="22"/>
          <w:szCs w:val="22"/>
        </w:rPr>
        <w:t>/2022.</w:t>
      </w:r>
    </w:p>
    <w:p w:rsidR="00CF64F6" w:rsidRPr="00B8186A" w:rsidRDefault="00CF64F6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D213E1" w:rsidRPr="00FC7CFF" w:rsidRDefault="00D213E1" w:rsidP="00D213E1">
      <w:pPr>
        <w:widowControl w:val="0"/>
        <w:shd w:val="clear" w:color="auto" w:fill="FFFFFF"/>
        <w:autoSpaceDE w:val="0"/>
        <w:autoSpaceDN w:val="0"/>
        <w:adjustRightInd w:val="0"/>
        <w:spacing w:after="60"/>
        <w:jc w:val="both"/>
        <w:rPr>
          <w:b/>
          <w:sz w:val="22"/>
          <w:szCs w:val="22"/>
        </w:rPr>
      </w:pPr>
      <w:r w:rsidRPr="00FC7CFF">
        <w:rPr>
          <w:b/>
          <w:sz w:val="22"/>
          <w:szCs w:val="22"/>
        </w:rPr>
        <w:t xml:space="preserve">Doložka dle § </w:t>
      </w:r>
      <w:r>
        <w:rPr>
          <w:b/>
          <w:sz w:val="22"/>
          <w:szCs w:val="22"/>
        </w:rPr>
        <w:t>41</w:t>
      </w:r>
      <w:r w:rsidRPr="00FC7CFF">
        <w:rPr>
          <w:b/>
          <w:sz w:val="22"/>
          <w:szCs w:val="22"/>
        </w:rPr>
        <w:t xml:space="preserve"> zákona č. 1</w:t>
      </w:r>
      <w:r>
        <w:rPr>
          <w:b/>
          <w:sz w:val="22"/>
          <w:szCs w:val="22"/>
        </w:rPr>
        <w:t>8</w:t>
      </w:r>
      <w:r w:rsidRPr="00FC7CFF">
        <w:rPr>
          <w:b/>
          <w:sz w:val="22"/>
          <w:szCs w:val="22"/>
        </w:rPr>
        <w:t xml:space="preserve">/2000 Sb., o </w:t>
      </w:r>
      <w:r>
        <w:rPr>
          <w:b/>
          <w:sz w:val="22"/>
          <w:szCs w:val="22"/>
        </w:rPr>
        <w:t>obcích</w:t>
      </w:r>
      <w:r w:rsidRPr="00FC7CFF">
        <w:rPr>
          <w:b/>
          <w:sz w:val="22"/>
          <w:szCs w:val="22"/>
        </w:rPr>
        <w:t xml:space="preserve"> (</w:t>
      </w:r>
      <w:r>
        <w:rPr>
          <w:b/>
          <w:sz w:val="22"/>
          <w:szCs w:val="22"/>
        </w:rPr>
        <w:t>obecní zřízení</w:t>
      </w:r>
      <w:r w:rsidRPr="00FC7CFF">
        <w:rPr>
          <w:b/>
          <w:sz w:val="22"/>
          <w:szCs w:val="22"/>
        </w:rPr>
        <w:t>), ve znění pozdějších předpisů:</w:t>
      </w:r>
    </w:p>
    <w:p w:rsidR="00CF64F6" w:rsidRPr="00B8186A" w:rsidRDefault="00D213E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Uzavření této smlouvy bylo schváleno Radou města Znojma na její schůzi konané dne </w:t>
      </w:r>
      <w:r w:rsidR="00D65452">
        <w:rPr>
          <w:sz w:val="22"/>
          <w:szCs w:val="22"/>
        </w:rPr>
        <w:t>21.11.2022</w:t>
      </w:r>
      <w:r>
        <w:rPr>
          <w:sz w:val="22"/>
          <w:szCs w:val="22"/>
        </w:rPr>
        <w:t xml:space="preserve">, usnesením č. </w:t>
      </w:r>
      <w:r w:rsidR="00D65452">
        <w:rPr>
          <w:sz w:val="22"/>
          <w:szCs w:val="22"/>
        </w:rPr>
        <w:t>3</w:t>
      </w:r>
      <w:r>
        <w:rPr>
          <w:sz w:val="22"/>
          <w:szCs w:val="22"/>
        </w:rPr>
        <w:t xml:space="preserve">/2022, bodem č. </w:t>
      </w:r>
      <w:r w:rsidR="00D65452">
        <w:rPr>
          <w:sz w:val="22"/>
          <w:szCs w:val="22"/>
        </w:rPr>
        <w:t>49</w:t>
      </w:r>
      <w:r w:rsidR="005D7BB4">
        <w:rPr>
          <w:sz w:val="22"/>
          <w:szCs w:val="22"/>
        </w:rPr>
        <w:t xml:space="preserve"> písm</w:t>
      </w:r>
      <w:r w:rsidR="00604DD6">
        <w:rPr>
          <w:sz w:val="22"/>
          <w:szCs w:val="22"/>
        </w:rPr>
        <w:t xml:space="preserve">. </w:t>
      </w:r>
      <w:r w:rsidR="00AA115E">
        <w:rPr>
          <w:sz w:val="22"/>
          <w:szCs w:val="22"/>
        </w:rPr>
        <w:t>b</w:t>
      </w:r>
      <w:r w:rsidR="005D7BB4">
        <w:rPr>
          <w:sz w:val="22"/>
          <w:szCs w:val="22"/>
        </w:rPr>
        <w:t>).</w:t>
      </w:r>
      <w:r>
        <w:rPr>
          <w:sz w:val="22"/>
          <w:szCs w:val="22"/>
        </w:rPr>
        <w:t xml:space="preserve"> </w:t>
      </w:r>
    </w:p>
    <w:p w:rsidR="0029281A" w:rsidRDefault="0029281A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D213E1" w:rsidRPr="00B8186A" w:rsidRDefault="00D213E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sz w:val="22"/>
          <w:szCs w:val="22"/>
        </w:rPr>
      </w:pPr>
    </w:p>
    <w:p w:rsidR="0029281A" w:rsidRPr="00B8186A" w:rsidRDefault="00957B79">
      <w:pPr>
        <w:widowControl w:val="0"/>
        <w:shd w:val="clear" w:color="auto" w:fill="FFFFFF"/>
        <w:autoSpaceDE w:val="0"/>
        <w:autoSpaceDN w:val="0"/>
        <w:adjustRightInd w:val="0"/>
        <w:ind w:left="709" w:hanging="709"/>
        <w:rPr>
          <w:sz w:val="22"/>
          <w:szCs w:val="22"/>
        </w:rPr>
      </w:pPr>
      <w:r w:rsidRPr="00B8186A">
        <w:rPr>
          <w:sz w:val="22"/>
          <w:szCs w:val="22"/>
        </w:rPr>
        <w:t xml:space="preserve">Ve Znojmě dne </w:t>
      </w:r>
      <w:r w:rsidR="00D213E1">
        <w:rPr>
          <w:sz w:val="22"/>
          <w:szCs w:val="22"/>
        </w:rPr>
        <w:tab/>
      </w:r>
      <w:r w:rsidR="00D213E1">
        <w:rPr>
          <w:sz w:val="22"/>
          <w:szCs w:val="22"/>
        </w:rPr>
        <w:tab/>
      </w:r>
      <w:r w:rsidR="00CE4BEE">
        <w:rPr>
          <w:sz w:val="22"/>
          <w:szCs w:val="22"/>
        </w:rPr>
        <w:t xml:space="preserve">        </w:t>
      </w:r>
      <w:r w:rsidRPr="00B8186A">
        <w:rPr>
          <w:sz w:val="22"/>
          <w:szCs w:val="22"/>
        </w:rPr>
        <w:t xml:space="preserve">                            V</w:t>
      </w:r>
      <w:r w:rsidR="00BE3AA8">
        <w:rPr>
          <w:sz w:val="22"/>
          <w:szCs w:val="22"/>
        </w:rPr>
        <w:t>e Znojmě</w:t>
      </w:r>
      <w:r w:rsidRPr="00B8186A">
        <w:rPr>
          <w:sz w:val="22"/>
          <w:szCs w:val="22"/>
        </w:rPr>
        <w:t xml:space="preserve">  dne   </w:t>
      </w:r>
    </w:p>
    <w:p w:rsidR="0029281A" w:rsidRPr="00B8186A" w:rsidRDefault="0029281A">
      <w:pPr>
        <w:widowControl w:val="0"/>
        <w:shd w:val="clear" w:color="auto" w:fill="FFFFFF"/>
        <w:autoSpaceDE w:val="0"/>
        <w:autoSpaceDN w:val="0"/>
        <w:adjustRightInd w:val="0"/>
        <w:spacing w:after="360"/>
        <w:rPr>
          <w:sz w:val="22"/>
          <w:szCs w:val="22"/>
        </w:rPr>
      </w:pPr>
    </w:p>
    <w:p w:rsidR="0029281A" w:rsidRPr="00B8186A" w:rsidRDefault="0029281A">
      <w:pPr>
        <w:widowControl w:val="0"/>
        <w:shd w:val="clear" w:color="auto" w:fill="FFFFFF"/>
        <w:autoSpaceDE w:val="0"/>
        <w:autoSpaceDN w:val="0"/>
        <w:adjustRightInd w:val="0"/>
        <w:spacing w:after="360"/>
        <w:rPr>
          <w:sz w:val="22"/>
          <w:szCs w:val="22"/>
        </w:rPr>
      </w:pPr>
    </w:p>
    <w:p w:rsidR="0029281A" w:rsidRPr="00B8186A" w:rsidRDefault="00957B7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B8186A">
        <w:rPr>
          <w:sz w:val="22"/>
          <w:szCs w:val="22"/>
        </w:rPr>
        <w:t>……………………....................……………            …………........................…………………</w:t>
      </w:r>
    </w:p>
    <w:p w:rsidR="00BE3AA8" w:rsidRDefault="00A81E0B" w:rsidP="00BE3AA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B8186A">
        <w:rPr>
          <w:sz w:val="22"/>
          <w:szCs w:val="22"/>
        </w:rPr>
        <w:t>Pronajímate</w:t>
      </w:r>
      <w:r w:rsidR="00957B79" w:rsidRPr="00B8186A">
        <w:rPr>
          <w:sz w:val="22"/>
          <w:szCs w:val="22"/>
        </w:rPr>
        <w:t>l: Ing. Vladimíra Durajková</w:t>
      </w:r>
      <w:r w:rsidRPr="00B8186A">
        <w:rPr>
          <w:sz w:val="22"/>
          <w:szCs w:val="22"/>
        </w:rPr>
        <w:tab/>
        <w:t xml:space="preserve">        </w:t>
      </w:r>
      <w:r w:rsidR="00957B79" w:rsidRPr="00B8186A">
        <w:rPr>
          <w:sz w:val="22"/>
          <w:szCs w:val="22"/>
        </w:rPr>
        <w:t xml:space="preserve"> </w:t>
      </w:r>
      <w:r w:rsidR="004B3415" w:rsidRPr="00B8186A">
        <w:rPr>
          <w:sz w:val="22"/>
          <w:szCs w:val="22"/>
        </w:rPr>
        <w:t xml:space="preserve">          </w:t>
      </w:r>
      <w:r w:rsidR="00BE3AA8">
        <w:rPr>
          <w:sz w:val="22"/>
          <w:szCs w:val="22"/>
        </w:rPr>
        <w:t>N</w:t>
      </w:r>
      <w:r w:rsidRPr="00B8186A">
        <w:rPr>
          <w:sz w:val="22"/>
          <w:szCs w:val="22"/>
        </w:rPr>
        <w:t>ájemce</w:t>
      </w:r>
      <w:r w:rsidR="00957B79" w:rsidRPr="00B8186A">
        <w:rPr>
          <w:sz w:val="22"/>
          <w:szCs w:val="22"/>
        </w:rPr>
        <w:t>:</w:t>
      </w:r>
      <w:r w:rsidR="00CE4BEE">
        <w:rPr>
          <w:sz w:val="22"/>
          <w:szCs w:val="22"/>
        </w:rPr>
        <w:t xml:space="preserve"> </w:t>
      </w:r>
      <w:r w:rsidR="005D7BB4">
        <w:rPr>
          <w:spacing w:val="-6"/>
          <w:sz w:val="22"/>
          <w:szCs w:val="22"/>
        </w:rPr>
        <w:t>Mgr. Lidmila Šobová</w:t>
      </w:r>
    </w:p>
    <w:p w:rsidR="0029281A" w:rsidRDefault="00BE3AA8" w:rsidP="00BE3AA8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FC7CFF">
        <w:rPr>
          <w:sz w:val="22"/>
          <w:szCs w:val="22"/>
        </w:rPr>
        <w:t xml:space="preserve">Jihomoravské muzeum ve Znojmě, </w:t>
      </w:r>
      <w:r w:rsidR="00A81E0B" w:rsidRPr="00B8186A">
        <w:rPr>
          <w:sz w:val="22"/>
          <w:szCs w:val="22"/>
        </w:rPr>
        <w:t xml:space="preserve"> </w:t>
      </w:r>
      <w:r w:rsidR="00CE4BEE">
        <w:rPr>
          <w:sz w:val="22"/>
          <w:szCs w:val="22"/>
        </w:rPr>
        <w:t xml:space="preserve">                    </w:t>
      </w:r>
      <w:r w:rsidR="00C952A3">
        <w:rPr>
          <w:sz w:val="22"/>
          <w:szCs w:val="22"/>
        </w:rPr>
        <w:t xml:space="preserve">     </w:t>
      </w:r>
      <w:r w:rsidR="005D7BB4">
        <w:rPr>
          <w:sz w:val="22"/>
          <w:szCs w:val="22"/>
        </w:rPr>
        <w:t xml:space="preserve">vedoucí odboru vnitřní správy </w:t>
      </w:r>
      <w:r w:rsidR="00CE4BEE">
        <w:rPr>
          <w:sz w:val="22"/>
          <w:szCs w:val="22"/>
        </w:rPr>
        <w:t xml:space="preserve">      </w:t>
      </w:r>
    </w:p>
    <w:p w:rsidR="00BE3AA8" w:rsidRDefault="00BE3AA8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  <w:r>
        <w:rPr>
          <w:sz w:val="22"/>
          <w:szCs w:val="22"/>
        </w:rPr>
        <w:t>příspěvková organizace</w:t>
      </w:r>
      <w:r w:rsidR="005D7BB4">
        <w:rPr>
          <w:sz w:val="22"/>
          <w:szCs w:val="22"/>
        </w:rPr>
        <w:tab/>
      </w:r>
      <w:r w:rsidR="005D7BB4">
        <w:rPr>
          <w:sz w:val="22"/>
          <w:szCs w:val="22"/>
        </w:rPr>
        <w:tab/>
      </w:r>
      <w:r w:rsidR="005D7BB4">
        <w:rPr>
          <w:sz w:val="22"/>
          <w:szCs w:val="22"/>
        </w:rPr>
        <w:tab/>
      </w:r>
      <w:r w:rsidR="005D7BB4">
        <w:rPr>
          <w:sz w:val="22"/>
          <w:szCs w:val="22"/>
        </w:rPr>
        <w:tab/>
      </w:r>
    </w:p>
    <w:p w:rsidR="00BE3AA8" w:rsidRPr="00B8186A" w:rsidRDefault="00BE3AA8">
      <w:pPr>
        <w:widowControl w:val="0"/>
        <w:autoSpaceDE w:val="0"/>
        <w:autoSpaceDN w:val="0"/>
        <w:adjustRightInd w:val="0"/>
        <w:spacing w:after="240"/>
        <w:rPr>
          <w:sz w:val="22"/>
          <w:szCs w:val="22"/>
        </w:rPr>
      </w:pPr>
    </w:p>
    <w:p w:rsidR="0029281A" w:rsidRPr="00B8186A" w:rsidRDefault="00957B79" w:rsidP="00BE3AA8">
      <w:pPr>
        <w:widowControl w:val="0"/>
        <w:autoSpaceDE w:val="0"/>
        <w:autoSpaceDN w:val="0"/>
        <w:adjustRightInd w:val="0"/>
        <w:rPr>
          <w:b/>
          <w:sz w:val="22"/>
          <w:szCs w:val="22"/>
          <w:u w:val="single"/>
        </w:rPr>
      </w:pP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  <w:r w:rsidRPr="00B8186A">
        <w:rPr>
          <w:spacing w:val="-1"/>
          <w:sz w:val="22"/>
          <w:szCs w:val="22"/>
        </w:rPr>
        <w:softHyphen/>
      </w:r>
    </w:p>
    <w:p w:rsidR="0029281A" w:rsidRPr="00B8186A" w:rsidRDefault="00957B79">
      <w:pPr>
        <w:rPr>
          <w:sz w:val="22"/>
          <w:szCs w:val="22"/>
        </w:rPr>
      </w:pPr>
      <w:r w:rsidRPr="00B8186A">
        <w:rPr>
          <w:sz w:val="22"/>
          <w:szCs w:val="22"/>
        </w:rPr>
        <w:t>Přílohy:</w:t>
      </w:r>
    </w:p>
    <w:p w:rsidR="0029281A" w:rsidRPr="00B8186A" w:rsidRDefault="00957B79">
      <w:pPr>
        <w:rPr>
          <w:sz w:val="22"/>
          <w:szCs w:val="22"/>
        </w:rPr>
      </w:pPr>
      <w:r w:rsidRPr="00B8186A">
        <w:rPr>
          <w:sz w:val="22"/>
          <w:szCs w:val="22"/>
        </w:rPr>
        <w:t>1. Seznam sbírkových předmětů</w:t>
      </w:r>
    </w:p>
    <w:p w:rsidR="0029281A" w:rsidRPr="00B8186A" w:rsidRDefault="00957B79">
      <w:pPr>
        <w:rPr>
          <w:sz w:val="22"/>
          <w:szCs w:val="22"/>
        </w:rPr>
      </w:pPr>
      <w:r w:rsidRPr="00B8186A">
        <w:rPr>
          <w:sz w:val="22"/>
          <w:szCs w:val="22"/>
        </w:rPr>
        <w:t>2. Protokol o předání a převzetí sbírkových předmětů</w:t>
      </w:r>
    </w:p>
    <w:p w:rsidR="0029281A" w:rsidRPr="00B8186A" w:rsidRDefault="00957B79">
      <w:pPr>
        <w:rPr>
          <w:sz w:val="22"/>
          <w:szCs w:val="22"/>
        </w:rPr>
      </w:pPr>
      <w:r w:rsidRPr="00B8186A">
        <w:rPr>
          <w:sz w:val="22"/>
          <w:szCs w:val="22"/>
        </w:rPr>
        <w:t xml:space="preserve">3. Normy optimálních klimatických a světelných podmínek pro jednotlivé materiály </w:t>
      </w:r>
    </w:p>
    <w:p w:rsidR="0029281A" w:rsidRPr="00B8186A" w:rsidRDefault="00957B79">
      <w:pPr>
        <w:rPr>
          <w:sz w:val="22"/>
          <w:szCs w:val="22"/>
        </w:rPr>
      </w:pPr>
      <w:r w:rsidRPr="00B8186A">
        <w:rPr>
          <w:sz w:val="22"/>
          <w:szCs w:val="22"/>
        </w:rPr>
        <w:t>4. Fotodokumentace sbírkových předmětů</w:t>
      </w:r>
    </w:p>
    <w:p w:rsidR="0029281A" w:rsidRPr="00B8186A" w:rsidRDefault="0029281A">
      <w:pPr>
        <w:rPr>
          <w:b/>
          <w:sz w:val="22"/>
          <w:szCs w:val="22"/>
          <w:u w:val="single"/>
        </w:rPr>
      </w:pPr>
    </w:p>
    <w:p w:rsidR="0029281A" w:rsidRDefault="0029281A">
      <w:pPr>
        <w:rPr>
          <w:rFonts w:ascii="Tahoma" w:hAnsi="Tahoma" w:cs="Tahoma"/>
          <w:b/>
          <w:sz w:val="20"/>
          <w:u w:val="single"/>
        </w:rPr>
      </w:pPr>
    </w:p>
    <w:p w:rsidR="0029281A" w:rsidRPr="00BE3AA8" w:rsidRDefault="00957B79" w:rsidP="00BE3AA8">
      <w:pPr>
        <w:rPr>
          <w:b/>
          <w:sz w:val="22"/>
          <w:szCs w:val="22"/>
          <w:u w:val="single"/>
        </w:rPr>
      </w:pPr>
      <w:r w:rsidRPr="00BE3AA8">
        <w:rPr>
          <w:b/>
          <w:sz w:val="22"/>
          <w:szCs w:val="22"/>
          <w:u w:val="single"/>
        </w:rPr>
        <w:lastRenderedPageBreak/>
        <w:t>Příloha č. 1:</w:t>
      </w:r>
      <w:r w:rsidRPr="00BE3AA8">
        <w:rPr>
          <w:b/>
          <w:sz w:val="22"/>
          <w:szCs w:val="22"/>
        </w:rPr>
        <w:t xml:space="preserve"> </w:t>
      </w:r>
      <w:r w:rsidRPr="00BE3AA8">
        <w:rPr>
          <w:sz w:val="22"/>
          <w:szCs w:val="22"/>
        </w:rPr>
        <w:t xml:space="preserve">ke smlouvě o </w:t>
      </w:r>
      <w:r w:rsidR="001E78BB" w:rsidRPr="00BE3AA8">
        <w:rPr>
          <w:sz w:val="22"/>
          <w:szCs w:val="22"/>
        </w:rPr>
        <w:t>nájmu</w:t>
      </w:r>
      <w:r w:rsidRPr="00BE3AA8">
        <w:rPr>
          <w:sz w:val="22"/>
          <w:szCs w:val="22"/>
        </w:rPr>
        <w:t xml:space="preserve"> č. Sb</w:t>
      </w:r>
      <w:r w:rsidR="00CE4BEE">
        <w:rPr>
          <w:sz w:val="22"/>
          <w:szCs w:val="22"/>
        </w:rPr>
        <w:t>25</w:t>
      </w:r>
      <w:r w:rsidRPr="00BE3AA8">
        <w:rPr>
          <w:sz w:val="22"/>
          <w:szCs w:val="22"/>
        </w:rPr>
        <w:t>/20</w:t>
      </w:r>
      <w:r w:rsidR="00CF64F6" w:rsidRPr="00BE3AA8">
        <w:rPr>
          <w:sz w:val="22"/>
          <w:szCs w:val="22"/>
        </w:rPr>
        <w:t>22</w:t>
      </w:r>
      <w:r w:rsidRPr="00BE3AA8">
        <w:rPr>
          <w:sz w:val="22"/>
          <w:szCs w:val="22"/>
        </w:rPr>
        <w:t xml:space="preserve">  </w:t>
      </w:r>
    </w:p>
    <w:p w:rsidR="0029281A" w:rsidRPr="004B3415" w:rsidRDefault="0029281A">
      <w:pPr>
        <w:keepNext/>
        <w:outlineLvl w:val="2"/>
        <w:rPr>
          <w:rFonts w:ascii="Tahoma" w:hAnsi="Tahoma" w:cs="Tahoma"/>
          <w:b/>
          <w:sz w:val="20"/>
          <w:u w:val="single"/>
        </w:rPr>
      </w:pPr>
    </w:p>
    <w:p w:rsidR="0029281A" w:rsidRPr="00BE3AA8" w:rsidRDefault="00957B79">
      <w:pPr>
        <w:jc w:val="center"/>
        <w:rPr>
          <w:b/>
        </w:rPr>
      </w:pPr>
      <w:r w:rsidRPr="00BE3AA8">
        <w:rPr>
          <w:b/>
        </w:rPr>
        <w:t>Seznam sbírkových předmětů</w:t>
      </w:r>
    </w:p>
    <w:p w:rsidR="0029281A" w:rsidRPr="004B3415" w:rsidRDefault="0029281A">
      <w:pPr>
        <w:rPr>
          <w:rFonts w:ascii="Tahoma" w:hAnsi="Tahoma" w:cs="Tahoma"/>
          <w:b/>
          <w:sz w:val="20"/>
          <w:u w:val="single"/>
        </w:rPr>
      </w:pPr>
    </w:p>
    <w:p w:rsidR="0029281A" w:rsidRPr="004B3415" w:rsidRDefault="0029281A">
      <w:pPr>
        <w:rPr>
          <w:rFonts w:ascii="Tahoma" w:hAnsi="Tahoma" w:cs="Tahoma"/>
          <w:b/>
          <w:sz w:val="20"/>
          <w:u w:val="single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1. O - 362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moravský autor: Portrét Antona Buchbergera, starosty města Znojma 1850-1857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60.000,-Kč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2. O - 363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Alexander Pock: Portrét Josefa Wandrasche, starosty města Znojma 1864 -1878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100.000,-Kč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3. O - 364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J. Roller: Portrét Antona Jungnikla, starosty města Znojma 1874 -1886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80.000,- 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4. O - 365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Hans Hanaczek: Portrét Johanna Brantnera, starosty města Znojma 1886 -1900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80.000,-Kč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5. O - 366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Alexander Pock: Portrét Johanna Haase, starosty města Znojma 1900- 1904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100.000,- 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6. O - 367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Alexander Pock: Portrét Heinricha H</w:t>
      </w:r>
      <w:r w:rsidR="0036757D" w:rsidRPr="00BE3AA8">
        <w:rPr>
          <w:sz w:val="22"/>
          <w:szCs w:val="22"/>
        </w:rPr>
        <w:t>o</w:t>
      </w:r>
      <w:r w:rsidRPr="00BE3AA8">
        <w:rPr>
          <w:sz w:val="22"/>
          <w:szCs w:val="22"/>
        </w:rPr>
        <w:t>mmy, starosty města Znojma 1904- 1918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 xml:space="preserve">olejomalba na plátně 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černý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66 x 52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100.000,-Kč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7. O - 1345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prof. J. Zemina: Portrét JUDr. Mareše, starosty města Znojma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zelený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65 x  50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80.000,-Kč</w:t>
      </w:r>
    </w:p>
    <w:p w:rsidR="0029281A" w:rsidRDefault="0029281A">
      <w:pPr>
        <w:rPr>
          <w:sz w:val="22"/>
          <w:szCs w:val="22"/>
        </w:rPr>
      </w:pPr>
    </w:p>
    <w:p w:rsidR="000C630E" w:rsidRPr="00BE3AA8" w:rsidRDefault="000C630E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lastRenderedPageBreak/>
        <w:t>8. O - 89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Hans Stalzer: Pohled na Horní náměstí ve Znojmě, 1925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zlacený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51 x 64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60.000,-Kč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9. O - 865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Oskar Dvořák: Pohled z Eliášovy skály na znojemský hrad, 1941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 na plátně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profilovaný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95 x 115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100.000,-Kč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10. O - 1442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Oskar Dvořák: Staré město - Kaplanka, 1932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olejomalba na plátně (špachtle)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profilovaný rám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68 x 54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pojistná cena:  100.000,-Kč</w:t>
      </w:r>
    </w:p>
    <w:p w:rsidR="0029281A" w:rsidRPr="00BE3AA8" w:rsidRDefault="0029281A">
      <w:pPr>
        <w:rPr>
          <w:sz w:val="22"/>
          <w:szCs w:val="22"/>
          <w:u w:val="single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1</w:t>
      </w:r>
      <w:r w:rsidR="00CF64F6" w:rsidRPr="00BE3AA8">
        <w:rPr>
          <w:sz w:val="22"/>
          <w:szCs w:val="22"/>
        </w:rPr>
        <w:t>1</w:t>
      </w:r>
      <w:r w:rsidRPr="00BE3AA8">
        <w:rPr>
          <w:sz w:val="22"/>
          <w:szCs w:val="22"/>
        </w:rPr>
        <w:t>. O 450 – Lojza Budík – Znojmo – Dolní náměstí, 1929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olej, karton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48 x 59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poj. cena 50 000,- 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CF64F6">
      <w:pPr>
        <w:rPr>
          <w:sz w:val="22"/>
          <w:szCs w:val="22"/>
        </w:rPr>
      </w:pPr>
      <w:r w:rsidRPr="00BE3AA8">
        <w:rPr>
          <w:sz w:val="22"/>
          <w:szCs w:val="22"/>
        </w:rPr>
        <w:t>12</w:t>
      </w:r>
      <w:r w:rsidR="00957B79" w:rsidRPr="00BE3AA8">
        <w:rPr>
          <w:sz w:val="22"/>
          <w:szCs w:val="22"/>
        </w:rPr>
        <w:t>. O 451 – Carl Gödel – Znojmo – Radniční věž, 1942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olej, plátno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72 x 62 cm</w:t>
      </w:r>
    </w:p>
    <w:p w:rsidR="0029281A" w:rsidRPr="00BE3AA8" w:rsidRDefault="004166AC">
      <w:pPr>
        <w:rPr>
          <w:sz w:val="22"/>
          <w:szCs w:val="22"/>
        </w:rPr>
      </w:pPr>
      <w:r w:rsidRPr="00BE3AA8">
        <w:rPr>
          <w:sz w:val="22"/>
          <w:szCs w:val="22"/>
        </w:rPr>
        <w:t>poj. cena 10</w:t>
      </w:r>
      <w:r w:rsidR="00957B79" w:rsidRPr="00BE3AA8">
        <w:rPr>
          <w:sz w:val="22"/>
          <w:szCs w:val="22"/>
        </w:rPr>
        <w:t>0 000,- Kč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1</w:t>
      </w:r>
      <w:r w:rsidR="00CF64F6" w:rsidRPr="00BE3AA8">
        <w:rPr>
          <w:sz w:val="22"/>
          <w:szCs w:val="22"/>
        </w:rPr>
        <w:t>3</w:t>
      </w:r>
      <w:r w:rsidRPr="00BE3AA8">
        <w:rPr>
          <w:sz w:val="22"/>
          <w:szCs w:val="22"/>
        </w:rPr>
        <w:t>. O 1450 – Oskar Slavíček – Znak města Znojma, poč. 20. stol.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olej, plátno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70 x 64 cm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poj. cena 40 000,- Kč</w:t>
      </w:r>
    </w:p>
    <w:p w:rsidR="0029281A" w:rsidRPr="00BE3AA8" w:rsidRDefault="0029281A">
      <w:pPr>
        <w:rPr>
          <w:sz w:val="22"/>
          <w:szCs w:val="22"/>
        </w:rPr>
      </w:pPr>
    </w:p>
    <w:p w:rsidR="004166AC" w:rsidRPr="00BE3AA8" w:rsidRDefault="00CF64F6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>14</w:t>
      </w:r>
      <w:r w:rsidR="004166AC" w:rsidRPr="00BE3AA8">
        <w:rPr>
          <w:sz w:val="22"/>
          <w:szCs w:val="22"/>
        </w:rPr>
        <w:t xml:space="preserve">. </w:t>
      </w:r>
      <w:r w:rsidR="00957B79" w:rsidRPr="00BE3AA8">
        <w:rPr>
          <w:sz w:val="22"/>
          <w:szCs w:val="22"/>
        </w:rPr>
        <w:t>O 1638 – Oskar Dvořák – Znojmo –</w:t>
      </w:r>
      <w:r w:rsidR="004166AC" w:rsidRPr="00BE3AA8">
        <w:rPr>
          <w:sz w:val="22"/>
          <w:szCs w:val="22"/>
        </w:rPr>
        <w:t xml:space="preserve"> romantika starého města, 1944</w:t>
      </w:r>
    </w:p>
    <w:p w:rsidR="004166AC" w:rsidRPr="00BE3AA8" w:rsidRDefault="004166AC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>olej, plátno</w:t>
      </w:r>
    </w:p>
    <w:p w:rsidR="004166AC" w:rsidRPr="00BE3AA8" w:rsidRDefault="00957B79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 xml:space="preserve">64 x 80 </w:t>
      </w:r>
      <w:r w:rsidR="004166AC" w:rsidRPr="00BE3AA8">
        <w:rPr>
          <w:sz w:val="22"/>
          <w:szCs w:val="22"/>
        </w:rPr>
        <w:t>cm</w:t>
      </w:r>
    </w:p>
    <w:p w:rsidR="0029281A" w:rsidRPr="00BE3AA8" w:rsidRDefault="00957B79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>poj. cena 90 000,- Kč</w:t>
      </w:r>
    </w:p>
    <w:p w:rsidR="004166AC" w:rsidRPr="00BE3AA8" w:rsidRDefault="004166AC">
      <w:pPr>
        <w:rPr>
          <w:sz w:val="22"/>
          <w:szCs w:val="22"/>
        </w:rPr>
      </w:pPr>
    </w:p>
    <w:p w:rsidR="004166AC" w:rsidRPr="00BE3AA8" w:rsidRDefault="004166AC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>1</w:t>
      </w:r>
      <w:r w:rsidR="00CF64F6" w:rsidRPr="00BE3AA8">
        <w:rPr>
          <w:sz w:val="22"/>
          <w:szCs w:val="22"/>
        </w:rPr>
        <w:t>5</w:t>
      </w:r>
      <w:r w:rsidRPr="00BE3AA8">
        <w:rPr>
          <w:sz w:val="22"/>
          <w:szCs w:val="22"/>
        </w:rPr>
        <w:t xml:space="preserve">. </w:t>
      </w:r>
      <w:r w:rsidR="00957B79" w:rsidRPr="00BE3AA8">
        <w:rPr>
          <w:sz w:val="22"/>
          <w:szCs w:val="22"/>
        </w:rPr>
        <w:t xml:space="preserve">Ř </w:t>
      </w:r>
      <w:r w:rsidRPr="00BE3AA8">
        <w:rPr>
          <w:sz w:val="22"/>
          <w:szCs w:val="22"/>
        </w:rPr>
        <w:t>1558 – Hodiny sloupkové, empír</w:t>
      </w:r>
    </w:p>
    <w:p w:rsidR="004166AC" w:rsidRPr="00BE3AA8" w:rsidRDefault="004166AC" w:rsidP="004166AC">
      <w:pPr>
        <w:rPr>
          <w:sz w:val="22"/>
          <w:szCs w:val="22"/>
        </w:rPr>
      </w:pPr>
      <w:r w:rsidRPr="00BE3AA8">
        <w:rPr>
          <w:sz w:val="22"/>
          <w:szCs w:val="22"/>
        </w:rPr>
        <w:t>60 x 35 cm</w:t>
      </w:r>
    </w:p>
    <w:p w:rsidR="004166AC" w:rsidRPr="00BE3AA8" w:rsidRDefault="004166AC">
      <w:pPr>
        <w:rPr>
          <w:sz w:val="22"/>
          <w:szCs w:val="22"/>
        </w:rPr>
      </w:pPr>
      <w:r w:rsidRPr="00BE3AA8">
        <w:rPr>
          <w:sz w:val="22"/>
          <w:szCs w:val="22"/>
        </w:rPr>
        <w:t>poj. cena 5</w:t>
      </w:r>
      <w:r w:rsidR="00957B79" w:rsidRPr="00BE3AA8">
        <w:rPr>
          <w:sz w:val="22"/>
          <w:szCs w:val="22"/>
        </w:rPr>
        <w:t>5 000,- Kč</w:t>
      </w:r>
    </w:p>
    <w:p w:rsidR="004166AC" w:rsidRPr="00BE3AA8" w:rsidRDefault="004166AC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sz w:val="22"/>
          <w:szCs w:val="22"/>
          <w:u w:val="single"/>
        </w:rPr>
      </w:pPr>
    </w:p>
    <w:p w:rsidR="00CF64F6" w:rsidRPr="00BE3AA8" w:rsidRDefault="00CF64F6">
      <w:pPr>
        <w:rPr>
          <w:b/>
          <w:sz w:val="22"/>
          <w:szCs w:val="22"/>
          <w:u w:val="single"/>
        </w:rPr>
      </w:pPr>
    </w:p>
    <w:p w:rsidR="00CF64F6" w:rsidRPr="00BE3AA8" w:rsidRDefault="00CF64F6">
      <w:pPr>
        <w:rPr>
          <w:b/>
          <w:sz w:val="22"/>
          <w:szCs w:val="22"/>
          <w:u w:val="single"/>
        </w:rPr>
      </w:pPr>
    </w:p>
    <w:p w:rsidR="004166AC" w:rsidRPr="004B3415" w:rsidRDefault="004166AC">
      <w:pPr>
        <w:rPr>
          <w:rFonts w:ascii="Tahoma" w:hAnsi="Tahoma" w:cs="Tahoma"/>
          <w:b/>
          <w:sz w:val="20"/>
          <w:u w:val="single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b/>
          <w:sz w:val="22"/>
          <w:szCs w:val="22"/>
          <w:u w:val="single"/>
        </w:rPr>
        <w:t>Příloha č. 2:</w:t>
      </w:r>
      <w:r w:rsidRPr="00BE3AA8">
        <w:rPr>
          <w:b/>
          <w:sz w:val="22"/>
          <w:szCs w:val="22"/>
        </w:rPr>
        <w:t xml:space="preserve"> </w:t>
      </w:r>
      <w:r w:rsidRPr="00BE3AA8">
        <w:rPr>
          <w:sz w:val="22"/>
          <w:szCs w:val="22"/>
        </w:rPr>
        <w:t xml:space="preserve">ke smlouvě o </w:t>
      </w:r>
      <w:r w:rsidR="001E78BB" w:rsidRPr="00BE3AA8">
        <w:rPr>
          <w:sz w:val="22"/>
          <w:szCs w:val="22"/>
        </w:rPr>
        <w:t>nájmu</w:t>
      </w:r>
      <w:r w:rsidRPr="00BE3AA8">
        <w:rPr>
          <w:sz w:val="22"/>
          <w:szCs w:val="22"/>
        </w:rPr>
        <w:t xml:space="preserve"> č. Sb</w:t>
      </w:r>
      <w:r w:rsidR="00CE4BEE">
        <w:rPr>
          <w:sz w:val="22"/>
          <w:szCs w:val="22"/>
        </w:rPr>
        <w:t>25</w:t>
      </w:r>
      <w:r w:rsidRPr="00BE3AA8">
        <w:rPr>
          <w:sz w:val="22"/>
          <w:szCs w:val="22"/>
        </w:rPr>
        <w:t>/20</w:t>
      </w:r>
      <w:r w:rsidR="00CF64F6" w:rsidRPr="00BE3AA8">
        <w:rPr>
          <w:sz w:val="22"/>
          <w:szCs w:val="22"/>
        </w:rPr>
        <w:t>22</w:t>
      </w:r>
      <w:r w:rsidRPr="00BE3AA8">
        <w:rPr>
          <w:sz w:val="22"/>
          <w:szCs w:val="22"/>
        </w:rPr>
        <w:t xml:space="preserve">  </w:t>
      </w:r>
    </w:p>
    <w:p w:rsidR="0029281A" w:rsidRPr="004B3415" w:rsidRDefault="0029281A">
      <w:pPr>
        <w:keepNext/>
        <w:outlineLvl w:val="2"/>
        <w:rPr>
          <w:rFonts w:ascii="Tahoma" w:hAnsi="Tahoma" w:cs="Tahoma"/>
          <w:b/>
          <w:sz w:val="20"/>
          <w:u w:val="single"/>
        </w:rPr>
      </w:pPr>
    </w:p>
    <w:p w:rsidR="0029281A" w:rsidRPr="004B3415" w:rsidRDefault="00957B79">
      <w:pPr>
        <w:keepNext/>
        <w:ind w:left="360"/>
        <w:outlineLvl w:val="0"/>
        <w:rPr>
          <w:rFonts w:ascii="Tahoma" w:hAnsi="Tahoma" w:cs="Tahoma"/>
          <w:sz w:val="20"/>
        </w:rPr>
      </w:pPr>
      <w:r w:rsidRPr="004B3415">
        <w:rPr>
          <w:rFonts w:ascii="Tahoma" w:hAnsi="Tahoma" w:cs="Tahoma"/>
          <w:sz w:val="20"/>
        </w:rPr>
        <w:t xml:space="preserve">                               </w:t>
      </w:r>
    </w:p>
    <w:p w:rsidR="0029281A" w:rsidRPr="00BE3AA8" w:rsidRDefault="00957B79">
      <w:pPr>
        <w:jc w:val="center"/>
      </w:pPr>
      <w:r w:rsidRPr="00BE3AA8">
        <w:rPr>
          <w:b/>
        </w:rPr>
        <w:t>P r o t o k o l</w:t>
      </w:r>
    </w:p>
    <w:p w:rsidR="0029281A" w:rsidRPr="00BE3AA8" w:rsidRDefault="00957B79">
      <w:pPr>
        <w:jc w:val="center"/>
        <w:rPr>
          <w:sz w:val="22"/>
          <w:szCs w:val="22"/>
        </w:rPr>
      </w:pPr>
      <w:r w:rsidRPr="00BE3AA8">
        <w:rPr>
          <w:sz w:val="22"/>
          <w:szCs w:val="22"/>
        </w:rPr>
        <w:t>o předání a převzetí sbírkových předmětů</w:t>
      </w:r>
    </w:p>
    <w:p w:rsidR="0029281A" w:rsidRPr="00BE3AA8" w:rsidRDefault="0029281A">
      <w:pPr>
        <w:jc w:val="center"/>
        <w:rPr>
          <w:sz w:val="22"/>
          <w:szCs w:val="22"/>
        </w:rPr>
      </w:pPr>
    </w:p>
    <w:p w:rsidR="0029281A" w:rsidRPr="00BE3AA8" w:rsidRDefault="0029281A" w:rsidP="00BE3AA8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 xml:space="preserve">Sbírkové předměty dle smlouvy o </w:t>
      </w:r>
      <w:r w:rsidR="001E78BB" w:rsidRPr="00BE3AA8">
        <w:rPr>
          <w:sz w:val="22"/>
          <w:szCs w:val="22"/>
        </w:rPr>
        <w:t>nájmu</w:t>
      </w:r>
      <w:r w:rsidRPr="00BE3AA8">
        <w:rPr>
          <w:sz w:val="22"/>
          <w:szCs w:val="22"/>
        </w:rPr>
        <w:t xml:space="preserve"> č. Sb</w:t>
      </w:r>
      <w:r w:rsidR="00CE4BEE">
        <w:rPr>
          <w:sz w:val="22"/>
          <w:szCs w:val="22"/>
        </w:rPr>
        <w:t>25</w:t>
      </w:r>
      <w:r w:rsidRPr="00BE3AA8">
        <w:rPr>
          <w:sz w:val="22"/>
          <w:szCs w:val="22"/>
        </w:rPr>
        <w:t>/20</w:t>
      </w:r>
      <w:r w:rsidR="00CF64F6" w:rsidRPr="00BE3AA8">
        <w:rPr>
          <w:sz w:val="22"/>
          <w:szCs w:val="22"/>
        </w:rPr>
        <w:t>22</w:t>
      </w:r>
      <w:r w:rsidRPr="00BE3AA8">
        <w:rPr>
          <w:sz w:val="22"/>
          <w:szCs w:val="22"/>
        </w:rPr>
        <w:t xml:space="preserve">  </w:t>
      </w:r>
      <w:r w:rsidR="00BE3AA8">
        <w:rPr>
          <w:sz w:val="22"/>
          <w:szCs w:val="22"/>
        </w:rPr>
        <w:t>b</w:t>
      </w:r>
      <w:r w:rsidRPr="00BE3AA8">
        <w:rPr>
          <w:sz w:val="22"/>
          <w:szCs w:val="22"/>
        </w:rPr>
        <w:t>yly převzaty dne:</w:t>
      </w:r>
      <w:r w:rsidR="001E78BB" w:rsidRPr="00BE3AA8">
        <w:rPr>
          <w:sz w:val="22"/>
          <w:szCs w:val="22"/>
        </w:rPr>
        <w:t xml:space="preserve"> pokračování smlouvy č. Sb</w:t>
      </w:r>
      <w:r w:rsidR="00CF64F6" w:rsidRPr="00BE3AA8">
        <w:rPr>
          <w:sz w:val="22"/>
          <w:szCs w:val="22"/>
        </w:rPr>
        <w:t>30</w:t>
      </w:r>
      <w:r w:rsidR="001E78BB" w:rsidRPr="00BE3AA8">
        <w:rPr>
          <w:sz w:val="22"/>
          <w:szCs w:val="22"/>
        </w:rPr>
        <w:t>/201</w:t>
      </w:r>
      <w:r w:rsidR="00CF64F6" w:rsidRPr="00BE3AA8">
        <w:rPr>
          <w:sz w:val="22"/>
          <w:szCs w:val="22"/>
        </w:rPr>
        <w:t>7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 xml:space="preserve">za </w:t>
      </w:r>
      <w:r w:rsidR="001E78BB" w:rsidRPr="00BE3AA8">
        <w:rPr>
          <w:sz w:val="22"/>
          <w:szCs w:val="22"/>
        </w:rPr>
        <w:t>pronajímatele</w:t>
      </w:r>
      <w:r w:rsidRPr="00BE3AA8">
        <w:rPr>
          <w:sz w:val="22"/>
          <w:szCs w:val="22"/>
        </w:rPr>
        <w:t xml:space="preserve"> předal:                      </w:t>
      </w:r>
      <w:r w:rsidR="001E78BB" w:rsidRPr="00BE3AA8">
        <w:rPr>
          <w:sz w:val="22"/>
          <w:szCs w:val="22"/>
        </w:rPr>
        <w:t xml:space="preserve">                       </w:t>
      </w:r>
      <w:r w:rsidRPr="00BE3AA8">
        <w:rPr>
          <w:sz w:val="22"/>
          <w:szCs w:val="22"/>
        </w:rPr>
        <w:t xml:space="preserve">za </w:t>
      </w:r>
      <w:r w:rsidR="001E78BB" w:rsidRPr="00BE3AA8">
        <w:rPr>
          <w:sz w:val="22"/>
          <w:szCs w:val="22"/>
        </w:rPr>
        <w:t>nájemce</w:t>
      </w:r>
      <w:r w:rsidRPr="00BE3AA8">
        <w:rPr>
          <w:sz w:val="22"/>
          <w:szCs w:val="22"/>
        </w:rPr>
        <w:t xml:space="preserve"> převzal: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...................................................                               ………………..........................................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jméno,podpis                                                             jméno,podpis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Sbírkové předměty dle této smlouvy byly vráceny dne: …………….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 xml:space="preserve">za </w:t>
      </w:r>
      <w:r w:rsidR="001E78BB" w:rsidRPr="00BE3AA8">
        <w:rPr>
          <w:sz w:val="22"/>
          <w:szCs w:val="22"/>
        </w:rPr>
        <w:t>nájemce</w:t>
      </w:r>
      <w:r w:rsidRPr="00BE3AA8">
        <w:rPr>
          <w:sz w:val="22"/>
          <w:szCs w:val="22"/>
        </w:rPr>
        <w:t xml:space="preserve"> předal:                                                 </w:t>
      </w:r>
      <w:r w:rsidR="001E78BB" w:rsidRPr="00BE3AA8">
        <w:rPr>
          <w:sz w:val="22"/>
          <w:szCs w:val="22"/>
        </w:rPr>
        <w:t xml:space="preserve">  </w:t>
      </w:r>
      <w:r w:rsidRPr="00BE3AA8">
        <w:rPr>
          <w:sz w:val="22"/>
          <w:szCs w:val="22"/>
        </w:rPr>
        <w:t xml:space="preserve">za </w:t>
      </w:r>
      <w:r w:rsidR="001E78BB" w:rsidRPr="00BE3AA8">
        <w:rPr>
          <w:sz w:val="22"/>
          <w:szCs w:val="22"/>
        </w:rPr>
        <w:t>pronajímatele</w:t>
      </w:r>
      <w:r w:rsidRPr="00BE3AA8">
        <w:rPr>
          <w:sz w:val="22"/>
          <w:szCs w:val="22"/>
        </w:rPr>
        <w:t xml:space="preserve"> převzal: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………...........................................                             .................................................................</w:t>
      </w: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jméno,podpis                                                              jméno,podpis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Sbírkové předměty byly vráceny v úplnosti:   ano*   - ne*      ve stavu: ...........................................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BE3AA8">
        <w:rPr>
          <w:sz w:val="22"/>
          <w:szCs w:val="22"/>
        </w:rPr>
        <w:t xml:space="preserve"> Sbírkové předměty byly zařazeny zpět do sbírky dne: ………………………….</w:t>
      </w:r>
    </w:p>
    <w:p w:rsidR="0029281A" w:rsidRPr="00BE3AA8" w:rsidRDefault="0029281A">
      <w:pPr>
        <w:widowControl w:val="0"/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autoSpaceDE w:val="0"/>
        <w:autoSpaceDN w:val="0"/>
        <w:adjustRightInd w:val="0"/>
        <w:ind w:left="709" w:hanging="709"/>
        <w:rPr>
          <w:sz w:val="22"/>
          <w:szCs w:val="22"/>
        </w:rPr>
      </w:pPr>
    </w:p>
    <w:p w:rsidR="0029281A" w:rsidRPr="00BE3AA8" w:rsidRDefault="0029281A">
      <w:pPr>
        <w:widowControl w:val="0"/>
        <w:autoSpaceDE w:val="0"/>
        <w:autoSpaceDN w:val="0"/>
        <w:adjustRightInd w:val="0"/>
        <w:ind w:left="709" w:hanging="709"/>
        <w:rPr>
          <w:sz w:val="22"/>
          <w:szCs w:val="22"/>
        </w:rPr>
      </w:pPr>
    </w:p>
    <w:p w:rsidR="0029281A" w:rsidRPr="00BE3AA8" w:rsidRDefault="00BE3AA8">
      <w:pPr>
        <w:widowControl w:val="0"/>
        <w:autoSpaceDE w:val="0"/>
        <w:autoSpaceDN w:val="0"/>
        <w:adjustRightInd w:val="0"/>
        <w:ind w:left="5812"/>
        <w:rPr>
          <w:sz w:val="22"/>
          <w:szCs w:val="22"/>
        </w:rPr>
      </w:pPr>
      <w:r>
        <w:rPr>
          <w:sz w:val="22"/>
          <w:szCs w:val="22"/>
        </w:rPr>
        <w:t>……………………………………</w:t>
      </w:r>
    </w:p>
    <w:p w:rsidR="0029281A" w:rsidRPr="00BE3AA8" w:rsidRDefault="00957B79">
      <w:pPr>
        <w:widowControl w:val="0"/>
        <w:autoSpaceDE w:val="0"/>
        <w:autoSpaceDN w:val="0"/>
        <w:adjustRightInd w:val="0"/>
        <w:ind w:left="5812"/>
        <w:rPr>
          <w:sz w:val="22"/>
          <w:szCs w:val="22"/>
        </w:rPr>
      </w:pPr>
      <w:r w:rsidRPr="00BE3AA8">
        <w:rPr>
          <w:sz w:val="22"/>
          <w:szCs w:val="22"/>
        </w:rPr>
        <w:t xml:space="preserve">   podpis správce sbírky</w:t>
      </w: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29281A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rPr>
          <w:sz w:val="22"/>
          <w:szCs w:val="22"/>
        </w:rPr>
      </w:pPr>
    </w:p>
    <w:p w:rsidR="0029281A" w:rsidRPr="00BE3AA8" w:rsidRDefault="00957B79">
      <w:pPr>
        <w:widowControl w:val="0"/>
        <w:autoSpaceDE w:val="0"/>
        <w:autoSpaceDN w:val="0"/>
        <w:adjustRightInd w:val="0"/>
        <w:rPr>
          <w:sz w:val="22"/>
          <w:szCs w:val="22"/>
        </w:rPr>
      </w:pPr>
      <w:r w:rsidRPr="00BE3AA8">
        <w:rPr>
          <w:sz w:val="22"/>
          <w:szCs w:val="22"/>
        </w:rPr>
        <w:t>*nehodící škrtněte</w:t>
      </w:r>
    </w:p>
    <w:p w:rsidR="0029281A" w:rsidRPr="00BE3AA8" w:rsidRDefault="0029281A">
      <w:pPr>
        <w:widowControl w:val="0"/>
        <w:autoSpaceDE w:val="0"/>
        <w:autoSpaceDN w:val="0"/>
        <w:adjustRightInd w:val="0"/>
        <w:rPr>
          <w:color w:val="000000"/>
          <w:sz w:val="22"/>
          <w:szCs w:val="22"/>
        </w:rPr>
      </w:pPr>
    </w:p>
    <w:p w:rsidR="0029281A" w:rsidRPr="00BE3AA8" w:rsidRDefault="0029281A">
      <w:pPr>
        <w:rPr>
          <w:sz w:val="22"/>
          <w:szCs w:val="22"/>
        </w:rPr>
      </w:pPr>
    </w:p>
    <w:p w:rsidR="0029281A" w:rsidRPr="00BE3AA8" w:rsidRDefault="00957B79">
      <w:pPr>
        <w:rPr>
          <w:sz w:val="22"/>
          <w:szCs w:val="22"/>
        </w:rPr>
      </w:pPr>
      <w:r w:rsidRPr="00BE3AA8">
        <w:rPr>
          <w:sz w:val="22"/>
          <w:szCs w:val="22"/>
        </w:rPr>
        <w:br w:type="page"/>
      </w:r>
      <w:r w:rsidRPr="00BE3AA8">
        <w:rPr>
          <w:b/>
          <w:sz w:val="22"/>
          <w:szCs w:val="22"/>
          <w:u w:val="single"/>
        </w:rPr>
        <w:t>Příloha č. 3:</w:t>
      </w:r>
      <w:r w:rsidRPr="00BE3AA8">
        <w:rPr>
          <w:b/>
          <w:sz w:val="22"/>
          <w:szCs w:val="22"/>
        </w:rPr>
        <w:t xml:space="preserve"> </w:t>
      </w:r>
      <w:r w:rsidRPr="00BE3AA8">
        <w:rPr>
          <w:sz w:val="22"/>
          <w:szCs w:val="22"/>
        </w:rPr>
        <w:t xml:space="preserve">ke smlouvě o </w:t>
      </w:r>
      <w:r w:rsidR="001E78BB" w:rsidRPr="00BE3AA8">
        <w:rPr>
          <w:sz w:val="22"/>
          <w:szCs w:val="22"/>
        </w:rPr>
        <w:t>nájmu</w:t>
      </w:r>
      <w:r w:rsidRPr="00BE3AA8">
        <w:rPr>
          <w:sz w:val="22"/>
          <w:szCs w:val="22"/>
        </w:rPr>
        <w:t xml:space="preserve"> č. Sb</w:t>
      </w:r>
      <w:r w:rsidR="00CE4BEE">
        <w:rPr>
          <w:sz w:val="22"/>
          <w:szCs w:val="22"/>
        </w:rPr>
        <w:t>25</w:t>
      </w:r>
      <w:r w:rsidRPr="00BE3AA8">
        <w:rPr>
          <w:sz w:val="22"/>
          <w:szCs w:val="22"/>
        </w:rPr>
        <w:t>/20</w:t>
      </w:r>
      <w:r w:rsidR="00CF64F6" w:rsidRPr="00BE3AA8">
        <w:rPr>
          <w:sz w:val="22"/>
          <w:szCs w:val="22"/>
        </w:rPr>
        <w:t>22</w:t>
      </w:r>
      <w:r w:rsidRPr="00BE3AA8">
        <w:rPr>
          <w:sz w:val="22"/>
          <w:szCs w:val="22"/>
        </w:rPr>
        <w:t xml:space="preserve">  </w:t>
      </w:r>
    </w:p>
    <w:p w:rsidR="0029281A" w:rsidRPr="00BE3AA8" w:rsidRDefault="0029281A">
      <w:pPr>
        <w:keepNext/>
        <w:outlineLvl w:val="2"/>
        <w:rPr>
          <w:b/>
          <w:sz w:val="22"/>
          <w:szCs w:val="22"/>
          <w:u w:val="single"/>
        </w:rPr>
      </w:pPr>
    </w:p>
    <w:p w:rsidR="0029281A" w:rsidRPr="00BE3AA8" w:rsidRDefault="0029281A">
      <w:pPr>
        <w:keepNext/>
        <w:outlineLvl w:val="2"/>
        <w:rPr>
          <w:b/>
          <w:sz w:val="28"/>
          <w:szCs w:val="28"/>
          <w:u w:val="single"/>
        </w:rPr>
      </w:pPr>
    </w:p>
    <w:p w:rsidR="0029281A" w:rsidRPr="00BE3AA8" w:rsidRDefault="00957B79">
      <w:pPr>
        <w:tabs>
          <w:tab w:val="num" w:pos="928"/>
        </w:tabs>
        <w:spacing w:line="240" w:lineRule="exact"/>
        <w:ind w:left="568"/>
        <w:jc w:val="center"/>
        <w:rPr>
          <w:spacing w:val="6"/>
          <w:sz w:val="28"/>
          <w:szCs w:val="28"/>
          <w:u w:val="single"/>
        </w:rPr>
      </w:pPr>
      <w:r w:rsidRPr="00BE3AA8">
        <w:rPr>
          <w:b/>
          <w:sz w:val="28"/>
          <w:szCs w:val="28"/>
        </w:rPr>
        <w:t>Normy optimálních klimatických a světelných podmínek pro jednotlivé</w:t>
      </w:r>
    </w:p>
    <w:p w:rsidR="0029281A" w:rsidRPr="00BE3AA8" w:rsidRDefault="00957B79">
      <w:pPr>
        <w:tabs>
          <w:tab w:val="num" w:pos="928"/>
        </w:tabs>
        <w:spacing w:line="240" w:lineRule="exact"/>
        <w:ind w:left="568"/>
        <w:jc w:val="center"/>
        <w:rPr>
          <w:spacing w:val="6"/>
          <w:sz w:val="28"/>
          <w:szCs w:val="28"/>
          <w:u w:val="single"/>
        </w:rPr>
      </w:pPr>
      <w:r w:rsidRPr="00BE3AA8">
        <w:rPr>
          <w:b/>
          <w:sz w:val="28"/>
          <w:szCs w:val="28"/>
        </w:rPr>
        <w:t>materiály dle kritérií ICOM a ICCROM</w:t>
      </w:r>
    </w:p>
    <w:p w:rsidR="0029281A" w:rsidRPr="00BE3AA8" w:rsidRDefault="0029281A">
      <w:pPr>
        <w:tabs>
          <w:tab w:val="num" w:pos="928"/>
        </w:tabs>
        <w:spacing w:line="240" w:lineRule="exact"/>
        <w:ind w:left="568"/>
        <w:rPr>
          <w:spacing w:val="6"/>
          <w:sz w:val="28"/>
          <w:szCs w:val="28"/>
          <w:u w:val="single"/>
        </w:rPr>
      </w:pPr>
    </w:p>
    <w:p w:rsidR="0029281A" w:rsidRPr="004B3415" w:rsidRDefault="0029281A">
      <w:pPr>
        <w:tabs>
          <w:tab w:val="num" w:pos="928"/>
        </w:tabs>
        <w:spacing w:line="240" w:lineRule="exact"/>
        <w:ind w:left="568"/>
        <w:rPr>
          <w:rFonts w:ascii="Tahoma" w:hAnsi="Tahoma" w:cs="Tahoma"/>
          <w:spacing w:val="6"/>
          <w:sz w:val="16"/>
          <w:u w:val="single"/>
        </w:rPr>
      </w:pPr>
    </w:p>
    <w:tbl>
      <w:tblPr>
        <w:tblW w:w="0" w:type="auto"/>
        <w:tblInd w:w="7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2328"/>
        <w:gridCol w:w="2328"/>
        <w:gridCol w:w="2261"/>
      </w:tblGrid>
      <w:tr w:rsidR="0029281A" w:rsidRPr="00BE3AA8">
        <w:trPr>
          <w:trHeight w:val="510"/>
        </w:trPr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b/>
                <w:spacing w:val="6"/>
                <w:sz w:val="22"/>
                <w:szCs w:val="22"/>
              </w:rPr>
            </w:pPr>
            <w:r w:rsidRPr="00BE3AA8">
              <w:rPr>
                <w:b/>
                <w:spacing w:val="6"/>
                <w:sz w:val="22"/>
                <w:szCs w:val="22"/>
              </w:rPr>
              <w:t>materiál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b/>
                <w:spacing w:val="6"/>
                <w:sz w:val="22"/>
                <w:szCs w:val="22"/>
              </w:rPr>
            </w:pPr>
            <w:r w:rsidRPr="00BE3AA8">
              <w:rPr>
                <w:b/>
                <w:spacing w:val="6"/>
                <w:sz w:val="22"/>
                <w:szCs w:val="22"/>
              </w:rPr>
              <w:t xml:space="preserve">teplota ve </w:t>
            </w:r>
            <w:r w:rsidRPr="00BE3AA8">
              <w:rPr>
                <w:b/>
                <w:sz w:val="22"/>
                <w:szCs w:val="22"/>
              </w:rPr>
              <w:t>ºC tolerance ± 1°C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b/>
                <w:spacing w:val="6"/>
                <w:sz w:val="22"/>
                <w:szCs w:val="22"/>
              </w:rPr>
            </w:pPr>
            <w:r w:rsidRPr="00BE3AA8">
              <w:rPr>
                <w:b/>
                <w:sz w:val="22"/>
                <w:szCs w:val="22"/>
              </w:rPr>
              <w:t>vlhkost v % tolerance ± 5%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jc w:val="center"/>
              <w:rPr>
                <w:b/>
                <w:spacing w:val="6"/>
                <w:sz w:val="22"/>
                <w:szCs w:val="22"/>
              </w:rPr>
            </w:pPr>
            <w:r w:rsidRPr="00BE3AA8">
              <w:rPr>
                <w:b/>
                <w:sz w:val="22"/>
                <w:szCs w:val="22"/>
              </w:rPr>
              <w:t>max. osvětlení pro prezentaci v lx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papír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</w:t>
            </w:r>
          </w:p>
        </w:tc>
        <w:tc>
          <w:tcPr>
            <w:tcW w:w="226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 bez UV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textil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 bez UV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dřevo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pacing w:val="6"/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150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keramika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45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sklo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kámen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45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kov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obrazy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18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150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fotografie a diapozitivy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 bez UV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fotografické desky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15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35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 bez UV</w:t>
            </w:r>
          </w:p>
        </w:tc>
      </w:tr>
      <w:tr w:rsidR="0029281A" w:rsidRPr="00BE3AA8">
        <w:trPr>
          <w:trHeight w:val="340"/>
        </w:trPr>
        <w:tc>
          <w:tcPr>
            <w:tcW w:w="2263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filmy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12</w:t>
            </w:r>
          </w:p>
        </w:tc>
        <w:tc>
          <w:tcPr>
            <w:tcW w:w="23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30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29281A" w:rsidRPr="00BE3AA8" w:rsidRDefault="00957B79">
            <w:pPr>
              <w:tabs>
                <w:tab w:val="num" w:pos="928"/>
              </w:tabs>
              <w:spacing w:line="240" w:lineRule="exact"/>
              <w:ind w:left="568"/>
              <w:jc w:val="center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50 bez UV</w:t>
            </w:r>
          </w:p>
        </w:tc>
      </w:tr>
    </w:tbl>
    <w:p w:rsidR="0029281A" w:rsidRPr="00BE3AA8" w:rsidRDefault="0029281A">
      <w:pPr>
        <w:tabs>
          <w:tab w:val="num" w:pos="928"/>
        </w:tabs>
        <w:spacing w:line="240" w:lineRule="exact"/>
        <w:ind w:left="568"/>
        <w:rPr>
          <w:spacing w:val="6"/>
          <w:sz w:val="22"/>
          <w:szCs w:val="22"/>
        </w:rPr>
      </w:pPr>
    </w:p>
    <w:p w:rsidR="0029281A" w:rsidRPr="00BE3AA8" w:rsidRDefault="00957B79">
      <w:pPr>
        <w:tabs>
          <w:tab w:val="num" w:pos="928"/>
        </w:tabs>
        <w:spacing w:before="120" w:after="120" w:line="240" w:lineRule="exact"/>
        <w:ind w:left="568"/>
        <w:rPr>
          <w:spacing w:val="6"/>
          <w:u w:val="single"/>
        </w:rPr>
      </w:pPr>
      <w:r w:rsidRPr="00BE3AA8">
        <w:rPr>
          <w:b/>
          <w:u w:val="single"/>
        </w:rPr>
        <w:t>Maximální intenzita osvětlení:</w:t>
      </w:r>
    </w:p>
    <w:p w:rsidR="0029281A" w:rsidRPr="00BE3AA8" w:rsidRDefault="00957B79">
      <w:pPr>
        <w:numPr>
          <w:ilvl w:val="0"/>
          <w:numId w:val="38"/>
        </w:numPr>
        <w:spacing w:line="240" w:lineRule="exact"/>
        <w:ind w:left="284" w:hanging="284"/>
        <w:jc w:val="both"/>
        <w:rPr>
          <w:spacing w:val="6"/>
          <w:sz w:val="16"/>
          <w:u w:val="single"/>
        </w:rPr>
      </w:pPr>
      <w:r w:rsidRPr="00BE3AA8">
        <w:rPr>
          <w:b/>
          <w:sz w:val="20"/>
          <w:u w:val="single"/>
        </w:rPr>
        <w:t>50 lx</w:t>
      </w:r>
      <w:r w:rsidRPr="00BE3AA8">
        <w:rPr>
          <w:b/>
          <w:sz w:val="20"/>
        </w:rPr>
        <w:t xml:space="preserve">  (maximální přípustná doba osvětlení 0,05 Mlxhod/rok, tj. cca 3 měsíce /                                                   </w:t>
      </w:r>
    </w:p>
    <w:p w:rsidR="0029281A" w:rsidRPr="00BE3AA8" w:rsidRDefault="00957B79">
      <w:pPr>
        <w:tabs>
          <w:tab w:val="num" w:pos="928"/>
        </w:tabs>
        <w:spacing w:after="120" w:line="240" w:lineRule="exact"/>
        <w:ind w:left="284" w:hanging="284"/>
        <w:jc w:val="both"/>
        <w:rPr>
          <w:b/>
          <w:sz w:val="20"/>
        </w:rPr>
      </w:pPr>
      <w:r w:rsidRPr="00BE3AA8">
        <w:rPr>
          <w:b/>
          <w:sz w:val="20"/>
        </w:rPr>
        <w:t xml:space="preserve">                 =100 dní / po 10 hodinách)</w:t>
      </w:r>
    </w:p>
    <w:p w:rsidR="0029281A" w:rsidRPr="00BE3AA8" w:rsidRDefault="00957B79">
      <w:pPr>
        <w:tabs>
          <w:tab w:val="num" w:pos="928"/>
        </w:tabs>
        <w:spacing w:line="240" w:lineRule="exact"/>
        <w:ind w:left="568" w:hanging="284"/>
        <w:rPr>
          <w:i/>
          <w:sz w:val="20"/>
        </w:rPr>
      </w:pPr>
      <w:r w:rsidRPr="00BE3AA8">
        <w:rPr>
          <w:i/>
          <w:sz w:val="20"/>
        </w:rPr>
        <w:t>pro předměty velmi citlivé vůči světlu:</w:t>
      </w:r>
    </w:p>
    <w:p w:rsidR="0029281A" w:rsidRPr="00BE3AA8" w:rsidRDefault="00957B79">
      <w:pPr>
        <w:tabs>
          <w:tab w:val="num" w:pos="928"/>
        </w:tabs>
        <w:spacing w:after="240" w:line="240" w:lineRule="exact"/>
        <w:ind w:left="284"/>
        <w:jc w:val="both"/>
        <w:rPr>
          <w:sz w:val="20"/>
        </w:rPr>
      </w:pPr>
      <w:r w:rsidRPr="00BE3AA8">
        <w:rPr>
          <w:sz w:val="20"/>
        </w:rPr>
        <w:t>kresby, akvarely, kvaše, koláže, miniatury, tisky a rytiny, rukopisy, tapety, známky, veškerý textil, gobelíny, prapory, různá etnografika, barevné kůže, přírodniny (hlavně peří, kožešiny, motýli), daguerrotypie a příbuzné techniky, klasické barevné fotografie, černobílá fotografie, diapozitivy.</w:t>
      </w:r>
    </w:p>
    <w:p w:rsidR="0029281A" w:rsidRPr="00BE3AA8" w:rsidRDefault="00957B79">
      <w:pPr>
        <w:numPr>
          <w:ilvl w:val="0"/>
          <w:numId w:val="39"/>
        </w:numPr>
        <w:spacing w:line="240" w:lineRule="exact"/>
        <w:ind w:left="284" w:hanging="284"/>
        <w:rPr>
          <w:b/>
          <w:sz w:val="20"/>
          <w:u w:val="single"/>
        </w:rPr>
      </w:pPr>
      <w:r w:rsidRPr="00BE3AA8">
        <w:rPr>
          <w:b/>
          <w:sz w:val="20"/>
          <w:u w:val="single"/>
        </w:rPr>
        <w:t>150 lx</w:t>
      </w:r>
    </w:p>
    <w:p w:rsidR="0029281A" w:rsidRPr="00BE3AA8" w:rsidRDefault="00957B79">
      <w:pPr>
        <w:tabs>
          <w:tab w:val="num" w:pos="928"/>
        </w:tabs>
        <w:spacing w:line="240" w:lineRule="exact"/>
        <w:ind w:left="284"/>
        <w:rPr>
          <w:i/>
          <w:sz w:val="20"/>
        </w:rPr>
      </w:pPr>
      <w:r w:rsidRPr="00BE3AA8">
        <w:rPr>
          <w:i/>
          <w:sz w:val="20"/>
        </w:rPr>
        <w:t>pro předměty méně citlivé vůči světlu:</w:t>
      </w:r>
    </w:p>
    <w:p w:rsidR="0029281A" w:rsidRPr="00BE3AA8" w:rsidRDefault="00957B79">
      <w:pPr>
        <w:tabs>
          <w:tab w:val="num" w:pos="928"/>
        </w:tabs>
        <w:spacing w:after="240" w:line="240" w:lineRule="exact"/>
        <w:ind w:left="284"/>
        <w:rPr>
          <w:sz w:val="20"/>
        </w:rPr>
      </w:pPr>
      <w:r w:rsidRPr="00BE3AA8">
        <w:rPr>
          <w:sz w:val="20"/>
        </w:rPr>
        <w:t>oleje, tempery, dřevo, nábytek, laky evropské a orientální, nebarvené kůže, rohovina, slonovina, kost.</w:t>
      </w:r>
    </w:p>
    <w:p w:rsidR="0029281A" w:rsidRPr="00BE3AA8" w:rsidRDefault="00957B79">
      <w:pPr>
        <w:numPr>
          <w:ilvl w:val="0"/>
          <w:numId w:val="39"/>
        </w:numPr>
        <w:spacing w:line="240" w:lineRule="exact"/>
        <w:ind w:left="284" w:hanging="284"/>
        <w:rPr>
          <w:b/>
          <w:sz w:val="20"/>
          <w:u w:val="single"/>
        </w:rPr>
      </w:pPr>
      <w:r w:rsidRPr="00BE3AA8">
        <w:rPr>
          <w:b/>
          <w:sz w:val="20"/>
          <w:u w:val="single"/>
        </w:rPr>
        <w:t>300 lx</w:t>
      </w:r>
    </w:p>
    <w:p w:rsidR="0029281A" w:rsidRPr="00BE3AA8" w:rsidRDefault="00957B79">
      <w:pPr>
        <w:tabs>
          <w:tab w:val="num" w:pos="928"/>
        </w:tabs>
        <w:spacing w:after="120" w:line="240" w:lineRule="exact"/>
        <w:ind w:left="284"/>
        <w:rPr>
          <w:sz w:val="20"/>
        </w:rPr>
      </w:pPr>
      <w:r w:rsidRPr="00BE3AA8">
        <w:rPr>
          <w:sz w:val="20"/>
        </w:rPr>
        <w:t>kovy, kámen, neglazovaná keramika, případně předměty, u nichž nemá změna barvy význam.</w:t>
      </w:r>
    </w:p>
    <w:p w:rsidR="0029281A" w:rsidRPr="004B3415" w:rsidRDefault="0029281A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jc w:val="center"/>
        <w:rPr>
          <w:rFonts w:ascii="Tahoma" w:hAnsi="Tahoma" w:cs="Tahoma"/>
          <w:sz w:val="20"/>
        </w:rPr>
      </w:pPr>
    </w:p>
    <w:p w:rsidR="0029281A" w:rsidRPr="00BE3AA8" w:rsidRDefault="00957B79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rPr>
          <w:b/>
          <w:sz w:val="28"/>
          <w:szCs w:val="28"/>
        </w:rPr>
      </w:pPr>
      <w:r w:rsidRPr="00BE3AA8">
        <w:rPr>
          <w:b/>
          <w:sz w:val="28"/>
          <w:szCs w:val="28"/>
          <w:u w:val="single"/>
        </w:rPr>
        <w:t>Zajištění vyloučení přímého dopadu slunečního záření</w:t>
      </w:r>
      <w:r w:rsidRPr="00BE3AA8">
        <w:rPr>
          <w:b/>
          <w:sz w:val="28"/>
          <w:szCs w:val="28"/>
        </w:rPr>
        <w:t>.</w:t>
      </w:r>
    </w:p>
    <w:p w:rsidR="0029281A" w:rsidRPr="00BE3AA8" w:rsidRDefault="0029281A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rPr>
          <w:b/>
          <w:sz w:val="28"/>
          <w:szCs w:val="28"/>
        </w:rPr>
      </w:pPr>
    </w:p>
    <w:p w:rsidR="0029281A" w:rsidRPr="00BE3AA8" w:rsidRDefault="0029281A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rPr>
          <w:b/>
          <w:sz w:val="28"/>
          <w:szCs w:val="28"/>
        </w:rPr>
      </w:pPr>
    </w:p>
    <w:p w:rsidR="0029281A" w:rsidRPr="004B3415" w:rsidRDefault="0029281A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rPr>
          <w:rFonts w:ascii="Tahoma" w:hAnsi="Tahoma" w:cs="Tahoma"/>
          <w:b/>
          <w:sz w:val="20"/>
        </w:rPr>
      </w:pPr>
    </w:p>
    <w:p w:rsidR="0029281A" w:rsidRPr="004B3415" w:rsidRDefault="0029281A">
      <w:pPr>
        <w:pBdr>
          <w:bottom w:val="single" w:sz="12" w:space="1" w:color="auto"/>
        </w:pBdr>
        <w:tabs>
          <w:tab w:val="num" w:pos="928"/>
        </w:tabs>
        <w:spacing w:line="240" w:lineRule="exact"/>
        <w:ind w:left="568"/>
        <w:rPr>
          <w:rFonts w:ascii="Tahoma" w:hAnsi="Tahoma" w:cs="Tahoma"/>
          <w:b/>
          <w:sz w:val="20"/>
        </w:rPr>
      </w:pPr>
    </w:p>
    <w:p w:rsidR="0029281A" w:rsidRPr="004B3415" w:rsidRDefault="0029281A">
      <w:pPr>
        <w:jc w:val="both"/>
        <w:rPr>
          <w:rFonts w:ascii="Tahoma" w:hAnsi="Tahoma" w:cs="Tahoma"/>
        </w:rPr>
      </w:pPr>
    </w:p>
    <w:p w:rsidR="0029281A" w:rsidRPr="004B3415" w:rsidRDefault="0029281A">
      <w:pPr>
        <w:jc w:val="both"/>
        <w:rPr>
          <w:rFonts w:ascii="Tahoma" w:hAnsi="Tahoma" w:cs="Tahoma"/>
        </w:rPr>
      </w:pPr>
    </w:p>
    <w:p w:rsidR="0029281A" w:rsidRPr="004B3415" w:rsidRDefault="0029281A">
      <w:pPr>
        <w:jc w:val="both"/>
        <w:rPr>
          <w:rFonts w:ascii="Tahoma" w:hAnsi="Tahoma" w:cs="Tahoma"/>
        </w:rPr>
      </w:pPr>
    </w:p>
    <w:p w:rsidR="0029281A" w:rsidRPr="004B3415" w:rsidRDefault="0029281A">
      <w:pPr>
        <w:jc w:val="both"/>
        <w:rPr>
          <w:rFonts w:ascii="Tahoma" w:hAnsi="Tahoma" w:cs="Tahoma"/>
        </w:rPr>
      </w:pPr>
    </w:p>
    <w:p w:rsidR="0029281A" w:rsidRPr="004B3415" w:rsidRDefault="0029281A">
      <w:pPr>
        <w:jc w:val="both"/>
        <w:rPr>
          <w:rFonts w:ascii="Tahoma" w:hAnsi="Tahoma" w:cs="Tahoma"/>
        </w:rPr>
      </w:pPr>
    </w:p>
    <w:p w:rsidR="0029281A" w:rsidRPr="004B3415" w:rsidRDefault="0029281A">
      <w:pPr>
        <w:jc w:val="both"/>
        <w:rPr>
          <w:rFonts w:ascii="Tahoma" w:hAnsi="Tahoma" w:cs="Tahoma"/>
          <w:b/>
          <w:sz w:val="20"/>
          <w:u w:val="single"/>
        </w:rPr>
      </w:pPr>
    </w:p>
    <w:p w:rsidR="0029281A" w:rsidRPr="00BE3AA8" w:rsidRDefault="00957B79">
      <w:pPr>
        <w:jc w:val="both"/>
      </w:pPr>
      <w:r w:rsidRPr="00BE3AA8">
        <w:rPr>
          <w:b/>
          <w:u w:val="single"/>
        </w:rPr>
        <w:t>Příloha č. 4:</w:t>
      </w:r>
      <w:r w:rsidRPr="00BE3AA8">
        <w:rPr>
          <w:b/>
        </w:rPr>
        <w:t xml:space="preserve">  </w:t>
      </w:r>
      <w:r w:rsidRPr="00BE3AA8">
        <w:t>Fotodokumentace sbírkových předmětů</w:t>
      </w:r>
    </w:p>
    <w:p w:rsidR="0029281A" w:rsidRPr="004B3415" w:rsidRDefault="0029281A">
      <w:pPr>
        <w:jc w:val="both"/>
        <w:rPr>
          <w:rFonts w:ascii="Tahoma" w:hAnsi="Tahoma" w:cs="Tahoma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94"/>
        <w:gridCol w:w="4694"/>
      </w:tblGrid>
      <w:tr w:rsidR="0036757D" w:rsidRPr="00BE3AA8" w:rsidTr="00CF64F6">
        <w:tc>
          <w:tcPr>
            <w:tcW w:w="4594" w:type="dxa"/>
          </w:tcPr>
          <w:p w:rsidR="0036757D" w:rsidRPr="00BE3AA8" w:rsidRDefault="0036757D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362</w:t>
            </w:r>
          </w:p>
          <w:p w:rsidR="0036757D" w:rsidRPr="00BE3AA8" w:rsidRDefault="003309F3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400175" cy="1755865"/>
                  <wp:effectExtent l="0" t="0" r="0" b="0"/>
                  <wp:docPr id="1" name="Obrázek 0" descr="O 362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2m.jpg"/>
                          <pic:cNvPicPr/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169" cy="1759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36757D" w:rsidRPr="00BE3AA8" w:rsidRDefault="003309F3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363</w:t>
            </w:r>
          </w:p>
          <w:p w:rsidR="003309F3" w:rsidRPr="00BE3AA8" w:rsidRDefault="003309F3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376479" cy="1755775"/>
                  <wp:effectExtent l="0" t="0" r="0" b="0"/>
                  <wp:docPr id="2" name="Obrázek 1" descr="O 363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3m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284" cy="1764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7D" w:rsidRPr="00BE3AA8" w:rsidTr="00CF64F6">
        <w:tc>
          <w:tcPr>
            <w:tcW w:w="4594" w:type="dxa"/>
          </w:tcPr>
          <w:p w:rsidR="0036757D" w:rsidRPr="00BE3AA8" w:rsidRDefault="003309F3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364</w:t>
            </w:r>
          </w:p>
          <w:p w:rsidR="003309F3" w:rsidRPr="00BE3AA8" w:rsidRDefault="003309F3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390650" cy="1791887"/>
                  <wp:effectExtent l="0" t="0" r="0" b="0"/>
                  <wp:docPr id="3" name="Obrázek 2" descr="O 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4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499" cy="18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365</w:t>
            </w:r>
          </w:p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406988" cy="1791335"/>
                  <wp:effectExtent l="0" t="0" r="0" b="0"/>
                  <wp:docPr id="4" name="Obrázek 3" descr="O 36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5m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594" cy="1802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7D" w:rsidRPr="00BE3AA8" w:rsidTr="00CF64F6">
        <w:tc>
          <w:tcPr>
            <w:tcW w:w="45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366</w:t>
            </w:r>
          </w:p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381125" cy="1779742"/>
                  <wp:effectExtent l="0" t="0" r="0" b="0"/>
                  <wp:docPr id="5" name="Obrázek 4" descr="O 366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6m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825" cy="1792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367</w:t>
            </w:r>
          </w:p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339018" cy="1733550"/>
                  <wp:effectExtent l="0" t="0" r="0" b="0"/>
                  <wp:docPr id="6" name="Obrázek 5" descr="O 367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367m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599" cy="174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7D" w:rsidRPr="00BE3AA8" w:rsidTr="00CF64F6">
        <w:tc>
          <w:tcPr>
            <w:tcW w:w="45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1345</w:t>
            </w:r>
          </w:p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440950" cy="1943100"/>
                  <wp:effectExtent l="0" t="0" r="0" b="0"/>
                  <wp:docPr id="7" name="Obrázek 6" descr="O 134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1345m.jpg"/>
                          <pic:cNvPicPr/>
                        </pic:nvPicPr>
                        <pic:blipFill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72" cy="1954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89</w:t>
            </w:r>
          </w:p>
          <w:p w:rsidR="000A0437" w:rsidRPr="00BE3AA8" w:rsidRDefault="00950F8F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2843631" cy="2286000"/>
                  <wp:effectExtent l="0" t="0" r="0" b="0"/>
                  <wp:docPr id="15" name="Obrázek 14" descr="O 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89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353" cy="230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7D" w:rsidRPr="00BE3AA8" w:rsidTr="00CF64F6">
        <w:tc>
          <w:tcPr>
            <w:tcW w:w="45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865</w:t>
            </w:r>
          </w:p>
          <w:p w:rsidR="00950F8F" w:rsidRPr="00BE3AA8" w:rsidRDefault="00950F8F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2200275" cy="1816827"/>
                  <wp:effectExtent l="0" t="0" r="0" b="0"/>
                  <wp:docPr id="16" name="Obrázek 15" descr="vy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-0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830" cy="1832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1442</w:t>
            </w:r>
          </w:p>
          <w:p w:rsidR="00014E77" w:rsidRPr="00BE3AA8" w:rsidRDefault="00950F8F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1384527" cy="1762125"/>
                  <wp:effectExtent l="0" t="0" r="0" b="0"/>
                  <wp:docPr id="17" name="Obrázek 16" descr="vy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y-2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363" cy="1770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57D" w:rsidRPr="00BE3AA8" w:rsidTr="00CF64F6">
        <w:tc>
          <w:tcPr>
            <w:tcW w:w="4594" w:type="dxa"/>
          </w:tcPr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451</w:t>
            </w:r>
          </w:p>
          <w:p w:rsidR="000A0437" w:rsidRPr="00BE3AA8" w:rsidRDefault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 wp14:anchorId="7FB8A762" wp14:editId="69FA4FDD">
                  <wp:extent cx="1562100" cy="1845000"/>
                  <wp:effectExtent l="0" t="0" r="0" b="0"/>
                  <wp:docPr id="10" name="Obrázek 9" descr="O 4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45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614" cy="1856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36757D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450</w:t>
            </w:r>
          </w:p>
          <w:p w:rsidR="000A0437" w:rsidRPr="00BE3AA8" w:rsidRDefault="000A0437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>
                  <wp:extent cx="2200795" cy="1771650"/>
                  <wp:effectExtent l="0" t="0" r="0" b="0"/>
                  <wp:docPr id="9" name="Obrázek 8" descr="O 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45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280" cy="177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4F6" w:rsidRPr="00BE3AA8" w:rsidTr="00CF64F6">
        <w:tc>
          <w:tcPr>
            <w:tcW w:w="4594" w:type="dxa"/>
          </w:tcPr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1638</w:t>
            </w:r>
          </w:p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 wp14:anchorId="5E779011" wp14:editId="2BDECB72">
                  <wp:extent cx="2276475" cy="1843946"/>
                  <wp:effectExtent l="0" t="0" r="0" b="0"/>
                  <wp:docPr id="12" name="Obrázek 11" descr="O 1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1638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4348" cy="185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O 1450</w:t>
            </w:r>
          </w:p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 wp14:anchorId="15EC345D" wp14:editId="21A195A6">
                  <wp:extent cx="1740237" cy="1847850"/>
                  <wp:effectExtent l="0" t="0" r="0" b="0"/>
                  <wp:docPr id="11" name="Obrázek 10" descr="O 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145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425" cy="186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64F6" w:rsidRPr="00BE3AA8" w:rsidTr="00CF64F6">
        <w:tc>
          <w:tcPr>
            <w:tcW w:w="4594" w:type="dxa"/>
          </w:tcPr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sz w:val="22"/>
                <w:szCs w:val="22"/>
              </w:rPr>
              <w:t>Ř 1558</w:t>
            </w:r>
          </w:p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  <w:r w:rsidRPr="00BE3AA8">
              <w:rPr>
                <w:noProof/>
                <w:sz w:val="22"/>
                <w:szCs w:val="22"/>
              </w:rPr>
              <w:drawing>
                <wp:inline distT="0" distB="0" distL="0" distR="0" wp14:anchorId="4EF6CE2E" wp14:editId="6D50A27C">
                  <wp:extent cx="1197545" cy="2200275"/>
                  <wp:effectExtent l="0" t="0" r="0" b="0"/>
                  <wp:docPr id="14" name="Obrázek 13" descr="Ř 1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Ř 1558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3395" cy="2302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4" w:type="dxa"/>
          </w:tcPr>
          <w:p w:rsidR="00CF64F6" w:rsidRPr="00BE3AA8" w:rsidRDefault="00CF64F6" w:rsidP="00CF64F6">
            <w:pPr>
              <w:jc w:val="both"/>
              <w:rPr>
                <w:sz w:val="22"/>
                <w:szCs w:val="22"/>
              </w:rPr>
            </w:pPr>
          </w:p>
        </w:tc>
      </w:tr>
    </w:tbl>
    <w:p w:rsidR="0036757D" w:rsidRPr="00BE3AA8" w:rsidRDefault="0036757D" w:rsidP="00471692">
      <w:pPr>
        <w:jc w:val="both"/>
        <w:rPr>
          <w:sz w:val="22"/>
          <w:szCs w:val="22"/>
        </w:rPr>
      </w:pPr>
    </w:p>
    <w:sectPr w:rsidR="0036757D" w:rsidRPr="00BE3AA8" w:rsidSect="0029281A">
      <w:footerReference w:type="even" r:id="rId29"/>
      <w:footerReference w:type="default" r:id="rId30"/>
      <w:pgSz w:w="11906" w:h="16838"/>
      <w:pgMar w:top="1417" w:right="1417" w:bottom="1417" w:left="1417" w:header="708" w:footer="708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6B44" w:rsidRDefault="00C36B44">
      <w:r>
        <w:separator/>
      </w:r>
    </w:p>
  </w:endnote>
  <w:endnote w:type="continuationSeparator" w:id="0">
    <w:p w:rsidR="00C36B44" w:rsidRDefault="00C36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Univers Cd (WE)">
    <w:altName w:val="Arial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1A" w:rsidRDefault="0029281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957B79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9281A" w:rsidRDefault="0029281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9281A" w:rsidRDefault="0029281A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957B79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72542A">
      <w:rPr>
        <w:rStyle w:val="slostrnky"/>
        <w:noProof/>
      </w:rPr>
      <w:t>2</w:t>
    </w:r>
    <w:r>
      <w:rPr>
        <w:rStyle w:val="slostrnky"/>
      </w:rPr>
      <w:fldChar w:fldCharType="end"/>
    </w:r>
  </w:p>
  <w:p w:rsidR="0029281A" w:rsidRDefault="0029281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6B44" w:rsidRDefault="00C36B44">
      <w:r>
        <w:separator/>
      </w:r>
    </w:p>
  </w:footnote>
  <w:footnote w:type="continuationSeparator" w:id="0">
    <w:p w:rsidR="00C36B44" w:rsidRDefault="00C36B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72653"/>
    <w:multiLevelType w:val="hybridMultilevel"/>
    <w:tmpl w:val="460EF034"/>
    <w:lvl w:ilvl="0" w:tplc="E4EA8526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A1D859F0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C88AED1C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F6EC64DA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96220C42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99CA6EE6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DA741EC2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81761306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39608CD8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1460FAD"/>
    <w:multiLevelType w:val="hybridMultilevel"/>
    <w:tmpl w:val="000667B4"/>
    <w:lvl w:ilvl="0" w:tplc="EA0A467E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40C828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5FAC2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424C13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B06F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92084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E9C9A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06D9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2228F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841B6E"/>
    <w:multiLevelType w:val="hybridMultilevel"/>
    <w:tmpl w:val="0C86EF44"/>
    <w:lvl w:ilvl="0" w:tplc="8962FA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6A31B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30CDBD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E1C23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1426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15C20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332D8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8AE48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57226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50F357F"/>
    <w:multiLevelType w:val="multilevel"/>
    <w:tmpl w:val="5FFE2D60"/>
    <w:lvl w:ilvl="0">
      <w:start w:val="3"/>
      <w:numFmt w:val="decimal"/>
      <w:lvlText w:val="%1."/>
      <w:lvlJc w:val="left"/>
      <w:pPr>
        <w:ind w:left="885" w:hanging="360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ind w:left="196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685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405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125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45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6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85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005" w:hanging="180"/>
      </w:pPr>
      <w:rPr>
        <w:rFonts w:hint="default"/>
      </w:rPr>
    </w:lvl>
  </w:abstractNum>
  <w:abstractNum w:abstractNumId="4" w15:restartNumberingAfterBreak="0">
    <w:nsid w:val="0E05161F"/>
    <w:multiLevelType w:val="hybridMultilevel"/>
    <w:tmpl w:val="C8306398"/>
    <w:lvl w:ilvl="0" w:tplc="8B805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7C1B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B467C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BEA1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B4E37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7D25E5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43251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18CBD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D431F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FB53E16"/>
    <w:multiLevelType w:val="multilevel"/>
    <w:tmpl w:val="1E004CF0"/>
    <w:lvl w:ilvl="0">
      <w:start w:val="1"/>
      <w:numFmt w:val="decimal"/>
      <w:lvlText w:val="%1"/>
      <w:lvlJc w:val="left"/>
      <w:pPr>
        <w:tabs>
          <w:tab w:val="num" w:pos="495"/>
        </w:tabs>
        <w:ind w:left="495" w:hanging="49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tabs>
          <w:tab w:val="num" w:pos="1288"/>
        </w:tabs>
        <w:ind w:left="1288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tabs>
          <w:tab w:val="num" w:pos="1932"/>
        </w:tabs>
        <w:ind w:left="1932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tabs>
          <w:tab w:val="num" w:pos="2216"/>
        </w:tabs>
        <w:ind w:left="2216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tabs>
          <w:tab w:val="num" w:pos="2860"/>
        </w:tabs>
        <w:ind w:left="286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tabs>
          <w:tab w:val="num" w:pos="3504"/>
        </w:tabs>
        <w:ind w:left="3504" w:hanging="180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tabs>
          <w:tab w:val="num" w:pos="3788"/>
        </w:tabs>
        <w:ind w:left="3788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tabs>
          <w:tab w:val="num" w:pos="4432"/>
        </w:tabs>
        <w:ind w:left="4432" w:hanging="2160"/>
      </w:pPr>
      <w:rPr>
        <w:rFonts w:hint="default"/>
        <w:b w:val="0"/>
      </w:rPr>
    </w:lvl>
  </w:abstractNum>
  <w:abstractNum w:abstractNumId="6" w15:restartNumberingAfterBreak="0">
    <w:nsid w:val="16A56961"/>
    <w:multiLevelType w:val="hybridMultilevel"/>
    <w:tmpl w:val="EBA60712"/>
    <w:lvl w:ilvl="0" w:tplc="F6305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F6615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0008A6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4C09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47C75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6C69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FD619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762D9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363E7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F659D4"/>
    <w:multiLevelType w:val="hybridMultilevel"/>
    <w:tmpl w:val="B2946A72"/>
    <w:lvl w:ilvl="0" w:tplc="B108EF1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BAE8CB0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173A669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35C266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86B2F62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7F729A1E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E362342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8E849E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A92C3B6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CC3528"/>
    <w:multiLevelType w:val="hybridMultilevel"/>
    <w:tmpl w:val="04E2C0F6"/>
    <w:lvl w:ilvl="0" w:tplc="B2FE6D24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7BA277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F4AB6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732DD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869E2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54634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C004F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D0A1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070D3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F6778BD"/>
    <w:multiLevelType w:val="hybridMultilevel"/>
    <w:tmpl w:val="6A0A8528"/>
    <w:lvl w:ilvl="0" w:tplc="66C2AADE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810C1DD4" w:tentative="1">
      <w:start w:val="1"/>
      <w:numFmt w:val="lowerLetter"/>
      <w:lvlText w:val="%2."/>
      <w:lvlJc w:val="left"/>
      <w:pPr>
        <w:ind w:left="1440" w:hanging="360"/>
      </w:pPr>
    </w:lvl>
    <w:lvl w:ilvl="2" w:tplc="B89240A2" w:tentative="1">
      <w:start w:val="1"/>
      <w:numFmt w:val="lowerRoman"/>
      <w:lvlText w:val="%3."/>
      <w:lvlJc w:val="right"/>
      <w:pPr>
        <w:ind w:left="2160" w:hanging="180"/>
      </w:pPr>
    </w:lvl>
    <w:lvl w:ilvl="3" w:tplc="D5A82030" w:tentative="1">
      <w:start w:val="1"/>
      <w:numFmt w:val="decimal"/>
      <w:lvlText w:val="%4."/>
      <w:lvlJc w:val="left"/>
      <w:pPr>
        <w:ind w:left="2880" w:hanging="360"/>
      </w:pPr>
    </w:lvl>
    <w:lvl w:ilvl="4" w:tplc="33409F4C" w:tentative="1">
      <w:start w:val="1"/>
      <w:numFmt w:val="lowerLetter"/>
      <w:lvlText w:val="%5."/>
      <w:lvlJc w:val="left"/>
      <w:pPr>
        <w:ind w:left="3600" w:hanging="360"/>
      </w:pPr>
    </w:lvl>
    <w:lvl w:ilvl="5" w:tplc="BB4E1978" w:tentative="1">
      <w:start w:val="1"/>
      <w:numFmt w:val="lowerRoman"/>
      <w:lvlText w:val="%6."/>
      <w:lvlJc w:val="right"/>
      <w:pPr>
        <w:ind w:left="4320" w:hanging="180"/>
      </w:pPr>
    </w:lvl>
    <w:lvl w:ilvl="6" w:tplc="7EC84228" w:tentative="1">
      <w:start w:val="1"/>
      <w:numFmt w:val="decimal"/>
      <w:lvlText w:val="%7."/>
      <w:lvlJc w:val="left"/>
      <w:pPr>
        <w:ind w:left="5040" w:hanging="360"/>
      </w:pPr>
    </w:lvl>
    <w:lvl w:ilvl="7" w:tplc="646E6D04" w:tentative="1">
      <w:start w:val="1"/>
      <w:numFmt w:val="lowerLetter"/>
      <w:lvlText w:val="%8."/>
      <w:lvlJc w:val="left"/>
      <w:pPr>
        <w:ind w:left="5760" w:hanging="360"/>
      </w:pPr>
    </w:lvl>
    <w:lvl w:ilvl="8" w:tplc="960CF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580B10"/>
    <w:multiLevelType w:val="hybridMultilevel"/>
    <w:tmpl w:val="A9A2522A"/>
    <w:lvl w:ilvl="0" w:tplc="E5CC7E56">
      <w:start w:val="2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39B4F752" w:tentative="1">
      <w:start w:val="1"/>
      <w:numFmt w:val="lowerLetter"/>
      <w:lvlText w:val="%2."/>
      <w:lvlJc w:val="left"/>
      <w:pPr>
        <w:ind w:left="1440" w:hanging="360"/>
      </w:pPr>
    </w:lvl>
    <w:lvl w:ilvl="2" w:tplc="C714C822" w:tentative="1">
      <w:start w:val="1"/>
      <w:numFmt w:val="lowerRoman"/>
      <w:lvlText w:val="%3."/>
      <w:lvlJc w:val="right"/>
      <w:pPr>
        <w:ind w:left="2160" w:hanging="180"/>
      </w:pPr>
    </w:lvl>
    <w:lvl w:ilvl="3" w:tplc="424E1358" w:tentative="1">
      <w:start w:val="1"/>
      <w:numFmt w:val="decimal"/>
      <w:lvlText w:val="%4."/>
      <w:lvlJc w:val="left"/>
      <w:pPr>
        <w:ind w:left="2880" w:hanging="360"/>
      </w:pPr>
    </w:lvl>
    <w:lvl w:ilvl="4" w:tplc="58E4B9B2" w:tentative="1">
      <w:start w:val="1"/>
      <w:numFmt w:val="lowerLetter"/>
      <w:lvlText w:val="%5."/>
      <w:lvlJc w:val="left"/>
      <w:pPr>
        <w:ind w:left="3600" w:hanging="360"/>
      </w:pPr>
    </w:lvl>
    <w:lvl w:ilvl="5" w:tplc="6E761352" w:tentative="1">
      <w:start w:val="1"/>
      <w:numFmt w:val="lowerRoman"/>
      <w:lvlText w:val="%6."/>
      <w:lvlJc w:val="right"/>
      <w:pPr>
        <w:ind w:left="4320" w:hanging="180"/>
      </w:pPr>
    </w:lvl>
    <w:lvl w:ilvl="6" w:tplc="A81A99D0" w:tentative="1">
      <w:start w:val="1"/>
      <w:numFmt w:val="decimal"/>
      <w:lvlText w:val="%7."/>
      <w:lvlJc w:val="left"/>
      <w:pPr>
        <w:ind w:left="5040" w:hanging="360"/>
      </w:pPr>
    </w:lvl>
    <w:lvl w:ilvl="7" w:tplc="2BF01CA2" w:tentative="1">
      <w:start w:val="1"/>
      <w:numFmt w:val="lowerLetter"/>
      <w:lvlText w:val="%8."/>
      <w:lvlJc w:val="left"/>
      <w:pPr>
        <w:ind w:left="5760" w:hanging="360"/>
      </w:pPr>
    </w:lvl>
    <w:lvl w:ilvl="8" w:tplc="D864F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657BCC"/>
    <w:multiLevelType w:val="hybridMultilevel"/>
    <w:tmpl w:val="78D292CE"/>
    <w:lvl w:ilvl="0" w:tplc="68063E9C">
      <w:start w:val="3"/>
      <w:numFmt w:val="upperRoman"/>
      <w:lvlText w:val="%1."/>
      <w:lvlJc w:val="left"/>
      <w:pPr>
        <w:ind w:left="1437" w:hanging="360"/>
      </w:pPr>
      <w:rPr>
        <w:rFonts w:hint="default"/>
      </w:rPr>
    </w:lvl>
    <w:lvl w:ilvl="1" w:tplc="54C437A4" w:tentative="1">
      <w:start w:val="1"/>
      <w:numFmt w:val="lowerLetter"/>
      <w:lvlText w:val="%2."/>
      <w:lvlJc w:val="left"/>
      <w:pPr>
        <w:ind w:left="1797" w:hanging="360"/>
      </w:pPr>
    </w:lvl>
    <w:lvl w:ilvl="2" w:tplc="DF4AD444" w:tentative="1">
      <w:start w:val="1"/>
      <w:numFmt w:val="lowerRoman"/>
      <w:lvlText w:val="%3."/>
      <w:lvlJc w:val="right"/>
      <w:pPr>
        <w:ind w:left="2517" w:hanging="180"/>
      </w:pPr>
    </w:lvl>
    <w:lvl w:ilvl="3" w:tplc="CC626A72" w:tentative="1">
      <w:start w:val="1"/>
      <w:numFmt w:val="decimal"/>
      <w:lvlText w:val="%4."/>
      <w:lvlJc w:val="left"/>
      <w:pPr>
        <w:ind w:left="3237" w:hanging="360"/>
      </w:pPr>
    </w:lvl>
    <w:lvl w:ilvl="4" w:tplc="F9A03156" w:tentative="1">
      <w:start w:val="1"/>
      <w:numFmt w:val="lowerLetter"/>
      <w:lvlText w:val="%5."/>
      <w:lvlJc w:val="left"/>
      <w:pPr>
        <w:ind w:left="3957" w:hanging="360"/>
      </w:pPr>
    </w:lvl>
    <w:lvl w:ilvl="5" w:tplc="F8DCBE90" w:tentative="1">
      <w:start w:val="1"/>
      <w:numFmt w:val="lowerRoman"/>
      <w:lvlText w:val="%6."/>
      <w:lvlJc w:val="right"/>
      <w:pPr>
        <w:ind w:left="4677" w:hanging="180"/>
      </w:pPr>
    </w:lvl>
    <w:lvl w:ilvl="6" w:tplc="0D32B928" w:tentative="1">
      <w:start w:val="1"/>
      <w:numFmt w:val="decimal"/>
      <w:lvlText w:val="%7."/>
      <w:lvlJc w:val="left"/>
      <w:pPr>
        <w:ind w:left="5397" w:hanging="360"/>
      </w:pPr>
    </w:lvl>
    <w:lvl w:ilvl="7" w:tplc="E9224418" w:tentative="1">
      <w:start w:val="1"/>
      <w:numFmt w:val="lowerLetter"/>
      <w:lvlText w:val="%8."/>
      <w:lvlJc w:val="left"/>
      <w:pPr>
        <w:ind w:left="6117" w:hanging="360"/>
      </w:pPr>
    </w:lvl>
    <w:lvl w:ilvl="8" w:tplc="9A3C5E78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2" w15:restartNumberingAfterBreak="0">
    <w:nsid w:val="286A1688"/>
    <w:multiLevelType w:val="hybridMultilevel"/>
    <w:tmpl w:val="E8CC821E"/>
    <w:lvl w:ilvl="0" w:tplc="8AAA1E8A">
      <w:start w:val="1"/>
      <w:numFmt w:val="decimal"/>
      <w:lvlText w:val="%1."/>
      <w:lvlJc w:val="left"/>
      <w:pPr>
        <w:ind w:left="1797" w:hanging="360"/>
      </w:pPr>
      <w:rPr>
        <w:rFonts w:ascii="Tahoma" w:hAnsi="Tahoma" w:hint="default"/>
        <w:b w:val="0"/>
        <w:i w:val="0"/>
        <w:color w:val="auto"/>
        <w:sz w:val="20"/>
      </w:rPr>
    </w:lvl>
    <w:lvl w:ilvl="1" w:tplc="EC0664F2" w:tentative="1">
      <w:start w:val="1"/>
      <w:numFmt w:val="lowerLetter"/>
      <w:lvlText w:val="%2."/>
      <w:lvlJc w:val="left"/>
      <w:pPr>
        <w:ind w:left="2517" w:hanging="360"/>
      </w:pPr>
    </w:lvl>
    <w:lvl w:ilvl="2" w:tplc="2F5AD92A" w:tentative="1">
      <w:start w:val="1"/>
      <w:numFmt w:val="lowerRoman"/>
      <w:lvlText w:val="%3."/>
      <w:lvlJc w:val="right"/>
      <w:pPr>
        <w:ind w:left="3237" w:hanging="180"/>
      </w:pPr>
    </w:lvl>
    <w:lvl w:ilvl="3" w:tplc="C98A54F8" w:tentative="1">
      <w:start w:val="1"/>
      <w:numFmt w:val="decimal"/>
      <w:lvlText w:val="%4."/>
      <w:lvlJc w:val="left"/>
      <w:pPr>
        <w:ind w:left="3957" w:hanging="360"/>
      </w:pPr>
    </w:lvl>
    <w:lvl w:ilvl="4" w:tplc="37DC7626" w:tentative="1">
      <w:start w:val="1"/>
      <w:numFmt w:val="lowerLetter"/>
      <w:lvlText w:val="%5."/>
      <w:lvlJc w:val="left"/>
      <w:pPr>
        <w:ind w:left="4677" w:hanging="360"/>
      </w:pPr>
    </w:lvl>
    <w:lvl w:ilvl="5" w:tplc="F18E5F78" w:tentative="1">
      <w:start w:val="1"/>
      <w:numFmt w:val="lowerRoman"/>
      <w:lvlText w:val="%6."/>
      <w:lvlJc w:val="right"/>
      <w:pPr>
        <w:ind w:left="5397" w:hanging="180"/>
      </w:pPr>
    </w:lvl>
    <w:lvl w:ilvl="6" w:tplc="E9FE4498" w:tentative="1">
      <w:start w:val="1"/>
      <w:numFmt w:val="decimal"/>
      <w:lvlText w:val="%7."/>
      <w:lvlJc w:val="left"/>
      <w:pPr>
        <w:ind w:left="6117" w:hanging="360"/>
      </w:pPr>
    </w:lvl>
    <w:lvl w:ilvl="7" w:tplc="E08E2EE8" w:tentative="1">
      <w:start w:val="1"/>
      <w:numFmt w:val="lowerLetter"/>
      <w:lvlText w:val="%8."/>
      <w:lvlJc w:val="left"/>
      <w:pPr>
        <w:ind w:left="6837" w:hanging="360"/>
      </w:pPr>
    </w:lvl>
    <w:lvl w:ilvl="8" w:tplc="F6CEF5E0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3" w15:restartNumberingAfterBreak="0">
    <w:nsid w:val="2B952EF5"/>
    <w:multiLevelType w:val="hybridMultilevel"/>
    <w:tmpl w:val="4B264A0A"/>
    <w:lvl w:ilvl="0" w:tplc="7552542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362FDC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8C2AF0C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A60F3D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68E6F50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A95840A8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D7BCEE78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1FF8BC4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607E42E4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3066001E"/>
    <w:multiLevelType w:val="hybridMultilevel"/>
    <w:tmpl w:val="594C20C4"/>
    <w:lvl w:ilvl="0" w:tplc="60B6AD7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B13875"/>
    <w:multiLevelType w:val="hybridMultilevel"/>
    <w:tmpl w:val="2098BC12"/>
    <w:lvl w:ilvl="0" w:tplc="31E23AF6">
      <w:start w:val="4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440C4F"/>
    <w:multiLevelType w:val="hybridMultilevel"/>
    <w:tmpl w:val="C172AA14"/>
    <w:lvl w:ilvl="0" w:tplc="400C8D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23143A1C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74E915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6D8C16B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D4E61D5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307209FA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50BD0C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1DEABD0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EAA6875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36853BD2"/>
    <w:multiLevelType w:val="hybridMultilevel"/>
    <w:tmpl w:val="2C74B36E"/>
    <w:lvl w:ilvl="0" w:tplc="197641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7CB2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62084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9E11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D842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7A2FC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E12E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66A2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3A0F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980207C"/>
    <w:multiLevelType w:val="hybridMultilevel"/>
    <w:tmpl w:val="1DA6A8E0"/>
    <w:lvl w:ilvl="0" w:tplc="0FF23B7A">
      <w:start w:val="1"/>
      <w:numFmt w:val="decimal"/>
      <w:lvlText w:val="%1."/>
      <w:lvlJc w:val="left"/>
      <w:pPr>
        <w:ind w:left="1437" w:hanging="360"/>
      </w:pPr>
      <w:rPr>
        <w:rFonts w:ascii="Tahoma" w:hAnsi="Tahoma" w:hint="default"/>
        <w:b w:val="0"/>
        <w:i w:val="0"/>
        <w:color w:val="auto"/>
        <w:sz w:val="20"/>
      </w:rPr>
    </w:lvl>
    <w:lvl w:ilvl="1" w:tplc="19DEC4D6" w:tentative="1">
      <w:start w:val="1"/>
      <w:numFmt w:val="lowerLetter"/>
      <w:lvlText w:val="%2."/>
      <w:lvlJc w:val="left"/>
      <w:pPr>
        <w:ind w:left="1440" w:hanging="360"/>
      </w:pPr>
    </w:lvl>
    <w:lvl w:ilvl="2" w:tplc="D0B4379A" w:tentative="1">
      <w:start w:val="1"/>
      <w:numFmt w:val="lowerRoman"/>
      <w:lvlText w:val="%3."/>
      <w:lvlJc w:val="right"/>
      <w:pPr>
        <w:ind w:left="2160" w:hanging="180"/>
      </w:pPr>
    </w:lvl>
    <w:lvl w:ilvl="3" w:tplc="807C772A" w:tentative="1">
      <w:start w:val="1"/>
      <w:numFmt w:val="decimal"/>
      <w:lvlText w:val="%4."/>
      <w:lvlJc w:val="left"/>
      <w:pPr>
        <w:ind w:left="2880" w:hanging="360"/>
      </w:pPr>
    </w:lvl>
    <w:lvl w:ilvl="4" w:tplc="EC52C428" w:tentative="1">
      <w:start w:val="1"/>
      <w:numFmt w:val="lowerLetter"/>
      <w:lvlText w:val="%5."/>
      <w:lvlJc w:val="left"/>
      <w:pPr>
        <w:ind w:left="3600" w:hanging="360"/>
      </w:pPr>
    </w:lvl>
    <w:lvl w:ilvl="5" w:tplc="A506428A" w:tentative="1">
      <w:start w:val="1"/>
      <w:numFmt w:val="lowerRoman"/>
      <w:lvlText w:val="%6."/>
      <w:lvlJc w:val="right"/>
      <w:pPr>
        <w:ind w:left="4320" w:hanging="180"/>
      </w:pPr>
    </w:lvl>
    <w:lvl w:ilvl="6" w:tplc="3BE657C8" w:tentative="1">
      <w:start w:val="1"/>
      <w:numFmt w:val="decimal"/>
      <w:lvlText w:val="%7."/>
      <w:lvlJc w:val="left"/>
      <w:pPr>
        <w:ind w:left="5040" w:hanging="360"/>
      </w:pPr>
    </w:lvl>
    <w:lvl w:ilvl="7" w:tplc="090A460C" w:tentative="1">
      <w:start w:val="1"/>
      <w:numFmt w:val="lowerLetter"/>
      <w:lvlText w:val="%8."/>
      <w:lvlJc w:val="left"/>
      <w:pPr>
        <w:ind w:left="5760" w:hanging="360"/>
      </w:pPr>
    </w:lvl>
    <w:lvl w:ilvl="8" w:tplc="9EFEED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667EFC"/>
    <w:multiLevelType w:val="hybridMultilevel"/>
    <w:tmpl w:val="DE586E0E"/>
    <w:lvl w:ilvl="0" w:tplc="59906E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FE05F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DB437D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C144EE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2B3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FE7F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2944B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9881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1106D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C427A89"/>
    <w:multiLevelType w:val="hybridMultilevel"/>
    <w:tmpl w:val="5336B000"/>
    <w:lvl w:ilvl="0" w:tplc="6EA6780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5DE208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B5E76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749C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5479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31A66C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522FB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04C7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029D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BD6D08"/>
    <w:multiLevelType w:val="hybridMultilevel"/>
    <w:tmpl w:val="37A4EC7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FE152BC"/>
    <w:multiLevelType w:val="hybridMultilevel"/>
    <w:tmpl w:val="0D4A4676"/>
    <w:lvl w:ilvl="0" w:tplc="69240040">
      <w:start w:val="1"/>
      <w:numFmt w:val="upperRoman"/>
      <w:lvlText w:val="%1."/>
      <w:lvlJc w:val="right"/>
      <w:pPr>
        <w:ind w:left="1605" w:hanging="360"/>
      </w:pPr>
      <w:rPr>
        <w:rFonts w:hint="default"/>
      </w:rPr>
    </w:lvl>
    <w:lvl w:ilvl="1" w:tplc="05F2641C" w:tentative="1">
      <w:start w:val="1"/>
      <w:numFmt w:val="lowerLetter"/>
      <w:lvlText w:val="%2."/>
      <w:lvlJc w:val="left"/>
      <w:pPr>
        <w:ind w:left="2325" w:hanging="360"/>
      </w:pPr>
    </w:lvl>
    <w:lvl w:ilvl="2" w:tplc="04407D06" w:tentative="1">
      <w:start w:val="1"/>
      <w:numFmt w:val="lowerRoman"/>
      <w:lvlText w:val="%3."/>
      <w:lvlJc w:val="right"/>
      <w:pPr>
        <w:ind w:left="3045" w:hanging="180"/>
      </w:pPr>
    </w:lvl>
    <w:lvl w:ilvl="3" w:tplc="D02E1B10" w:tentative="1">
      <w:start w:val="1"/>
      <w:numFmt w:val="decimal"/>
      <w:lvlText w:val="%4."/>
      <w:lvlJc w:val="left"/>
      <w:pPr>
        <w:ind w:left="3765" w:hanging="360"/>
      </w:pPr>
    </w:lvl>
    <w:lvl w:ilvl="4" w:tplc="9AB0FFE4" w:tentative="1">
      <w:start w:val="1"/>
      <w:numFmt w:val="lowerLetter"/>
      <w:lvlText w:val="%5."/>
      <w:lvlJc w:val="left"/>
      <w:pPr>
        <w:ind w:left="4485" w:hanging="360"/>
      </w:pPr>
    </w:lvl>
    <w:lvl w:ilvl="5" w:tplc="86C0FA76" w:tentative="1">
      <w:start w:val="1"/>
      <w:numFmt w:val="lowerRoman"/>
      <w:lvlText w:val="%6."/>
      <w:lvlJc w:val="right"/>
      <w:pPr>
        <w:ind w:left="5205" w:hanging="180"/>
      </w:pPr>
    </w:lvl>
    <w:lvl w:ilvl="6" w:tplc="0450D19A" w:tentative="1">
      <w:start w:val="1"/>
      <w:numFmt w:val="decimal"/>
      <w:lvlText w:val="%7."/>
      <w:lvlJc w:val="left"/>
      <w:pPr>
        <w:ind w:left="5925" w:hanging="360"/>
      </w:pPr>
    </w:lvl>
    <w:lvl w:ilvl="7" w:tplc="A4C005E0" w:tentative="1">
      <w:start w:val="1"/>
      <w:numFmt w:val="lowerLetter"/>
      <w:lvlText w:val="%8."/>
      <w:lvlJc w:val="left"/>
      <w:pPr>
        <w:ind w:left="6645" w:hanging="360"/>
      </w:pPr>
    </w:lvl>
    <w:lvl w:ilvl="8" w:tplc="AB624DAE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23" w15:restartNumberingAfterBreak="0">
    <w:nsid w:val="40BA69E3"/>
    <w:multiLevelType w:val="hybridMultilevel"/>
    <w:tmpl w:val="FFCA6F6C"/>
    <w:lvl w:ilvl="0" w:tplc="478A0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 w:tplc="F1701B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FD0B4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BE612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30E30A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5E27D1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B6421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EBC4D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20AABC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3F54EF3"/>
    <w:multiLevelType w:val="hybridMultilevel"/>
    <w:tmpl w:val="3F983796"/>
    <w:lvl w:ilvl="0" w:tplc="20D4BBE6">
      <w:start w:val="1"/>
      <w:numFmt w:val="bullet"/>
      <w:lvlText w:val="-"/>
      <w:lvlJc w:val="left"/>
      <w:pPr>
        <w:ind w:left="2391" w:hanging="660"/>
      </w:pPr>
      <w:rPr>
        <w:rFonts w:ascii="Tahoma" w:eastAsia="Times New Roman" w:hAnsi="Tahoma" w:cs="Tahoma" w:hint="default"/>
      </w:rPr>
    </w:lvl>
    <w:lvl w:ilvl="1" w:tplc="E7428DE0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60D8CC2C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5C62A4A4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B8A29072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D40EA0CA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EF0652C8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5CFEE8A0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E1840C34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25" w15:restartNumberingAfterBreak="0">
    <w:nsid w:val="442459A4"/>
    <w:multiLevelType w:val="hybridMultilevel"/>
    <w:tmpl w:val="BC3C0444"/>
    <w:lvl w:ilvl="0" w:tplc="5798F70E">
      <w:start w:val="1"/>
      <w:numFmt w:val="lowerLetter"/>
      <w:lvlText w:val="%1)"/>
      <w:lvlJc w:val="left"/>
      <w:pPr>
        <w:ind w:left="1057" w:hanging="360"/>
      </w:pPr>
      <w:rPr>
        <w:rFonts w:hint="default"/>
      </w:rPr>
    </w:lvl>
    <w:lvl w:ilvl="1" w:tplc="9B1C2ED6" w:tentative="1">
      <w:start w:val="1"/>
      <w:numFmt w:val="lowerLetter"/>
      <w:lvlText w:val="%2."/>
      <w:lvlJc w:val="left"/>
      <w:pPr>
        <w:ind w:left="1777" w:hanging="360"/>
      </w:pPr>
    </w:lvl>
    <w:lvl w:ilvl="2" w:tplc="212A9FCC" w:tentative="1">
      <w:start w:val="1"/>
      <w:numFmt w:val="lowerRoman"/>
      <w:lvlText w:val="%3."/>
      <w:lvlJc w:val="right"/>
      <w:pPr>
        <w:ind w:left="2497" w:hanging="180"/>
      </w:pPr>
    </w:lvl>
    <w:lvl w:ilvl="3" w:tplc="FF1A447A" w:tentative="1">
      <w:start w:val="1"/>
      <w:numFmt w:val="decimal"/>
      <w:lvlText w:val="%4."/>
      <w:lvlJc w:val="left"/>
      <w:pPr>
        <w:ind w:left="3217" w:hanging="360"/>
      </w:pPr>
    </w:lvl>
    <w:lvl w:ilvl="4" w:tplc="70980B70" w:tentative="1">
      <w:start w:val="1"/>
      <w:numFmt w:val="lowerLetter"/>
      <w:lvlText w:val="%5."/>
      <w:lvlJc w:val="left"/>
      <w:pPr>
        <w:ind w:left="3937" w:hanging="360"/>
      </w:pPr>
    </w:lvl>
    <w:lvl w:ilvl="5" w:tplc="12E09A30" w:tentative="1">
      <w:start w:val="1"/>
      <w:numFmt w:val="lowerRoman"/>
      <w:lvlText w:val="%6."/>
      <w:lvlJc w:val="right"/>
      <w:pPr>
        <w:ind w:left="4657" w:hanging="180"/>
      </w:pPr>
    </w:lvl>
    <w:lvl w:ilvl="6" w:tplc="CDD06380" w:tentative="1">
      <w:start w:val="1"/>
      <w:numFmt w:val="decimal"/>
      <w:lvlText w:val="%7."/>
      <w:lvlJc w:val="left"/>
      <w:pPr>
        <w:ind w:left="5377" w:hanging="360"/>
      </w:pPr>
    </w:lvl>
    <w:lvl w:ilvl="7" w:tplc="BF0CADC8" w:tentative="1">
      <w:start w:val="1"/>
      <w:numFmt w:val="lowerLetter"/>
      <w:lvlText w:val="%8."/>
      <w:lvlJc w:val="left"/>
      <w:pPr>
        <w:ind w:left="6097" w:hanging="360"/>
      </w:pPr>
    </w:lvl>
    <w:lvl w:ilvl="8" w:tplc="6AD6144A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6" w15:restartNumberingAfterBreak="0">
    <w:nsid w:val="4AF014DA"/>
    <w:multiLevelType w:val="hybridMultilevel"/>
    <w:tmpl w:val="E6D2B690"/>
    <w:lvl w:ilvl="0" w:tplc="B83415C4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6312032E">
      <w:start w:val="2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726FB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4A54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12E84B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B62D5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EA48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2239F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17673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76875F1"/>
    <w:multiLevelType w:val="hybridMultilevel"/>
    <w:tmpl w:val="C9123004"/>
    <w:lvl w:ilvl="0" w:tplc="2474ECFE">
      <w:start w:val="1"/>
      <w:numFmt w:val="decimal"/>
      <w:lvlText w:val="%1."/>
      <w:lvlJc w:val="left"/>
      <w:pPr>
        <w:ind w:left="720" w:hanging="360"/>
      </w:pPr>
      <w:rPr>
        <w:rFonts w:ascii="Tahoma" w:hAnsi="Tahoma" w:hint="default"/>
        <w:b w:val="0"/>
        <w:i w:val="0"/>
        <w:color w:val="auto"/>
        <w:sz w:val="20"/>
      </w:rPr>
    </w:lvl>
    <w:lvl w:ilvl="1" w:tplc="4C90C7D2" w:tentative="1">
      <w:start w:val="1"/>
      <w:numFmt w:val="lowerLetter"/>
      <w:lvlText w:val="%2."/>
      <w:lvlJc w:val="left"/>
      <w:pPr>
        <w:ind w:left="1440" w:hanging="360"/>
      </w:pPr>
    </w:lvl>
    <w:lvl w:ilvl="2" w:tplc="3C2A6C22" w:tentative="1">
      <w:start w:val="1"/>
      <w:numFmt w:val="lowerRoman"/>
      <w:lvlText w:val="%3."/>
      <w:lvlJc w:val="right"/>
      <w:pPr>
        <w:ind w:left="2160" w:hanging="180"/>
      </w:pPr>
    </w:lvl>
    <w:lvl w:ilvl="3" w:tplc="AE044816" w:tentative="1">
      <w:start w:val="1"/>
      <w:numFmt w:val="decimal"/>
      <w:lvlText w:val="%4."/>
      <w:lvlJc w:val="left"/>
      <w:pPr>
        <w:ind w:left="2880" w:hanging="360"/>
      </w:pPr>
    </w:lvl>
    <w:lvl w:ilvl="4" w:tplc="E46EE3FC" w:tentative="1">
      <w:start w:val="1"/>
      <w:numFmt w:val="lowerLetter"/>
      <w:lvlText w:val="%5."/>
      <w:lvlJc w:val="left"/>
      <w:pPr>
        <w:ind w:left="3600" w:hanging="360"/>
      </w:pPr>
    </w:lvl>
    <w:lvl w:ilvl="5" w:tplc="ECC4A9EE" w:tentative="1">
      <w:start w:val="1"/>
      <w:numFmt w:val="lowerRoman"/>
      <w:lvlText w:val="%6."/>
      <w:lvlJc w:val="right"/>
      <w:pPr>
        <w:ind w:left="4320" w:hanging="180"/>
      </w:pPr>
    </w:lvl>
    <w:lvl w:ilvl="6" w:tplc="B73C2ACE" w:tentative="1">
      <w:start w:val="1"/>
      <w:numFmt w:val="decimal"/>
      <w:lvlText w:val="%7."/>
      <w:lvlJc w:val="left"/>
      <w:pPr>
        <w:ind w:left="5040" w:hanging="360"/>
      </w:pPr>
    </w:lvl>
    <w:lvl w:ilvl="7" w:tplc="714CFBCA" w:tentative="1">
      <w:start w:val="1"/>
      <w:numFmt w:val="lowerLetter"/>
      <w:lvlText w:val="%8."/>
      <w:lvlJc w:val="left"/>
      <w:pPr>
        <w:ind w:left="5760" w:hanging="360"/>
      </w:pPr>
    </w:lvl>
    <w:lvl w:ilvl="8" w:tplc="2C309B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D43358"/>
    <w:multiLevelType w:val="hybridMultilevel"/>
    <w:tmpl w:val="DAFED55A"/>
    <w:lvl w:ilvl="0" w:tplc="23CA83D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968472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BC173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808D8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6E39D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26F68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9F89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3EE21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001A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DA12F81"/>
    <w:multiLevelType w:val="hybridMultilevel"/>
    <w:tmpl w:val="EDE8A612"/>
    <w:lvl w:ilvl="0" w:tplc="4DBE008A">
      <w:start w:val="1"/>
      <w:numFmt w:val="decimal"/>
      <w:lvlText w:val="%1."/>
      <w:lvlJc w:val="left"/>
      <w:pPr>
        <w:ind w:left="1797" w:hanging="360"/>
      </w:pPr>
      <w:rPr>
        <w:rFonts w:hint="default"/>
        <w:b w:val="0"/>
        <w:i w:val="0"/>
        <w:color w:val="auto"/>
        <w:sz w:val="20"/>
      </w:rPr>
    </w:lvl>
    <w:lvl w:ilvl="1" w:tplc="1366B004" w:tentative="1">
      <w:start w:val="1"/>
      <w:numFmt w:val="lowerLetter"/>
      <w:lvlText w:val="%2."/>
      <w:lvlJc w:val="left"/>
      <w:pPr>
        <w:ind w:left="2517" w:hanging="360"/>
      </w:pPr>
    </w:lvl>
    <w:lvl w:ilvl="2" w:tplc="1EE20AB0" w:tentative="1">
      <w:start w:val="1"/>
      <w:numFmt w:val="lowerRoman"/>
      <w:lvlText w:val="%3."/>
      <w:lvlJc w:val="right"/>
      <w:pPr>
        <w:ind w:left="3237" w:hanging="180"/>
      </w:pPr>
    </w:lvl>
    <w:lvl w:ilvl="3" w:tplc="4484FD62" w:tentative="1">
      <w:start w:val="1"/>
      <w:numFmt w:val="decimal"/>
      <w:lvlText w:val="%4."/>
      <w:lvlJc w:val="left"/>
      <w:pPr>
        <w:ind w:left="3957" w:hanging="360"/>
      </w:pPr>
    </w:lvl>
    <w:lvl w:ilvl="4" w:tplc="4BA6A286" w:tentative="1">
      <w:start w:val="1"/>
      <w:numFmt w:val="lowerLetter"/>
      <w:lvlText w:val="%5."/>
      <w:lvlJc w:val="left"/>
      <w:pPr>
        <w:ind w:left="4677" w:hanging="360"/>
      </w:pPr>
    </w:lvl>
    <w:lvl w:ilvl="5" w:tplc="6A966B92" w:tentative="1">
      <w:start w:val="1"/>
      <w:numFmt w:val="lowerRoman"/>
      <w:lvlText w:val="%6."/>
      <w:lvlJc w:val="right"/>
      <w:pPr>
        <w:ind w:left="5397" w:hanging="180"/>
      </w:pPr>
    </w:lvl>
    <w:lvl w:ilvl="6" w:tplc="514650C6" w:tentative="1">
      <w:start w:val="1"/>
      <w:numFmt w:val="decimal"/>
      <w:lvlText w:val="%7."/>
      <w:lvlJc w:val="left"/>
      <w:pPr>
        <w:ind w:left="6117" w:hanging="360"/>
      </w:pPr>
    </w:lvl>
    <w:lvl w:ilvl="7" w:tplc="4B92A8CC" w:tentative="1">
      <w:start w:val="1"/>
      <w:numFmt w:val="lowerLetter"/>
      <w:lvlText w:val="%8."/>
      <w:lvlJc w:val="left"/>
      <w:pPr>
        <w:ind w:left="6837" w:hanging="360"/>
      </w:pPr>
    </w:lvl>
    <w:lvl w:ilvl="8" w:tplc="2FCE5C40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30" w15:restartNumberingAfterBreak="0">
    <w:nsid w:val="5F73148D"/>
    <w:multiLevelType w:val="hybridMultilevel"/>
    <w:tmpl w:val="4D286750"/>
    <w:lvl w:ilvl="0" w:tplc="26EC85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9EC5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326D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50A5F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B148E6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86FDE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E24E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F053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ACFA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2272F92"/>
    <w:multiLevelType w:val="hybridMultilevel"/>
    <w:tmpl w:val="787A5DAA"/>
    <w:lvl w:ilvl="0" w:tplc="2584C37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853859F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6EA73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D06BC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049CC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ECCC0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2AF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8C89A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28E27B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A823849"/>
    <w:multiLevelType w:val="hybridMultilevel"/>
    <w:tmpl w:val="2B5484D8"/>
    <w:lvl w:ilvl="0" w:tplc="7A72C5C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57A7DE2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C958BCF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79F425EC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4FA4C3D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CA1055D0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96D4C95E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DA2EB50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A68CCE4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3" w15:restartNumberingAfterBreak="0">
    <w:nsid w:val="6FB670DE"/>
    <w:multiLevelType w:val="hybridMultilevel"/>
    <w:tmpl w:val="85929422"/>
    <w:lvl w:ilvl="0" w:tplc="4EA6AC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6C25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C5E51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785A5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6C429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FFE743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254F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C452D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0BABC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BA703C"/>
    <w:multiLevelType w:val="hybridMultilevel"/>
    <w:tmpl w:val="E28807CE"/>
    <w:lvl w:ilvl="0" w:tplc="99B8D3A6">
      <w:start w:val="1"/>
      <w:numFmt w:val="decimal"/>
      <w:lvlText w:val="%1."/>
      <w:lvlJc w:val="left"/>
      <w:pPr>
        <w:ind w:left="1605" w:hanging="360"/>
      </w:pPr>
      <w:rPr>
        <w:rFonts w:hint="default"/>
      </w:rPr>
    </w:lvl>
    <w:lvl w:ilvl="1" w:tplc="0EDA0F1A" w:tentative="1">
      <w:start w:val="1"/>
      <w:numFmt w:val="lowerLetter"/>
      <w:lvlText w:val="%2."/>
      <w:lvlJc w:val="left"/>
      <w:pPr>
        <w:ind w:left="1440" w:hanging="360"/>
      </w:pPr>
    </w:lvl>
    <w:lvl w:ilvl="2" w:tplc="94621CAE" w:tentative="1">
      <w:start w:val="1"/>
      <w:numFmt w:val="lowerRoman"/>
      <w:lvlText w:val="%3."/>
      <w:lvlJc w:val="right"/>
      <w:pPr>
        <w:ind w:left="2160" w:hanging="180"/>
      </w:pPr>
    </w:lvl>
    <w:lvl w:ilvl="3" w:tplc="BECAE9F4" w:tentative="1">
      <w:start w:val="1"/>
      <w:numFmt w:val="decimal"/>
      <w:lvlText w:val="%4."/>
      <w:lvlJc w:val="left"/>
      <w:pPr>
        <w:ind w:left="2880" w:hanging="360"/>
      </w:pPr>
    </w:lvl>
    <w:lvl w:ilvl="4" w:tplc="CDB05DAE" w:tentative="1">
      <w:start w:val="1"/>
      <w:numFmt w:val="lowerLetter"/>
      <w:lvlText w:val="%5."/>
      <w:lvlJc w:val="left"/>
      <w:pPr>
        <w:ind w:left="3600" w:hanging="360"/>
      </w:pPr>
    </w:lvl>
    <w:lvl w:ilvl="5" w:tplc="4EFA3332" w:tentative="1">
      <w:start w:val="1"/>
      <w:numFmt w:val="lowerRoman"/>
      <w:lvlText w:val="%6."/>
      <w:lvlJc w:val="right"/>
      <w:pPr>
        <w:ind w:left="4320" w:hanging="180"/>
      </w:pPr>
    </w:lvl>
    <w:lvl w:ilvl="6" w:tplc="8BAE0BBC" w:tentative="1">
      <w:start w:val="1"/>
      <w:numFmt w:val="decimal"/>
      <w:lvlText w:val="%7."/>
      <w:lvlJc w:val="left"/>
      <w:pPr>
        <w:ind w:left="5040" w:hanging="360"/>
      </w:pPr>
    </w:lvl>
    <w:lvl w:ilvl="7" w:tplc="6556120C" w:tentative="1">
      <w:start w:val="1"/>
      <w:numFmt w:val="lowerLetter"/>
      <w:lvlText w:val="%8."/>
      <w:lvlJc w:val="left"/>
      <w:pPr>
        <w:ind w:left="5760" w:hanging="360"/>
      </w:pPr>
    </w:lvl>
    <w:lvl w:ilvl="8" w:tplc="B0C28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EB2A30"/>
    <w:multiLevelType w:val="hybridMultilevel"/>
    <w:tmpl w:val="8DF09898"/>
    <w:lvl w:ilvl="0" w:tplc="57387C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0A074B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F7297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E439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281D4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C24BE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EEC0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09E28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198715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506A91"/>
    <w:multiLevelType w:val="singleLevel"/>
    <w:tmpl w:val="91C26240"/>
    <w:lvl w:ilvl="0">
      <w:start w:val="5"/>
      <w:numFmt w:val="decimal"/>
      <w:lvlText w:val="%1.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7" w15:restartNumberingAfterBreak="0">
    <w:nsid w:val="74B477B5"/>
    <w:multiLevelType w:val="hybridMultilevel"/>
    <w:tmpl w:val="3E525516"/>
    <w:lvl w:ilvl="0" w:tplc="C1CA1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6075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3DC37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9344D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C0E79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71293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209A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F8B6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04AE95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1E7245"/>
    <w:multiLevelType w:val="singleLevel"/>
    <w:tmpl w:val="A7ECADDE"/>
    <w:lvl w:ilvl="0">
      <w:start w:val="1"/>
      <w:numFmt w:val="lowerLetter"/>
      <w:lvlText w:val="%1)"/>
      <w:lvlJc w:val="left"/>
      <w:pPr>
        <w:ind w:left="0" w:firstLine="0"/>
      </w:pPr>
      <w:rPr>
        <w:rFonts w:ascii="Arial" w:hAnsi="Arial" w:cs="Arial" w:hint="default"/>
      </w:rPr>
    </w:lvl>
  </w:abstractNum>
  <w:abstractNum w:abstractNumId="39" w15:restartNumberingAfterBreak="0">
    <w:nsid w:val="787C77E9"/>
    <w:multiLevelType w:val="hybridMultilevel"/>
    <w:tmpl w:val="C720BD96"/>
    <w:lvl w:ilvl="0" w:tplc="65E81290">
      <w:start w:val="5"/>
      <w:numFmt w:val="upperRoman"/>
      <w:lvlText w:val="%1."/>
      <w:lvlJc w:val="left"/>
      <w:pPr>
        <w:ind w:left="1077" w:firstLine="0"/>
      </w:pPr>
      <w:rPr>
        <w:rFonts w:ascii="Tahoma" w:hAnsi="Tahoma" w:cs="Arial" w:hint="default"/>
        <w:b/>
        <w:i w:val="0"/>
        <w:sz w:val="20"/>
      </w:rPr>
    </w:lvl>
    <w:lvl w:ilvl="1" w:tplc="900CB648" w:tentative="1">
      <w:start w:val="1"/>
      <w:numFmt w:val="lowerLetter"/>
      <w:lvlText w:val="%2."/>
      <w:lvlJc w:val="left"/>
      <w:pPr>
        <w:ind w:left="1440" w:hanging="360"/>
      </w:pPr>
    </w:lvl>
    <w:lvl w:ilvl="2" w:tplc="557E5EC2" w:tentative="1">
      <w:start w:val="1"/>
      <w:numFmt w:val="lowerRoman"/>
      <w:lvlText w:val="%3."/>
      <w:lvlJc w:val="right"/>
      <w:pPr>
        <w:ind w:left="2160" w:hanging="180"/>
      </w:pPr>
    </w:lvl>
    <w:lvl w:ilvl="3" w:tplc="C77C9554" w:tentative="1">
      <w:start w:val="1"/>
      <w:numFmt w:val="decimal"/>
      <w:lvlText w:val="%4."/>
      <w:lvlJc w:val="left"/>
      <w:pPr>
        <w:ind w:left="2880" w:hanging="360"/>
      </w:pPr>
    </w:lvl>
    <w:lvl w:ilvl="4" w:tplc="515C8A8A" w:tentative="1">
      <w:start w:val="1"/>
      <w:numFmt w:val="lowerLetter"/>
      <w:lvlText w:val="%5."/>
      <w:lvlJc w:val="left"/>
      <w:pPr>
        <w:ind w:left="3600" w:hanging="360"/>
      </w:pPr>
    </w:lvl>
    <w:lvl w:ilvl="5" w:tplc="6874CA0E" w:tentative="1">
      <w:start w:val="1"/>
      <w:numFmt w:val="lowerRoman"/>
      <w:lvlText w:val="%6."/>
      <w:lvlJc w:val="right"/>
      <w:pPr>
        <w:ind w:left="4320" w:hanging="180"/>
      </w:pPr>
    </w:lvl>
    <w:lvl w:ilvl="6" w:tplc="F5CC246A" w:tentative="1">
      <w:start w:val="1"/>
      <w:numFmt w:val="decimal"/>
      <w:lvlText w:val="%7."/>
      <w:lvlJc w:val="left"/>
      <w:pPr>
        <w:ind w:left="5040" w:hanging="360"/>
      </w:pPr>
    </w:lvl>
    <w:lvl w:ilvl="7" w:tplc="529A731A" w:tentative="1">
      <w:start w:val="1"/>
      <w:numFmt w:val="lowerLetter"/>
      <w:lvlText w:val="%8."/>
      <w:lvlJc w:val="left"/>
      <w:pPr>
        <w:ind w:left="5760" w:hanging="360"/>
      </w:pPr>
    </w:lvl>
    <w:lvl w:ilvl="8" w:tplc="3F507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853435"/>
    <w:multiLevelType w:val="hybridMultilevel"/>
    <w:tmpl w:val="35381CD2"/>
    <w:lvl w:ilvl="0" w:tplc="E4E47C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68A00EA" w:tentative="1">
      <w:start w:val="1"/>
      <w:numFmt w:val="lowerLetter"/>
      <w:lvlText w:val="%2."/>
      <w:lvlJc w:val="left"/>
      <w:pPr>
        <w:ind w:left="1440" w:hanging="360"/>
      </w:pPr>
    </w:lvl>
    <w:lvl w:ilvl="2" w:tplc="7212BF88" w:tentative="1">
      <w:start w:val="1"/>
      <w:numFmt w:val="lowerRoman"/>
      <w:lvlText w:val="%3."/>
      <w:lvlJc w:val="right"/>
      <w:pPr>
        <w:ind w:left="2160" w:hanging="180"/>
      </w:pPr>
    </w:lvl>
    <w:lvl w:ilvl="3" w:tplc="671026FA" w:tentative="1">
      <w:start w:val="1"/>
      <w:numFmt w:val="decimal"/>
      <w:lvlText w:val="%4."/>
      <w:lvlJc w:val="left"/>
      <w:pPr>
        <w:ind w:left="2880" w:hanging="360"/>
      </w:pPr>
    </w:lvl>
    <w:lvl w:ilvl="4" w:tplc="92D44594" w:tentative="1">
      <w:start w:val="1"/>
      <w:numFmt w:val="lowerLetter"/>
      <w:lvlText w:val="%5."/>
      <w:lvlJc w:val="left"/>
      <w:pPr>
        <w:ind w:left="3600" w:hanging="360"/>
      </w:pPr>
    </w:lvl>
    <w:lvl w:ilvl="5" w:tplc="9A9C01B6" w:tentative="1">
      <w:start w:val="1"/>
      <w:numFmt w:val="lowerRoman"/>
      <w:lvlText w:val="%6."/>
      <w:lvlJc w:val="right"/>
      <w:pPr>
        <w:ind w:left="4320" w:hanging="180"/>
      </w:pPr>
    </w:lvl>
    <w:lvl w:ilvl="6" w:tplc="EB280AAE" w:tentative="1">
      <w:start w:val="1"/>
      <w:numFmt w:val="decimal"/>
      <w:lvlText w:val="%7."/>
      <w:lvlJc w:val="left"/>
      <w:pPr>
        <w:ind w:left="5040" w:hanging="360"/>
      </w:pPr>
    </w:lvl>
    <w:lvl w:ilvl="7" w:tplc="0BE24996" w:tentative="1">
      <w:start w:val="1"/>
      <w:numFmt w:val="lowerLetter"/>
      <w:lvlText w:val="%8."/>
      <w:lvlJc w:val="left"/>
      <w:pPr>
        <w:ind w:left="5760" w:hanging="360"/>
      </w:pPr>
    </w:lvl>
    <w:lvl w:ilvl="8" w:tplc="5944E4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435551"/>
    <w:multiLevelType w:val="hybridMultilevel"/>
    <w:tmpl w:val="85B03D56"/>
    <w:lvl w:ilvl="0" w:tplc="BEC889D2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2667A5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F0861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686CE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12EBD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EFA56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7A83A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96E6D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1E0E6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D9A3EEA"/>
    <w:multiLevelType w:val="hybridMultilevel"/>
    <w:tmpl w:val="BDE0E3BE"/>
    <w:lvl w:ilvl="0" w:tplc="CF5235D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EDC6680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A4B409F4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1304EC0E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2140C26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BA0A49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A4CCB47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5CDA7888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8B00E6B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26"/>
  </w:num>
  <w:num w:numId="3">
    <w:abstractNumId w:val="40"/>
  </w:num>
  <w:num w:numId="4">
    <w:abstractNumId w:val="8"/>
  </w:num>
  <w:num w:numId="5">
    <w:abstractNumId w:val="1"/>
  </w:num>
  <w:num w:numId="6">
    <w:abstractNumId w:val="31"/>
  </w:num>
  <w:num w:numId="7">
    <w:abstractNumId w:val="20"/>
  </w:num>
  <w:num w:numId="8">
    <w:abstractNumId w:val="28"/>
  </w:num>
  <w:num w:numId="9">
    <w:abstractNumId w:val="41"/>
  </w:num>
  <w:num w:numId="10">
    <w:abstractNumId w:val="32"/>
  </w:num>
  <w:num w:numId="11">
    <w:abstractNumId w:val="7"/>
  </w:num>
  <w:num w:numId="12">
    <w:abstractNumId w:val="42"/>
  </w:num>
  <w:num w:numId="13">
    <w:abstractNumId w:val="13"/>
  </w:num>
  <w:num w:numId="14">
    <w:abstractNumId w:val="16"/>
  </w:num>
  <w:num w:numId="15">
    <w:abstractNumId w:val="5"/>
  </w:num>
  <w:num w:numId="16">
    <w:abstractNumId w:val="0"/>
  </w:num>
  <w:num w:numId="17">
    <w:abstractNumId w:val="23"/>
  </w:num>
  <w:num w:numId="18">
    <w:abstractNumId w:val="17"/>
  </w:num>
  <w:num w:numId="19">
    <w:abstractNumId w:val="4"/>
  </w:num>
  <w:num w:numId="20">
    <w:abstractNumId w:val="19"/>
  </w:num>
  <w:num w:numId="21">
    <w:abstractNumId w:val="30"/>
  </w:num>
  <w:num w:numId="22">
    <w:abstractNumId w:val="6"/>
  </w:num>
  <w:num w:numId="23">
    <w:abstractNumId w:val="9"/>
  </w:num>
  <w:num w:numId="24">
    <w:abstractNumId w:val="37"/>
  </w:num>
  <w:num w:numId="25">
    <w:abstractNumId w:val="38"/>
  </w:num>
  <w:num w:numId="26">
    <w:abstractNumId w:val="36"/>
  </w:num>
  <w:num w:numId="27">
    <w:abstractNumId w:val="24"/>
  </w:num>
  <w:num w:numId="28">
    <w:abstractNumId w:val="10"/>
  </w:num>
  <w:num w:numId="29">
    <w:abstractNumId w:val="27"/>
  </w:num>
  <w:num w:numId="30">
    <w:abstractNumId w:val="11"/>
  </w:num>
  <w:num w:numId="31">
    <w:abstractNumId w:val="12"/>
  </w:num>
  <w:num w:numId="32">
    <w:abstractNumId w:val="18"/>
  </w:num>
  <w:num w:numId="33">
    <w:abstractNumId w:val="22"/>
  </w:num>
  <w:num w:numId="34">
    <w:abstractNumId w:val="34"/>
  </w:num>
  <w:num w:numId="35">
    <w:abstractNumId w:val="3"/>
  </w:num>
  <w:num w:numId="36">
    <w:abstractNumId w:val="39"/>
  </w:num>
  <w:num w:numId="37">
    <w:abstractNumId w:val="29"/>
  </w:num>
  <w:num w:numId="38">
    <w:abstractNumId w:val="33"/>
  </w:num>
  <w:num w:numId="39">
    <w:abstractNumId w:val="35"/>
  </w:num>
  <w:num w:numId="40">
    <w:abstractNumId w:val="25"/>
  </w:num>
  <w:num w:numId="41">
    <w:abstractNumId w:val="21"/>
  </w:num>
  <w:num w:numId="42">
    <w:abstractNumId w:val="15"/>
  </w:num>
  <w:num w:numId="4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152C"/>
    <w:rsid w:val="00014E77"/>
    <w:rsid w:val="000914E2"/>
    <w:rsid w:val="000A0437"/>
    <w:rsid w:val="000C630E"/>
    <w:rsid w:val="000D6D8A"/>
    <w:rsid w:val="000F1490"/>
    <w:rsid w:val="000F1923"/>
    <w:rsid w:val="00141308"/>
    <w:rsid w:val="0015266A"/>
    <w:rsid w:val="0016760B"/>
    <w:rsid w:val="001E78BB"/>
    <w:rsid w:val="0029281A"/>
    <w:rsid w:val="002E04D3"/>
    <w:rsid w:val="003309F3"/>
    <w:rsid w:val="003452FC"/>
    <w:rsid w:val="0036757D"/>
    <w:rsid w:val="003D3DF4"/>
    <w:rsid w:val="004166AC"/>
    <w:rsid w:val="00471692"/>
    <w:rsid w:val="004B3415"/>
    <w:rsid w:val="005D7955"/>
    <w:rsid w:val="005D7BB4"/>
    <w:rsid w:val="00604DD6"/>
    <w:rsid w:val="00611B87"/>
    <w:rsid w:val="0072542A"/>
    <w:rsid w:val="007637A0"/>
    <w:rsid w:val="007A24A5"/>
    <w:rsid w:val="007A3126"/>
    <w:rsid w:val="007F3646"/>
    <w:rsid w:val="00807F32"/>
    <w:rsid w:val="00832985"/>
    <w:rsid w:val="008443C9"/>
    <w:rsid w:val="008C3784"/>
    <w:rsid w:val="008C6BCB"/>
    <w:rsid w:val="00950F8F"/>
    <w:rsid w:val="00957B79"/>
    <w:rsid w:val="00A81E0B"/>
    <w:rsid w:val="00A83D1D"/>
    <w:rsid w:val="00AA115E"/>
    <w:rsid w:val="00AE262A"/>
    <w:rsid w:val="00B8186A"/>
    <w:rsid w:val="00BE3AA8"/>
    <w:rsid w:val="00C36B44"/>
    <w:rsid w:val="00C527DE"/>
    <w:rsid w:val="00C952A3"/>
    <w:rsid w:val="00CE4BEE"/>
    <w:rsid w:val="00CF64F6"/>
    <w:rsid w:val="00D03973"/>
    <w:rsid w:val="00D213E1"/>
    <w:rsid w:val="00D50C64"/>
    <w:rsid w:val="00D6169A"/>
    <w:rsid w:val="00D61A86"/>
    <w:rsid w:val="00D65452"/>
    <w:rsid w:val="00DC4F62"/>
    <w:rsid w:val="00DD152C"/>
    <w:rsid w:val="00E82B86"/>
    <w:rsid w:val="00EC0553"/>
    <w:rsid w:val="00EF3BC8"/>
    <w:rsid w:val="00F20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5E9AE69-8854-4C75-A123-8A3CD27565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9281A"/>
    <w:rPr>
      <w:sz w:val="24"/>
      <w:szCs w:val="24"/>
    </w:rPr>
  </w:style>
  <w:style w:type="paragraph" w:styleId="Nadpis1">
    <w:name w:val="heading 1"/>
    <w:basedOn w:val="Normln"/>
    <w:next w:val="Normln"/>
    <w:qFormat/>
    <w:rsid w:val="0029281A"/>
    <w:pPr>
      <w:keepNext/>
      <w:outlineLvl w:val="0"/>
    </w:pPr>
    <w:rPr>
      <w:rFonts w:eastAsia="Arial Unicode MS"/>
      <w:b/>
      <w:bCs/>
      <w:color w:val="000000"/>
    </w:rPr>
  </w:style>
  <w:style w:type="paragraph" w:styleId="Nadpis2">
    <w:name w:val="heading 2"/>
    <w:basedOn w:val="Normln"/>
    <w:next w:val="Normln"/>
    <w:qFormat/>
    <w:rsid w:val="0029281A"/>
    <w:pPr>
      <w:keepNext/>
      <w:jc w:val="both"/>
      <w:outlineLvl w:val="1"/>
    </w:pPr>
    <w:rPr>
      <w:rFonts w:ascii="Univers Cd (WE)" w:eastAsia="Arial Unicode MS" w:hAnsi="Univers Cd (WE)" w:cs="Arial Unicode MS"/>
      <w:bCs/>
      <w:i/>
      <w:iCs/>
      <w:sz w:val="20"/>
      <w:szCs w:val="20"/>
    </w:rPr>
  </w:style>
  <w:style w:type="paragraph" w:styleId="Nadpis3">
    <w:name w:val="heading 3"/>
    <w:basedOn w:val="Normln"/>
    <w:next w:val="Normln"/>
    <w:qFormat/>
    <w:rsid w:val="0029281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rsid w:val="002928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29281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29281A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29281A"/>
    <w:pPr>
      <w:spacing w:before="240" w:after="60"/>
      <w:outlineLvl w:val="6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rsid w:val="0029281A"/>
    <w:rPr>
      <w:sz w:val="22"/>
    </w:rPr>
  </w:style>
  <w:style w:type="paragraph" w:styleId="Zkladntext2">
    <w:name w:val="Body Text 2"/>
    <w:basedOn w:val="Normln"/>
    <w:semiHidden/>
    <w:rsid w:val="0029281A"/>
    <w:pPr>
      <w:jc w:val="both"/>
    </w:pPr>
    <w:rPr>
      <w:color w:val="FF6600"/>
    </w:rPr>
  </w:style>
  <w:style w:type="character" w:styleId="Hypertextovodkaz">
    <w:name w:val="Hyperlink"/>
    <w:semiHidden/>
    <w:rsid w:val="0029281A"/>
    <w:rPr>
      <w:color w:val="0000FF"/>
      <w:u w:val="single"/>
    </w:rPr>
  </w:style>
  <w:style w:type="paragraph" w:styleId="Zpat">
    <w:name w:val="footer"/>
    <w:basedOn w:val="Normln"/>
    <w:semiHidden/>
    <w:rsid w:val="0029281A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semiHidden/>
    <w:rsid w:val="0029281A"/>
  </w:style>
  <w:style w:type="paragraph" w:styleId="Zkladntextodsazen">
    <w:name w:val="Body Text Indent"/>
    <w:basedOn w:val="Normln"/>
    <w:semiHidden/>
    <w:rsid w:val="0029281A"/>
    <w:pPr>
      <w:spacing w:after="120"/>
      <w:ind w:left="283"/>
    </w:pPr>
  </w:style>
  <w:style w:type="paragraph" w:styleId="Nzev">
    <w:name w:val="Title"/>
    <w:basedOn w:val="Normln"/>
    <w:qFormat/>
    <w:rsid w:val="0029281A"/>
    <w:pPr>
      <w:widowControl w:val="0"/>
      <w:ind w:right="-754"/>
      <w:jc w:val="center"/>
    </w:pPr>
    <w:rPr>
      <w:b/>
      <w:sz w:val="26"/>
      <w:u w:val="single"/>
    </w:rPr>
  </w:style>
  <w:style w:type="paragraph" w:styleId="Zkladntext3">
    <w:name w:val="Body Text 3"/>
    <w:basedOn w:val="Normln"/>
    <w:semiHidden/>
    <w:rsid w:val="0029281A"/>
    <w:pPr>
      <w:spacing w:after="120"/>
    </w:pPr>
    <w:rPr>
      <w:sz w:val="16"/>
      <w:szCs w:val="16"/>
    </w:rPr>
  </w:style>
  <w:style w:type="paragraph" w:styleId="Zhlav">
    <w:name w:val="header"/>
    <w:basedOn w:val="Normln"/>
    <w:semiHidden/>
    <w:rsid w:val="0029281A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odnadpis">
    <w:name w:val="Subtitle"/>
    <w:basedOn w:val="Normln"/>
    <w:qFormat/>
    <w:rsid w:val="0029281A"/>
    <w:pPr>
      <w:jc w:val="center"/>
    </w:pPr>
    <w:rPr>
      <w:rFonts w:ascii="Arial" w:hAnsi="Arial"/>
      <w:b/>
      <w:sz w:val="40"/>
      <w:szCs w:val="20"/>
    </w:rPr>
  </w:style>
  <w:style w:type="paragraph" w:styleId="Textvbloku">
    <w:name w:val="Block Text"/>
    <w:basedOn w:val="Normln"/>
    <w:semiHidden/>
    <w:rsid w:val="0029281A"/>
    <w:pPr>
      <w:tabs>
        <w:tab w:val="left" w:pos="284"/>
        <w:tab w:val="left" w:pos="3544"/>
        <w:tab w:val="left" w:pos="5670"/>
        <w:tab w:val="left" w:pos="7797"/>
      </w:tabs>
      <w:spacing w:after="120"/>
      <w:ind w:left="284" w:right="227"/>
      <w:jc w:val="both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4166AC"/>
    <w:pPr>
      <w:ind w:left="720"/>
      <w:contextualSpacing/>
    </w:pPr>
  </w:style>
  <w:style w:type="paragraph" w:styleId="Textbubliny">
    <w:name w:val="Balloon Text"/>
    <w:basedOn w:val="Normln"/>
    <w:rsid w:val="0029281A"/>
    <w:rPr>
      <w:rFonts w:ascii="Tahoma" w:hAnsi="Tahoma"/>
      <w:sz w:val="16"/>
      <w:szCs w:val="16"/>
    </w:rPr>
  </w:style>
  <w:style w:type="character" w:customStyle="1" w:styleId="TextbublinyChar">
    <w:name w:val="Text bubliny Char"/>
    <w:rsid w:val="0029281A"/>
    <w:rPr>
      <w:rFonts w:ascii="Tahoma" w:hAnsi="Tahoma" w:cs="Tahoma"/>
      <w:sz w:val="16"/>
      <w:szCs w:val="16"/>
    </w:rPr>
  </w:style>
  <w:style w:type="paragraph" w:styleId="Zkladntextodsazen2">
    <w:name w:val="Body Text Indent 2"/>
    <w:basedOn w:val="Normln"/>
    <w:semiHidden/>
    <w:rsid w:val="0029281A"/>
    <w:pPr>
      <w:spacing w:after="120" w:line="480" w:lineRule="auto"/>
      <w:ind w:left="283"/>
    </w:pPr>
  </w:style>
  <w:style w:type="paragraph" w:customStyle="1" w:styleId="Text">
    <w:name w:val="Text"/>
    <w:basedOn w:val="Normln"/>
    <w:rsid w:val="0029281A"/>
    <w:pPr>
      <w:spacing w:line="220" w:lineRule="exact"/>
      <w:jc w:val="both"/>
    </w:pPr>
    <w:rPr>
      <w:rFonts w:ascii="Book Antiqua" w:hAnsi="Book Antiqua"/>
      <w:color w:val="000000"/>
      <w:sz w:val="18"/>
      <w:szCs w:val="20"/>
      <w:lang w:val="en-US"/>
    </w:rPr>
  </w:style>
  <w:style w:type="paragraph" w:customStyle="1" w:styleId="lnek">
    <w:name w:val="‰l‡nek"/>
    <w:basedOn w:val="Normln"/>
    <w:rsid w:val="0029281A"/>
    <w:pPr>
      <w:spacing w:before="65" w:after="170" w:line="220" w:lineRule="exact"/>
      <w:jc w:val="center"/>
    </w:pPr>
    <w:rPr>
      <w:rFonts w:ascii="Book Antiqua" w:hAnsi="Book Antiqua"/>
      <w:b/>
      <w:color w:val="000000"/>
      <w:sz w:val="20"/>
      <w:szCs w:val="20"/>
      <w:lang w:val="en-US"/>
    </w:rPr>
  </w:style>
  <w:style w:type="paragraph" w:customStyle="1" w:styleId="Nzevlnku">
    <w:name w:val="N‡zev ‹l‡nku"/>
    <w:basedOn w:val="Normln"/>
    <w:rsid w:val="0029281A"/>
    <w:pPr>
      <w:spacing w:line="220" w:lineRule="exact"/>
      <w:jc w:val="center"/>
    </w:pPr>
    <w:rPr>
      <w:rFonts w:ascii="Book Antiqua" w:hAnsi="Book Antiqua"/>
      <w:b/>
      <w:color w:val="000000"/>
      <w:sz w:val="18"/>
      <w:szCs w:val="20"/>
      <w:lang w:val="en-US"/>
    </w:rPr>
  </w:style>
  <w:style w:type="paragraph" w:customStyle="1" w:styleId="Nadpislnku">
    <w:name w:val="Nadpis ‹l‡nku"/>
    <w:basedOn w:val="Normln"/>
    <w:rsid w:val="0029281A"/>
    <w:pPr>
      <w:tabs>
        <w:tab w:val="left" w:pos="215"/>
      </w:tabs>
      <w:spacing w:line="220" w:lineRule="exact"/>
      <w:jc w:val="center"/>
    </w:pPr>
    <w:rPr>
      <w:rFonts w:ascii="Book Antiqua" w:hAnsi="Book Antiqua"/>
      <w:b/>
      <w:color w:val="000000"/>
      <w:sz w:val="18"/>
      <w:szCs w:val="20"/>
      <w:lang w:val="en-US"/>
    </w:rPr>
  </w:style>
  <w:style w:type="table" w:styleId="Mkatabulky">
    <w:name w:val="Table Grid"/>
    <w:basedOn w:val="Normlntabulka"/>
    <w:uiPriority w:val="59"/>
    <w:rsid w:val="003675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0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4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3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1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1981</Words>
  <Characters>11689</Characters>
  <Application>Microsoft Office Word</Application>
  <DocSecurity>0</DocSecurity>
  <Lines>97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Důvodová zpráva:</vt:lpstr>
      <vt:lpstr>Důvodová zpráva:</vt:lpstr>
    </vt:vector>
  </TitlesOfParts>
  <Company>Microsoft</Company>
  <LinksUpToDate>false</LinksUpToDate>
  <CharactersWithSpaces>13643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Důvodová zpráva:</dc:title>
  <dc:creator>flekova.ivana</dc:creator>
  <cp:lastModifiedBy>Daňková Renáta</cp:lastModifiedBy>
  <cp:revision>2</cp:revision>
  <cp:lastPrinted>2012-11-26T14:33:00Z</cp:lastPrinted>
  <dcterms:created xsi:type="dcterms:W3CDTF">2022-11-28T10:42:00Z</dcterms:created>
  <dcterms:modified xsi:type="dcterms:W3CDTF">2022-11-28T10:42:00Z</dcterms:modified>
</cp:coreProperties>
</file>