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3C" w:rsidRPr="00753B5E" w:rsidRDefault="008D733C" w:rsidP="00AF3A6D">
      <w:pPr>
        <w:jc w:val="center"/>
        <w:rPr>
          <w:rFonts w:asciiTheme="minorHAnsi" w:hAnsiTheme="minorHAnsi" w:cstheme="minorHAnsi"/>
          <w:b/>
          <w:sz w:val="40"/>
        </w:rPr>
      </w:pPr>
      <w:r w:rsidRPr="00753B5E">
        <w:rPr>
          <w:rFonts w:asciiTheme="minorHAnsi" w:hAnsiTheme="minorHAnsi" w:cstheme="minorHAnsi"/>
          <w:b/>
          <w:sz w:val="40"/>
        </w:rPr>
        <w:t>SMLOUVA O DÍLO</w:t>
      </w:r>
    </w:p>
    <w:p w:rsidR="008D733C" w:rsidRPr="00D94589" w:rsidRDefault="008D733C" w:rsidP="00AF3A6D">
      <w:pPr>
        <w:rPr>
          <w:rFonts w:asciiTheme="minorHAnsi" w:hAnsiTheme="minorHAnsi" w:cstheme="minorHAnsi"/>
          <w:b/>
          <w:sz w:val="28"/>
        </w:rPr>
      </w:pPr>
      <w:r w:rsidRPr="00D94589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</w:t>
      </w: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 xml:space="preserve">I. </w:t>
      </w: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>Smluvní strany</w:t>
      </w:r>
    </w:p>
    <w:p w:rsidR="008D733C" w:rsidRPr="00D94589" w:rsidRDefault="008D733C" w:rsidP="00AF3A6D">
      <w:pPr>
        <w:rPr>
          <w:rFonts w:asciiTheme="minorHAnsi" w:hAnsiTheme="minorHAnsi" w:cstheme="minorHAnsi"/>
          <w:sz w:val="24"/>
        </w:rPr>
      </w:pPr>
    </w:p>
    <w:p w:rsidR="008D733C" w:rsidRPr="00D94589" w:rsidRDefault="008D733C" w:rsidP="00AF3A6D">
      <w:pPr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>Střední škola hotelnictví a služeb a Vyšší odborná škola, Opava, příspěvková organizace</w:t>
      </w:r>
    </w:p>
    <w:p w:rsidR="008D733C" w:rsidRPr="00D94589" w:rsidRDefault="008D733C" w:rsidP="00AF3A6D">
      <w:pPr>
        <w:rPr>
          <w:rFonts w:asciiTheme="minorHAnsi" w:hAnsiTheme="minorHAnsi" w:cstheme="minorHAnsi"/>
          <w:sz w:val="24"/>
        </w:rPr>
      </w:pPr>
      <w:r w:rsidRPr="00D94589">
        <w:rPr>
          <w:rFonts w:asciiTheme="minorHAnsi" w:hAnsiTheme="minorHAnsi" w:cstheme="minorHAnsi"/>
          <w:sz w:val="24"/>
        </w:rPr>
        <w:t xml:space="preserve">Tyršova 867/34, </w:t>
      </w:r>
      <w:r w:rsidR="007524A0" w:rsidRPr="00D94589">
        <w:rPr>
          <w:rFonts w:asciiTheme="minorHAnsi" w:hAnsiTheme="minorHAnsi" w:cstheme="minorHAnsi"/>
          <w:sz w:val="24"/>
        </w:rPr>
        <w:t xml:space="preserve">Opava, PSČ </w:t>
      </w:r>
      <w:r w:rsidRPr="00D94589">
        <w:rPr>
          <w:rFonts w:asciiTheme="minorHAnsi" w:hAnsiTheme="minorHAnsi" w:cstheme="minorHAnsi"/>
          <w:sz w:val="24"/>
        </w:rPr>
        <w:t xml:space="preserve">746 </w:t>
      </w:r>
      <w:r w:rsidR="0082200A" w:rsidRPr="00D94589">
        <w:rPr>
          <w:rFonts w:asciiTheme="minorHAnsi" w:hAnsiTheme="minorHAnsi" w:cstheme="minorHAnsi"/>
          <w:sz w:val="24"/>
        </w:rPr>
        <w:t>01</w:t>
      </w:r>
    </w:p>
    <w:p w:rsidR="008D733C" w:rsidRPr="00D94589" w:rsidRDefault="008D733C" w:rsidP="00AF3A6D">
      <w:pPr>
        <w:rPr>
          <w:rFonts w:asciiTheme="minorHAnsi" w:hAnsiTheme="minorHAnsi" w:cstheme="minorHAnsi"/>
          <w:sz w:val="24"/>
        </w:rPr>
      </w:pPr>
      <w:r w:rsidRPr="00D94589">
        <w:rPr>
          <w:rFonts w:asciiTheme="minorHAnsi" w:hAnsiTheme="minorHAnsi" w:cstheme="minorHAnsi"/>
          <w:sz w:val="24"/>
        </w:rPr>
        <w:t>IČ: 72547651, DIČ: CZ72547651</w:t>
      </w:r>
    </w:p>
    <w:p w:rsidR="00F61CF8" w:rsidRDefault="008D733C" w:rsidP="00AF3A6D">
      <w:pPr>
        <w:rPr>
          <w:rFonts w:asciiTheme="minorHAnsi" w:hAnsiTheme="minorHAnsi" w:cstheme="minorHAnsi"/>
          <w:sz w:val="24"/>
        </w:rPr>
      </w:pPr>
      <w:r w:rsidRPr="00D94589">
        <w:rPr>
          <w:rFonts w:asciiTheme="minorHAnsi" w:hAnsiTheme="minorHAnsi" w:cstheme="minorHAnsi"/>
          <w:sz w:val="24"/>
        </w:rPr>
        <w:t xml:space="preserve">Bankovní spojení:  </w:t>
      </w:r>
    </w:p>
    <w:p w:rsidR="00F61CF8" w:rsidRDefault="008D733C" w:rsidP="00AF3A6D">
      <w:pPr>
        <w:rPr>
          <w:rFonts w:asciiTheme="minorHAnsi" w:hAnsiTheme="minorHAnsi" w:cstheme="minorHAnsi"/>
          <w:sz w:val="24"/>
        </w:rPr>
      </w:pPr>
      <w:r w:rsidRPr="00D94589">
        <w:rPr>
          <w:rFonts w:asciiTheme="minorHAnsi" w:hAnsiTheme="minorHAnsi" w:cstheme="minorHAnsi"/>
          <w:sz w:val="24"/>
        </w:rPr>
        <w:t>Číslo účtu:</w:t>
      </w:r>
    </w:p>
    <w:p w:rsidR="008D733C" w:rsidRPr="00D94589" w:rsidRDefault="008D733C" w:rsidP="00AF3A6D">
      <w:pPr>
        <w:rPr>
          <w:rFonts w:asciiTheme="minorHAnsi" w:hAnsiTheme="minorHAnsi" w:cstheme="minorHAnsi"/>
          <w:b/>
          <w:bCs/>
        </w:rPr>
      </w:pPr>
      <w:r w:rsidRPr="00D94589">
        <w:rPr>
          <w:rFonts w:asciiTheme="minorHAnsi" w:hAnsiTheme="minorHAnsi" w:cstheme="minorHAnsi"/>
          <w:b/>
          <w:bCs/>
        </w:rPr>
        <w:t xml:space="preserve">     </w:t>
      </w:r>
    </w:p>
    <w:p w:rsidR="008D733C" w:rsidRPr="00D94589" w:rsidRDefault="008D733C" w:rsidP="00AF3A6D">
      <w:pPr>
        <w:rPr>
          <w:rFonts w:asciiTheme="minorHAnsi" w:hAnsiTheme="minorHAnsi" w:cstheme="minorHAnsi"/>
          <w:sz w:val="24"/>
        </w:rPr>
      </w:pPr>
      <w:r w:rsidRPr="00D94589">
        <w:rPr>
          <w:rFonts w:asciiTheme="minorHAnsi" w:hAnsiTheme="minorHAnsi" w:cstheme="minorHAnsi"/>
          <w:sz w:val="24"/>
        </w:rPr>
        <w:t>Osoba oprávněna k uzavírání smluv: Mgr. Martin Ruský, ředitel školy</w:t>
      </w:r>
    </w:p>
    <w:p w:rsidR="008D733C" w:rsidRPr="00D94589" w:rsidRDefault="008D733C" w:rsidP="00AF3A6D">
      <w:pPr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sz w:val="24"/>
        </w:rPr>
        <w:t xml:space="preserve">dále jako </w:t>
      </w:r>
      <w:r w:rsidRPr="00D94589">
        <w:rPr>
          <w:rFonts w:asciiTheme="minorHAnsi" w:hAnsiTheme="minorHAnsi" w:cstheme="minorHAnsi"/>
          <w:b/>
          <w:sz w:val="24"/>
        </w:rPr>
        <w:t>„objednatel“</w:t>
      </w:r>
    </w:p>
    <w:p w:rsidR="008D733C" w:rsidRPr="00D94589" w:rsidRDefault="008D733C" w:rsidP="00AF3A6D">
      <w:pPr>
        <w:rPr>
          <w:rFonts w:asciiTheme="minorHAnsi" w:hAnsiTheme="minorHAnsi" w:cstheme="minorHAnsi"/>
          <w:sz w:val="24"/>
        </w:rPr>
      </w:pPr>
    </w:p>
    <w:p w:rsidR="008D733C" w:rsidRPr="00D94589" w:rsidRDefault="008D733C" w:rsidP="00AF3A6D">
      <w:pPr>
        <w:rPr>
          <w:rFonts w:asciiTheme="minorHAnsi" w:hAnsiTheme="minorHAnsi" w:cstheme="minorHAnsi"/>
          <w:sz w:val="24"/>
        </w:rPr>
      </w:pPr>
      <w:r w:rsidRPr="00D94589">
        <w:rPr>
          <w:rFonts w:asciiTheme="minorHAnsi" w:hAnsiTheme="minorHAnsi" w:cstheme="minorHAnsi"/>
          <w:sz w:val="24"/>
        </w:rPr>
        <w:t>a</w:t>
      </w:r>
    </w:p>
    <w:p w:rsidR="00C22D8F" w:rsidRDefault="00C22D8F" w:rsidP="00AF3A6D">
      <w:pPr>
        <w:rPr>
          <w:rFonts w:asciiTheme="minorHAnsi" w:hAnsiTheme="minorHAnsi" w:cstheme="minorHAnsi"/>
          <w:b/>
          <w:sz w:val="24"/>
        </w:rPr>
      </w:pPr>
    </w:p>
    <w:p w:rsidR="008D733C" w:rsidRPr="00D94589" w:rsidRDefault="00C22D8F" w:rsidP="00AF3A6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Martin Franek</w:t>
      </w:r>
      <w:r w:rsidR="00587A6A">
        <w:rPr>
          <w:rFonts w:asciiTheme="minorHAnsi" w:hAnsiTheme="minorHAnsi" w:cstheme="minorHAnsi"/>
          <w:sz w:val="24"/>
        </w:rPr>
        <w:t xml:space="preserve"> </w:t>
      </w:r>
    </w:p>
    <w:p w:rsidR="0082200A" w:rsidRDefault="00C22D8F" w:rsidP="00AF3A6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Petra Bezruče 45, 747 62 Mokré </w:t>
      </w:r>
      <w:proofErr w:type="spellStart"/>
      <w:r>
        <w:rPr>
          <w:rFonts w:asciiTheme="minorHAnsi" w:hAnsiTheme="minorHAnsi" w:cstheme="minorHAnsi"/>
          <w:sz w:val="24"/>
        </w:rPr>
        <w:t>Lazce</w:t>
      </w:r>
      <w:proofErr w:type="spellEnd"/>
    </w:p>
    <w:p w:rsidR="00C22D8F" w:rsidRDefault="008D733C" w:rsidP="00AF3A6D">
      <w:pPr>
        <w:rPr>
          <w:rFonts w:asciiTheme="minorHAnsi" w:hAnsiTheme="minorHAnsi" w:cstheme="minorHAnsi"/>
          <w:sz w:val="24"/>
        </w:rPr>
      </w:pPr>
      <w:r w:rsidRPr="00D94589">
        <w:rPr>
          <w:rFonts w:asciiTheme="minorHAnsi" w:hAnsiTheme="minorHAnsi" w:cstheme="minorHAnsi"/>
          <w:sz w:val="24"/>
        </w:rPr>
        <w:t xml:space="preserve">IČ : </w:t>
      </w:r>
      <w:r w:rsidR="00C22D8F">
        <w:rPr>
          <w:rFonts w:asciiTheme="minorHAnsi" w:hAnsiTheme="minorHAnsi" w:cstheme="minorHAnsi"/>
          <w:sz w:val="24"/>
        </w:rPr>
        <w:t>08016364</w:t>
      </w:r>
    </w:p>
    <w:p w:rsidR="0082200A" w:rsidRPr="00D94589" w:rsidRDefault="00C22D8F" w:rsidP="00AF3A6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</w:t>
      </w:r>
      <w:r w:rsidR="008D733C" w:rsidRPr="00D94589">
        <w:rPr>
          <w:rFonts w:asciiTheme="minorHAnsi" w:hAnsiTheme="minorHAnsi" w:cstheme="minorHAnsi"/>
          <w:sz w:val="24"/>
        </w:rPr>
        <w:t>IČ</w:t>
      </w:r>
      <w:r w:rsidR="004B1AC5">
        <w:rPr>
          <w:rFonts w:asciiTheme="minorHAnsi" w:hAnsiTheme="minorHAnsi" w:cstheme="minorHAnsi"/>
          <w:sz w:val="24"/>
        </w:rPr>
        <w:t>: CZ</w:t>
      </w:r>
      <w:r>
        <w:rPr>
          <w:rFonts w:asciiTheme="minorHAnsi" w:hAnsiTheme="minorHAnsi" w:cstheme="minorHAnsi"/>
          <w:sz w:val="24"/>
        </w:rPr>
        <w:t>9101075863</w:t>
      </w:r>
    </w:p>
    <w:p w:rsidR="00F61CF8" w:rsidRDefault="008D733C" w:rsidP="00AF3A6D">
      <w:pPr>
        <w:rPr>
          <w:rFonts w:asciiTheme="minorHAnsi" w:hAnsiTheme="minorHAnsi" w:cstheme="minorHAnsi"/>
          <w:sz w:val="24"/>
        </w:rPr>
      </w:pPr>
      <w:r w:rsidRPr="00D94589">
        <w:rPr>
          <w:rFonts w:asciiTheme="minorHAnsi" w:hAnsiTheme="minorHAnsi" w:cstheme="minorHAnsi"/>
          <w:sz w:val="24"/>
        </w:rPr>
        <w:t xml:space="preserve">Bankovní spojení: </w:t>
      </w:r>
    </w:p>
    <w:p w:rsidR="008D733C" w:rsidRPr="00C22D8F" w:rsidRDefault="008D733C" w:rsidP="00AF3A6D">
      <w:pPr>
        <w:rPr>
          <w:rFonts w:asciiTheme="minorHAnsi" w:hAnsiTheme="minorHAnsi" w:cstheme="minorHAnsi"/>
          <w:sz w:val="24"/>
          <w:szCs w:val="24"/>
        </w:rPr>
      </w:pPr>
      <w:r w:rsidRPr="007C27A7">
        <w:rPr>
          <w:rFonts w:asciiTheme="minorHAnsi" w:hAnsiTheme="minorHAnsi" w:cstheme="minorHAnsi"/>
          <w:sz w:val="24"/>
        </w:rPr>
        <w:t xml:space="preserve">Číslo účtu: </w:t>
      </w:r>
      <w:bookmarkStart w:id="0" w:name="_GoBack"/>
      <w:bookmarkEnd w:id="0"/>
    </w:p>
    <w:p w:rsidR="008D733C" w:rsidRPr="00D94589" w:rsidRDefault="008D733C" w:rsidP="00AF3A6D">
      <w:pPr>
        <w:rPr>
          <w:rFonts w:asciiTheme="minorHAnsi" w:hAnsiTheme="minorHAnsi" w:cstheme="minorHAnsi"/>
          <w:sz w:val="24"/>
        </w:rPr>
      </w:pPr>
    </w:p>
    <w:p w:rsidR="00AC5A1C" w:rsidRPr="00E24596" w:rsidRDefault="008D733C" w:rsidP="00AC5A1C">
      <w:pPr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sz w:val="24"/>
        </w:rPr>
        <w:t xml:space="preserve">Osoba oprávněna k uzavírání smluv: </w:t>
      </w:r>
      <w:r w:rsidR="00C22D8F">
        <w:rPr>
          <w:rFonts w:asciiTheme="minorHAnsi" w:hAnsiTheme="minorHAnsi" w:cstheme="minorHAnsi"/>
          <w:sz w:val="24"/>
        </w:rPr>
        <w:t>Martin Franek, majitel firmy</w:t>
      </w:r>
    </w:p>
    <w:p w:rsidR="008D733C" w:rsidRPr="00E24596" w:rsidRDefault="008D733C" w:rsidP="00AF3A6D">
      <w:pPr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sz w:val="24"/>
        </w:rPr>
        <w:t xml:space="preserve">dále jako </w:t>
      </w:r>
      <w:r w:rsidRPr="00D94589">
        <w:rPr>
          <w:rFonts w:asciiTheme="minorHAnsi" w:hAnsiTheme="minorHAnsi" w:cstheme="minorHAnsi"/>
          <w:b/>
          <w:sz w:val="24"/>
        </w:rPr>
        <w:t>„zhotovitel“</w:t>
      </w:r>
      <w:r w:rsidR="009E10F3">
        <w:rPr>
          <w:rFonts w:asciiTheme="minorHAnsi" w:hAnsiTheme="minorHAnsi" w:cstheme="minorHAnsi"/>
          <w:b/>
          <w:sz w:val="24"/>
        </w:rPr>
        <w:t xml:space="preserve"> </w:t>
      </w:r>
    </w:p>
    <w:p w:rsidR="00AF3A6D" w:rsidRPr="00D94589" w:rsidRDefault="00AF3A6D" w:rsidP="00AF3A6D">
      <w:pPr>
        <w:jc w:val="center"/>
        <w:rPr>
          <w:rFonts w:asciiTheme="minorHAnsi" w:hAnsiTheme="minorHAnsi" w:cstheme="minorHAnsi"/>
          <w:b/>
          <w:sz w:val="24"/>
        </w:rPr>
      </w:pP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 xml:space="preserve">II. </w:t>
      </w: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>Základní ustanovení</w:t>
      </w: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</w:p>
    <w:p w:rsidR="008D733C" w:rsidRPr="00D94589" w:rsidRDefault="008D733C" w:rsidP="00AF3A6D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Tato smlouva je uzavřena dle § 2586 a násl. zákona č. 89/2012 Sb., občanský zákoník, ve znění pozdějších předpisů (dále jen „občanský zákoník“); práva a povinnosti stran touto smlouvou neupravená se řídí příslušnými ustanoveními občanského zákoníku.</w:t>
      </w:r>
    </w:p>
    <w:p w:rsidR="008D733C" w:rsidRPr="00D94589" w:rsidRDefault="008D733C" w:rsidP="00AF3A6D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 xml:space="preserve">Smluvní strany prohlašují, že údaje uvedené v čl. I této smlouvy jsou v souladu se skutečností v době uzavření smlouvy. Smluvní strany se zavazují, že změny dotčených údajů oznámí bez prodlení písemně druhé smluvní straně. V případě změny účtu zhotovitele je zhotovitel povinen rovněž doložit vlastnictví k novému účtu, a to kopií příslušné smlouvy nebo potvrzením peněžního ústavu. Při změně identifikačních údajů smluvních stran včetně změny účtu není nutné uzavírat ke smlouvě dodatek. </w:t>
      </w:r>
    </w:p>
    <w:p w:rsidR="008D733C" w:rsidRPr="00D94589" w:rsidRDefault="008D733C" w:rsidP="00AF3A6D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 xml:space="preserve">Smluvní strany prohlašují, že osoby podepisující tuto smlouvu jsou k tomuto jednání oprávněny. </w:t>
      </w:r>
    </w:p>
    <w:p w:rsidR="008D733C" w:rsidRPr="00D94589" w:rsidRDefault="008D733C" w:rsidP="00AF3A6D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 xml:space="preserve">Zhotovitel prohlašuje, že je odborně způsobilý k zajištění předmětu plnění podle této smlouvy. </w:t>
      </w:r>
    </w:p>
    <w:p w:rsidR="008D733C" w:rsidRPr="00D94589" w:rsidRDefault="008D733C" w:rsidP="00AF3A6D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 xml:space="preserve">Zhotovitel potvrzuje, že se detailně seznámil s rozsahem a povahou díla, že jsou mu známy veškeré technické, kvalitativní a jiné podmínky nezbytné k realizaci díla a že disponuje takovými </w:t>
      </w:r>
      <w:r w:rsidRPr="00D94589">
        <w:rPr>
          <w:rFonts w:cstheme="minorHAnsi"/>
          <w:sz w:val="24"/>
        </w:rPr>
        <w:lastRenderedPageBreak/>
        <w:t xml:space="preserve">kapacitami a odbornými znalostmi, které jsou nezbytné pro realizaci díla za dohodnutou smluvní cenu uvedenou v čl. V odst. 1 této smlouvy. </w:t>
      </w:r>
    </w:p>
    <w:p w:rsidR="008D733C" w:rsidRPr="00D94589" w:rsidRDefault="008D733C" w:rsidP="00AF3A6D">
      <w:pPr>
        <w:rPr>
          <w:rFonts w:asciiTheme="minorHAnsi" w:hAnsiTheme="minorHAnsi" w:cstheme="minorHAnsi"/>
          <w:sz w:val="24"/>
        </w:rPr>
      </w:pPr>
      <w:r w:rsidRPr="00D94589">
        <w:rPr>
          <w:rFonts w:asciiTheme="minorHAnsi" w:hAnsiTheme="minorHAnsi" w:cstheme="minorHAnsi"/>
          <w:sz w:val="24"/>
        </w:rPr>
        <w:t xml:space="preserve"> </w:t>
      </w:r>
    </w:p>
    <w:p w:rsidR="00D94589" w:rsidRDefault="00D94589" w:rsidP="00AF3A6D">
      <w:pPr>
        <w:jc w:val="center"/>
        <w:rPr>
          <w:rFonts w:asciiTheme="minorHAnsi" w:hAnsiTheme="minorHAnsi" w:cstheme="minorHAnsi"/>
          <w:b/>
          <w:sz w:val="24"/>
        </w:rPr>
      </w:pP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>III.</w:t>
      </w: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>Předmět smlouvy</w:t>
      </w: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sz w:val="24"/>
        </w:rPr>
      </w:pPr>
    </w:p>
    <w:p w:rsidR="008D733C" w:rsidRPr="00D94589" w:rsidRDefault="008D733C" w:rsidP="00AF3A6D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Zhotovitel se zavazuje provést pro objednatele na svůj náklad a nebezpečí za podmínek dle této smlouvy „</w:t>
      </w:r>
      <w:r w:rsidR="00753B5E">
        <w:rPr>
          <w:rFonts w:cstheme="minorHAnsi"/>
          <w:sz w:val="24"/>
        </w:rPr>
        <w:t>Rekonstrukce systému ohřevu vody, objekt na ul. Husova TĚLOCVIČNA</w:t>
      </w:r>
      <w:r w:rsidRPr="00D94589">
        <w:rPr>
          <w:rFonts w:cstheme="minorHAnsi"/>
          <w:b/>
          <w:sz w:val="24"/>
        </w:rPr>
        <w:t>“</w:t>
      </w:r>
      <w:r w:rsidRPr="00D94589">
        <w:rPr>
          <w:rFonts w:cstheme="minorHAnsi"/>
          <w:sz w:val="24"/>
        </w:rPr>
        <w:t xml:space="preserve"> a to v rozmezí položkového rozpočtu</w:t>
      </w:r>
      <w:r w:rsidR="007524A0" w:rsidRPr="00D94589">
        <w:rPr>
          <w:rFonts w:cstheme="minorHAnsi"/>
          <w:sz w:val="24"/>
        </w:rPr>
        <w:t xml:space="preserve"> </w:t>
      </w:r>
      <w:r w:rsidR="00CE539C">
        <w:rPr>
          <w:rFonts w:cstheme="minorHAnsi"/>
          <w:sz w:val="24"/>
        </w:rPr>
        <w:t>ze dne</w:t>
      </w:r>
      <w:r w:rsidR="00434CA1" w:rsidRPr="00D94589">
        <w:rPr>
          <w:rFonts w:cstheme="minorHAnsi"/>
          <w:sz w:val="24"/>
        </w:rPr>
        <w:t xml:space="preserve"> </w:t>
      </w:r>
      <w:r w:rsidR="00B74FDD">
        <w:rPr>
          <w:rFonts w:cstheme="minorHAnsi"/>
          <w:sz w:val="24"/>
        </w:rPr>
        <w:t>1</w:t>
      </w:r>
      <w:r w:rsidR="00753B5E">
        <w:rPr>
          <w:rFonts w:cstheme="minorHAnsi"/>
          <w:sz w:val="24"/>
        </w:rPr>
        <w:t>0</w:t>
      </w:r>
      <w:r w:rsidR="00C22D8F">
        <w:rPr>
          <w:rFonts w:cstheme="minorHAnsi"/>
          <w:sz w:val="24"/>
        </w:rPr>
        <w:t>. </w:t>
      </w:r>
      <w:r w:rsidR="00B74FDD">
        <w:rPr>
          <w:rFonts w:cstheme="minorHAnsi"/>
          <w:sz w:val="24"/>
        </w:rPr>
        <w:t>11</w:t>
      </w:r>
      <w:r w:rsidR="00C22D8F">
        <w:rPr>
          <w:rFonts w:cstheme="minorHAnsi"/>
          <w:sz w:val="24"/>
        </w:rPr>
        <w:t>. </w:t>
      </w:r>
      <w:r w:rsidR="00434CA1" w:rsidRPr="00D94589">
        <w:rPr>
          <w:rFonts w:cstheme="minorHAnsi"/>
          <w:sz w:val="24"/>
        </w:rPr>
        <w:t>20</w:t>
      </w:r>
      <w:r w:rsidR="00120F6D" w:rsidRPr="00D94589">
        <w:rPr>
          <w:rFonts w:cstheme="minorHAnsi"/>
          <w:sz w:val="24"/>
        </w:rPr>
        <w:t>2</w:t>
      </w:r>
      <w:r w:rsidR="00D277A6">
        <w:rPr>
          <w:rFonts w:cstheme="minorHAnsi"/>
          <w:sz w:val="24"/>
        </w:rPr>
        <w:t>2</w:t>
      </w:r>
      <w:r w:rsidRPr="00D94589">
        <w:rPr>
          <w:rFonts w:cstheme="minorHAnsi"/>
          <w:sz w:val="24"/>
        </w:rPr>
        <w:t xml:space="preserve">. </w:t>
      </w:r>
    </w:p>
    <w:p w:rsidR="008D733C" w:rsidRPr="00D94589" w:rsidRDefault="008D733C" w:rsidP="00AF3A6D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 xml:space="preserve">Objednatel se zavazuje dokončené dílo bez jakýchkoliv vad a nedodělků převzít a zaplatit za ně zhotoviteli za dohodnutých podmínek cenu dle čl. V této smlouvy. </w:t>
      </w:r>
    </w:p>
    <w:p w:rsidR="008D733C" w:rsidRPr="00D94589" w:rsidRDefault="008D733C" w:rsidP="00AF3A6D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Případné změny a doplňky, které vzniknou během realizace díla, a které nejsou obsaženy v této smlouvě, se budou řešit formou víceprací a budou účtovány nad rámec této smlouvy.  Podkladem pro fakturaci eventuálních víceprací jsou podrobné záznamy v montážním deníku nebo ve změnových listech s uvedením počtu hodin a způsobu ocenění. Tyto záznamy musí být odsouhlaseny objednatelem předem.</w:t>
      </w:r>
    </w:p>
    <w:p w:rsidR="008D733C" w:rsidRPr="00D94589" w:rsidRDefault="008D733C" w:rsidP="00AF3A6D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Změny a doplňky většího rozsahu než 10 % z ceny smlouvy ve výkonech i v dodávkách pro jednotlivý případ musí být řešeny formou číslovaných dodatků, které musí být podepsány oprávněnými zástupci obou stran.</w:t>
      </w:r>
    </w:p>
    <w:p w:rsidR="008D733C" w:rsidRPr="00D94589" w:rsidRDefault="008D733C" w:rsidP="00AF3A6D">
      <w:pPr>
        <w:pStyle w:val="Odstavecseseznamem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 xml:space="preserve">Smluvní strany prohlašují, že předmět plnění podle této smlouvy není plněním nemožným a že smlouvu uzavírají po pečlivém zvážení všech možných důsledků. Zhotovitel prohlašuje, že prozkoumal místní podmínky na staveništi a že práce mohou být dokončeny způsobem a v termínech stanovených touto smlouvou. </w:t>
      </w:r>
    </w:p>
    <w:p w:rsidR="008D733C" w:rsidRPr="00D94589" w:rsidRDefault="008D733C" w:rsidP="00AF3A6D">
      <w:pPr>
        <w:jc w:val="both"/>
        <w:rPr>
          <w:rFonts w:asciiTheme="minorHAnsi" w:hAnsiTheme="minorHAnsi" w:cstheme="minorHAnsi"/>
          <w:sz w:val="24"/>
        </w:rPr>
      </w:pPr>
    </w:p>
    <w:p w:rsidR="00D94589" w:rsidRDefault="00D94589" w:rsidP="00AF3A6D">
      <w:pPr>
        <w:jc w:val="center"/>
        <w:rPr>
          <w:rFonts w:asciiTheme="minorHAnsi" w:hAnsiTheme="minorHAnsi" w:cstheme="minorHAnsi"/>
          <w:b/>
          <w:sz w:val="24"/>
        </w:rPr>
      </w:pP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>IV.</w:t>
      </w:r>
    </w:p>
    <w:p w:rsidR="008D733C" w:rsidRPr="00753B5E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  <w:r w:rsidRPr="00753B5E">
        <w:rPr>
          <w:rFonts w:asciiTheme="minorHAnsi" w:hAnsiTheme="minorHAnsi" w:cstheme="minorHAnsi"/>
          <w:b/>
          <w:sz w:val="24"/>
        </w:rPr>
        <w:t>Termín plnění</w:t>
      </w:r>
    </w:p>
    <w:p w:rsidR="008D733C" w:rsidRPr="00D94589" w:rsidRDefault="008D733C" w:rsidP="00AF3A6D">
      <w:pPr>
        <w:rPr>
          <w:rFonts w:asciiTheme="minorHAnsi" w:hAnsiTheme="minorHAnsi" w:cstheme="minorHAnsi"/>
          <w:sz w:val="24"/>
        </w:rPr>
      </w:pPr>
    </w:p>
    <w:p w:rsidR="008D733C" w:rsidRPr="00D94589" w:rsidRDefault="008D733C" w:rsidP="00AF3A6D">
      <w:pPr>
        <w:jc w:val="both"/>
        <w:rPr>
          <w:rFonts w:asciiTheme="minorHAnsi" w:hAnsiTheme="minorHAnsi" w:cstheme="minorHAnsi"/>
          <w:sz w:val="24"/>
        </w:rPr>
      </w:pPr>
      <w:r w:rsidRPr="00D94589">
        <w:rPr>
          <w:rFonts w:asciiTheme="minorHAnsi" w:hAnsiTheme="minorHAnsi" w:cstheme="minorHAnsi"/>
          <w:sz w:val="24"/>
        </w:rPr>
        <w:t xml:space="preserve">1. Dílo se zavazuje zhotovitel předat objednateli v termínu od podepsání smlouvy </w:t>
      </w:r>
      <w:r w:rsidRPr="00D94589">
        <w:rPr>
          <w:rFonts w:asciiTheme="minorHAnsi" w:hAnsiTheme="minorHAnsi" w:cstheme="minorHAnsi"/>
          <w:b/>
          <w:sz w:val="24"/>
        </w:rPr>
        <w:t>do</w:t>
      </w:r>
      <w:r w:rsidR="004267EC">
        <w:rPr>
          <w:rFonts w:asciiTheme="minorHAnsi" w:hAnsiTheme="minorHAnsi" w:cstheme="minorHAnsi"/>
          <w:b/>
          <w:sz w:val="24"/>
        </w:rPr>
        <w:t xml:space="preserve"> </w:t>
      </w:r>
      <w:r w:rsidR="00753B5E">
        <w:rPr>
          <w:rFonts w:asciiTheme="minorHAnsi" w:hAnsiTheme="minorHAnsi" w:cstheme="minorHAnsi"/>
          <w:b/>
          <w:sz w:val="24"/>
        </w:rPr>
        <w:t>15</w:t>
      </w:r>
      <w:r w:rsidR="004267EC">
        <w:rPr>
          <w:rFonts w:asciiTheme="minorHAnsi" w:hAnsiTheme="minorHAnsi" w:cstheme="minorHAnsi"/>
          <w:b/>
          <w:sz w:val="24"/>
        </w:rPr>
        <w:t>.</w:t>
      </w:r>
      <w:r w:rsidR="00BC29C6">
        <w:rPr>
          <w:rFonts w:asciiTheme="minorHAnsi" w:hAnsiTheme="minorHAnsi" w:cstheme="minorHAnsi"/>
          <w:b/>
          <w:sz w:val="24"/>
        </w:rPr>
        <w:t> </w:t>
      </w:r>
      <w:r w:rsidR="00B74FDD">
        <w:rPr>
          <w:rFonts w:asciiTheme="minorHAnsi" w:hAnsiTheme="minorHAnsi" w:cstheme="minorHAnsi"/>
          <w:b/>
          <w:sz w:val="24"/>
        </w:rPr>
        <w:t>12</w:t>
      </w:r>
      <w:r w:rsidR="004267EC">
        <w:rPr>
          <w:rFonts w:asciiTheme="minorHAnsi" w:hAnsiTheme="minorHAnsi" w:cstheme="minorHAnsi"/>
          <w:b/>
          <w:sz w:val="24"/>
        </w:rPr>
        <w:t>.</w:t>
      </w:r>
      <w:r w:rsidR="00BC29C6">
        <w:rPr>
          <w:rFonts w:asciiTheme="minorHAnsi" w:hAnsiTheme="minorHAnsi" w:cstheme="minorHAnsi"/>
          <w:b/>
          <w:sz w:val="24"/>
        </w:rPr>
        <w:t> </w:t>
      </w:r>
      <w:r w:rsidR="004267EC">
        <w:rPr>
          <w:rFonts w:asciiTheme="minorHAnsi" w:hAnsiTheme="minorHAnsi" w:cstheme="minorHAnsi"/>
          <w:b/>
          <w:sz w:val="24"/>
        </w:rPr>
        <w:t>202</w:t>
      </w:r>
      <w:r w:rsidR="00753B5E">
        <w:rPr>
          <w:rFonts w:asciiTheme="minorHAnsi" w:hAnsiTheme="minorHAnsi" w:cstheme="minorHAnsi"/>
          <w:b/>
          <w:sz w:val="24"/>
        </w:rPr>
        <w:t>2</w:t>
      </w:r>
      <w:r w:rsidR="00AF3A6D" w:rsidRPr="00D94589">
        <w:rPr>
          <w:rFonts w:asciiTheme="minorHAnsi" w:hAnsiTheme="minorHAnsi" w:cstheme="minorHAnsi"/>
          <w:b/>
          <w:sz w:val="24"/>
        </w:rPr>
        <w:t>.</w:t>
      </w:r>
      <w:r w:rsidRPr="00D94589">
        <w:rPr>
          <w:rFonts w:asciiTheme="minorHAnsi" w:hAnsiTheme="minorHAnsi" w:cstheme="minorHAnsi"/>
          <w:b/>
          <w:sz w:val="24"/>
        </w:rPr>
        <w:t xml:space="preserve">                                                       </w:t>
      </w:r>
    </w:p>
    <w:p w:rsidR="008D733C" w:rsidRPr="00D94589" w:rsidRDefault="008D733C" w:rsidP="00AF3A6D">
      <w:pPr>
        <w:rPr>
          <w:rFonts w:asciiTheme="minorHAnsi" w:hAnsiTheme="minorHAnsi" w:cstheme="minorHAnsi"/>
          <w:sz w:val="24"/>
        </w:rPr>
      </w:pPr>
      <w:r w:rsidRPr="00D94589">
        <w:rPr>
          <w:rFonts w:asciiTheme="minorHAnsi" w:hAnsiTheme="minorHAnsi" w:cstheme="minorHAnsi"/>
          <w:sz w:val="24"/>
        </w:rPr>
        <w:t>2. Pro zhotovení díla a plnění stanovených termínů je vždy závazná tato smlouva.</w:t>
      </w:r>
    </w:p>
    <w:p w:rsidR="008D733C" w:rsidRPr="00D94589" w:rsidRDefault="008D733C" w:rsidP="00AF3A6D">
      <w:pPr>
        <w:rPr>
          <w:rFonts w:asciiTheme="minorHAnsi" w:hAnsiTheme="minorHAnsi" w:cstheme="minorHAnsi"/>
          <w:sz w:val="24"/>
        </w:rPr>
      </w:pPr>
    </w:p>
    <w:p w:rsidR="00D94589" w:rsidRDefault="00D94589" w:rsidP="00AF3A6D">
      <w:pPr>
        <w:jc w:val="center"/>
        <w:rPr>
          <w:rFonts w:asciiTheme="minorHAnsi" w:hAnsiTheme="minorHAnsi" w:cstheme="minorHAnsi"/>
          <w:b/>
          <w:sz w:val="24"/>
        </w:rPr>
      </w:pP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>V.</w:t>
      </w: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>Cena za dílo</w:t>
      </w: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sz w:val="24"/>
        </w:rPr>
      </w:pPr>
    </w:p>
    <w:p w:rsidR="00AF3A6D" w:rsidRPr="00D94589" w:rsidRDefault="008D733C" w:rsidP="00AF3A6D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 xml:space="preserve">Cena za dílo je sjednána dohodou mezi smluvními stranami a je vytvořena v rámci cenové nabídky a činí: </w:t>
      </w:r>
      <w:r w:rsidR="00B74FDD">
        <w:rPr>
          <w:rFonts w:cstheme="minorHAnsi"/>
          <w:b/>
          <w:sz w:val="24"/>
        </w:rPr>
        <w:t>6</w:t>
      </w:r>
      <w:r w:rsidR="00753B5E">
        <w:rPr>
          <w:rFonts w:cstheme="minorHAnsi"/>
          <w:b/>
          <w:sz w:val="24"/>
        </w:rPr>
        <w:t>5</w:t>
      </w:r>
      <w:r w:rsidR="00AF3A6D" w:rsidRPr="00D94589">
        <w:rPr>
          <w:rFonts w:cstheme="minorHAnsi"/>
          <w:b/>
          <w:sz w:val="24"/>
        </w:rPr>
        <w:t>.</w:t>
      </w:r>
      <w:r w:rsidR="00B74FDD">
        <w:rPr>
          <w:rFonts w:cstheme="minorHAnsi"/>
          <w:b/>
          <w:sz w:val="24"/>
        </w:rPr>
        <w:t>1</w:t>
      </w:r>
      <w:r w:rsidR="00753B5E">
        <w:rPr>
          <w:rFonts w:cstheme="minorHAnsi"/>
          <w:b/>
          <w:sz w:val="24"/>
        </w:rPr>
        <w:t>45,-</w:t>
      </w:r>
      <w:r w:rsidRPr="00D94589">
        <w:rPr>
          <w:rFonts w:cstheme="minorHAnsi"/>
          <w:sz w:val="24"/>
        </w:rPr>
        <w:t xml:space="preserve"> Kč bez DPH. Tato cena je určena rozsahem prací a dodávek dle položkového rozpočtu </w:t>
      </w:r>
      <w:r w:rsidR="00CE539C">
        <w:rPr>
          <w:rFonts w:cstheme="minorHAnsi"/>
          <w:sz w:val="24"/>
        </w:rPr>
        <w:t xml:space="preserve">ze </w:t>
      </w:r>
      <w:r w:rsidR="00434CA1" w:rsidRPr="00D94589">
        <w:rPr>
          <w:rFonts w:cstheme="minorHAnsi"/>
          <w:sz w:val="24"/>
        </w:rPr>
        <w:t xml:space="preserve">dne </w:t>
      </w:r>
      <w:r w:rsidR="00B74FDD">
        <w:rPr>
          <w:rFonts w:cstheme="minorHAnsi"/>
          <w:sz w:val="24"/>
        </w:rPr>
        <w:t>1</w:t>
      </w:r>
      <w:r w:rsidR="00753B5E">
        <w:rPr>
          <w:rFonts w:cstheme="minorHAnsi"/>
          <w:sz w:val="24"/>
        </w:rPr>
        <w:t>0</w:t>
      </w:r>
      <w:r w:rsidR="00B74FDD">
        <w:rPr>
          <w:rFonts w:cstheme="minorHAnsi"/>
          <w:sz w:val="24"/>
        </w:rPr>
        <w:t>. 11</w:t>
      </w:r>
      <w:r w:rsidR="00120F6D" w:rsidRPr="00D94589">
        <w:rPr>
          <w:rFonts w:cstheme="minorHAnsi"/>
          <w:sz w:val="24"/>
        </w:rPr>
        <w:t>. 202</w:t>
      </w:r>
      <w:r w:rsidR="00753B5E">
        <w:rPr>
          <w:rFonts w:cstheme="minorHAnsi"/>
          <w:sz w:val="24"/>
        </w:rPr>
        <w:t>2</w:t>
      </w:r>
      <w:r w:rsidRPr="00D94589">
        <w:rPr>
          <w:rFonts w:cstheme="minorHAnsi"/>
          <w:sz w:val="24"/>
        </w:rPr>
        <w:t>.</w:t>
      </w:r>
    </w:p>
    <w:p w:rsidR="008D733C" w:rsidRPr="00D94589" w:rsidRDefault="008D733C" w:rsidP="00AF3A6D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K ceně díla nebude při vyúčtování díla připočteno DPH, daňová povinnost bude přenesena na objednatele.</w:t>
      </w:r>
      <w:r w:rsidR="00AF3A6D" w:rsidRPr="00D94589">
        <w:rPr>
          <w:rFonts w:cstheme="minorHAnsi"/>
          <w:sz w:val="24"/>
        </w:rPr>
        <w:t xml:space="preserve"> Zhotovitel prohlašuje, že bankovní účet uvedený v čl. I odst. 2 této smlouvy je bankovním účtem zveřejněným ve smyslu zákona č. 235/2004 Sb., o dani z přidané hodnoty, ve znění pozdějších předpisů (dále jen „zákon o DPH“). V případě změny účtu zhotovitele je </w:t>
      </w:r>
      <w:r w:rsidR="00AF3A6D" w:rsidRPr="00D94589">
        <w:rPr>
          <w:rFonts w:cstheme="minorHAnsi"/>
          <w:sz w:val="24"/>
        </w:rPr>
        <w:lastRenderedPageBreak/>
        <w:t>zhotovitel povinen doložit vlastnictví k novému účtu, a to kopií příslušné smlouvy nebo potvrzením peněžního ústavu; nový účet však musí být zveřejněným účtem ve smyslu předchozí věty.</w:t>
      </w:r>
    </w:p>
    <w:p w:rsidR="008D733C" w:rsidRPr="00D94589" w:rsidRDefault="008D733C" w:rsidP="00AF3A6D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 xml:space="preserve">Součástí sjednané ceny jsou veškeré práce a dodávky, poplatky, náklady zhotovitele nutné pro vybudování, provoz a demontáž zařízení staveniště a jiné náklady nezbytné pro řádné a úplné provedení díla. </w:t>
      </w:r>
    </w:p>
    <w:p w:rsidR="008D733C" w:rsidRPr="00D94589" w:rsidRDefault="008D733C" w:rsidP="00AF3A6D">
      <w:pPr>
        <w:pStyle w:val="Odstavecseseznamem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 xml:space="preserve">Cena za dílo bez DPH uvedená v odst. 1 tohoto článku je cenou nejvýše přípustnou a nelze ji překročit. Cenu díla bude možné měnit pouze: </w:t>
      </w:r>
    </w:p>
    <w:p w:rsidR="008D733C" w:rsidRPr="00D94589" w:rsidRDefault="008D733C" w:rsidP="00AF3A6D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 xml:space="preserve">nebude-li některá část díla v důsledku sjednaných </w:t>
      </w:r>
      <w:proofErr w:type="spellStart"/>
      <w:r w:rsidRPr="00D94589">
        <w:rPr>
          <w:rFonts w:cstheme="minorHAnsi"/>
          <w:sz w:val="24"/>
        </w:rPr>
        <w:t>méněprací</w:t>
      </w:r>
      <w:proofErr w:type="spellEnd"/>
      <w:r w:rsidRPr="00D94589">
        <w:rPr>
          <w:rFonts w:cstheme="minorHAnsi"/>
          <w:sz w:val="24"/>
        </w:rPr>
        <w:t xml:space="preserve"> provedena, bude cena za dílo snížena, a to odečtením veškerých nákladů na provedení těch částí díla, které v rámci </w:t>
      </w:r>
      <w:proofErr w:type="spellStart"/>
      <w:r w:rsidRPr="00D94589">
        <w:rPr>
          <w:rFonts w:cstheme="minorHAnsi"/>
          <w:sz w:val="24"/>
        </w:rPr>
        <w:t>méněprací</w:t>
      </w:r>
      <w:proofErr w:type="spellEnd"/>
      <w:r w:rsidRPr="00D94589">
        <w:rPr>
          <w:rFonts w:cstheme="minorHAnsi"/>
          <w:sz w:val="24"/>
        </w:rPr>
        <w:t xml:space="preserve"> nebudou provedeny. Náklady na </w:t>
      </w:r>
      <w:proofErr w:type="spellStart"/>
      <w:r w:rsidRPr="00D94589">
        <w:rPr>
          <w:rFonts w:cstheme="minorHAnsi"/>
          <w:sz w:val="24"/>
        </w:rPr>
        <w:t>méněpráce</w:t>
      </w:r>
      <w:proofErr w:type="spellEnd"/>
      <w:r w:rsidRPr="00D94589">
        <w:rPr>
          <w:rFonts w:cstheme="minorHAnsi"/>
          <w:sz w:val="24"/>
        </w:rPr>
        <w:t xml:space="preserve"> budou odečteny ve výši součtu veškerých odpovídajících položek a nákladů neprovedených dle soupisu prací, dodávek a služeb, který je součástí nabídky zhotovitele podané na předmět plnění, </w:t>
      </w:r>
    </w:p>
    <w:p w:rsidR="008D733C" w:rsidRPr="00D94589" w:rsidRDefault="008D733C" w:rsidP="00AF3A6D">
      <w:pPr>
        <w:pStyle w:val="Odstavecseseznamem"/>
        <w:numPr>
          <w:ilvl w:val="0"/>
          <w:numId w:val="45"/>
        </w:numPr>
        <w:spacing w:after="0" w:line="240" w:lineRule="auto"/>
        <w:ind w:left="924" w:hanging="357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 xml:space="preserve">přičtením veškerých nákladů na provedení těch částí díla, které objednatel nařídil formou víceprací provádět nad rámec množství nebo kvality uvedené v projektové dokumentaci nebo soupisu prací. Náklady na vícepráce budou účtovány podle odpovídajících jednotkových cen položek a nákladů dle položkového rozpočtu nebo dle standardizovaných ceníků ve výši max. 80 % těchto standardizovaných cen, podle toho, která z těchto částek bude nižší, </w:t>
      </w:r>
    </w:p>
    <w:p w:rsidR="008D733C" w:rsidRPr="00D94589" w:rsidRDefault="008D733C" w:rsidP="00AF3A6D">
      <w:pPr>
        <w:pStyle w:val="Odstavecseseznamem"/>
        <w:numPr>
          <w:ilvl w:val="0"/>
          <w:numId w:val="45"/>
        </w:numPr>
        <w:spacing w:after="0" w:line="240" w:lineRule="auto"/>
        <w:ind w:left="924" w:hanging="357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 xml:space="preserve">v případech, kdy položky víceprací nelze ocenit žádným ze způsobů uvedených v písm. b) tohoto odstavce, doloží zhotovitel individuální kalkulaci jednotkové ceny. Výsledná jednotková cena položky pak bude stanovena na základě dohody objednatele a zhotovitele. Objednatel je v tomto případě oprávněn ověřit přiměřenost jednotkové ceny nezávislým subjektem; </w:t>
      </w:r>
    </w:p>
    <w:p w:rsidR="008D733C" w:rsidRPr="00D94589" w:rsidRDefault="008D733C" w:rsidP="00AF3A6D">
      <w:pPr>
        <w:rPr>
          <w:rFonts w:asciiTheme="minorHAnsi" w:hAnsiTheme="minorHAnsi" w:cstheme="minorHAnsi"/>
          <w:sz w:val="24"/>
        </w:rPr>
      </w:pPr>
      <w:r w:rsidRPr="00D94589">
        <w:rPr>
          <w:rFonts w:asciiTheme="minorHAnsi" w:hAnsiTheme="minorHAnsi" w:cstheme="minorHAnsi"/>
          <w:sz w:val="24"/>
        </w:rPr>
        <w:t xml:space="preserve"> </w:t>
      </w:r>
    </w:p>
    <w:p w:rsidR="00D94589" w:rsidRDefault="00D94589" w:rsidP="00AF3A6D">
      <w:pPr>
        <w:jc w:val="center"/>
        <w:rPr>
          <w:rFonts w:asciiTheme="minorHAnsi" w:hAnsiTheme="minorHAnsi" w:cstheme="minorHAnsi"/>
          <w:b/>
          <w:sz w:val="24"/>
        </w:rPr>
      </w:pP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>VI.</w:t>
      </w: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>Platební podmínky</w:t>
      </w:r>
    </w:p>
    <w:p w:rsidR="008D733C" w:rsidRPr="00D94589" w:rsidRDefault="008D733C" w:rsidP="00AF3A6D">
      <w:pPr>
        <w:jc w:val="both"/>
        <w:rPr>
          <w:rFonts w:asciiTheme="minorHAnsi" w:hAnsiTheme="minorHAnsi" w:cstheme="minorHAnsi"/>
          <w:b/>
          <w:sz w:val="24"/>
        </w:rPr>
      </w:pPr>
    </w:p>
    <w:p w:rsidR="008D733C" w:rsidRPr="00D94589" w:rsidRDefault="008D733C" w:rsidP="00AF3A6D">
      <w:pPr>
        <w:pStyle w:val="Zkladntextodsazen"/>
        <w:numPr>
          <w:ilvl w:val="0"/>
          <w:numId w:val="39"/>
        </w:numPr>
        <w:tabs>
          <w:tab w:val="clear" w:pos="426"/>
          <w:tab w:val="clear" w:pos="960"/>
        </w:tabs>
        <w:ind w:left="284" w:hanging="284"/>
        <w:jc w:val="both"/>
        <w:rPr>
          <w:rFonts w:asciiTheme="minorHAnsi" w:hAnsiTheme="minorHAnsi" w:cstheme="minorHAnsi"/>
          <w:sz w:val="24"/>
        </w:rPr>
      </w:pPr>
      <w:r w:rsidRPr="00D94589">
        <w:rPr>
          <w:rFonts w:asciiTheme="minorHAnsi" w:hAnsiTheme="minorHAnsi" w:cstheme="minorHAnsi"/>
          <w:sz w:val="24"/>
        </w:rPr>
        <w:t>Zálohy nejsou sjednány.</w:t>
      </w:r>
    </w:p>
    <w:p w:rsidR="008D733C" w:rsidRPr="00D94589" w:rsidRDefault="008D733C" w:rsidP="00AF3A6D">
      <w:pPr>
        <w:pStyle w:val="Zkladntextodsazen"/>
        <w:numPr>
          <w:ilvl w:val="0"/>
          <w:numId w:val="39"/>
        </w:numPr>
        <w:tabs>
          <w:tab w:val="clear" w:pos="426"/>
          <w:tab w:val="clear" w:pos="960"/>
        </w:tabs>
        <w:ind w:left="284" w:hanging="284"/>
        <w:jc w:val="both"/>
        <w:rPr>
          <w:rFonts w:asciiTheme="minorHAnsi" w:hAnsiTheme="minorHAnsi" w:cstheme="minorHAnsi"/>
          <w:sz w:val="24"/>
        </w:rPr>
      </w:pPr>
      <w:r w:rsidRPr="00D94589">
        <w:rPr>
          <w:rFonts w:asciiTheme="minorHAnsi" w:hAnsiTheme="minorHAnsi" w:cstheme="minorHAnsi"/>
          <w:sz w:val="24"/>
        </w:rPr>
        <w:t>Podkladem pro úhradu smluvní ceny díla je vyúčtování nazvané faktura (dále jen „faktura“), která bude mít náležitosti daňového dokladu dle zákona č. 235/2004 Sb. o DPH, ve znění pozdějších předpisů.</w:t>
      </w:r>
    </w:p>
    <w:p w:rsidR="008D733C" w:rsidRPr="00D94589" w:rsidRDefault="008D733C" w:rsidP="00AF3A6D">
      <w:pPr>
        <w:pStyle w:val="Zkladntextodsazen"/>
        <w:numPr>
          <w:ilvl w:val="0"/>
          <w:numId w:val="39"/>
        </w:numPr>
        <w:tabs>
          <w:tab w:val="clear" w:pos="426"/>
          <w:tab w:val="clear" w:pos="960"/>
        </w:tabs>
        <w:ind w:left="284" w:hanging="284"/>
        <w:jc w:val="both"/>
        <w:rPr>
          <w:rFonts w:asciiTheme="minorHAnsi" w:hAnsiTheme="minorHAnsi" w:cstheme="minorHAnsi"/>
          <w:sz w:val="24"/>
        </w:rPr>
      </w:pPr>
      <w:r w:rsidRPr="00D94589">
        <w:rPr>
          <w:rFonts w:asciiTheme="minorHAnsi" w:hAnsiTheme="minorHAnsi" w:cstheme="minorHAnsi"/>
          <w:sz w:val="24"/>
        </w:rPr>
        <w:t>Zhotovitel vystaví na každé měsíční zdanitelné plnění fakturu, jejíž nedílnou součástí bude soupis provedených prací odsouhlasený objednatelem nebo inženýrskou organizací vykonávající na základě plné moci za objednatele inženýrsko-investorskou činnost na stavbě.</w:t>
      </w:r>
    </w:p>
    <w:p w:rsidR="008D733C" w:rsidRPr="00D94589" w:rsidRDefault="008D733C" w:rsidP="00AF3A6D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 xml:space="preserve">Vícepráce budou fakturovány na základě písemného odsouhlasení jejich objemu a kvality objednatelem. </w:t>
      </w:r>
    </w:p>
    <w:p w:rsidR="008D733C" w:rsidRPr="00D94589" w:rsidRDefault="008D733C" w:rsidP="00AF3A6D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Daňový doklad bude objednatelem uhrazen řádně a včas, bude-li v termínu splatnosti částka připsána na účet zhotovitele. Splatnost se stanovuje na 30 dnů ode dne odeslání daňového dokladu.</w:t>
      </w:r>
    </w:p>
    <w:p w:rsidR="00741683" w:rsidRPr="00D94589" w:rsidRDefault="00741683" w:rsidP="00AF3A6D">
      <w:pPr>
        <w:pStyle w:val="Odstavecseseznamem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lastRenderedPageBreak/>
        <w:t xml:space="preserve">V případě nepříznivých klimatických podmínek bude termín dokončení díla posunut s ohledem na délku trvání nepříznivých klimatických podmínek. O posunutí termínu dokončení bude proveden zápis ve stavebním deníku a podepsán oběma zúčastněnými stranami.   </w:t>
      </w:r>
    </w:p>
    <w:p w:rsidR="00741683" w:rsidRPr="00D94589" w:rsidRDefault="00741683" w:rsidP="00AF3A6D">
      <w:pPr>
        <w:pStyle w:val="Odstavecseseznamem"/>
        <w:spacing w:after="0" w:line="240" w:lineRule="auto"/>
        <w:rPr>
          <w:rFonts w:cstheme="minorHAnsi"/>
          <w:sz w:val="24"/>
        </w:rPr>
      </w:pPr>
    </w:p>
    <w:p w:rsidR="00753B5E" w:rsidRDefault="00753B5E" w:rsidP="00AF3A6D">
      <w:pPr>
        <w:jc w:val="center"/>
        <w:rPr>
          <w:rFonts w:asciiTheme="minorHAnsi" w:hAnsiTheme="minorHAnsi" w:cstheme="minorHAnsi"/>
          <w:b/>
          <w:sz w:val="24"/>
        </w:rPr>
      </w:pP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>VII.</w:t>
      </w:r>
    </w:p>
    <w:p w:rsidR="008D733C" w:rsidRPr="00D94589" w:rsidRDefault="008D733C" w:rsidP="00753B5E">
      <w:pPr>
        <w:jc w:val="center"/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>Předání podkladů a staveniště</w:t>
      </w:r>
    </w:p>
    <w:p w:rsidR="008D733C" w:rsidRPr="00D94589" w:rsidRDefault="008D733C" w:rsidP="00AF3A6D">
      <w:pPr>
        <w:rPr>
          <w:rFonts w:asciiTheme="minorHAnsi" w:hAnsiTheme="minorHAnsi" w:cstheme="minorHAnsi"/>
          <w:sz w:val="24"/>
        </w:rPr>
      </w:pPr>
    </w:p>
    <w:p w:rsidR="008D733C" w:rsidRPr="00D94589" w:rsidRDefault="008D733C" w:rsidP="00AF3A6D">
      <w:pPr>
        <w:pStyle w:val="Odstavecseseznamem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Objednatel předá zhotoviteli při započetí stavby staveniště, vyjádření orgánů státní správy, včetně stavebního povolení, případně ohlášení stavebních úprav (pokud jsou požadovány).</w:t>
      </w:r>
    </w:p>
    <w:p w:rsidR="008D733C" w:rsidRPr="00D94589" w:rsidRDefault="008D733C" w:rsidP="00AF3A6D">
      <w:pPr>
        <w:pStyle w:val="Odstavecseseznamem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Objednatel umožní zhotoviteli napojení na vodu a elektrickou energii v prostorách staveniště a dle dohody poskytne prostor pro zřízení staveniště. Vzniknou-li vyšší náklady na spotřebu energií a vody v  průběhu provádění díla, budou tyto náklady účtovány k tíži zhotoviteli.</w:t>
      </w:r>
    </w:p>
    <w:p w:rsidR="008D733C" w:rsidRPr="00D94589" w:rsidRDefault="008D733C" w:rsidP="00AF3A6D">
      <w:pPr>
        <w:pStyle w:val="Odstavecseseznamem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Zhotovitel se zavazuje vyklidit staveniště do 7 dnů po provedení a předání stavby.</w:t>
      </w:r>
    </w:p>
    <w:p w:rsidR="00E45384" w:rsidRPr="00D94589" w:rsidRDefault="00E45384" w:rsidP="00AF3A6D">
      <w:pPr>
        <w:jc w:val="center"/>
        <w:rPr>
          <w:rFonts w:asciiTheme="minorHAnsi" w:hAnsiTheme="minorHAnsi" w:cstheme="minorHAnsi"/>
          <w:b/>
          <w:sz w:val="24"/>
        </w:rPr>
      </w:pPr>
    </w:p>
    <w:p w:rsidR="00587A6A" w:rsidRDefault="00587A6A" w:rsidP="00AF3A6D">
      <w:pPr>
        <w:jc w:val="center"/>
        <w:rPr>
          <w:rFonts w:asciiTheme="minorHAnsi" w:hAnsiTheme="minorHAnsi" w:cstheme="minorHAnsi"/>
          <w:b/>
          <w:sz w:val="24"/>
        </w:rPr>
      </w:pP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>VIII.</w:t>
      </w:r>
    </w:p>
    <w:p w:rsidR="008D733C" w:rsidRPr="00D94589" w:rsidRDefault="008D733C" w:rsidP="00753B5E">
      <w:pPr>
        <w:jc w:val="center"/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>Podmínky provádění stavby</w:t>
      </w:r>
    </w:p>
    <w:p w:rsidR="008D733C" w:rsidRPr="00D94589" w:rsidRDefault="008D733C" w:rsidP="00AF3A6D">
      <w:pPr>
        <w:jc w:val="both"/>
        <w:rPr>
          <w:rFonts w:asciiTheme="minorHAnsi" w:hAnsiTheme="minorHAnsi" w:cstheme="minorHAnsi"/>
          <w:sz w:val="24"/>
        </w:rPr>
      </w:pPr>
    </w:p>
    <w:p w:rsidR="008D733C" w:rsidRPr="00D94589" w:rsidRDefault="008D733C" w:rsidP="00AF3A6D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Zhotovitel je povinen vést na stavbě stavební deník ode dne předání a převzetí staveniště po celou dobu výstavby a zapisovat do něj všechny skutečnosti rozhodné pro plnění smlouvy. Povinnost vést stavební deník končí dnem předání a převzetí díla. Objednatel je povinen se k zápisům ve stavebním deníku vyjadřovat nejpozději do 3 dnů od data zápisu.</w:t>
      </w:r>
    </w:p>
    <w:p w:rsidR="008D733C" w:rsidRPr="00D94589" w:rsidRDefault="008D733C" w:rsidP="00AF3A6D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Změna druhu materiálu oproti sjednanému rámci bude předem odsouhlasena objednatelem a potvrzena vzájemně ve stavebním deníku.</w:t>
      </w:r>
    </w:p>
    <w:p w:rsidR="008D733C" w:rsidRPr="00D94589" w:rsidRDefault="008D733C" w:rsidP="00AF3A6D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 xml:space="preserve">Zhotovitel odpovídá za bezpečnost a ochranu zdraví všech osob v prostoru staveniště, za bezpečný přístup na stavbu, za dodržování bezpečnostních, hygienických a požárních předpisů, včetně prostoru zařízení staveniště, a za bezpečnost provozu v prostoru staveniště. </w:t>
      </w:r>
    </w:p>
    <w:p w:rsidR="008D733C" w:rsidRPr="00D94589" w:rsidRDefault="008D733C" w:rsidP="00AF3A6D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Zhotovitel je povinen na své náklady udržovat na pracovišti pořádek a odstraňovat odpady a nečistoty vzniklé pracemi, včetně jejich odvozu a likvidace.</w:t>
      </w:r>
    </w:p>
    <w:p w:rsidR="008D733C" w:rsidRPr="00D94589" w:rsidRDefault="008D733C" w:rsidP="00AF3A6D">
      <w:pPr>
        <w:pStyle w:val="Odstavecseseznamem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Zhotovitel umožní objednateli (tj. osoba jím pověřena) průběžnou kontrolu kvality jím prováděných prací.</w:t>
      </w:r>
    </w:p>
    <w:p w:rsidR="008D733C" w:rsidRPr="00D94589" w:rsidRDefault="008D733C" w:rsidP="00AF3A6D">
      <w:pPr>
        <w:rPr>
          <w:rFonts w:asciiTheme="minorHAnsi" w:hAnsiTheme="minorHAnsi" w:cstheme="minorHAnsi"/>
          <w:sz w:val="24"/>
        </w:rPr>
      </w:pP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>IX.</w:t>
      </w: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>Odevzdání a převzetí díla</w:t>
      </w:r>
    </w:p>
    <w:p w:rsidR="008D733C" w:rsidRPr="00D94589" w:rsidRDefault="008D733C" w:rsidP="00AF3A6D">
      <w:pPr>
        <w:rPr>
          <w:rFonts w:asciiTheme="minorHAnsi" w:hAnsiTheme="minorHAnsi" w:cstheme="minorHAnsi"/>
          <w:b/>
          <w:sz w:val="24"/>
        </w:rPr>
      </w:pPr>
    </w:p>
    <w:p w:rsidR="008D733C" w:rsidRPr="00D94589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O převzetí díla bude sestaven zápis, jehož obsahem je celkové zhodnocení provedeného díla, soupis případných zjištěných vad a nedodělků, lhůty jejich odstranění a prohlášení objednatele, že odevzdané dílo přejímá.</w:t>
      </w:r>
    </w:p>
    <w:p w:rsidR="008D733C" w:rsidRPr="00D94589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Zhotovitel přejímá záruku za to, že předané dílo bude mít vlastnosti obvyklé pro dodávky tohoto druhu co do provedení, rozsahu a obsahu po dobu 24 měsíců od jeho předání a převzetí.</w:t>
      </w:r>
    </w:p>
    <w:p w:rsidR="008D733C" w:rsidRPr="00D94589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U předmětů, které jsou součásti díla a které mají jinou záruční dobu, platí záruční doba garantovaná výrobcem.</w:t>
      </w:r>
    </w:p>
    <w:p w:rsidR="00753B5E" w:rsidRDefault="00753B5E" w:rsidP="00753B5E">
      <w:pPr>
        <w:pStyle w:val="Odstavecseseznamem"/>
        <w:spacing w:after="0" w:line="240" w:lineRule="auto"/>
        <w:ind w:left="284"/>
        <w:jc w:val="both"/>
        <w:rPr>
          <w:rFonts w:cstheme="minorHAnsi"/>
          <w:sz w:val="24"/>
        </w:rPr>
      </w:pPr>
    </w:p>
    <w:p w:rsidR="008D733C" w:rsidRPr="00D94589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Objednatel se zavazuje, že umožní po předání díla přístup zhotoviteli do prostoru plnění za účelem odstranění případných vad a nedodělků.</w:t>
      </w:r>
    </w:p>
    <w:p w:rsidR="008D733C" w:rsidRPr="00D94589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Zhotovitel se zavazuje provést dílo dle platných ČSN s dodržením standardních technologických postupů.</w:t>
      </w:r>
    </w:p>
    <w:p w:rsidR="008D733C" w:rsidRPr="00D94589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Zhotovitel neodpovídá za vady způsobené mechanickým poškozením díla, nad rámec běžného užívání, po jeho převzetí.</w:t>
      </w:r>
    </w:p>
    <w:p w:rsidR="008D733C" w:rsidRPr="00D94589" w:rsidRDefault="008D733C" w:rsidP="00AF3A6D">
      <w:pPr>
        <w:pStyle w:val="Odstavecseseznamem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Zhotovitel odpovídá za vady, které byly způsobeny na díle při činnosti spojené s montáží předmětného díla.</w:t>
      </w:r>
    </w:p>
    <w:p w:rsidR="008D733C" w:rsidRPr="00D94589" w:rsidRDefault="008D733C" w:rsidP="00AF3A6D">
      <w:pPr>
        <w:rPr>
          <w:rFonts w:asciiTheme="minorHAnsi" w:hAnsiTheme="minorHAnsi" w:cstheme="minorHAnsi"/>
          <w:sz w:val="24"/>
        </w:rPr>
      </w:pP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>X.</w:t>
      </w: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>Smluvní pokuty</w:t>
      </w: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</w:p>
    <w:p w:rsidR="008D733C" w:rsidRPr="00D94589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V případě, že objednatel nebude plnit finanční závazky řádně a včas v souladu s touto smlouvou, zavazuje se uhradit smluvní pokutu ve výši 0,05</w:t>
      </w:r>
      <w:r w:rsidR="00BC29C6">
        <w:rPr>
          <w:rFonts w:cstheme="minorHAnsi"/>
          <w:sz w:val="24"/>
        </w:rPr>
        <w:t> </w:t>
      </w:r>
      <w:r w:rsidRPr="00D94589">
        <w:rPr>
          <w:rFonts w:cstheme="minorHAnsi"/>
          <w:sz w:val="24"/>
        </w:rPr>
        <w:t xml:space="preserve">% z dlužné částky za každý i započatý den, v němž je v prodlení. </w:t>
      </w:r>
    </w:p>
    <w:p w:rsidR="008D733C" w:rsidRPr="00D94589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 xml:space="preserve">V případě, že zhotovitel bude v prodlení se splněním díla dle </w:t>
      </w:r>
      <w:proofErr w:type="spellStart"/>
      <w:r w:rsidRPr="00D94589">
        <w:rPr>
          <w:rFonts w:cstheme="minorHAnsi"/>
          <w:sz w:val="24"/>
        </w:rPr>
        <w:t>ust</w:t>
      </w:r>
      <w:proofErr w:type="spellEnd"/>
      <w:r w:rsidRPr="00D94589">
        <w:rPr>
          <w:rFonts w:cstheme="minorHAnsi"/>
          <w:sz w:val="24"/>
        </w:rPr>
        <w:t>. IV. této smlouvy, zavazuje se uhradit smluvní pokutu ve výši 0,05</w:t>
      </w:r>
      <w:r w:rsidR="00BC29C6">
        <w:rPr>
          <w:rFonts w:cstheme="minorHAnsi"/>
          <w:sz w:val="24"/>
        </w:rPr>
        <w:t> </w:t>
      </w:r>
      <w:r w:rsidRPr="00D94589">
        <w:rPr>
          <w:rFonts w:cstheme="minorHAnsi"/>
          <w:sz w:val="24"/>
        </w:rPr>
        <w:t>% z ceny díla za každý kalendářní den prodlení.</w:t>
      </w:r>
    </w:p>
    <w:p w:rsidR="008D733C" w:rsidRPr="00D94589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V případě záručních a skrytých vad, objednatel vyzve zhotovitele a ten je povinen do 3 dnů na vlastní náklady vady odstranit jedná-li se o vady, které lze odstranit bez závislosti na počasí. Ostatní vady pak musí být odstraněny do 30 dnů. Dostane-li se zhotovitel do prodlení s odstraněním vad, tj. do prodlení nad 7 dnů, zavazuje se uhradit smluvní pokutu ve výši 500,- Kč za každý započatý týden prodlení.</w:t>
      </w:r>
    </w:p>
    <w:p w:rsidR="008D733C" w:rsidRPr="00D94589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proofErr w:type="gramStart"/>
      <w:r w:rsidRPr="00D94589">
        <w:rPr>
          <w:rFonts w:cstheme="minorHAnsi"/>
          <w:sz w:val="24"/>
        </w:rPr>
        <w:t>Nesplní</w:t>
      </w:r>
      <w:proofErr w:type="gramEnd"/>
      <w:r w:rsidRPr="00D94589">
        <w:rPr>
          <w:rFonts w:cstheme="minorHAnsi"/>
          <w:sz w:val="24"/>
        </w:rPr>
        <w:t>–</w:t>
      </w:r>
      <w:proofErr w:type="spellStart"/>
      <w:proofErr w:type="gramStart"/>
      <w:r w:rsidRPr="00D94589">
        <w:rPr>
          <w:rFonts w:cstheme="minorHAnsi"/>
          <w:sz w:val="24"/>
        </w:rPr>
        <w:t>li</w:t>
      </w:r>
      <w:proofErr w:type="spellEnd"/>
      <w:proofErr w:type="gramEnd"/>
      <w:r w:rsidRPr="00D94589">
        <w:rPr>
          <w:rFonts w:cstheme="minorHAnsi"/>
          <w:sz w:val="24"/>
        </w:rPr>
        <w:t xml:space="preserve"> zhotovitel závazek vyklidit staveniště do 7 dnů po provedení a předání stavby a vznikne-li v tomto směru prodlení nad jeden týden, zavazuje se uhradit smluvní pokutu 2.500,- Kč za každý započatý týden prodlení.  </w:t>
      </w:r>
    </w:p>
    <w:p w:rsidR="008D733C" w:rsidRPr="00D94589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Každá z výše uvedených forem smluvní pokuty je splatná v termínu do jednoho měsíce ode dne přijetí písemné výzvy učiněné oprávněnou smluvní stranou, a to složením na účet oprávněného nebo složením v hotovosti do pokladny oprávněného.</w:t>
      </w:r>
    </w:p>
    <w:p w:rsidR="008D733C" w:rsidRPr="00D94589" w:rsidRDefault="008D733C" w:rsidP="00AF3A6D">
      <w:pPr>
        <w:pStyle w:val="Odstavecseseznamem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 xml:space="preserve">Zaplacením smluvní pokuty není dotčeno právo smluvní strany na náhradu škody vzniklé porušením smluvních povinností, které se smluvní pokuta týká. </w:t>
      </w:r>
    </w:p>
    <w:p w:rsidR="008D733C" w:rsidRPr="00D94589" w:rsidRDefault="008D733C" w:rsidP="00AF3A6D">
      <w:pPr>
        <w:rPr>
          <w:rFonts w:asciiTheme="minorHAnsi" w:hAnsiTheme="minorHAnsi" w:cstheme="minorHAnsi"/>
          <w:sz w:val="24"/>
        </w:rPr>
      </w:pPr>
    </w:p>
    <w:p w:rsidR="00D94589" w:rsidRPr="00D94589" w:rsidRDefault="00D94589" w:rsidP="00AF3A6D">
      <w:pPr>
        <w:jc w:val="center"/>
        <w:rPr>
          <w:rFonts w:asciiTheme="minorHAnsi" w:hAnsiTheme="minorHAnsi" w:cstheme="minorHAnsi"/>
          <w:b/>
          <w:sz w:val="24"/>
        </w:rPr>
      </w:pP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>XI.</w:t>
      </w: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>Práva a povinnosti smluvních stran</w:t>
      </w:r>
    </w:p>
    <w:p w:rsidR="008D733C" w:rsidRPr="00D94589" w:rsidRDefault="008D733C" w:rsidP="00AF3A6D">
      <w:pPr>
        <w:rPr>
          <w:rFonts w:asciiTheme="minorHAnsi" w:hAnsiTheme="minorHAnsi" w:cstheme="minorHAnsi"/>
          <w:sz w:val="24"/>
        </w:rPr>
      </w:pPr>
    </w:p>
    <w:p w:rsidR="008D733C" w:rsidRPr="00D94589" w:rsidRDefault="008D733C" w:rsidP="00AF3A6D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Zhotovitel je povinen provést dílo řádně a včas ve stanovených termínech dle této smlouvy předat dílo objednateli.</w:t>
      </w:r>
    </w:p>
    <w:p w:rsidR="008D733C" w:rsidRPr="00D94589" w:rsidRDefault="008D733C" w:rsidP="00AF3A6D">
      <w:pPr>
        <w:pStyle w:val="Odstavecseseznamem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 xml:space="preserve">Objednatel je povinen důsledně informovat o požadavcích na zhotovení díla a dále je povinen řádně dílo po jeho dokončení převzít. V případě, že nepřevezme objednatel dílo bezdůvodně ve stanoveném termínu, má se za to, že dílo bylo řádně předáno ke dni vyznačeném dle </w:t>
      </w:r>
      <w:proofErr w:type="spellStart"/>
      <w:r w:rsidRPr="00D94589">
        <w:rPr>
          <w:rFonts w:cstheme="minorHAnsi"/>
          <w:sz w:val="24"/>
        </w:rPr>
        <w:t>ust</w:t>
      </w:r>
      <w:proofErr w:type="spellEnd"/>
      <w:r w:rsidRPr="00D94589">
        <w:rPr>
          <w:rFonts w:cstheme="minorHAnsi"/>
          <w:sz w:val="24"/>
        </w:rPr>
        <w:t>. IV. této smlouvy na základě jednostranného zápisu o předávacím protokolu, který bude doručen objednateli.</w:t>
      </w:r>
    </w:p>
    <w:p w:rsidR="008D733C" w:rsidRPr="00D94589" w:rsidRDefault="008D733C" w:rsidP="00AF3A6D">
      <w:pPr>
        <w:rPr>
          <w:rFonts w:asciiTheme="minorHAnsi" w:hAnsiTheme="minorHAnsi" w:cstheme="minorHAnsi"/>
          <w:b/>
          <w:sz w:val="24"/>
        </w:rPr>
      </w:pP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>XII.</w:t>
      </w:r>
    </w:p>
    <w:p w:rsidR="008D733C" w:rsidRPr="00D94589" w:rsidRDefault="008D733C" w:rsidP="00AF3A6D">
      <w:pPr>
        <w:jc w:val="center"/>
        <w:rPr>
          <w:rFonts w:asciiTheme="minorHAnsi" w:hAnsiTheme="minorHAnsi" w:cstheme="minorHAnsi"/>
          <w:b/>
          <w:sz w:val="24"/>
        </w:rPr>
      </w:pPr>
      <w:r w:rsidRPr="00D94589">
        <w:rPr>
          <w:rFonts w:asciiTheme="minorHAnsi" w:hAnsiTheme="minorHAnsi" w:cstheme="minorHAnsi"/>
          <w:b/>
          <w:sz w:val="24"/>
        </w:rPr>
        <w:t>Závěrečná ustanovení</w:t>
      </w:r>
    </w:p>
    <w:p w:rsidR="008D733C" w:rsidRPr="00D94589" w:rsidRDefault="008D733C" w:rsidP="00AF3A6D">
      <w:pPr>
        <w:rPr>
          <w:rFonts w:asciiTheme="minorHAnsi" w:hAnsiTheme="minorHAnsi" w:cstheme="minorHAnsi"/>
          <w:b/>
          <w:sz w:val="24"/>
        </w:rPr>
      </w:pPr>
    </w:p>
    <w:p w:rsidR="008D733C" w:rsidRPr="00D94589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Smlouvu lze měnit pouze písemně na základě dohody smluvních stran.</w:t>
      </w:r>
    </w:p>
    <w:p w:rsidR="008D733C" w:rsidRPr="00D94589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Tato Smlouva nabývá platnosti dnem jejího podpisu oběma smluvními stranami a účinnosti dnem, kdy vyjádření souhlasu s obsahem návrhu smlouvy dojde druhé smluvní straně, pokud nestanoví zákon č. 340/2015 Sb., o zvláštních podmínkách účinnosti některých smluv, uveřejňování těchto smluv a o registru smluv (zákon o registru smluv), jinak. V takovém případě Smlouva nabývá platnosti dnem jejího podpisu smluvními stranami a účinnosti uveřejněním v registru smluv.</w:t>
      </w:r>
    </w:p>
    <w:p w:rsidR="008D733C" w:rsidRPr="00D94589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Vztahy mezi Smluvními stranami výslovně v této Smlouvě neupravené se řídí právním řádem České republiky a dále zejména nařízením Evropského parlamentu a Rady (EU) č. 2016/679 o ochraně fyzických osob v souvislosti se zpracováním osobních údajů a o volném pohybu těchto údajů.</w:t>
      </w:r>
    </w:p>
    <w:p w:rsidR="00753B5E" w:rsidRPr="00753B5E" w:rsidRDefault="008D733C" w:rsidP="00753B5E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Style w:val="Hypertextovodkaz"/>
          <w:rFonts w:cstheme="minorHAnsi"/>
          <w:color w:val="auto"/>
          <w:sz w:val="24"/>
          <w:u w:val="none"/>
        </w:rPr>
      </w:pPr>
      <w:r w:rsidRPr="00D94589">
        <w:rPr>
          <w:rFonts w:cstheme="minorHAnsi"/>
          <w:sz w:val="24"/>
        </w:rPr>
        <w:t xml:space="preserve">Osobní údaje obsažené v této smlouvě budou smluvními stranami zpracovány pouze pro účely plnění práv a povinností vyplývajících z této smlouvy; k jiným účelům nebudou tyto osobní údaje smluvními stranami použity. Smluvní strany při zpracování osobních údajů dodržují platné právní předpisy. Podrobné informace o ochraně osobních údajů jsou uvedeny na oficiálních webových stránkách objednatele </w:t>
      </w:r>
      <w:hyperlink r:id="rId8" w:history="1">
        <w:r w:rsidRPr="00D94589">
          <w:rPr>
            <w:rStyle w:val="Hypertextovodkaz"/>
            <w:rFonts w:cstheme="minorHAnsi"/>
            <w:sz w:val="24"/>
          </w:rPr>
          <w:t>www.sshsopava.cz</w:t>
        </w:r>
      </w:hyperlink>
    </w:p>
    <w:p w:rsidR="00753B5E" w:rsidRDefault="008D733C" w:rsidP="00753B5E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753B5E">
        <w:rPr>
          <w:rFonts w:cstheme="minorHAnsi"/>
          <w:sz w:val="24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 souladu se zákonem Objednatel.</w:t>
      </w:r>
      <w:r w:rsidRPr="00753B5E">
        <w:rPr>
          <w:rFonts w:cstheme="minorHAnsi"/>
          <w:sz w:val="24"/>
        </w:rPr>
        <w:tab/>
      </w:r>
    </w:p>
    <w:p w:rsidR="00753B5E" w:rsidRPr="00753B5E" w:rsidRDefault="00753B5E" w:rsidP="00753B5E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753B5E">
        <w:rPr>
          <w:rFonts w:cstheme="minorHAnsi"/>
          <w:sz w:val="24"/>
        </w:rPr>
        <w:t>Smluvní strany prohlašuji, že se podmínkami této smlouvy na základě vzájemné dohody řídily již ode dne dojednání podpisu této smlouvy a veškerá svá vzájemná plnění poskytnutá ode dne dojednání podpisu této smlouvy do dne nabytí účinnosti této smlouvy považují za plnění poskytnutá podle této smlouvy.</w:t>
      </w:r>
    </w:p>
    <w:p w:rsidR="008D733C" w:rsidRPr="00D94589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</w:rPr>
        <w:t>Smlouvu si obě strany řádně přečetly, s jejím obsahem souhlasí, což potvrzují podpisy osob oprávněných jednat za smluvní strany.</w:t>
      </w:r>
    </w:p>
    <w:p w:rsidR="008D733C" w:rsidRPr="00D94589" w:rsidRDefault="008D733C" w:rsidP="00AF3A6D">
      <w:pPr>
        <w:pStyle w:val="Odstavecseseznamem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theme="minorHAnsi"/>
          <w:sz w:val="24"/>
        </w:rPr>
      </w:pPr>
      <w:r w:rsidRPr="00D94589">
        <w:rPr>
          <w:rFonts w:cstheme="minorHAnsi"/>
          <w:sz w:val="24"/>
          <w:szCs w:val="24"/>
        </w:rPr>
        <w:t>Tato smlouva je vyhotovena ve dvou stejnopisech, z nichž po jednom výtisku obdrží každá ze smluvních stran</w:t>
      </w:r>
      <w:r w:rsidRPr="00D94589">
        <w:rPr>
          <w:rFonts w:cstheme="minorHAnsi"/>
          <w:sz w:val="24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2465"/>
        <w:gridCol w:w="425"/>
        <w:gridCol w:w="1984"/>
        <w:gridCol w:w="2828"/>
      </w:tblGrid>
      <w:tr w:rsidR="008D733C" w:rsidRPr="00D94589" w:rsidTr="001B6128">
        <w:tc>
          <w:tcPr>
            <w:tcW w:w="1925" w:type="dxa"/>
            <w:hideMark/>
          </w:tcPr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  <w:r w:rsidRPr="00D94589">
              <w:rPr>
                <w:rFonts w:asciiTheme="minorHAnsi" w:hAnsiTheme="minorHAnsi" w:cstheme="minorHAnsi"/>
                <w:sz w:val="24"/>
              </w:rPr>
              <w:t>V Opavě dne:</w:t>
            </w:r>
          </w:p>
        </w:tc>
        <w:tc>
          <w:tcPr>
            <w:tcW w:w="2465" w:type="dxa"/>
            <w:tcBorders>
              <w:bottom w:val="dotted" w:sz="4" w:space="0" w:color="auto"/>
            </w:tcBorders>
          </w:tcPr>
          <w:p w:rsidR="008D733C" w:rsidRPr="00D94589" w:rsidRDefault="00753B5E" w:rsidP="00753B5E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18.11.2022</w:t>
            </w:r>
            <w:proofErr w:type="gramEnd"/>
          </w:p>
        </w:tc>
        <w:tc>
          <w:tcPr>
            <w:tcW w:w="425" w:type="dxa"/>
          </w:tcPr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  <w:hideMark/>
          </w:tcPr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  <w:r w:rsidRPr="00D94589">
              <w:rPr>
                <w:rFonts w:asciiTheme="minorHAnsi" w:hAnsiTheme="minorHAnsi" w:cstheme="minorHAnsi"/>
                <w:sz w:val="24"/>
              </w:rPr>
              <w:t>V Opavě dne:</w:t>
            </w: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8D733C" w:rsidRPr="00D94589" w:rsidRDefault="00753B5E" w:rsidP="00753B5E">
            <w:pPr>
              <w:rPr>
                <w:rFonts w:asciiTheme="minorHAnsi" w:hAnsiTheme="minorHAnsi" w:cstheme="minorHAnsi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</w:rPr>
              <w:t>18.11.2022</w:t>
            </w:r>
            <w:proofErr w:type="gramEnd"/>
          </w:p>
        </w:tc>
      </w:tr>
      <w:tr w:rsidR="008D733C" w:rsidRPr="00D94589" w:rsidTr="001B6128">
        <w:tc>
          <w:tcPr>
            <w:tcW w:w="1925" w:type="dxa"/>
          </w:tcPr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</w:p>
          <w:p w:rsidR="00D94589" w:rsidRPr="00D94589" w:rsidRDefault="00D94589" w:rsidP="00AF3A6D">
            <w:pPr>
              <w:rPr>
                <w:rFonts w:asciiTheme="minorHAnsi" w:hAnsiTheme="minorHAnsi" w:cstheme="minorHAnsi"/>
                <w:sz w:val="24"/>
              </w:rPr>
            </w:pPr>
          </w:p>
          <w:p w:rsidR="00D94589" w:rsidRPr="00D94589" w:rsidRDefault="00D94589" w:rsidP="00AF3A6D">
            <w:pPr>
              <w:rPr>
                <w:rFonts w:asciiTheme="minorHAnsi" w:hAnsiTheme="minorHAnsi" w:cstheme="minorHAnsi"/>
                <w:sz w:val="24"/>
              </w:rPr>
            </w:pPr>
          </w:p>
          <w:p w:rsidR="00D94589" w:rsidRPr="00D94589" w:rsidRDefault="00D94589" w:rsidP="00AF3A6D">
            <w:pPr>
              <w:rPr>
                <w:rFonts w:asciiTheme="minorHAnsi" w:hAnsiTheme="minorHAnsi" w:cstheme="minorHAnsi"/>
                <w:sz w:val="24"/>
              </w:rPr>
            </w:pPr>
          </w:p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65" w:type="dxa"/>
            <w:tcBorders>
              <w:top w:val="dotted" w:sz="4" w:space="0" w:color="auto"/>
            </w:tcBorders>
          </w:tcPr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" w:type="dxa"/>
          </w:tcPr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</w:tcPr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28" w:type="dxa"/>
            <w:tcBorders>
              <w:top w:val="dotted" w:sz="4" w:space="0" w:color="auto"/>
            </w:tcBorders>
          </w:tcPr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D733C" w:rsidRPr="00D94589" w:rsidTr="001B6128">
        <w:tc>
          <w:tcPr>
            <w:tcW w:w="1925" w:type="dxa"/>
            <w:hideMark/>
          </w:tcPr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  <w:r w:rsidRPr="00D94589">
              <w:rPr>
                <w:rFonts w:asciiTheme="minorHAnsi" w:hAnsiTheme="minorHAnsi" w:cstheme="minorHAnsi"/>
                <w:sz w:val="24"/>
              </w:rPr>
              <w:t>Za objednatele:</w:t>
            </w:r>
          </w:p>
        </w:tc>
        <w:tc>
          <w:tcPr>
            <w:tcW w:w="2465" w:type="dxa"/>
            <w:tcBorders>
              <w:bottom w:val="dotted" w:sz="4" w:space="0" w:color="auto"/>
            </w:tcBorders>
          </w:tcPr>
          <w:p w:rsidR="008D733C" w:rsidRPr="00D94589" w:rsidRDefault="008D733C" w:rsidP="00AF3A6D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" w:type="dxa"/>
          </w:tcPr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  <w:hideMark/>
          </w:tcPr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  <w:r w:rsidRPr="00D94589">
              <w:rPr>
                <w:rFonts w:asciiTheme="minorHAnsi" w:hAnsiTheme="minorHAnsi" w:cstheme="minorHAnsi"/>
                <w:sz w:val="24"/>
              </w:rPr>
              <w:t>Za zhotovitele:</w:t>
            </w: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:rsidR="008D733C" w:rsidRPr="00D94589" w:rsidRDefault="008D733C" w:rsidP="00AF3A6D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8D733C" w:rsidRPr="00D94589" w:rsidTr="001B6128">
        <w:tc>
          <w:tcPr>
            <w:tcW w:w="1925" w:type="dxa"/>
          </w:tcPr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65" w:type="dxa"/>
            <w:tcBorders>
              <w:top w:val="dotted" w:sz="4" w:space="0" w:color="auto"/>
            </w:tcBorders>
            <w:hideMark/>
          </w:tcPr>
          <w:p w:rsidR="008D733C" w:rsidRPr="00D94589" w:rsidRDefault="008D733C" w:rsidP="00AF3A6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94589">
              <w:rPr>
                <w:rFonts w:asciiTheme="minorHAnsi" w:hAnsiTheme="minorHAnsi" w:cstheme="minorHAnsi"/>
                <w:sz w:val="24"/>
              </w:rPr>
              <w:t>Mgr. Martin Ruský</w:t>
            </w:r>
          </w:p>
        </w:tc>
        <w:tc>
          <w:tcPr>
            <w:tcW w:w="425" w:type="dxa"/>
          </w:tcPr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</w:tcPr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28" w:type="dxa"/>
            <w:tcBorders>
              <w:top w:val="dotted" w:sz="4" w:space="0" w:color="auto"/>
            </w:tcBorders>
            <w:hideMark/>
          </w:tcPr>
          <w:p w:rsidR="008D733C" w:rsidRPr="00D94589" w:rsidRDefault="00C41816" w:rsidP="00AC5A1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Martin Franek</w:t>
            </w:r>
          </w:p>
        </w:tc>
      </w:tr>
      <w:tr w:rsidR="008D733C" w:rsidRPr="00D94589" w:rsidTr="001B6128">
        <w:tc>
          <w:tcPr>
            <w:tcW w:w="1925" w:type="dxa"/>
          </w:tcPr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65" w:type="dxa"/>
            <w:hideMark/>
          </w:tcPr>
          <w:p w:rsidR="008D733C" w:rsidRPr="00D94589" w:rsidRDefault="008D733C" w:rsidP="00AF3A6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94589">
              <w:rPr>
                <w:rFonts w:asciiTheme="minorHAnsi" w:hAnsiTheme="minorHAnsi" w:cstheme="minorHAnsi"/>
                <w:sz w:val="24"/>
              </w:rPr>
              <w:t>ředitel školy</w:t>
            </w:r>
          </w:p>
        </w:tc>
        <w:tc>
          <w:tcPr>
            <w:tcW w:w="425" w:type="dxa"/>
          </w:tcPr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</w:tcPr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28" w:type="dxa"/>
            <w:hideMark/>
          </w:tcPr>
          <w:p w:rsidR="008D733C" w:rsidRPr="00D94589" w:rsidRDefault="00C41816" w:rsidP="00C4181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</w:t>
            </w:r>
            <w:r w:rsidR="00AC5A1C">
              <w:rPr>
                <w:rFonts w:asciiTheme="minorHAnsi" w:hAnsiTheme="minorHAnsi" w:cstheme="minorHAnsi"/>
                <w:sz w:val="24"/>
              </w:rPr>
              <w:t>a</w:t>
            </w:r>
            <w:r>
              <w:rPr>
                <w:rFonts w:asciiTheme="minorHAnsi" w:hAnsiTheme="minorHAnsi" w:cstheme="minorHAnsi"/>
                <w:sz w:val="24"/>
              </w:rPr>
              <w:t>jitel firmy</w:t>
            </w:r>
          </w:p>
        </w:tc>
      </w:tr>
      <w:tr w:rsidR="008D733C" w:rsidRPr="00D94589" w:rsidTr="001B6128">
        <w:tc>
          <w:tcPr>
            <w:tcW w:w="1925" w:type="dxa"/>
          </w:tcPr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65" w:type="dxa"/>
          </w:tcPr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" w:type="dxa"/>
          </w:tcPr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</w:tcPr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28" w:type="dxa"/>
          </w:tcPr>
          <w:p w:rsidR="008D733C" w:rsidRPr="00D94589" w:rsidRDefault="008D733C" w:rsidP="00AF3A6D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8D733C" w:rsidRPr="00741683" w:rsidRDefault="008D733C" w:rsidP="00AF3A6D">
      <w:pPr>
        <w:tabs>
          <w:tab w:val="left" w:pos="1050"/>
        </w:tabs>
        <w:jc w:val="center"/>
        <w:rPr>
          <w:b/>
          <w:sz w:val="28"/>
          <w:szCs w:val="28"/>
        </w:rPr>
      </w:pPr>
      <w:r w:rsidRPr="00741683">
        <w:rPr>
          <w:sz w:val="24"/>
        </w:rPr>
        <w:t xml:space="preserve"> </w:t>
      </w:r>
      <w:r w:rsidRPr="00741683">
        <w:t xml:space="preserve">     </w:t>
      </w:r>
    </w:p>
    <w:sectPr w:rsidR="008D733C" w:rsidRPr="00741683" w:rsidSect="00CD2DAF">
      <w:headerReference w:type="default" r:id="rId9"/>
      <w:footerReference w:type="default" r:id="rId10"/>
      <w:endnotePr>
        <w:numFmt w:val="decimal"/>
      </w:endnotePr>
      <w:pgSz w:w="11905" w:h="16837"/>
      <w:pgMar w:top="-1985" w:right="1134" w:bottom="425" w:left="1134" w:header="1134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F3" w:rsidRDefault="00BA4AF3">
      <w:r>
        <w:separator/>
      </w:r>
    </w:p>
  </w:endnote>
  <w:endnote w:type="continuationSeparator" w:id="0">
    <w:p w:rsidR="00BA4AF3" w:rsidRDefault="00BA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B8" w:rsidRDefault="00F361B8" w:rsidP="00721DB2">
    <w:pPr>
      <w:pStyle w:val="Zpat"/>
    </w:pPr>
    <w:r w:rsidRPr="00F361B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5AC4E1" wp14:editId="2D3FCCFF">
              <wp:simplePos x="0" y="0"/>
              <wp:positionH relativeFrom="column">
                <wp:posOffset>109855</wp:posOffset>
              </wp:positionH>
              <wp:positionV relativeFrom="paragraph">
                <wp:posOffset>139700</wp:posOffset>
              </wp:positionV>
              <wp:extent cx="3460750" cy="609600"/>
              <wp:effectExtent l="0" t="0" r="6350" b="0"/>
              <wp:wrapNone/>
              <wp:docPr id="1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94589" w:rsidRPr="00E07A79" w:rsidRDefault="00D94589" w:rsidP="00D94589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D94589" w:rsidRDefault="00D94589" w:rsidP="00D94589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proofErr w:type="gramStart"/>
                          <w:r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746 </w:t>
                          </w:r>
                          <w:r w:rsidR="007B340D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01</w:t>
                          </w:r>
                          <w:r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 Opava</w:t>
                          </w:r>
                          <w:proofErr w:type="gramEnd"/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1" w:history="1">
                            <w:r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D94589" w:rsidRDefault="00D94589" w:rsidP="00D94589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 : +420 553 711 628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E-mail:  skola@sshsopava.cz   /   </w:t>
                          </w:r>
                          <w:hyperlink r:id="rId2" w:history="1">
                            <w:r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D94589" w:rsidRDefault="00D94589" w:rsidP="00D94589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  č.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ú.</w:t>
                          </w:r>
                          <w:proofErr w:type="spell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 KB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Opava  107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-439710287/0100</w:t>
                          </w:r>
                        </w:p>
                        <w:p w:rsidR="00F361B8" w:rsidRDefault="00F361B8" w:rsidP="00F361B8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AC4E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8.65pt;margin-top:11pt;width:272.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" filled="f" fillcolor="#5b9bd5" stroked="f" strokecolor="black [0]" strokeweight="2pt">
              <v:textbox inset="2.88pt,2.88pt,2.88pt,2.88pt">
                <w:txbxContent>
                  <w:p w:rsidR="00D94589" w:rsidRPr="00E07A79" w:rsidRDefault="00D94589" w:rsidP="00D94589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D94589" w:rsidRDefault="00D94589" w:rsidP="00D94589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proofErr w:type="gramStart"/>
                    <w:r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746 </w:t>
                    </w:r>
                    <w:r w:rsidR="007B340D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01</w:t>
                    </w:r>
                    <w:r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 Opava</w:t>
                    </w:r>
                    <w:proofErr w:type="gramEnd"/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3" w:history="1">
                      <w:r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D94589" w:rsidRDefault="00D94589" w:rsidP="00D94589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T : +420 553 711 628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  /   E-mail:  skola@sshsopava.cz   /   </w:t>
                    </w:r>
                    <w:hyperlink r:id="rId4" w:history="1">
                      <w:r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D94589" w:rsidRDefault="00D94589" w:rsidP="00D94589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CZ72547651   /   č.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ú.</w:t>
                    </w:r>
                    <w:proofErr w:type="spell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  <w:p w:rsidR="00F361B8" w:rsidRDefault="00F361B8" w:rsidP="00F361B8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F361B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A823A3" wp14:editId="646BE540">
              <wp:simplePos x="0" y="0"/>
              <wp:positionH relativeFrom="column">
                <wp:posOffset>140970</wp:posOffset>
              </wp:positionH>
              <wp:positionV relativeFrom="paragraph">
                <wp:posOffset>122555</wp:posOffset>
              </wp:positionV>
              <wp:extent cx="6119495" cy="4445"/>
              <wp:effectExtent l="0" t="0" r="14605" b="33655"/>
              <wp:wrapNone/>
              <wp:docPr id="15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9495" cy="44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D8FFA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1.1pt;margin-top:9.65pt;width:481.85pt;height:.3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" strokecolor="silver" strokeweight=".5pt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A46BB91" wp14:editId="2696720F">
          <wp:simplePos x="0" y="0"/>
          <wp:positionH relativeFrom="column">
            <wp:posOffset>4990465</wp:posOffset>
          </wp:positionH>
          <wp:positionV relativeFrom="paragraph">
            <wp:posOffset>177800</wp:posOffset>
          </wp:positionV>
          <wp:extent cx="1259205" cy="547370"/>
          <wp:effectExtent l="0" t="0" r="0" b="5080"/>
          <wp:wrapNone/>
          <wp:docPr id="569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F361B8" w:rsidRDefault="00F361B8" w:rsidP="00F361B8">
    <w:pPr>
      <w:pStyle w:val="Zpat"/>
      <w:jc w:val="right"/>
      <w:rPr>
        <w:i/>
        <w:sz w:val="16"/>
        <w:szCs w:val="16"/>
      </w:rPr>
    </w:pPr>
  </w:p>
  <w:p w:rsidR="00F361B8" w:rsidRPr="003D35C0" w:rsidRDefault="00F361B8" w:rsidP="003D35C0">
    <w:pPr>
      <w:pStyle w:val="Zpat"/>
      <w:jc w:val="center"/>
      <w:rPr>
        <w:b/>
        <w:i/>
        <w:sz w:val="18"/>
        <w:szCs w:val="18"/>
      </w:rPr>
    </w:pPr>
    <w:r w:rsidRPr="003D35C0">
      <w:rPr>
        <w:b/>
        <w:i/>
        <w:sz w:val="18"/>
        <w:szCs w:val="18"/>
      </w:rPr>
      <w:t xml:space="preserve">Stránka </w:t>
    </w:r>
    <w:r w:rsidRPr="003D35C0">
      <w:rPr>
        <w:b/>
        <w:i/>
        <w:sz w:val="18"/>
        <w:szCs w:val="18"/>
      </w:rPr>
      <w:fldChar w:fldCharType="begin"/>
    </w:r>
    <w:r w:rsidRPr="003D35C0">
      <w:rPr>
        <w:b/>
        <w:i/>
        <w:sz w:val="18"/>
        <w:szCs w:val="18"/>
      </w:rPr>
      <w:instrText>PAGE  \* Arabic  \* MERGEFORMAT</w:instrText>
    </w:r>
    <w:r w:rsidRPr="003D35C0">
      <w:rPr>
        <w:b/>
        <w:i/>
        <w:sz w:val="18"/>
        <w:szCs w:val="18"/>
      </w:rPr>
      <w:fldChar w:fldCharType="separate"/>
    </w:r>
    <w:r w:rsidR="00F61CF8">
      <w:rPr>
        <w:b/>
        <w:i/>
        <w:noProof/>
        <w:sz w:val="18"/>
        <w:szCs w:val="18"/>
      </w:rPr>
      <w:t>6</w:t>
    </w:r>
    <w:r w:rsidRPr="003D35C0">
      <w:rPr>
        <w:b/>
        <w:i/>
        <w:sz w:val="18"/>
        <w:szCs w:val="18"/>
      </w:rPr>
      <w:fldChar w:fldCharType="end"/>
    </w:r>
    <w:r w:rsidRPr="003D35C0">
      <w:rPr>
        <w:b/>
        <w:i/>
        <w:sz w:val="18"/>
        <w:szCs w:val="18"/>
      </w:rPr>
      <w:t xml:space="preserve"> z </w:t>
    </w:r>
    <w:r w:rsidRPr="003D35C0">
      <w:rPr>
        <w:b/>
        <w:i/>
        <w:sz w:val="18"/>
        <w:szCs w:val="18"/>
      </w:rPr>
      <w:fldChar w:fldCharType="begin"/>
    </w:r>
    <w:r w:rsidRPr="003D35C0">
      <w:rPr>
        <w:b/>
        <w:i/>
        <w:sz w:val="18"/>
        <w:szCs w:val="18"/>
      </w:rPr>
      <w:instrText>NUMPAGES  \* Arabic  \* MERGEFORMAT</w:instrText>
    </w:r>
    <w:r w:rsidRPr="003D35C0">
      <w:rPr>
        <w:b/>
        <w:i/>
        <w:sz w:val="18"/>
        <w:szCs w:val="18"/>
      </w:rPr>
      <w:fldChar w:fldCharType="separate"/>
    </w:r>
    <w:r w:rsidR="00F61CF8">
      <w:rPr>
        <w:b/>
        <w:i/>
        <w:noProof/>
        <w:sz w:val="18"/>
        <w:szCs w:val="18"/>
      </w:rPr>
      <w:t>6</w:t>
    </w:r>
    <w:r w:rsidRPr="003D35C0">
      <w:rPr>
        <w:b/>
        <w:i/>
        <w:sz w:val="18"/>
        <w:szCs w:val="18"/>
      </w:rPr>
      <w:fldChar w:fldCharType="end"/>
    </w:r>
  </w:p>
  <w:p w:rsidR="00F361B8" w:rsidRDefault="00F361B8" w:rsidP="003D35C0">
    <w:pPr>
      <w:pStyle w:val="Zpat"/>
      <w:jc w:val="center"/>
    </w:pPr>
  </w:p>
  <w:p w:rsidR="00F323F4" w:rsidRPr="00721DB2" w:rsidRDefault="00F323F4" w:rsidP="00721D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F3" w:rsidRDefault="00BA4AF3">
      <w:r>
        <w:separator/>
      </w:r>
    </w:p>
  </w:footnote>
  <w:footnote w:type="continuationSeparator" w:id="0">
    <w:p w:rsidR="00BA4AF3" w:rsidRDefault="00BA4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AF" w:rsidRDefault="00CD2DAF" w:rsidP="00F361B8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07D67A07" wp14:editId="4A141D2F">
          <wp:simplePos x="0" y="0"/>
          <wp:positionH relativeFrom="column">
            <wp:posOffset>-129540</wp:posOffset>
          </wp:positionH>
          <wp:positionV relativeFrom="paragraph">
            <wp:posOffset>-204470</wp:posOffset>
          </wp:positionV>
          <wp:extent cx="6371590" cy="611505"/>
          <wp:effectExtent l="0" t="0" r="0" b="0"/>
          <wp:wrapNone/>
          <wp:docPr id="568" name="Obrázek 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  <w:r>
      <w:ptab w:relativeTo="margin" w:alignment="center" w:leader="none"/>
    </w: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CD2DAF" w:rsidRDefault="00CD2DAF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B85D5D" w:rsidRDefault="00B85D5D" w:rsidP="00F361B8">
    <w:pPr>
      <w:pStyle w:val="Zhlav"/>
      <w:tabs>
        <w:tab w:val="clear" w:pos="4536"/>
        <w:tab w:val="clear" w:pos="9072"/>
      </w:tabs>
    </w:pPr>
  </w:p>
  <w:p w:rsidR="00B85D5D" w:rsidRDefault="00B85D5D" w:rsidP="00F361B8">
    <w:pPr>
      <w:pStyle w:val="Zhlav"/>
      <w:tabs>
        <w:tab w:val="clear" w:pos="4536"/>
        <w:tab w:val="clear" w:pos="9072"/>
      </w:tabs>
    </w:pPr>
  </w:p>
  <w:p w:rsidR="00B85D5D" w:rsidRDefault="00B85D5D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  <w:tab w:val="clear" w:pos="9072"/>
      </w:tabs>
    </w:pPr>
  </w:p>
  <w:p w:rsidR="00F361B8" w:rsidRDefault="00F361B8" w:rsidP="00F361B8">
    <w:pPr>
      <w:pStyle w:val="Zhlav"/>
      <w:tabs>
        <w:tab w:val="clear" w:pos="4536"/>
      </w:tabs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F361B8" w:rsidRDefault="00F361B8" w:rsidP="00721DB2">
    <w:pPr>
      <w:pStyle w:val="Zhlav"/>
    </w:pPr>
  </w:p>
  <w:p w:rsidR="0068709F" w:rsidRPr="00721DB2" w:rsidRDefault="0068709F" w:rsidP="00721D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AE6EAF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45D0460"/>
    <w:multiLevelType w:val="hybridMultilevel"/>
    <w:tmpl w:val="ACA027BE"/>
    <w:lvl w:ilvl="0" w:tplc="89FAE0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50F1"/>
    <w:multiLevelType w:val="hybridMultilevel"/>
    <w:tmpl w:val="37B0C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4471"/>
    <w:multiLevelType w:val="multilevel"/>
    <w:tmpl w:val="EC14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23C8B"/>
    <w:multiLevelType w:val="hybridMultilevel"/>
    <w:tmpl w:val="C8889694"/>
    <w:lvl w:ilvl="0" w:tplc="B806667C">
      <w:start w:val="1"/>
      <w:numFmt w:val="ordinal"/>
      <w:lvlText w:val="2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340A1"/>
    <w:multiLevelType w:val="hybridMultilevel"/>
    <w:tmpl w:val="42CE35C0"/>
    <w:lvl w:ilvl="0" w:tplc="D4C2C69E">
      <w:start w:val="1"/>
      <w:numFmt w:val="ordin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51FFB"/>
    <w:multiLevelType w:val="hybridMultilevel"/>
    <w:tmpl w:val="3DA8BDF0"/>
    <w:lvl w:ilvl="0" w:tplc="655880F8">
      <w:start w:val="1"/>
      <w:numFmt w:val="ordinal"/>
      <w:lvlText w:val="1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65AF3"/>
    <w:multiLevelType w:val="hybridMultilevel"/>
    <w:tmpl w:val="65200618"/>
    <w:lvl w:ilvl="0" w:tplc="7D70D9F4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2278D"/>
    <w:multiLevelType w:val="hybridMultilevel"/>
    <w:tmpl w:val="7C3ED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743C1"/>
    <w:multiLevelType w:val="hybridMultilevel"/>
    <w:tmpl w:val="AB404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D52DA"/>
    <w:multiLevelType w:val="hybridMultilevel"/>
    <w:tmpl w:val="6B9A5A94"/>
    <w:lvl w:ilvl="0" w:tplc="26D2A6F8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E384E"/>
    <w:multiLevelType w:val="multilevel"/>
    <w:tmpl w:val="92CE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DC7978"/>
    <w:multiLevelType w:val="multilevel"/>
    <w:tmpl w:val="AB0A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6730F"/>
    <w:multiLevelType w:val="hybridMultilevel"/>
    <w:tmpl w:val="583423B6"/>
    <w:lvl w:ilvl="0" w:tplc="EE12F2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2B348E"/>
    <w:multiLevelType w:val="hybridMultilevel"/>
    <w:tmpl w:val="26120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75EA2"/>
    <w:multiLevelType w:val="hybridMultilevel"/>
    <w:tmpl w:val="DAC8CAD4"/>
    <w:lvl w:ilvl="0" w:tplc="A2C013E2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7D70D9F4">
      <w:start w:val="1"/>
      <w:numFmt w:val="ordinal"/>
      <w:lvlText w:val="6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65EEB"/>
    <w:multiLevelType w:val="hybridMultilevel"/>
    <w:tmpl w:val="BC5E1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A2AD7"/>
    <w:multiLevelType w:val="hybridMultilevel"/>
    <w:tmpl w:val="4A089204"/>
    <w:lvl w:ilvl="0" w:tplc="30F0E1FE">
      <w:start w:val="1"/>
      <w:numFmt w:val="ordin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C042A"/>
    <w:multiLevelType w:val="multilevel"/>
    <w:tmpl w:val="C0727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1C7E95"/>
    <w:multiLevelType w:val="hybridMultilevel"/>
    <w:tmpl w:val="BAD4C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34DB0"/>
    <w:multiLevelType w:val="hybridMultilevel"/>
    <w:tmpl w:val="05026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61B05"/>
    <w:multiLevelType w:val="hybridMultilevel"/>
    <w:tmpl w:val="823A8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00777"/>
    <w:multiLevelType w:val="hybridMultilevel"/>
    <w:tmpl w:val="38F0A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641AC"/>
    <w:multiLevelType w:val="multilevel"/>
    <w:tmpl w:val="3FF6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BB4687"/>
    <w:multiLevelType w:val="multilevel"/>
    <w:tmpl w:val="D824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BA0108"/>
    <w:multiLevelType w:val="hybridMultilevel"/>
    <w:tmpl w:val="14660A2C"/>
    <w:lvl w:ilvl="0" w:tplc="976A2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93B8E"/>
    <w:multiLevelType w:val="hybridMultilevel"/>
    <w:tmpl w:val="0AA0FC34"/>
    <w:lvl w:ilvl="0" w:tplc="DCA4038C">
      <w:start w:val="1"/>
      <w:numFmt w:val="ordin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63529"/>
    <w:multiLevelType w:val="hybridMultilevel"/>
    <w:tmpl w:val="6B26EAD4"/>
    <w:lvl w:ilvl="0" w:tplc="6F1C009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55E88"/>
    <w:multiLevelType w:val="singleLevel"/>
    <w:tmpl w:val="44644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2DF03FF"/>
    <w:multiLevelType w:val="multilevel"/>
    <w:tmpl w:val="0D2C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9D4359"/>
    <w:multiLevelType w:val="hybridMultilevel"/>
    <w:tmpl w:val="734A7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54D19"/>
    <w:multiLevelType w:val="hybridMultilevel"/>
    <w:tmpl w:val="02D87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E1373"/>
    <w:multiLevelType w:val="hybridMultilevel"/>
    <w:tmpl w:val="A72CB17C"/>
    <w:lvl w:ilvl="0" w:tplc="C87CECC4">
      <w:start w:val="1"/>
      <w:numFmt w:val="ordinal"/>
      <w:lvlText w:val="3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65D32"/>
    <w:multiLevelType w:val="multilevel"/>
    <w:tmpl w:val="2C3661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1E568AB"/>
    <w:multiLevelType w:val="multilevel"/>
    <w:tmpl w:val="7FFC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FF30DF"/>
    <w:multiLevelType w:val="multilevel"/>
    <w:tmpl w:val="2AD2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5335AD"/>
    <w:multiLevelType w:val="multilevel"/>
    <w:tmpl w:val="EFFC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6F3077"/>
    <w:multiLevelType w:val="hybridMultilevel"/>
    <w:tmpl w:val="03948672"/>
    <w:lvl w:ilvl="0" w:tplc="7D70D9F4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B5DA0"/>
    <w:multiLevelType w:val="hybridMultilevel"/>
    <w:tmpl w:val="0CC09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44E5B"/>
    <w:multiLevelType w:val="multilevel"/>
    <w:tmpl w:val="21F89B0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1B74C0A"/>
    <w:multiLevelType w:val="multilevel"/>
    <w:tmpl w:val="DE8E9A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3E264EF"/>
    <w:multiLevelType w:val="hybridMultilevel"/>
    <w:tmpl w:val="4B9AC608"/>
    <w:lvl w:ilvl="0" w:tplc="BBECEF5A">
      <w:start w:val="1"/>
      <w:numFmt w:val="ordin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34D60"/>
    <w:multiLevelType w:val="multilevel"/>
    <w:tmpl w:val="2446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003A8D"/>
    <w:multiLevelType w:val="hybridMultilevel"/>
    <w:tmpl w:val="0268A210"/>
    <w:lvl w:ilvl="0" w:tplc="4B2415C2">
      <w:start w:val="1"/>
      <w:numFmt w:val="ordin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24CA4"/>
    <w:multiLevelType w:val="hybridMultilevel"/>
    <w:tmpl w:val="F9024D26"/>
    <w:lvl w:ilvl="0" w:tplc="126AE26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940FE"/>
    <w:multiLevelType w:val="hybridMultilevel"/>
    <w:tmpl w:val="48D80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2691B"/>
    <w:multiLevelType w:val="hybridMultilevel"/>
    <w:tmpl w:val="DE82D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0"/>
  </w:num>
  <w:num w:numId="3">
    <w:abstractNumId w:val="33"/>
  </w:num>
  <w:num w:numId="4">
    <w:abstractNumId w:val="1"/>
  </w:num>
  <w:num w:numId="5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"/>
  </w:num>
  <w:num w:numId="8">
    <w:abstractNumId w:val="12"/>
  </w:num>
  <w:num w:numId="9">
    <w:abstractNumId w:val="34"/>
  </w:num>
  <w:num w:numId="10">
    <w:abstractNumId w:val="29"/>
  </w:num>
  <w:num w:numId="11">
    <w:abstractNumId w:val="35"/>
  </w:num>
  <w:num w:numId="12">
    <w:abstractNumId w:val="42"/>
  </w:num>
  <w:num w:numId="13">
    <w:abstractNumId w:val="24"/>
  </w:num>
  <w:num w:numId="14">
    <w:abstractNumId w:val="36"/>
  </w:num>
  <w:num w:numId="15">
    <w:abstractNumId w:val="11"/>
  </w:num>
  <w:num w:numId="16">
    <w:abstractNumId w:val="45"/>
  </w:num>
  <w:num w:numId="17">
    <w:abstractNumId w:val="21"/>
  </w:num>
  <w:num w:numId="18">
    <w:abstractNumId w:val="31"/>
  </w:num>
  <w:num w:numId="19">
    <w:abstractNumId w:val="8"/>
  </w:num>
  <w:num w:numId="20">
    <w:abstractNumId w:val="7"/>
  </w:num>
  <w:num w:numId="21">
    <w:abstractNumId w:val="37"/>
  </w:num>
  <w:num w:numId="22">
    <w:abstractNumId w:val="15"/>
  </w:num>
  <w:num w:numId="23">
    <w:abstractNumId w:val="18"/>
  </w:num>
  <w:num w:numId="24">
    <w:abstractNumId w:val="6"/>
  </w:num>
  <w:num w:numId="25">
    <w:abstractNumId w:val="4"/>
  </w:num>
  <w:num w:numId="26">
    <w:abstractNumId w:val="32"/>
  </w:num>
  <w:num w:numId="27">
    <w:abstractNumId w:val="44"/>
  </w:num>
  <w:num w:numId="28">
    <w:abstractNumId w:val="27"/>
  </w:num>
  <w:num w:numId="29">
    <w:abstractNumId w:val="10"/>
  </w:num>
  <w:num w:numId="30">
    <w:abstractNumId w:val="26"/>
  </w:num>
  <w:num w:numId="31">
    <w:abstractNumId w:val="43"/>
  </w:num>
  <w:num w:numId="32">
    <w:abstractNumId w:val="17"/>
  </w:num>
  <w:num w:numId="33">
    <w:abstractNumId w:val="41"/>
  </w:num>
  <w:num w:numId="34">
    <w:abstractNumId w:val="5"/>
  </w:num>
  <w:num w:numId="35">
    <w:abstractNumId w:val="16"/>
  </w:num>
  <w:num w:numId="36">
    <w:abstractNumId w:val="2"/>
  </w:num>
  <w:num w:numId="37">
    <w:abstractNumId w:val="46"/>
  </w:num>
  <w:num w:numId="38">
    <w:abstractNumId w:val="14"/>
  </w:num>
  <w:num w:numId="39">
    <w:abstractNumId w:val="19"/>
  </w:num>
  <w:num w:numId="40">
    <w:abstractNumId w:val="30"/>
  </w:num>
  <w:num w:numId="41">
    <w:abstractNumId w:val="22"/>
  </w:num>
  <w:num w:numId="42">
    <w:abstractNumId w:val="38"/>
  </w:num>
  <w:num w:numId="43">
    <w:abstractNumId w:val="9"/>
  </w:num>
  <w:num w:numId="44">
    <w:abstractNumId w:val="20"/>
  </w:num>
  <w:num w:numId="45">
    <w:abstractNumId w:val="13"/>
  </w:num>
  <w:num w:numId="46">
    <w:abstractNumId w:val="0"/>
  </w:num>
  <w:num w:numId="4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4E39"/>
    <w:rsid w:val="000134B9"/>
    <w:rsid w:val="00016E50"/>
    <w:rsid w:val="0002644B"/>
    <w:rsid w:val="00034DD6"/>
    <w:rsid w:val="00037D54"/>
    <w:rsid w:val="00076357"/>
    <w:rsid w:val="000856A7"/>
    <w:rsid w:val="000A79D1"/>
    <w:rsid w:val="000D3EA1"/>
    <w:rsid w:val="000F08CD"/>
    <w:rsid w:val="000F19D3"/>
    <w:rsid w:val="000F1CDF"/>
    <w:rsid w:val="00101122"/>
    <w:rsid w:val="001077C6"/>
    <w:rsid w:val="00110B9A"/>
    <w:rsid w:val="00120F6D"/>
    <w:rsid w:val="00124CB9"/>
    <w:rsid w:val="0013153F"/>
    <w:rsid w:val="0013729F"/>
    <w:rsid w:val="00137B9F"/>
    <w:rsid w:val="00151FD2"/>
    <w:rsid w:val="001611C6"/>
    <w:rsid w:val="00173025"/>
    <w:rsid w:val="0017397A"/>
    <w:rsid w:val="001778E1"/>
    <w:rsid w:val="00182EF4"/>
    <w:rsid w:val="00191D39"/>
    <w:rsid w:val="00193A19"/>
    <w:rsid w:val="001A111B"/>
    <w:rsid w:val="001B45C0"/>
    <w:rsid w:val="001B551E"/>
    <w:rsid w:val="001D259F"/>
    <w:rsid w:val="001D709A"/>
    <w:rsid w:val="001E31AA"/>
    <w:rsid w:val="001F461E"/>
    <w:rsid w:val="00211FEC"/>
    <w:rsid w:val="002661B7"/>
    <w:rsid w:val="0026756F"/>
    <w:rsid w:val="0027130B"/>
    <w:rsid w:val="00274EEA"/>
    <w:rsid w:val="002773C2"/>
    <w:rsid w:val="00294DD5"/>
    <w:rsid w:val="002A0F62"/>
    <w:rsid w:val="002B5DA8"/>
    <w:rsid w:val="002D1F78"/>
    <w:rsid w:val="002D7593"/>
    <w:rsid w:val="002E1A40"/>
    <w:rsid w:val="002F4B9C"/>
    <w:rsid w:val="002F75E8"/>
    <w:rsid w:val="003164DB"/>
    <w:rsid w:val="003324E7"/>
    <w:rsid w:val="0034129B"/>
    <w:rsid w:val="00345274"/>
    <w:rsid w:val="00347B15"/>
    <w:rsid w:val="0035256C"/>
    <w:rsid w:val="00355B92"/>
    <w:rsid w:val="003817AE"/>
    <w:rsid w:val="003C2771"/>
    <w:rsid w:val="003C37D7"/>
    <w:rsid w:val="003C6ED8"/>
    <w:rsid w:val="003D35C0"/>
    <w:rsid w:val="003E2FA2"/>
    <w:rsid w:val="003F0446"/>
    <w:rsid w:val="003F1901"/>
    <w:rsid w:val="003F3C99"/>
    <w:rsid w:val="003F7BD9"/>
    <w:rsid w:val="00411370"/>
    <w:rsid w:val="00411C14"/>
    <w:rsid w:val="004267EC"/>
    <w:rsid w:val="004336DF"/>
    <w:rsid w:val="00434CA1"/>
    <w:rsid w:val="0044587A"/>
    <w:rsid w:val="00446C28"/>
    <w:rsid w:val="004521E7"/>
    <w:rsid w:val="00464DDF"/>
    <w:rsid w:val="00464F93"/>
    <w:rsid w:val="00486031"/>
    <w:rsid w:val="00486BBF"/>
    <w:rsid w:val="004A2735"/>
    <w:rsid w:val="004A3AA9"/>
    <w:rsid w:val="004B1AC5"/>
    <w:rsid w:val="004C1877"/>
    <w:rsid w:val="004D2D42"/>
    <w:rsid w:val="004E1509"/>
    <w:rsid w:val="004F1C28"/>
    <w:rsid w:val="004F5D9C"/>
    <w:rsid w:val="00511139"/>
    <w:rsid w:val="0052273A"/>
    <w:rsid w:val="0052458E"/>
    <w:rsid w:val="0052652E"/>
    <w:rsid w:val="00535DB4"/>
    <w:rsid w:val="005418AD"/>
    <w:rsid w:val="00551D77"/>
    <w:rsid w:val="00557CC1"/>
    <w:rsid w:val="00572ADA"/>
    <w:rsid w:val="00587A6A"/>
    <w:rsid w:val="005C5E39"/>
    <w:rsid w:val="005C6B1A"/>
    <w:rsid w:val="005D1D86"/>
    <w:rsid w:val="005E4F26"/>
    <w:rsid w:val="005F01D7"/>
    <w:rsid w:val="005F38E1"/>
    <w:rsid w:val="005F61A3"/>
    <w:rsid w:val="0060432A"/>
    <w:rsid w:val="00612CF2"/>
    <w:rsid w:val="00616A93"/>
    <w:rsid w:val="00631898"/>
    <w:rsid w:val="00635441"/>
    <w:rsid w:val="0064160A"/>
    <w:rsid w:val="0064579C"/>
    <w:rsid w:val="00652ECF"/>
    <w:rsid w:val="00667B83"/>
    <w:rsid w:val="00675BB3"/>
    <w:rsid w:val="00684ED5"/>
    <w:rsid w:val="0068709F"/>
    <w:rsid w:val="006B66D6"/>
    <w:rsid w:val="006C21F5"/>
    <w:rsid w:val="006C5995"/>
    <w:rsid w:val="006D3D3C"/>
    <w:rsid w:val="006D76E4"/>
    <w:rsid w:val="006E3307"/>
    <w:rsid w:val="0071200E"/>
    <w:rsid w:val="00721DB2"/>
    <w:rsid w:val="007229A4"/>
    <w:rsid w:val="00741683"/>
    <w:rsid w:val="00750733"/>
    <w:rsid w:val="00750DB5"/>
    <w:rsid w:val="007524A0"/>
    <w:rsid w:val="00753B5E"/>
    <w:rsid w:val="00757680"/>
    <w:rsid w:val="007A46AB"/>
    <w:rsid w:val="007A515E"/>
    <w:rsid w:val="007B340D"/>
    <w:rsid w:val="007C27A7"/>
    <w:rsid w:val="007C4A77"/>
    <w:rsid w:val="007D1903"/>
    <w:rsid w:val="007E181C"/>
    <w:rsid w:val="007E609F"/>
    <w:rsid w:val="007F7F74"/>
    <w:rsid w:val="008079D2"/>
    <w:rsid w:val="008139E6"/>
    <w:rsid w:val="0082200A"/>
    <w:rsid w:val="00822C7E"/>
    <w:rsid w:val="00823777"/>
    <w:rsid w:val="00840F2E"/>
    <w:rsid w:val="00851AF1"/>
    <w:rsid w:val="008532C6"/>
    <w:rsid w:val="008708CF"/>
    <w:rsid w:val="008B5741"/>
    <w:rsid w:val="008C03F9"/>
    <w:rsid w:val="008C36C2"/>
    <w:rsid w:val="008C4AB9"/>
    <w:rsid w:val="008C612F"/>
    <w:rsid w:val="008C6492"/>
    <w:rsid w:val="008D733C"/>
    <w:rsid w:val="008E722C"/>
    <w:rsid w:val="008F58C6"/>
    <w:rsid w:val="008F7F93"/>
    <w:rsid w:val="00920067"/>
    <w:rsid w:val="00930F0F"/>
    <w:rsid w:val="00931C02"/>
    <w:rsid w:val="00937214"/>
    <w:rsid w:val="00956752"/>
    <w:rsid w:val="0097390C"/>
    <w:rsid w:val="00993544"/>
    <w:rsid w:val="0099592B"/>
    <w:rsid w:val="00996474"/>
    <w:rsid w:val="009C0C79"/>
    <w:rsid w:val="009C2797"/>
    <w:rsid w:val="009D4877"/>
    <w:rsid w:val="009E10F3"/>
    <w:rsid w:val="009E682C"/>
    <w:rsid w:val="009F3330"/>
    <w:rsid w:val="009F715C"/>
    <w:rsid w:val="00A03845"/>
    <w:rsid w:val="00A06CE4"/>
    <w:rsid w:val="00A16F4D"/>
    <w:rsid w:val="00A2703C"/>
    <w:rsid w:val="00A343A9"/>
    <w:rsid w:val="00A410E1"/>
    <w:rsid w:val="00A41DE4"/>
    <w:rsid w:val="00A762EE"/>
    <w:rsid w:val="00A82719"/>
    <w:rsid w:val="00A95322"/>
    <w:rsid w:val="00AA73E2"/>
    <w:rsid w:val="00AB38CF"/>
    <w:rsid w:val="00AC3548"/>
    <w:rsid w:val="00AC5A1C"/>
    <w:rsid w:val="00AC6507"/>
    <w:rsid w:val="00AD1943"/>
    <w:rsid w:val="00AE7CCC"/>
    <w:rsid w:val="00AF3A6D"/>
    <w:rsid w:val="00B03CDB"/>
    <w:rsid w:val="00B214E1"/>
    <w:rsid w:val="00B27D35"/>
    <w:rsid w:val="00B4019A"/>
    <w:rsid w:val="00B5011F"/>
    <w:rsid w:val="00B50851"/>
    <w:rsid w:val="00B56158"/>
    <w:rsid w:val="00B56F6B"/>
    <w:rsid w:val="00B65BB3"/>
    <w:rsid w:val="00B72FF7"/>
    <w:rsid w:val="00B74FDD"/>
    <w:rsid w:val="00B805C1"/>
    <w:rsid w:val="00B85D5D"/>
    <w:rsid w:val="00B93864"/>
    <w:rsid w:val="00BA1A5B"/>
    <w:rsid w:val="00BA4AF3"/>
    <w:rsid w:val="00BA59D7"/>
    <w:rsid w:val="00BC29C6"/>
    <w:rsid w:val="00BC69F6"/>
    <w:rsid w:val="00BD4CFF"/>
    <w:rsid w:val="00BD7387"/>
    <w:rsid w:val="00BE4867"/>
    <w:rsid w:val="00C01C7F"/>
    <w:rsid w:val="00C22D8F"/>
    <w:rsid w:val="00C41816"/>
    <w:rsid w:val="00C62CCE"/>
    <w:rsid w:val="00C762A0"/>
    <w:rsid w:val="00C9707D"/>
    <w:rsid w:val="00CA064A"/>
    <w:rsid w:val="00CD2DAF"/>
    <w:rsid w:val="00CE539C"/>
    <w:rsid w:val="00CF2B52"/>
    <w:rsid w:val="00CF7B15"/>
    <w:rsid w:val="00D035AB"/>
    <w:rsid w:val="00D16B1E"/>
    <w:rsid w:val="00D22BBC"/>
    <w:rsid w:val="00D277A6"/>
    <w:rsid w:val="00D328C0"/>
    <w:rsid w:val="00D352E3"/>
    <w:rsid w:val="00D35739"/>
    <w:rsid w:val="00D419A1"/>
    <w:rsid w:val="00D44DA7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94589"/>
    <w:rsid w:val="00DB5548"/>
    <w:rsid w:val="00DD1A56"/>
    <w:rsid w:val="00DD7C0D"/>
    <w:rsid w:val="00DE0152"/>
    <w:rsid w:val="00DE07F1"/>
    <w:rsid w:val="00DE3A4A"/>
    <w:rsid w:val="00DE422B"/>
    <w:rsid w:val="00DE7023"/>
    <w:rsid w:val="00DF716F"/>
    <w:rsid w:val="00E04488"/>
    <w:rsid w:val="00E07A79"/>
    <w:rsid w:val="00E1370E"/>
    <w:rsid w:val="00E15445"/>
    <w:rsid w:val="00E22EA9"/>
    <w:rsid w:val="00E24596"/>
    <w:rsid w:val="00E32319"/>
    <w:rsid w:val="00E32E32"/>
    <w:rsid w:val="00E43A9A"/>
    <w:rsid w:val="00E45384"/>
    <w:rsid w:val="00E52184"/>
    <w:rsid w:val="00E62A61"/>
    <w:rsid w:val="00E62EFF"/>
    <w:rsid w:val="00E70775"/>
    <w:rsid w:val="00E74773"/>
    <w:rsid w:val="00E81687"/>
    <w:rsid w:val="00ED2DFE"/>
    <w:rsid w:val="00ED4AA8"/>
    <w:rsid w:val="00EE7BC2"/>
    <w:rsid w:val="00EF713E"/>
    <w:rsid w:val="00F00848"/>
    <w:rsid w:val="00F04856"/>
    <w:rsid w:val="00F323F4"/>
    <w:rsid w:val="00F32B46"/>
    <w:rsid w:val="00F346C5"/>
    <w:rsid w:val="00F361B8"/>
    <w:rsid w:val="00F37F8D"/>
    <w:rsid w:val="00F43D2D"/>
    <w:rsid w:val="00F61BE2"/>
    <w:rsid w:val="00F61CF8"/>
    <w:rsid w:val="00F85727"/>
    <w:rsid w:val="00F9275B"/>
    <w:rsid w:val="00F92DDF"/>
    <w:rsid w:val="00F94107"/>
    <w:rsid w:val="00F970B8"/>
    <w:rsid w:val="00FA2A1F"/>
    <w:rsid w:val="00FA302E"/>
    <w:rsid w:val="00FA370B"/>
    <w:rsid w:val="00FB074F"/>
    <w:rsid w:val="00FB5A49"/>
    <w:rsid w:val="00FC0470"/>
    <w:rsid w:val="00FC2652"/>
    <w:rsid w:val="00F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4FD742-FE22-4C7B-8638-CE0E76D8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data1">
    <w:name w:val="data1"/>
    <w:basedOn w:val="Standardnpsmoodstavce"/>
    <w:rsid w:val="008F58C6"/>
    <w:rPr>
      <w:rFonts w:ascii="Arial" w:hAnsi="Arial" w:cs="Arial" w:hint="default"/>
      <w:b/>
      <w:bCs/>
      <w:sz w:val="20"/>
      <w:szCs w:val="20"/>
    </w:rPr>
  </w:style>
  <w:style w:type="paragraph" w:customStyle="1" w:styleId="OdstavecSmlouvy">
    <w:name w:val="OdstavecSmlouvy"/>
    <w:basedOn w:val="Normln"/>
    <w:rsid w:val="00AF3A6D"/>
    <w:pPr>
      <w:keepLines/>
      <w:tabs>
        <w:tab w:val="left" w:pos="426"/>
        <w:tab w:val="left" w:pos="1701"/>
      </w:tabs>
      <w:suppressAutoHyphens/>
      <w:spacing w:after="120"/>
      <w:jc w:val="both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080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281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9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2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5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9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1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20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s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HSOp@po-msk.cz" TargetMode="External"/><Relationship Id="rId2" Type="http://schemas.openxmlformats.org/officeDocument/2006/relationships/hyperlink" Target="http://www.sshsopava.cz" TargetMode="External"/><Relationship Id="rId1" Type="http://schemas.openxmlformats.org/officeDocument/2006/relationships/hyperlink" Target="mailto:VHSOp@po-msk.cz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sshsop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D9DA-6A86-4288-A69C-A250FAE0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5</TotalTime>
  <Pages>6</Pages>
  <Words>1989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HŠ Opava</Company>
  <LinksUpToDate>false</LinksUpToDate>
  <CharactersWithSpaces>13700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Vilášková</dc:creator>
  <cp:lastModifiedBy>Gibesová Jana</cp:lastModifiedBy>
  <cp:revision>4</cp:revision>
  <cp:lastPrinted>2022-12-01T13:59:00Z</cp:lastPrinted>
  <dcterms:created xsi:type="dcterms:W3CDTF">2022-12-01T13:57:00Z</dcterms:created>
  <dcterms:modified xsi:type="dcterms:W3CDTF">2022-12-06T15:05:00Z</dcterms:modified>
</cp:coreProperties>
</file>