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4831" w:tblpY="1266"/>
        <w:tblOverlap w:val="never"/>
        <w:tblW w:w="5894" w:type="dxa"/>
        <w:tblInd w:w="0" w:type="dxa"/>
        <w:tblCellMar>
          <w:top w:w="0" w:type="dxa"/>
          <w:left w:w="329" w:type="dxa"/>
          <w:bottom w:w="0" w:type="dxa"/>
          <w:right w:w="893" w:type="dxa"/>
        </w:tblCellMar>
        <w:tblLook w:val="04A0" w:firstRow="1" w:lastRow="0" w:firstColumn="1" w:lastColumn="0" w:noHBand="0" w:noVBand="1"/>
      </w:tblPr>
      <w:tblGrid>
        <w:gridCol w:w="5894"/>
      </w:tblGrid>
      <w:tr w:rsidR="005F65F6">
        <w:trPr>
          <w:trHeight w:val="2251"/>
        </w:trPr>
        <w:tc>
          <w:tcPr>
            <w:tcW w:w="5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F6" w:rsidRDefault="00125D85">
            <w:pPr>
              <w:spacing w:after="52"/>
            </w:pPr>
            <w:r>
              <w:rPr>
                <w:rFonts w:ascii="Arial" w:eastAsia="Arial" w:hAnsi="Arial" w:cs="Arial"/>
                <w:sz w:val="16"/>
              </w:rPr>
              <w:t>Odběratel:   (750366)</w:t>
            </w:r>
          </w:p>
          <w:p w:rsidR="005F65F6" w:rsidRDefault="00125D85">
            <w:pPr>
              <w:spacing w:after="10" w:line="224" w:lineRule="auto"/>
              <w:ind w:left="797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Střední škola F. D. Roosevelta Brno, příspěvková o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příspěvková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organizace</w:t>
            </w:r>
          </w:p>
          <w:p w:rsidR="005F65F6" w:rsidRDefault="00125D85">
            <w:pPr>
              <w:spacing w:after="0"/>
              <w:ind w:left="797"/>
            </w:pPr>
            <w:r>
              <w:rPr>
                <w:rFonts w:ascii="Arial" w:eastAsia="Arial" w:hAnsi="Arial" w:cs="Arial"/>
                <w:b/>
                <w:sz w:val="20"/>
              </w:rPr>
              <w:t>Křižíkova 1694/11</w:t>
            </w:r>
          </w:p>
          <w:p w:rsidR="005F65F6" w:rsidRDefault="00125D85">
            <w:pPr>
              <w:tabs>
                <w:tab w:val="center" w:pos="1729"/>
              </w:tabs>
              <w:spacing w:after="263"/>
            </w:pPr>
            <w:r>
              <w:rPr>
                <w:rFonts w:ascii="Arial" w:eastAsia="Arial" w:hAnsi="Arial" w:cs="Arial"/>
                <w:b/>
                <w:sz w:val="20"/>
              </w:rPr>
              <w:t>61200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Brno - Královo Pole</w:t>
            </w:r>
          </w:p>
          <w:p w:rsidR="005F65F6" w:rsidRDefault="00125D85">
            <w:pPr>
              <w:tabs>
                <w:tab w:val="center" w:pos="1212"/>
                <w:tab w:val="center" w:pos="311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IČ:</w:t>
            </w:r>
            <w:r>
              <w:rPr>
                <w:rFonts w:ascii="Arial" w:eastAsia="Arial" w:hAnsi="Arial" w:cs="Arial"/>
                <w:sz w:val="16"/>
              </w:rPr>
              <w:tab/>
              <w:t>00567191</w:t>
            </w:r>
            <w:r>
              <w:rPr>
                <w:rFonts w:ascii="Arial" w:eastAsia="Arial" w:hAnsi="Arial" w:cs="Arial"/>
                <w:sz w:val="16"/>
              </w:rPr>
              <w:tab/>
              <w:t>DIČ:</w:t>
            </w:r>
          </w:p>
          <w:p w:rsidR="005F65F6" w:rsidRDefault="00125D85">
            <w:pPr>
              <w:tabs>
                <w:tab w:val="center" w:pos="1507"/>
                <w:tab w:val="center" w:pos="3111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Tel.: </w:t>
            </w:r>
            <w:r>
              <w:rPr>
                <w:rFonts w:ascii="Arial" w:eastAsia="Arial" w:hAnsi="Arial" w:cs="Arial"/>
                <w:sz w:val="16"/>
              </w:rPr>
              <w:tab/>
              <w:t>+420 539 086 674</w:t>
            </w:r>
            <w:r>
              <w:rPr>
                <w:rFonts w:ascii="Arial" w:eastAsia="Arial" w:hAnsi="Arial" w:cs="Arial"/>
                <w:sz w:val="16"/>
              </w:rPr>
              <w:tab/>
              <w:t xml:space="preserve">Fax: </w:t>
            </w:r>
          </w:p>
          <w:p w:rsidR="005F65F6" w:rsidRDefault="00125D85">
            <w:pPr>
              <w:tabs>
                <w:tab w:val="center" w:pos="1582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E-mail: </w:t>
            </w:r>
            <w:r>
              <w:rPr>
                <w:rFonts w:ascii="Arial" w:eastAsia="Arial" w:hAnsi="Arial" w:cs="Arial"/>
                <w:sz w:val="16"/>
              </w:rPr>
              <w:tab/>
              <w:t>zufankova@ssfdr.cz</w:t>
            </w:r>
          </w:p>
        </w:tc>
      </w:tr>
    </w:tbl>
    <w:p w:rsidR="005F65F6" w:rsidRDefault="00125D85">
      <w:pPr>
        <w:spacing w:after="0" w:line="265" w:lineRule="auto"/>
        <w:ind w:left="53" w:right="52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-36574</wp:posOffset>
            </wp:positionH>
            <wp:positionV relativeFrom="paragraph">
              <wp:posOffset>-473480</wp:posOffset>
            </wp:positionV>
            <wp:extent cx="6812281" cy="1280160"/>
            <wp:effectExtent l="0" t="0" r="0" b="0"/>
            <wp:wrapSquare wrapText="bothSides"/>
            <wp:docPr id="3881" name="Picture 3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" name="Picture 38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2281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6"/>
        </w:rPr>
        <w:t>Dodavatel:</w:t>
      </w:r>
    </w:p>
    <w:p w:rsidR="005F65F6" w:rsidRDefault="00125D85">
      <w:pPr>
        <w:tabs>
          <w:tab w:val="center" w:pos="5412"/>
          <w:tab w:val="center" w:pos="8200"/>
        </w:tabs>
        <w:spacing w:after="958" w:line="265" w:lineRule="auto"/>
      </w:pPr>
      <w:r>
        <w:tab/>
      </w:r>
      <w:r>
        <w:rPr>
          <w:rFonts w:ascii="Arial" w:eastAsia="Arial" w:hAnsi="Arial" w:cs="Arial"/>
          <w:sz w:val="16"/>
        </w:rPr>
        <w:t>Banka: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Česká spořitelna Kč</w:t>
      </w:r>
    </w:p>
    <w:p w:rsidR="005F65F6" w:rsidRDefault="00125D85">
      <w:pPr>
        <w:tabs>
          <w:tab w:val="center" w:pos="2393"/>
        </w:tabs>
        <w:spacing w:after="0" w:line="265" w:lineRule="auto"/>
      </w:pPr>
      <w:r>
        <w:rPr>
          <w:rFonts w:ascii="Arial" w:eastAsia="Arial" w:hAnsi="Arial" w:cs="Arial"/>
          <w:sz w:val="16"/>
        </w:rPr>
        <w:t>Datum vystavení:</w:t>
      </w:r>
      <w:r>
        <w:rPr>
          <w:rFonts w:ascii="Arial" w:eastAsia="Arial" w:hAnsi="Arial" w:cs="Arial"/>
          <w:sz w:val="16"/>
        </w:rPr>
        <w:tab/>
      </w:r>
      <w:proofErr w:type="gramStart"/>
      <w:r>
        <w:rPr>
          <w:rFonts w:ascii="Arial" w:eastAsia="Arial" w:hAnsi="Arial" w:cs="Arial"/>
          <w:b/>
          <w:sz w:val="16"/>
        </w:rPr>
        <w:t>02.12.2022</w:t>
      </w:r>
      <w:proofErr w:type="gramEnd"/>
    </w:p>
    <w:p w:rsidR="005F65F6" w:rsidRDefault="00125D85">
      <w:pPr>
        <w:tabs>
          <w:tab w:val="center" w:pos="2393"/>
        </w:tabs>
        <w:spacing w:after="0" w:line="265" w:lineRule="auto"/>
      </w:pPr>
      <w:r>
        <w:rPr>
          <w:rFonts w:ascii="Arial" w:eastAsia="Arial" w:hAnsi="Arial" w:cs="Arial"/>
          <w:sz w:val="16"/>
        </w:rPr>
        <w:t>Splatnost:</w:t>
      </w:r>
      <w:r>
        <w:rPr>
          <w:rFonts w:ascii="Arial" w:eastAsia="Arial" w:hAnsi="Arial" w:cs="Arial"/>
          <w:sz w:val="16"/>
        </w:rPr>
        <w:tab/>
      </w:r>
      <w:proofErr w:type="gramStart"/>
      <w:r>
        <w:rPr>
          <w:rFonts w:ascii="Arial" w:eastAsia="Arial" w:hAnsi="Arial" w:cs="Arial"/>
          <w:b/>
          <w:sz w:val="16"/>
        </w:rPr>
        <w:t>09.12.2022</w:t>
      </w:r>
      <w:proofErr w:type="gramEnd"/>
    </w:p>
    <w:p w:rsidR="005F65F6" w:rsidRDefault="00125D85">
      <w:pPr>
        <w:tabs>
          <w:tab w:val="center" w:pos="3261"/>
        </w:tabs>
        <w:spacing w:after="0" w:line="265" w:lineRule="auto"/>
      </w:pPr>
      <w:r>
        <w:rPr>
          <w:rFonts w:ascii="Arial" w:eastAsia="Arial" w:hAnsi="Arial" w:cs="Arial"/>
          <w:sz w:val="16"/>
        </w:rPr>
        <w:t>Způsob platby:</w:t>
      </w:r>
      <w:r>
        <w:rPr>
          <w:rFonts w:ascii="Arial" w:eastAsia="Arial" w:hAnsi="Arial" w:cs="Arial"/>
          <w:sz w:val="16"/>
        </w:rPr>
        <w:tab/>
        <w:t>Rychlá platba převodem (</w:t>
      </w:r>
      <w:proofErr w:type="spellStart"/>
      <w:r>
        <w:rPr>
          <w:rFonts w:ascii="Arial" w:eastAsia="Arial" w:hAnsi="Arial" w:cs="Arial"/>
          <w:sz w:val="16"/>
        </w:rPr>
        <w:t>proforma</w:t>
      </w:r>
      <w:proofErr w:type="spellEnd"/>
      <w:r>
        <w:rPr>
          <w:rFonts w:ascii="Arial" w:eastAsia="Arial" w:hAnsi="Arial" w:cs="Arial"/>
          <w:sz w:val="16"/>
        </w:rPr>
        <w:t>)</w:t>
      </w:r>
    </w:p>
    <w:p w:rsidR="005F65F6" w:rsidRDefault="00125D85">
      <w:pPr>
        <w:tabs>
          <w:tab w:val="center" w:pos="2456"/>
        </w:tabs>
        <w:spacing w:after="0" w:line="265" w:lineRule="auto"/>
      </w:pPr>
      <w:r>
        <w:rPr>
          <w:rFonts w:ascii="Arial" w:eastAsia="Arial" w:hAnsi="Arial" w:cs="Arial"/>
          <w:sz w:val="16"/>
        </w:rPr>
        <w:t>Doprava:</w:t>
      </w:r>
      <w:r>
        <w:rPr>
          <w:rFonts w:ascii="Arial" w:eastAsia="Arial" w:hAnsi="Arial" w:cs="Arial"/>
          <w:sz w:val="16"/>
        </w:rPr>
        <w:tab/>
        <w:t>Licence ESD</w:t>
      </w:r>
    </w:p>
    <w:p w:rsidR="005F65F6" w:rsidRDefault="00125D85">
      <w:pPr>
        <w:tabs>
          <w:tab w:val="center" w:pos="2495"/>
        </w:tabs>
        <w:spacing w:after="0" w:line="265" w:lineRule="auto"/>
      </w:pPr>
      <w:r>
        <w:rPr>
          <w:rFonts w:ascii="Arial" w:eastAsia="Arial" w:hAnsi="Arial" w:cs="Arial"/>
          <w:sz w:val="16"/>
        </w:rPr>
        <w:t>Vytvořil:</w:t>
      </w:r>
      <w:r>
        <w:rPr>
          <w:rFonts w:ascii="Arial" w:eastAsia="Arial" w:hAnsi="Arial" w:cs="Arial"/>
          <w:sz w:val="16"/>
        </w:rPr>
        <w:tab/>
        <w:t>Petr Janovský</w:t>
      </w:r>
    </w:p>
    <w:p w:rsidR="005F65F6" w:rsidRDefault="00125D85">
      <w:pPr>
        <w:tabs>
          <w:tab w:val="center" w:pos="2222"/>
        </w:tabs>
        <w:spacing w:after="0" w:line="265" w:lineRule="auto"/>
      </w:pPr>
      <w:r>
        <w:rPr>
          <w:rFonts w:ascii="Arial" w:eastAsia="Arial" w:hAnsi="Arial" w:cs="Arial"/>
          <w:sz w:val="16"/>
        </w:rPr>
        <w:t>Fakturovat:</w:t>
      </w:r>
      <w:r>
        <w:rPr>
          <w:rFonts w:ascii="Arial" w:eastAsia="Arial" w:hAnsi="Arial" w:cs="Arial"/>
          <w:sz w:val="16"/>
        </w:rPr>
        <w:tab/>
        <w:t>s DPH</w:t>
      </w:r>
    </w:p>
    <w:p w:rsidR="005F65F6" w:rsidRDefault="00125D85">
      <w:pPr>
        <w:tabs>
          <w:tab w:val="center" w:pos="2437"/>
        </w:tabs>
        <w:spacing w:after="0" w:line="265" w:lineRule="auto"/>
      </w:pPr>
      <w:r>
        <w:rPr>
          <w:rFonts w:ascii="Arial" w:eastAsia="Arial" w:hAnsi="Arial" w:cs="Arial"/>
          <w:sz w:val="16"/>
        </w:rPr>
        <w:t>Naše objednávka č.:</w:t>
      </w:r>
      <w:r>
        <w:rPr>
          <w:rFonts w:ascii="Arial" w:eastAsia="Arial" w:hAnsi="Arial" w:cs="Arial"/>
          <w:sz w:val="16"/>
        </w:rPr>
        <w:tab/>
        <w:t>2223202221</w:t>
      </w:r>
    </w:p>
    <w:p w:rsidR="005F65F6" w:rsidRDefault="00125D85">
      <w:pPr>
        <w:spacing w:after="855" w:line="265" w:lineRule="auto"/>
        <w:ind w:left="53" w:right="52" w:hanging="10"/>
      </w:pPr>
      <w:proofErr w:type="spellStart"/>
      <w:r>
        <w:rPr>
          <w:rFonts w:ascii="Arial" w:eastAsia="Arial" w:hAnsi="Arial" w:cs="Arial"/>
          <w:sz w:val="16"/>
        </w:rPr>
        <w:t>Tag</w:t>
      </w:r>
      <w:proofErr w:type="spellEnd"/>
      <w:r>
        <w:rPr>
          <w:rFonts w:ascii="Arial" w:eastAsia="Arial" w:hAnsi="Arial" w:cs="Arial"/>
          <w:sz w:val="16"/>
        </w:rPr>
        <w:t xml:space="preserve">: </w:t>
      </w:r>
    </w:p>
    <w:p w:rsidR="005F65F6" w:rsidRDefault="00125D85">
      <w:pPr>
        <w:spacing w:after="256"/>
        <w:jc w:val="right"/>
      </w:pPr>
      <w:r>
        <w:rPr>
          <w:rFonts w:ascii="Arial" w:eastAsia="Arial" w:hAnsi="Arial" w:cs="Arial"/>
          <w:sz w:val="16"/>
        </w:rPr>
        <w:t>Sídlo:  Střední škola F. D. Roosevelta Brno, příspěvková o, Křižíkova 1694/11,</w:t>
      </w:r>
    </w:p>
    <w:tbl>
      <w:tblPr>
        <w:tblStyle w:val="TableGrid"/>
        <w:tblW w:w="10769" w:type="dxa"/>
        <w:tblInd w:w="-43" w:type="dxa"/>
        <w:tblCellMar>
          <w:top w:w="92" w:type="dxa"/>
          <w:left w:w="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1207"/>
        <w:gridCol w:w="1447"/>
        <w:gridCol w:w="2549"/>
        <w:gridCol w:w="2138"/>
        <w:gridCol w:w="590"/>
        <w:gridCol w:w="694"/>
        <w:gridCol w:w="1210"/>
        <w:gridCol w:w="934"/>
      </w:tblGrid>
      <w:tr w:rsidR="005F65F6">
        <w:trPr>
          <w:trHeight w:val="554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65F6" w:rsidRDefault="00125D85">
            <w:pPr>
              <w:spacing w:after="0"/>
              <w:ind w:left="43"/>
            </w:pPr>
            <w:r>
              <w:rPr>
                <w:rFonts w:ascii="Arial" w:eastAsia="Arial" w:hAnsi="Arial" w:cs="Arial"/>
                <w:b/>
                <w:sz w:val="14"/>
              </w:rPr>
              <w:t>Kód</w:t>
            </w:r>
          </w:p>
        </w:tc>
        <w:tc>
          <w:tcPr>
            <w:tcW w:w="14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65F6" w:rsidRDefault="00125D85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Part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number</w:t>
            </w:r>
            <w:proofErr w:type="spellEnd"/>
          </w:p>
        </w:tc>
        <w:tc>
          <w:tcPr>
            <w:tcW w:w="25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65F6" w:rsidRDefault="00125D85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Počet Název produktu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65F6" w:rsidRDefault="00125D85">
            <w:pPr>
              <w:spacing w:after="0"/>
              <w:ind w:left="1109" w:right="209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Cena/MJ </w:t>
            </w:r>
            <w:r>
              <w:rPr>
                <w:rFonts w:ascii="Arial" w:eastAsia="Arial" w:hAnsi="Arial" w:cs="Arial"/>
                <w:b/>
                <w:sz w:val="12"/>
              </w:rPr>
              <w:t>bez poplatků bez DPH</w:t>
            </w:r>
          </w:p>
        </w:tc>
        <w:tc>
          <w:tcPr>
            <w:tcW w:w="5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65F6" w:rsidRDefault="00125D85">
            <w:pPr>
              <w:spacing w:after="0"/>
              <w:ind w:right="57" w:firstLine="149"/>
            </w:pPr>
            <w:r>
              <w:rPr>
                <w:rFonts w:ascii="Arial" w:eastAsia="Arial" w:hAnsi="Arial" w:cs="Arial"/>
                <w:b/>
                <w:sz w:val="14"/>
              </w:rPr>
              <w:t>RP za ks</w:t>
            </w:r>
          </w:p>
        </w:tc>
        <w:tc>
          <w:tcPr>
            <w:tcW w:w="6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65F6" w:rsidRDefault="00125D85">
            <w:pPr>
              <w:spacing w:after="0"/>
              <w:ind w:right="153" w:firstLine="156"/>
            </w:pPr>
            <w:r>
              <w:rPr>
                <w:rFonts w:ascii="Arial" w:eastAsia="Arial" w:hAnsi="Arial" w:cs="Arial"/>
                <w:b/>
                <w:sz w:val="14"/>
              </w:rPr>
              <w:t xml:space="preserve">AP 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za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mj</w:t>
            </w:r>
            <w:proofErr w:type="spellEnd"/>
          </w:p>
        </w:tc>
        <w:tc>
          <w:tcPr>
            <w:tcW w:w="12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65F6" w:rsidRDefault="00125D85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Cena/MJ DPH %</w:t>
            </w:r>
          </w:p>
          <w:p w:rsidR="005F65F6" w:rsidRDefault="00125D85">
            <w:pPr>
              <w:spacing w:after="0"/>
              <w:ind w:left="106" w:right="371" w:hanging="106"/>
            </w:pPr>
            <w:r>
              <w:rPr>
                <w:rFonts w:ascii="Arial" w:eastAsia="Arial" w:hAnsi="Arial" w:cs="Arial"/>
                <w:b/>
                <w:sz w:val="12"/>
              </w:rPr>
              <w:t>s poplatky bez DPH</w:t>
            </w:r>
          </w:p>
        </w:tc>
        <w:tc>
          <w:tcPr>
            <w:tcW w:w="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65F6" w:rsidRDefault="00125D85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Celkem</w:t>
            </w:r>
          </w:p>
        </w:tc>
      </w:tr>
    </w:tbl>
    <w:p w:rsidR="005F65F6" w:rsidRDefault="00125D85">
      <w:pPr>
        <w:tabs>
          <w:tab w:val="center" w:pos="3859"/>
          <w:tab w:val="center" w:pos="6831"/>
          <w:tab w:val="center" w:pos="7504"/>
          <w:tab w:val="center" w:pos="8101"/>
          <w:tab w:val="center" w:pos="8962"/>
          <w:tab w:val="center" w:pos="9559"/>
          <w:tab w:val="right" w:pos="10777"/>
        </w:tabs>
        <w:spacing w:after="5581" w:line="265" w:lineRule="auto"/>
        <w:ind w:left="-15"/>
      </w:pPr>
      <w:r>
        <w:rPr>
          <w:rFonts w:ascii="Arial" w:eastAsia="Arial" w:hAnsi="Arial" w:cs="Arial"/>
          <w:b/>
          <w:sz w:val="14"/>
        </w:rPr>
        <w:t>8881492</w:t>
      </w:r>
      <w:r>
        <w:rPr>
          <w:rFonts w:ascii="Arial" w:eastAsia="Arial" w:hAnsi="Arial" w:cs="Arial"/>
          <w:b/>
          <w:sz w:val="14"/>
        </w:rPr>
        <w:tab/>
        <w:t xml:space="preserve">226 </w:t>
      </w:r>
      <w:r>
        <w:rPr>
          <w:rFonts w:ascii="Arial" w:eastAsia="Arial" w:hAnsi="Arial" w:cs="Arial"/>
          <w:sz w:val="14"/>
        </w:rPr>
        <w:t>SW ES</w:t>
      </w:r>
      <w:bookmarkStart w:id="0" w:name="_GoBack"/>
      <w:bookmarkEnd w:id="0"/>
      <w:r>
        <w:rPr>
          <w:rFonts w:ascii="Arial" w:eastAsia="Arial" w:hAnsi="Arial" w:cs="Arial"/>
          <w:sz w:val="14"/>
        </w:rPr>
        <w:t xml:space="preserve">ET </w:t>
      </w:r>
      <w:proofErr w:type="spellStart"/>
      <w:r>
        <w:rPr>
          <w:rFonts w:ascii="Arial" w:eastAsia="Arial" w:hAnsi="Arial" w:cs="Arial"/>
          <w:sz w:val="14"/>
        </w:rPr>
        <w:t>Secure</w:t>
      </w:r>
      <w:proofErr w:type="spellEnd"/>
      <w:r>
        <w:rPr>
          <w:rFonts w:ascii="Arial" w:eastAsia="Arial" w:hAnsi="Arial" w:cs="Arial"/>
          <w:sz w:val="14"/>
        </w:rPr>
        <w:t xml:space="preserve"> Office 3 roky</w:t>
      </w:r>
      <w:r>
        <w:rPr>
          <w:rFonts w:ascii="Arial" w:eastAsia="Arial" w:hAnsi="Arial" w:cs="Arial"/>
          <w:sz w:val="14"/>
        </w:rPr>
        <w:tab/>
        <w:t>248.50</w:t>
      </w:r>
      <w:r>
        <w:rPr>
          <w:rFonts w:ascii="Arial" w:eastAsia="Arial" w:hAnsi="Arial" w:cs="Arial"/>
          <w:sz w:val="14"/>
        </w:rPr>
        <w:tab/>
        <w:t>0.00</w:t>
      </w:r>
      <w:r>
        <w:rPr>
          <w:rFonts w:ascii="Arial" w:eastAsia="Arial" w:hAnsi="Arial" w:cs="Arial"/>
          <w:sz w:val="14"/>
        </w:rPr>
        <w:tab/>
        <w:t>0.00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b/>
          <w:sz w:val="14"/>
        </w:rPr>
        <w:t>248.50</w:t>
      </w:r>
      <w:r>
        <w:rPr>
          <w:rFonts w:ascii="Arial" w:eastAsia="Arial" w:hAnsi="Arial" w:cs="Arial"/>
          <w:b/>
          <w:sz w:val="14"/>
        </w:rPr>
        <w:tab/>
      </w:r>
      <w:r>
        <w:rPr>
          <w:rFonts w:ascii="Arial" w:eastAsia="Arial" w:hAnsi="Arial" w:cs="Arial"/>
          <w:sz w:val="14"/>
        </w:rPr>
        <w:t>21 %</w:t>
      </w:r>
      <w:r>
        <w:rPr>
          <w:rFonts w:ascii="Arial" w:eastAsia="Arial" w:hAnsi="Arial" w:cs="Arial"/>
          <w:sz w:val="14"/>
        </w:rPr>
        <w:tab/>
        <w:t>67 954.81</w:t>
      </w:r>
    </w:p>
    <w:p w:rsidR="005F65F6" w:rsidRDefault="00125D85">
      <w:pPr>
        <w:tabs>
          <w:tab w:val="center" w:pos="7844"/>
          <w:tab w:val="right" w:pos="10777"/>
        </w:tabs>
        <w:spacing w:after="0"/>
      </w:pPr>
      <w:r>
        <w:rPr>
          <w:rFonts w:ascii="Arial" w:eastAsia="Arial" w:hAnsi="Arial" w:cs="Arial"/>
          <w:b/>
          <w:sz w:val="14"/>
        </w:rPr>
        <w:t>Z celkové sumy bez DPH byly odvedeny následující poplatky:</w:t>
      </w:r>
      <w:r>
        <w:rPr>
          <w:rFonts w:ascii="Arial" w:eastAsia="Arial" w:hAnsi="Arial" w:cs="Arial"/>
          <w:b/>
          <w:sz w:val="14"/>
        </w:rPr>
        <w:tab/>
      </w:r>
      <w:r>
        <w:rPr>
          <w:rFonts w:ascii="Arial" w:eastAsia="Arial" w:hAnsi="Arial" w:cs="Arial"/>
          <w:b/>
          <w:sz w:val="20"/>
        </w:rPr>
        <w:t>Celková hodnota v Kč:</w:t>
      </w:r>
      <w:r>
        <w:rPr>
          <w:rFonts w:ascii="Arial" w:eastAsia="Arial" w:hAnsi="Arial" w:cs="Arial"/>
          <w:b/>
          <w:sz w:val="20"/>
        </w:rPr>
        <w:tab/>
        <w:t>67 954.00</w:t>
      </w:r>
    </w:p>
    <w:p w:rsidR="005F65F6" w:rsidRDefault="00125D85">
      <w:pPr>
        <w:tabs>
          <w:tab w:val="center" w:pos="4358"/>
        </w:tabs>
        <w:spacing w:after="0" w:line="265" w:lineRule="auto"/>
        <w:ind w:left="-15"/>
      </w:pPr>
      <w:r>
        <w:rPr>
          <w:rFonts w:ascii="Arial" w:eastAsia="Arial" w:hAnsi="Arial" w:cs="Arial"/>
          <w:sz w:val="14"/>
        </w:rPr>
        <w:t>Poplatky celkem:</w:t>
      </w:r>
      <w:r>
        <w:rPr>
          <w:rFonts w:ascii="Arial" w:eastAsia="Arial" w:hAnsi="Arial" w:cs="Arial"/>
          <w:sz w:val="14"/>
        </w:rPr>
        <w:tab/>
        <w:t>0.00 Kč</w:t>
      </w:r>
    </w:p>
    <w:tbl>
      <w:tblPr>
        <w:tblStyle w:val="TableGrid"/>
        <w:tblW w:w="4814" w:type="dxa"/>
        <w:tblInd w:w="5911" w:type="dxa"/>
        <w:tblCellMar>
          <w:top w:w="27" w:type="dxa"/>
          <w:left w:w="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1610"/>
        <w:gridCol w:w="1068"/>
        <w:gridCol w:w="1202"/>
        <w:gridCol w:w="934"/>
      </w:tblGrid>
      <w:tr w:rsidR="005F65F6">
        <w:trPr>
          <w:trHeight w:val="300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65F6" w:rsidRDefault="00125D85">
            <w:pPr>
              <w:spacing w:after="0"/>
              <w:ind w:left="27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DPH</w:t>
            </w: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65F6" w:rsidRDefault="00125D85">
            <w:pPr>
              <w:spacing w:after="0"/>
              <w:ind w:left="206"/>
            </w:pPr>
            <w:r>
              <w:rPr>
                <w:rFonts w:ascii="Arial" w:eastAsia="Arial" w:hAnsi="Arial" w:cs="Arial"/>
                <w:b/>
                <w:sz w:val="16"/>
              </w:rPr>
              <w:t>Základ</w:t>
            </w:r>
          </w:p>
        </w:tc>
        <w:tc>
          <w:tcPr>
            <w:tcW w:w="12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65F6" w:rsidRDefault="00125D85">
            <w:pPr>
              <w:spacing w:after="0"/>
            </w:pP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DPH</w:t>
            </w:r>
            <w:r>
              <w:rPr>
                <w:rFonts w:ascii="Arial" w:eastAsia="Arial" w:hAnsi="Arial" w:cs="Arial"/>
                <w:sz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zaokr</w:t>
            </w:r>
            <w:proofErr w:type="spellEnd"/>
            <w:proofErr w:type="gramEnd"/>
            <w:r>
              <w:rPr>
                <w:rFonts w:ascii="Arial" w:eastAsia="Arial" w:hAnsi="Arial" w:cs="Arial"/>
                <w:sz w:val="14"/>
              </w:rPr>
              <w:t>.)</w:t>
            </w:r>
          </w:p>
        </w:tc>
        <w:tc>
          <w:tcPr>
            <w:tcW w:w="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65F6" w:rsidRDefault="00125D85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Celkem</w:t>
            </w:r>
          </w:p>
        </w:tc>
      </w:tr>
      <w:tr w:rsidR="005F65F6">
        <w:trPr>
          <w:trHeight w:val="569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65F6" w:rsidRDefault="00125D85">
            <w:pPr>
              <w:spacing w:after="120"/>
              <w:ind w:left="442"/>
              <w:jc w:val="center"/>
            </w:pPr>
            <w:r>
              <w:rPr>
                <w:rFonts w:ascii="Arial" w:eastAsia="Arial" w:hAnsi="Arial" w:cs="Arial"/>
                <w:sz w:val="16"/>
              </w:rPr>
              <w:t>21%</w:t>
            </w:r>
          </w:p>
          <w:p w:rsidR="005F65F6" w:rsidRDefault="00125D85">
            <w:pPr>
              <w:spacing w:after="0"/>
              <w:ind w:left="26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Zaokr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.:</w:t>
            </w: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65F6" w:rsidRDefault="00125D8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56 161.00</w:t>
            </w:r>
          </w:p>
        </w:tc>
        <w:tc>
          <w:tcPr>
            <w:tcW w:w="12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65F6" w:rsidRDefault="00125D85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>11 793.81</w:t>
            </w:r>
          </w:p>
        </w:tc>
        <w:tc>
          <w:tcPr>
            <w:tcW w:w="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65F6" w:rsidRDefault="00125D85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67 954.81 -0.81</w:t>
            </w:r>
          </w:p>
        </w:tc>
      </w:tr>
    </w:tbl>
    <w:p w:rsidR="005F65F6" w:rsidRDefault="00125D85">
      <w:pPr>
        <w:tabs>
          <w:tab w:val="center" w:pos="7512"/>
        </w:tabs>
        <w:spacing w:after="3"/>
        <w:ind w:left="-15"/>
      </w:pPr>
      <w:r>
        <w:rPr>
          <w:noProof/>
        </w:rPr>
        <w:lastRenderedPageBreak/>
        <w:drawing>
          <wp:inline distT="0" distB="0" distL="0" distR="0">
            <wp:extent cx="1289304" cy="646176"/>
            <wp:effectExtent l="0" t="0" r="0" b="0"/>
            <wp:docPr id="3883" name="Picture 3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" name="Picture 38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2"/>
        </w:rPr>
        <w:tab/>
      </w:r>
      <w:proofErr w:type="spellStart"/>
      <w:r>
        <w:rPr>
          <w:rFonts w:ascii="Arial" w:eastAsia="Arial" w:hAnsi="Arial" w:cs="Arial"/>
          <w:sz w:val="12"/>
        </w:rPr>
        <w:t>Proforma</w:t>
      </w:r>
      <w:proofErr w:type="spellEnd"/>
      <w:r>
        <w:rPr>
          <w:rFonts w:ascii="Arial" w:eastAsia="Arial" w:hAnsi="Arial" w:cs="Arial"/>
          <w:sz w:val="12"/>
        </w:rPr>
        <w:t xml:space="preserve"> faktura:   </w:t>
      </w:r>
      <w:r>
        <w:rPr>
          <w:sz w:val="70"/>
        </w:rPr>
        <w:t>*2221364606*</w:t>
      </w:r>
    </w:p>
    <w:p w:rsidR="005F65F6" w:rsidRDefault="00125D85">
      <w:pPr>
        <w:spacing w:after="3" w:line="985" w:lineRule="auto"/>
        <w:ind w:left="4404" w:right="1097" w:hanging="3300"/>
      </w:pPr>
      <w:r>
        <w:rPr>
          <w:rFonts w:ascii="Arial" w:eastAsia="Arial" w:hAnsi="Arial" w:cs="Arial"/>
          <w:sz w:val="12"/>
        </w:rPr>
        <w:t xml:space="preserve">Sídlo: </w:t>
      </w:r>
      <w:proofErr w:type="gramStart"/>
      <w:r>
        <w:rPr>
          <w:rFonts w:ascii="Arial" w:eastAsia="Arial" w:hAnsi="Arial" w:cs="Arial"/>
          <w:sz w:val="12"/>
        </w:rPr>
        <w:t>T.S.</w:t>
      </w:r>
      <w:proofErr w:type="gramEnd"/>
      <w:r>
        <w:rPr>
          <w:rFonts w:ascii="Arial" w:eastAsia="Arial" w:hAnsi="Arial" w:cs="Arial"/>
          <w:sz w:val="12"/>
        </w:rPr>
        <w:t xml:space="preserve">BOHEMIA a.s., Sladovní 103/3, Olomouc, 779 00  |  OR: Ostrava /B/2941/21.11.1994  |  E-mail: firmy@tsbohemia.cz  |  Zákaznická linka: 585157404 I6 (c) 2022 </w:t>
      </w:r>
      <w:proofErr w:type="spellStart"/>
      <w:r>
        <w:rPr>
          <w:rFonts w:ascii="Arial" w:eastAsia="Arial" w:hAnsi="Arial" w:cs="Arial"/>
          <w:sz w:val="12"/>
        </w:rPr>
        <w:t>CyberSoft</w:t>
      </w:r>
      <w:proofErr w:type="spellEnd"/>
      <w:r>
        <w:rPr>
          <w:rFonts w:ascii="Arial" w:eastAsia="Arial" w:hAnsi="Arial" w:cs="Arial"/>
          <w:sz w:val="12"/>
        </w:rPr>
        <w:t>, s.r.o.   (SYS)</w:t>
      </w:r>
    </w:p>
    <w:sectPr w:rsidR="005F65F6">
      <w:pgSz w:w="11900" w:h="16840"/>
      <w:pgMar w:top="1440" w:right="518" w:bottom="1440" w:left="60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F6"/>
    <w:rsid w:val="00125D85"/>
    <w:rsid w:val="005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46C27-9787-45E2-B638-0A77F185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997</Characters>
  <Application>Microsoft Office Word</Application>
  <DocSecurity>0</DocSecurity>
  <Lines>8</Lines>
  <Paragraphs>2</Paragraphs>
  <ScaleCrop>false</ScaleCrop>
  <Company>HP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file://C:\Users\I6PdfSrv\AppData\Local\Temp\tmp13F6.htm</dc:title>
  <dc:subject/>
  <dc:creator>I6PdfSrv</dc:creator>
  <cp:keywords/>
  <cp:lastModifiedBy>Dagmar Kleinová</cp:lastModifiedBy>
  <cp:revision>2</cp:revision>
  <dcterms:created xsi:type="dcterms:W3CDTF">2022-12-06T11:16:00Z</dcterms:created>
  <dcterms:modified xsi:type="dcterms:W3CDTF">2022-12-06T11:16:00Z</dcterms:modified>
</cp:coreProperties>
</file>